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E846" w14:textId="77777777" w:rsidR="00440C10" w:rsidRDefault="00440C10" w:rsidP="00440C10">
      <w:pPr>
        <w:pStyle w:val="Title"/>
        <w:tabs>
          <w:tab w:val="clear" w:pos="360"/>
          <w:tab w:val="left" w:pos="450"/>
        </w:tabs>
      </w:pPr>
      <w:r>
        <w:t>Delmar City Council Proceedings</w:t>
      </w:r>
    </w:p>
    <w:p w14:paraId="624DB226" w14:textId="26EC6F81" w:rsidR="00440C10" w:rsidRDefault="006B3214" w:rsidP="00440C10">
      <w:pPr>
        <w:pStyle w:val="Title"/>
        <w:tabs>
          <w:tab w:val="clear" w:pos="360"/>
          <w:tab w:val="left" w:pos="450"/>
        </w:tabs>
      </w:pPr>
      <w:r>
        <w:t>OCTOBER</w:t>
      </w:r>
      <w:r w:rsidR="00207F73">
        <w:t xml:space="preserve"> </w:t>
      </w:r>
      <w:r w:rsidR="000866B9">
        <w:t>2025</w:t>
      </w:r>
    </w:p>
    <w:p w14:paraId="59B84B26" w14:textId="77777777" w:rsidR="00440C10" w:rsidRDefault="00440C10" w:rsidP="00440C10">
      <w:pPr>
        <w:pStyle w:val="Title"/>
        <w:tabs>
          <w:tab w:val="clear" w:pos="360"/>
          <w:tab w:val="left" w:pos="450"/>
        </w:tabs>
      </w:pPr>
    </w:p>
    <w:p w14:paraId="271D330C" w14:textId="77777777" w:rsidR="00440C10" w:rsidRDefault="00440C10" w:rsidP="00FA7C98">
      <w:pPr>
        <w:pStyle w:val="Title"/>
        <w:tabs>
          <w:tab w:val="clear" w:pos="360"/>
          <w:tab w:val="left" w:pos="450"/>
        </w:tabs>
        <w:jc w:val="left"/>
      </w:pPr>
    </w:p>
    <w:p w14:paraId="263C1A05" w14:textId="464AB977" w:rsidR="00440C10" w:rsidRPr="00B71B96" w:rsidRDefault="00440C10" w:rsidP="00440C10">
      <w:pPr>
        <w:pStyle w:val="Title"/>
        <w:tabs>
          <w:tab w:val="clear" w:pos="360"/>
          <w:tab w:val="left" w:pos="450"/>
        </w:tabs>
        <w:jc w:val="left"/>
        <w:rPr>
          <w:b w:val="0"/>
        </w:rPr>
      </w:pPr>
      <w:r>
        <w:rPr>
          <w:b w:val="0"/>
        </w:rPr>
        <w:tab/>
      </w:r>
      <w:r w:rsidRPr="00B71B96">
        <w:rPr>
          <w:b w:val="0"/>
        </w:rPr>
        <w:t>Mayor</w:t>
      </w:r>
      <w:r w:rsidR="000866B9" w:rsidRPr="00B71B96">
        <w:rPr>
          <w:b w:val="0"/>
        </w:rPr>
        <w:t xml:space="preserve"> Hardin called </w:t>
      </w:r>
      <w:r w:rsidRPr="00B71B96">
        <w:rPr>
          <w:b w:val="0"/>
        </w:rPr>
        <w:t>the regular meeting of the Delmar City Council to order at 6:0</w:t>
      </w:r>
      <w:r w:rsidR="00A23401" w:rsidRPr="00B71B96">
        <w:rPr>
          <w:b w:val="0"/>
        </w:rPr>
        <w:t>0</w:t>
      </w:r>
      <w:r w:rsidRPr="00B71B96">
        <w:rPr>
          <w:b w:val="0"/>
        </w:rPr>
        <w:t xml:space="preserve"> p.m. with council members</w:t>
      </w:r>
      <w:r w:rsidR="008D1875" w:rsidRPr="00B71B96">
        <w:rPr>
          <w:b w:val="0"/>
        </w:rPr>
        <w:t xml:space="preserve"> </w:t>
      </w:r>
      <w:r w:rsidR="00403FE6">
        <w:rPr>
          <w:b w:val="0"/>
        </w:rPr>
        <w:t xml:space="preserve">McDermott, </w:t>
      </w:r>
      <w:r w:rsidR="005F4640" w:rsidRPr="001818FA">
        <w:rPr>
          <w:b w:val="0"/>
        </w:rPr>
        <w:t>Eberhart</w:t>
      </w:r>
      <w:r w:rsidR="00B93F00" w:rsidRPr="001818FA">
        <w:rPr>
          <w:b w:val="0"/>
        </w:rPr>
        <w:t xml:space="preserve">, </w:t>
      </w:r>
      <w:r w:rsidR="001818FA" w:rsidRPr="001818FA">
        <w:rPr>
          <w:b w:val="0"/>
        </w:rPr>
        <w:t>Mangler</w:t>
      </w:r>
      <w:r w:rsidR="00403FE6" w:rsidRPr="001818FA">
        <w:rPr>
          <w:b w:val="0"/>
        </w:rPr>
        <w:t>, and Gerlach</w:t>
      </w:r>
      <w:r w:rsidR="00B93F00" w:rsidRPr="001818FA">
        <w:rPr>
          <w:b w:val="0"/>
        </w:rPr>
        <w:t xml:space="preserve"> present.</w:t>
      </w:r>
      <w:r w:rsidR="00B93F00" w:rsidRPr="00B71B96">
        <w:rPr>
          <w:b w:val="0"/>
        </w:rPr>
        <w:t xml:space="preserve"> </w:t>
      </w:r>
      <w:r w:rsidR="001818FA">
        <w:rPr>
          <w:b w:val="0"/>
        </w:rPr>
        <w:t xml:space="preserve">Frett was late. </w:t>
      </w:r>
    </w:p>
    <w:p w14:paraId="6ABEF04E" w14:textId="067EC20E" w:rsidR="00440C10" w:rsidRPr="00B71B96" w:rsidRDefault="00440C10" w:rsidP="00440C10">
      <w:pPr>
        <w:pStyle w:val="Title"/>
        <w:tabs>
          <w:tab w:val="clear" w:pos="360"/>
          <w:tab w:val="left" w:pos="450"/>
        </w:tabs>
        <w:jc w:val="left"/>
        <w:rPr>
          <w:b w:val="0"/>
        </w:rPr>
      </w:pPr>
      <w:r w:rsidRPr="00B71B96">
        <w:rPr>
          <w:b w:val="0"/>
        </w:rPr>
        <w:tab/>
        <w:t xml:space="preserve">The </w:t>
      </w:r>
      <w:r w:rsidRPr="00B71B96">
        <w:t>consent agenda</w:t>
      </w:r>
      <w:r w:rsidRPr="00B71B96">
        <w:rPr>
          <w:b w:val="0"/>
        </w:rPr>
        <w:t xml:space="preserve"> included the minutes of the </w:t>
      </w:r>
      <w:r w:rsidR="006B3214">
        <w:rPr>
          <w:b w:val="0"/>
        </w:rPr>
        <w:t>September 10</w:t>
      </w:r>
      <w:r w:rsidR="00B71B96">
        <w:rPr>
          <w:b w:val="0"/>
        </w:rPr>
        <w:t>th</w:t>
      </w:r>
      <w:r w:rsidR="00235F5B" w:rsidRPr="00B71B96">
        <w:rPr>
          <w:b w:val="0"/>
        </w:rPr>
        <w:t xml:space="preserve"> </w:t>
      </w:r>
      <w:r w:rsidR="009B4E04" w:rsidRPr="00B71B96">
        <w:rPr>
          <w:b w:val="0"/>
        </w:rPr>
        <w:t>regular</w:t>
      </w:r>
      <w:r w:rsidRPr="00B71B96">
        <w:rPr>
          <w:b w:val="0"/>
        </w:rPr>
        <w:t xml:space="preserve"> meeting, Clerk’s financial report and the following revenues and expenses:</w:t>
      </w:r>
    </w:p>
    <w:p w14:paraId="3A15CCE8" w14:textId="77777777" w:rsidR="00440C10" w:rsidRPr="00B71B96" w:rsidRDefault="00440C10" w:rsidP="00440C10">
      <w:pPr>
        <w:pStyle w:val="Title"/>
        <w:tabs>
          <w:tab w:val="clear" w:pos="360"/>
          <w:tab w:val="left" w:pos="450"/>
        </w:tabs>
        <w:jc w:val="left"/>
      </w:pPr>
    </w:p>
    <w:p w14:paraId="7162C1AF" w14:textId="2DB69E87" w:rsidR="00440C10" w:rsidRDefault="00440C10" w:rsidP="00440C10">
      <w:pPr>
        <w:pStyle w:val="Title"/>
        <w:tabs>
          <w:tab w:val="clear" w:pos="360"/>
          <w:tab w:val="left" w:pos="450"/>
        </w:tabs>
        <w:jc w:val="left"/>
        <w:rPr>
          <w:u w:val="single"/>
        </w:rPr>
      </w:pPr>
      <w:r w:rsidRPr="00B71B96">
        <w:rPr>
          <w:u w:val="single"/>
        </w:rPr>
        <w:t>Accounts Payable Prior to meeting</w:t>
      </w:r>
      <w:r w:rsidR="00F05ACD" w:rsidRPr="00B71B96">
        <w:rPr>
          <w:u w:val="single"/>
        </w:rPr>
        <w:t>:</w:t>
      </w:r>
    </w:p>
    <w:p w14:paraId="22DC6F53" w14:textId="77777777" w:rsidR="001818FA" w:rsidRDefault="001818FA" w:rsidP="001818FA">
      <w:pPr>
        <w:tabs>
          <w:tab w:val="left" w:pos="360"/>
          <w:tab w:val="left" w:pos="1680"/>
        </w:tabs>
        <w:rPr>
          <w:sz w:val="20"/>
        </w:rPr>
      </w:pPr>
      <w:bookmarkStart w:id="0" w:name="_Hlk108695259"/>
      <w:r>
        <w:rPr>
          <w:sz w:val="20"/>
        </w:rPr>
        <w:t>941 Tax – 2,384.72</w:t>
      </w:r>
    </w:p>
    <w:p w14:paraId="7DA785AF" w14:textId="77777777" w:rsidR="001818FA" w:rsidRDefault="001818FA" w:rsidP="001818FA">
      <w:pPr>
        <w:tabs>
          <w:tab w:val="left" w:pos="360"/>
          <w:tab w:val="left" w:pos="1680"/>
        </w:tabs>
        <w:rPr>
          <w:sz w:val="20"/>
        </w:rPr>
      </w:pPr>
      <w:r>
        <w:rPr>
          <w:sz w:val="20"/>
        </w:rPr>
        <w:t>IPERS – 1604.46</w:t>
      </w:r>
    </w:p>
    <w:p w14:paraId="1EC0962B" w14:textId="77777777" w:rsidR="001818FA" w:rsidRDefault="001818FA" w:rsidP="001818FA">
      <w:pPr>
        <w:tabs>
          <w:tab w:val="left" w:pos="360"/>
        </w:tabs>
        <w:rPr>
          <w:sz w:val="20"/>
        </w:rPr>
      </w:pPr>
      <w:r>
        <w:rPr>
          <w:sz w:val="20"/>
        </w:rPr>
        <w:t>State W/H Tax – 257.37</w:t>
      </w:r>
    </w:p>
    <w:p w14:paraId="5D4DB261" w14:textId="77777777" w:rsidR="001818FA" w:rsidRDefault="001818FA" w:rsidP="001818FA">
      <w:pPr>
        <w:tabs>
          <w:tab w:val="left" w:pos="360"/>
        </w:tabs>
        <w:rPr>
          <w:sz w:val="20"/>
        </w:rPr>
      </w:pPr>
      <w:r>
        <w:rPr>
          <w:sz w:val="20"/>
        </w:rPr>
        <w:t>Sales Tax- 42.12</w:t>
      </w:r>
    </w:p>
    <w:p w14:paraId="08C12D60" w14:textId="77777777" w:rsidR="001818FA" w:rsidRDefault="001818FA" w:rsidP="001818FA">
      <w:pPr>
        <w:tabs>
          <w:tab w:val="left" w:pos="360"/>
        </w:tabs>
        <w:rPr>
          <w:sz w:val="20"/>
        </w:rPr>
      </w:pPr>
      <w:r>
        <w:rPr>
          <w:sz w:val="20"/>
        </w:rPr>
        <w:t>Water Excise Tax- 435.81</w:t>
      </w:r>
    </w:p>
    <w:p w14:paraId="75F67232" w14:textId="77777777" w:rsidR="001818FA" w:rsidRDefault="001818FA" w:rsidP="001818FA">
      <w:pPr>
        <w:tabs>
          <w:tab w:val="left" w:pos="360"/>
        </w:tabs>
        <w:rPr>
          <w:sz w:val="20"/>
        </w:rPr>
      </w:pPr>
      <w:r w:rsidRPr="00905D10">
        <w:rPr>
          <w:sz w:val="20"/>
        </w:rPr>
        <w:t xml:space="preserve">Alliant Energy, utilities- </w:t>
      </w:r>
      <w:r>
        <w:rPr>
          <w:sz w:val="20"/>
        </w:rPr>
        <w:t>2,962.19</w:t>
      </w:r>
    </w:p>
    <w:p w14:paraId="0A87DC75" w14:textId="77777777" w:rsidR="001818FA" w:rsidRDefault="001818FA" w:rsidP="001818FA">
      <w:pPr>
        <w:tabs>
          <w:tab w:val="left" w:pos="360"/>
        </w:tabs>
        <w:rPr>
          <w:sz w:val="20"/>
        </w:rPr>
      </w:pPr>
      <w:r w:rsidRPr="00AD1FCD">
        <w:rPr>
          <w:sz w:val="20"/>
        </w:rPr>
        <w:t>F&amp;B Communications, telephone &amp; internet-</w:t>
      </w:r>
      <w:r>
        <w:rPr>
          <w:sz w:val="20"/>
        </w:rPr>
        <w:t xml:space="preserve"> 210.88</w:t>
      </w:r>
    </w:p>
    <w:p w14:paraId="19212463" w14:textId="77777777" w:rsidR="001818FA" w:rsidRPr="00AD1FCD" w:rsidRDefault="001818FA" w:rsidP="001818FA">
      <w:pPr>
        <w:tabs>
          <w:tab w:val="left" w:pos="360"/>
        </w:tabs>
        <w:rPr>
          <w:sz w:val="20"/>
        </w:rPr>
      </w:pPr>
      <w:r>
        <w:rPr>
          <w:sz w:val="20"/>
        </w:rPr>
        <w:t>Mastercard, website- 358.24</w:t>
      </w:r>
    </w:p>
    <w:p w14:paraId="134996C8" w14:textId="3BB9EEEF" w:rsidR="00440C10" w:rsidRDefault="001818FA" w:rsidP="00403FE6">
      <w:pPr>
        <w:tabs>
          <w:tab w:val="left" w:pos="360"/>
        </w:tabs>
        <w:rPr>
          <w:sz w:val="20"/>
        </w:rPr>
      </w:pPr>
      <w:r>
        <w:rPr>
          <w:sz w:val="20"/>
        </w:rPr>
        <w:t>Republic, garbage- 4,815.94</w:t>
      </w:r>
      <w:bookmarkEnd w:id="0"/>
    </w:p>
    <w:p w14:paraId="7179E326" w14:textId="77777777" w:rsidR="00403FE6" w:rsidRPr="00403FE6" w:rsidRDefault="00403FE6" w:rsidP="00403FE6">
      <w:pPr>
        <w:tabs>
          <w:tab w:val="left" w:pos="360"/>
        </w:tabs>
        <w:rPr>
          <w:sz w:val="20"/>
        </w:rPr>
      </w:pPr>
    </w:p>
    <w:p w14:paraId="67C1E52D" w14:textId="23030CB2" w:rsidR="00756B10" w:rsidRDefault="00440C10" w:rsidP="00315CC1">
      <w:pPr>
        <w:tabs>
          <w:tab w:val="left" w:pos="360"/>
        </w:tabs>
        <w:rPr>
          <w:b/>
          <w:sz w:val="20"/>
          <w:u w:val="single"/>
        </w:rPr>
      </w:pPr>
      <w:r w:rsidRPr="00B71B96">
        <w:rPr>
          <w:b/>
          <w:sz w:val="20"/>
          <w:u w:val="single"/>
        </w:rPr>
        <w:t>Accounts Payable for Meeting</w:t>
      </w:r>
      <w:r w:rsidR="00317096" w:rsidRPr="00B71B96">
        <w:rPr>
          <w:b/>
          <w:sz w:val="20"/>
          <w:u w:val="single"/>
        </w:rPr>
        <w:t>:</w:t>
      </w:r>
    </w:p>
    <w:p w14:paraId="5EEBE23B" w14:textId="77777777" w:rsidR="001818FA" w:rsidRPr="00E171EE" w:rsidRDefault="001818FA" w:rsidP="001818FA">
      <w:pPr>
        <w:tabs>
          <w:tab w:val="left" w:pos="360"/>
        </w:tabs>
        <w:rPr>
          <w:bCs/>
          <w:sz w:val="20"/>
        </w:rPr>
      </w:pPr>
      <w:r>
        <w:rPr>
          <w:bCs/>
          <w:sz w:val="20"/>
        </w:rPr>
        <w:t>Casey’s, fuel- 44.28</w:t>
      </w:r>
    </w:p>
    <w:p w14:paraId="1A52DBFC" w14:textId="77777777" w:rsidR="001818FA" w:rsidRDefault="001818FA" w:rsidP="001818FA">
      <w:pPr>
        <w:tabs>
          <w:tab w:val="left" w:pos="360"/>
        </w:tabs>
        <w:jc w:val="both"/>
        <w:rPr>
          <w:sz w:val="20"/>
        </w:rPr>
      </w:pPr>
      <w:r>
        <w:rPr>
          <w:sz w:val="20"/>
        </w:rPr>
        <w:t>Clinton County Sheriff, monthly contract – 1,186.80</w:t>
      </w:r>
      <w:r>
        <w:rPr>
          <w:sz w:val="20"/>
        </w:rPr>
        <w:tab/>
      </w:r>
    </w:p>
    <w:p w14:paraId="77CE1142" w14:textId="77777777" w:rsidR="001818FA" w:rsidRDefault="001818FA" w:rsidP="001818FA">
      <w:pPr>
        <w:tabs>
          <w:tab w:val="left" w:pos="360"/>
        </w:tabs>
        <w:jc w:val="both"/>
        <w:rPr>
          <w:sz w:val="20"/>
        </w:rPr>
      </w:pPr>
      <w:r>
        <w:rPr>
          <w:sz w:val="20"/>
        </w:rPr>
        <w:t>Cedar Rapids Municipality, testing- 30.00</w:t>
      </w:r>
    </w:p>
    <w:p w14:paraId="37791274" w14:textId="77777777" w:rsidR="001818FA" w:rsidRDefault="001818FA" w:rsidP="001818FA">
      <w:pPr>
        <w:tabs>
          <w:tab w:val="left" w:pos="360"/>
        </w:tabs>
        <w:jc w:val="both"/>
        <w:rPr>
          <w:sz w:val="20"/>
        </w:rPr>
      </w:pPr>
      <w:r>
        <w:rPr>
          <w:sz w:val="20"/>
        </w:rPr>
        <w:t>Chem Right Labs- 224.00</w:t>
      </w:r>
    </w:p>
    <w:p w14:paraId="4F910822" w14:textId="77777777" w:rsidR="001818FA" w:rsidRDefault="001818FA" w:rsidP="001818FA">
      <w:pPr>
        <w:tabs>
          <w:tab w:val="left" w:pos="360"/>
        </w:tabs>
        <w:jc w:val="both"/>
        <w:rPr>
          <w:sz w:val="20"/>
        </w:rPr>
      </w:pPr>
      <w:r w:rsidRPr="00C153F3">
        <w:rPr>
          <w:sz w:val="20"/>
        </w:rPr>
        <w:t>Gordon Flesch, copier-</w:t>
      </w:r>
      <w:r>
        <w:rPr>
          <w:sz w:val="20"/>
        </w:rPr>
        <w:t xml:space="preserve"> 6.97</w:t>
      </w:r>
    </w:p>
    <w:p w14:paraId="09F1D4F3" w14:textId="77777777" w:rsidR="001818FA" w:rsidRDefault="001818FA" w:rsidP="001818FA">
      <w:pPr>
        <w:tabs>
          <w:tab w:val="left" w:pos="360"/>
        </w:tabs>
        <w:jc w:val="both"/>
        <w:rPr>
          <w:sz w:val="20"/>
        </w:rPr>
      </w:pPr>
      <w:r>
        <w:rPr>
          <w:sz w:val="20"/>
        </w:rPr>
        <w:t>IDNR, annual water- 115.00</w:t>
      </w:r>
    </w:p>
    <w:p w14:paraId="1D832487" w14:textId="77777777" w:rsidR="001818FA" w:rsidRDefault="001818FA" w:rsidP="001818FA">
      <w:pPr>
        <w:tabs>
          <w:tab w:val="left" w:pos="360"/>
        </w:tabs>
        <w:jc w:val="both"/>
        <w:rPr>
          <w:sz w:val="20"/>
        </w:rPr>
      </w:pPr>
      <w:r>
        <w:rPr>
          <w:sz w:val="20"/>
        </w:rPr>
        <w:t>John Deere Financial- 15.98</w:t>
      </w:r>
    </w:p>
    <w:p w14:paraId="4B1D1600" w14:textId="77777777" w:rsidR="001818FA" w:rsidRDefault="001818FA" w:rsidP="001818FA">
      <w:pPr>
        <w:tabs>
          <w:tab w:val="left" w:pos="360"/>
        </w:tabs>
        <w:jc w:val="both"/>
        <w:rPr>
          <w:sz w:val="20"/>
        </w:rPr>
      </w:pPr>
      <w:r>
        <w:rPr>
          <w:sz w:val="20"/>
        </w:rPr>
        <w:t>Lynch Dallas- 40.00</w:t>
      </w:r>
    </w:p>
    <w:p w14:paraId="35E1D85D" w14:textId="77777777" w:rsidR="001818FA" w:rsidRDefault="001818FA" w:rsidP="001818FA">
      <w:pPr>
        <w:tabs>
          <w:tab w:val="left" w:pos="360"/>
        </w:tabs>
        <w:jc w:val="both"/>
        <w:rPr>
          <w:sz w:val="20"/>
        </w:rPr>
      </w:pPr>
      <w:r>
        <w:rPr>
          <w:sz w:val="20"/>
        </w:rPr>
        <w:t xml:space="preserve">Maquoketa Public Library, dues- 35.00 </w:t>
      </w:r>
    </w:p>
    <w:p w14:paraId="343643E0" w14:textId="77777777" w:rsidR="001818FA" w:rsidRDefault="001818FA" w:rsidP="001818FA">
      <w:pPr>
        <w:tabs>
          <w:tab w:val="left" w:pos="360"/>
        </w:tabs>
        <w:jc w:val="both"/>
        <w:rPr>
          <w:sz w:val="20"/>
        </w:rPr>
      </w:pPr>
      <w:r>
        <w:rPr>
          <w:sz w:val="20"/>
        </w:rPr>
        <w:t>Meyer Pest Control- 80.00</w:t>
      </w:r>
    </w:p>
    <w:p w14:paraId="20D6A4EB" w14:textId="77777777" w:rsidR="001818FA" w:rsidRDefault="001818FA" w:rsidP="001818FA">
      <w:pPr>
        <w:tabs>
          <w:tab w:val="left" w:pos="360"/>
        </w:tabs>
        <w:jc w:val="both"/>
        <w:rPr>
          <w:sz w:val="20"/>
        </w:rPr>
      </w:pPr>
      <w:r>
        <w:rPr>
          <w:sz w:val="20"/>
        </w:rPr>
        <w:t>Preston Ready Mix – 676.07</w:t>
      </w:r>
    </w:p>
    <w:p w14:paraId="65819C37" w14:textId="77777777" w:rsidR="001818FA" w:rsidRDefault="001818FA" w:rsidP="001818FA">
      <w:pPr>
        <w:tabs>
          <w:tab w:val="left" w:pos="360"/>
        </w:tabs>
        <w:jc w:val="both"/>
        <w:rPr>
          <w:sz w:val="20"/>
        </w:rPr>
      </w:pPr>
      <w:r>
        <w:rPr>
          <w:sz w:val="20"/>
        </w:rPr>
        <w:t>Water Solutions testing- 446.94</w:t>
      </w:r>
    </w:p>
    <w:p w14:paraId="3852E9CF" w14:textId="77777777" w:rsidR="001818FA" w:rsidRDefault="001818FA" w:rsidP="001818FA">
      <w:pPr>
        <w:tabs>
          <w:tab w:val="left" w:pos="360"/>
        </w:tabs>
        <w:jc w:val="both"/>
        <w:rPr>
          <w:sz w:val="20"/>
        </w:rPr>
      </w:pPr>
      <w:r>
        <w:rPr>
          <w:sz w:val="20"/>
        </w:rPr>
        <w:t>USPS, post office box annual fee- 106.00</w:t>
      </w:r>
    </w:p>
    <w:p w14:paraId="460ED858" w14:textId="77777777" w:rsidR="001818FA" w:rsidRDefault="001818FA" w:rsidP="00315CC1">
      <w:pPr>
        <w:tabs>
          <w:tab w:val="left" w:pos="360"/>
        </w:tabs>
        <w:rPr>
          <w:b/>
          <w:sz w:val="20"/>
          <w:u w:val="single"/>
        </w:rPr>
      </w:pPr>
    </w:p>
    <w:p w14:paraId="7F4AD6BE" w14:textId="77777777" w:rsidR="001818FA" w:rsidRDefault="001818FA" w:rsidP="001818FA">
      <w:pPr>
        <w:tabs>
          <w:tab w:val="left" w:pos="360"/>
        </w:tabs>
        <w:rPr>
          <w:b/>
          <w:sz w:val="20"/>
          <w:u w:val="single"/>
        </w:rPr>
      </w:pPr>
      <w:bookmarkStart w:id="1" w:name="_Hlk108695302"/>
      <w:r>
        <w:rPr>
          <w:b/>
          <w:sz w:val="20"/>
          <w:u w:val="single"/>
        </w:rPr>
        <w:t xml:space="preserve">Gross Wages: </w:t>
      </w:r>
      <w:r w:rsidRPr="007D3F91">
        <w:rPr>
          <w:b/>
          <w:sz w:val="20"/>
        </w:rPr>
        <w:t>$</w:t>
      </w:r>
      <w:r>
        <w:rPr>
          <w:b/>
          <w:sz w:val="20"/>
        </w:rPr>
        <w:t>11,417.50</w:t>
      </w:r>
    </w:p>
    <w:p w14:paraId="751D40AA" w14:textId="77777777" w:rsidR="001818FA" w:rsidRDefault="001818FA" w:rsidP="001818FA">
      <w:pPr>
        <w:tabs>
          <w:tab w:val="left" w:pos="360"/>
        </w:tabs>
        <w:rPr>
          <w:b/>
          <w:bCs/>
          <w:sz w:val="20"/>
        </w:rPr>
      </w:pPr>
      <w:r>
        <w:rPr>
          <w:b/>
          <w:bCs/>
          <w:sz w:val="20"/>
        </w:rPr>
        <w:t xml:space="preserve">             </w:t>
      </w:r>
    </w:p>
    <w:p w14:paraId="7E46AD85" w14:textId="77777777" w:rsidR="001818FA" w:rsidRDefault="001818FA" w:rsidP="001818FA">
      <w:pPr>
        <w:tabs>
          <w:tab w:val="left" w:pos="360"/>
        </w:tabs>
        <w:rPr>
          <w:b/>
          <w:bCs/>
          <w:sz w:val="20"/>
          <w:u w:val="single"/>
        </w:rPr>
      </w:pPr>
      <w:r>
        <w:rPr>
          <w:b/>
          <w:bCs/>
          <w:sz w:val="20"/>
          <w:u w:val="single"/>
        </w:rPr>
        <w:t xml:space="preserve">SEPTEMBER    FUND    </w:t>
      </w:r>
      <w:r>
        <w:rPr>
          <w:b/>
          <w:bCs/>
          <w:sz w:val="20"/>
        </w:rPr>
        <w:t xml:space="preserve">              </w:t>
      </w:r>
      <w:r>
        <w:rPr>
          <w:b/>
          <w:bCs/>
          <w:sz w:val="20"/>
          <w:u w:val="single"/>
        </w:rPr>
        <w:t xml:space="preserve">REVENUES </w:t>
      </w:r>
      <w:r>
        <w:rPr>
          <w:b/>
          <w:bCs/>
          <w:sz w:val="20"/>
        </w:rPr>
        <w:t xml:space="preserve">              </w:t>
      </w:r>
      <w:r>
        <w:rPr>
          <w:b/>
          <w:bCs/>
          <w:sz w:val="20"/>
          <w:u w:val="single"/>
        </w:rPr>
        <w:t>EXPENSES</w:t>
      </w:r>
    </w:p>
    <w:p w14:paraId="787BB994" w14:textId="77777777" w:rsidR="001818FA" w:rsidRDefault="001818FA" w:rsidP="001818FA">
      <w:pPr>
        <w:tabs>
          <w:tab w:val="left" w:pos="360"/>
        </w:tabs>
        <w:rPr>
          <w:b/>
          <w:bCs/>
          <w:sz w:val="20"/>
        </w:rPr>
      </w:pPr>
      <w:r>
        <w:rPr>
          <w:b/>
          <w:bCs/>
          <w:sz w:val="20"/>
        </w:rPr>
        <w:t xml:space="preserve">GENERAL FUND                          $20,732.48                 $8,414.85 </w:t>
      </w:r>
    </w:p>
    <w:p w14:paraId="3D8B631E" w14:textId="77777777" w:rsidR="001818FA" w:rsidRDefault="001818FA" w:rsidP="001818FA">
      <w:pPr>
        <w:tabs>
          <w:tab w:val="left" w:pos="360"/>
        </w:tabs>
        <w:rPr>
          <w:b/>
          <w:bCs/>
          <w:sz w:val="20"/>
        </w:rPr>
      </w:pPr>
      <w:r>
        <w:rPr>
          <w:b/>
          <w:bCs/>
          <w:sz w:val="20"/>
        </w:rPr>
        <w:t>ROAD USE FUND                         $8,944.03                  $1,606.24</w:t>
      </w:r>
    </w:p>
    <w:p w14:paraId="27665595" w14:textId="77777777" w:rsidR="001818FA" w:rsidRDefault="001818FA" w:rsidP="001818FA">
      <w:pPr>
        <w:tabs>
          <w:tab w:val="left" w:pos="360"/>
          <w:tab w:val="left" w:pos="6220"/>
        </w:tabs>
        <w:rPr>
          <w:b/>
          <w:bCs/>
          <w:sz w:val="20"/>
        </w:rPr>
      </w:pPr>
      <w:r>
        <w:rPr>
          <w:b/>
          <w:bCs/>
          <w:sz w:val="20"/>
        </w:rPr>
        <w:t>Employee Benefit                         $1,165.85                  $638.94</w:t>
      </w:r>
    </w:p>
    <w:p w14:paraId="1BEE0D3F" w14:textId="77777777" w:rsidR="001818FA" w:rsidRDefault="001818FA" w:rsidP="001818FA">
      <w:pPr>
        <w:tabs>
          <w:tab w:val="left" w:pos="360"/>
        </w:tabs>
        <w:rPr>
          <w:b/>
          <w:bCs/>
          <w:sz w:val="20"/>
        </w:rPr>
      </w:pPr>
      <w:r>
        <w:rPr>
          <w:b/>
          <w:bCs/>
          <w:sz w:val="20"/>
        </w:rPr>
        <w:t>Emergency Fund</w:t>
      </w:r>
      <w:r>
        <w:rPr>
          <w:b/>
          <w:bCs/>
          <w:sz w:val="20"/>
        </w:rPr>
        <w:tab/>
        <w:t xml:space="preserve">                $0                              $0 </w:t>
      </w:r>
    </w:p>
    <w:p w14:paraId="167EF4BE" w14:textId="77777777" w:rsidR="001818FA" w:rsidRDefault="001818FA" w:rsidP="001818FA">
      <w:pPr>
        <w:tabs>
          <w:tab w:val="left" w:pos="360"/>
        </w:tabs>
        <w:rPr>
          <w:b/>
          <w:bCs/>
          <w:sz w:val="20"/>
        </w:rPr>
      </w:pPr>
      <w:r>
        <w:rPr>
          <w:b/>
          <w:bCs/>
          <w:sz w:val="20"/>
        </w:rPr>
        <w:t>LOST FUND</w:t>
      </w:r>
      <w:r>
        <w:rPr>
          <w:b/>
          <w:bCs/>
          <w:sz w:val="20"/>
        </w:rPr>
        <w:tab/>
        <w:t xml:space="preserve">                             $7,664.12                  $0 </w:t>
      </w:r>
    </w:p>
    <w:p w14:paraId="1F7FE21C" w14:textId="77777777" w:rsidR="001818FA" w:rsidRDefault="001818FA" w:rsidP="001818FA">
      <w:pPr>
        <w:tabs>
          <w:tab w:val="left" w:pos="360"/>
        </w:tabs>
        <w:rPr>
          <w:b/>
          <w:bCs/>
          <w:sz w:val="20"/>
        </w:rPr>
      </w:pPr>
      <w:r>
        <w:rPr>
          <w:b/>
          <w:bCs/>
          <w:sz w:val="20"/>
        </w:rPr>
        <w:t xml:space="preserve">DEBT SERVICE                            $1,643.98                  $0  </w:t>
      </w:r>
    </w:p>
    <w:p w14:paraId="081211C9" w14:textId="77777777" w:rsidR="001818FA" w:rsidRDefault="001818FA" w:rsidP="001818FA">
      <w:pPr>
        <w:tabs>
          <w:tab w:val="left" w:pos="360"/>
          <w:tab w:val="left" w:pos="5760"/>
        </w:tabs>
        <w:rPr>
          <w:b/>
          <w:bCs/>
          <w:sz w:val="20"/>
        </w:rPr>
      </w:pPr>
      <w:r>
        <w:rPr>
          <w:b/>
          <w:bCs/>
          <w:sz w:val="20"/>
        </w:rPr>
        <w:t xml:space="preserve">Water                                             $13,855.77                $5,924.04 </w:t>
      </w:r>
    </w:p>
    <w:p w14:paraId="3840F5AE" w14:textId="77777777" w:rsidR="001818FA" w:rsidRDefault="001818FA" w:rsidP="001818FA">
      <w:pPr>
        <w:tabs>
          <w:tab w:val="left" w:pos="360"/>
        </w:tabs>
        <w:rPr>
          <w:b/>
          <w:bCs/>
          <w:sz w:val="20"/>
        </w:rPr>
      </w:pPr>
      <w:r>
        <w:rPr>
          <w:b/>
          <w:bCs/>
          <w:sz w:val="20"/>
        </w:rPr>
        <w:t xml:space="preserve">Sewer       </w:t>
      </w:r>
      <w:r>
        <w:rPr>
          <w:b/>
          <w:bCs/>
          <w:sz w:val="20"/>
        </w:rPr>
        <w:tab/>
        <w:t xml:space="preserve">                             $4,478.90                  $4,350.31 </w:t>
      </w:r>
    </w:p>
    <w:p w14:paraId="2F1DEDC0" w14:textId="77777777" w:rsidR="001818FA" w:rsidRDefault="001818FA" w:rsidP="001818FA">
      <w:pPr>
        <w:tabs>
          <w:tab w:val="left" w:pos="360"/>
        </w:tabs>
        <w:rPr>
          <w:b/>
          <w:bCs/>
          <w:sz w:val="20"/>
        </w:rPr>
      </w:pPr>
      <w:r>
        <w:rPr>
          <w:b/>
          <w:bCs/>
          <w:sz w:val="20"/>
        </w:rPr>
        <w:t>Garbage                                        $5,373.73                  $5,740.44</w:t>
      </w:r>
    </w:p>
    <w:p w14:paraId="2A36BAEA" w14:textId="77777777" w:rsidR="001818FA" w:rsidRDefault="001818FA" w:rsidP="001818FA">
      <w:pPr>
        <w:tabs>
          <w:tab w:val="left" w:pos="360"/>
        </w:tabs>
        <w:rPr>
          <w:b/>
          <w:bCs/>
          <w:sz w:val="20"/>
        </w:rPr>
      </w:pPr>
      <w:r>
        <w:rPr>
          <w:b/>
          <w:bCs/>
          <w:sz w:val="20"/>
        </w:rPr>
        <w:t>_______________________________________________________</w:t>
      </w:r>
    </w:p>
    <w:p w14:paraId="10AD6685" w14:textId="77777777" w:rsidR="001818FA" w:rsidRDefault="001818FA" w:rsidP="001818FA">
      <w:pPr>
        <w:tabs>
          <w:tab w:val="left" w:pos="360"/>
        </w:tabs>
        <w:rPr>
          <w:b/>
          <w:bCs/>
          <w:sz w:val="20"/>
        </w:rPr>
      </w:pPr>
      <w:r>
        <w:rPr>
          <w:b/>
          <w:bCs/>
          <w:sz w:val="20"/>
        </w:rPr>
        <w:t xml:space="preserve">TOTALS                                        $63,858.86                 $26,674.82 </w:t>
      </w:r>
    </w:p>
    <w:bookmarkEnd w:id="1"/>
    <w:p w14:paraId="5648F46C" w14:textId="77777777" w:rsidR="004751F3" w:rsidRPr="00B71B96" w:rsidRDefault="004751F3" w:rsidP="00315CC1">
      <w:pPr>
        <w:tabs>
          <w:tab w:val="left" w:pos="360"/>
        </w:tabs>
        <w:rPr>
          <w:b/>
          <w:sz w:val="20"/>
          <w:u w:val="single"/>
        </w:rPr>
      </w:pPr>
    </w:p>
    <w:p w14:paraId="32D87B18" w14:textId="77777777" w:rsidR="00322AA2" w:rsidRPr="00B71B96" w:rsidRDefault="00322AA2" w:rsidP="00440C10">
      <w:pPr>
        <w:tabs>
          <w:tab w:val="left" w:pos="360"/>
        </w:tabs>
        <w:rPr>
          <w:bCs/>
          <w:sz w:val="20"/>
        </w:rPr>
      </w:pPr>
    </w:p>
    <w:p w14:paraId="61FC6C6B" w14:textId="733EB5BC" w:rsidR="00440C10" w:rsidRPr="00B71B96" w:rsidRDefault="00440C10" w:rsidP="00440C10">
      <w:pPr>
        <w:tabs>
          <w:tab w:val="left" w:pos="360"/>
        </w:tabs>
        <w:rPr>
          <w:sz w:val="20"/>
        </w:rPr>
      </w:pPr>
      <w:r w:rsidRPr="00B71B96">
        <w:rPr>
          <w:b/>
          <w:bCs/>
          <w:sz w:val="20"/>
        </w:rPr>
        <w:tab/>
      </w:r>
      <w:r w:rsidRPr="001818FA">
        <w:rPr>
          <w:sz w:val="20"/>
        </w:rPr>
        <w:t>A motion to approve the consent agenda was made by</w:t>
      </w:r>
      <w:r w:rsidR="00F100F9" w:rsidRPr="001818FA">
        <w:rPr>
          <w:sz w:val="20"/>
        </w:rPr>
        <w:t xml:space="preserve"> </w:t>
      </w:r>
      <w:r w:rsidR="005F4640" w:rsidRPr="001818FA">
        <w:rPr>
          <w:sz w:val="20"/>
        </w:rPr>
        <w:t>McDermott</w:t>
      </w:r>
      <w:r w:rsidRPr="001818FA">
        <w:rPr>
          <w:sz w:val="20"/>
        </w:rPr>
        <w:t xml:space="preserve"> with a second b</w:t>
      </w:r>
      <w:r w:rsidR="00C06000" w:rsidRPr="001818FA">
        <w:rPr>
          <w:sz w:val="20"/>
        </w:rPr>
        <w:t xml:space="preserve">y </w:t>
      </w:r>
      <w:r w:rsidR="001818FA" w:rsidRPr="001818FA">
        <w:rPr>
          <w:sz w:val="20"/>
        </w:rPr>
        <w:t>Gerlach</w:t>
      </w:r>
      <w:r w:rsidRPr="001818FA">
        <w:rPr>
          <w:sz w:val="20"/>
        </w:rPr>
        <w:t>. All ayes.</w:t>
      </w:r>
    </w:p>
    <w:p w14:paraId="2BD8417A" w14:textId="77777777" w:rsidR="00440C10" w:rsidRPr="00B71B96" w:rsidRDefault="00440C10" w:rsidP="00440C10">
      <w:pPr>
        <w:tabs>
          <w:tab w:val="left" w:pos="360"/>
        </w:tabs>
        <w:rPr>
          <w:sz w:val="20"/>
        </w:rPr>
      </w:pPr>
    </w:p>
    <w:p w14:paraId="30E7EC42" w14:textId="77777777" w:rsidR="001818FA" w:rsidRDefault="001818FA" w:rsidP="009A7BDB">
      <w:pPr>
        <w:tabs>
          <w:tab w:val="left" w:pos="360"/>
        </w:tabs>
        <w:rPr>
          <w:b/>
          <w:bCs/>
          <w:sz w:val="20"/>
        </w:rPr>
      </w:pPr>
    </w:p>
    <w:p w14:paraId="178D9B6A" w14:textId="77777777" w:rsidR="0063381B" w:rsidRDefault="0063381B" w:rsidP="009A7BDB">
      <w:pPr>
        <w:tabs>
          <w:tab w:val="left" w:pos="360"/>
        </w:tabs>
        <w:rPr>
          <w:b/>
          <w:bCs/>
          <w:sz w:val="20"/>
        </w:rPr>
      </w:pPr>
    </w:p>
    <w:p w14:paraId="54F37877" w14:textId="771286E8" w:rsidR="004B7D1A" w:rsidRDefault="00440C10" w:rsidP="009A7BDB">
      <w:pPr>
        <w:tabs>
          <w:tab w:val="left" w:pos="360"/>
        </w:tabs>
        <w:rPr>
          <w:sz w:val="20"/>
        </w:rPr>
      </w:pPr>
      <w:r w:rsidRPr="00B71B96">
        <w:rPr>
          <w:b/>
          <w:bCs/>
          <w:sz w:val="20"/>
        </w:rPr>
        <w:lastRenderedPageBreak/>
        <w:t>Public Forum:</w:t>
      </w:r>
      <w:r w:rsidRPr="00B71B96">
        <w:rPr>
          <w:sz w:val="20"/>
        </w:rPr>
        <w:t xml:space="preserve"> </w:t>
      </w:r>
    </w:p>
    <w:p w14:paraId="692C513A" w14:textId="1928D6BC" w:rsidR="001818FA" w:rsidRDefault="001818FA" w:rsidP="009A7BDB">
      <w:pPr>
        <w:tabs>
          <w:tab w:val="left" w:pos="360"/>
        </w:tabs>
        <w:rPr>
          <w:sz w:val="20"/>
        </w:rPr>
      </w:pPr>
      <w:r>
        <w:rPr>
          <w:sz w:val="20"/>
        </w:rPr>
        <w:t xml:space="preserve">Trevor Mangler attended the meeting to ask the council if there would be an issue with him getting an LP tank at his residence. The council had no issue with this request. </w:t>
      </w:r>
    </w:p>
    <w:p w14:paraId="230C7ED9" w14:textId="77777777" w:rsidR="001818FA" w:rsidRDefault="001818FA" w:rsidP="009A7BDB">
      <w:pPr>
        <w:tabs>
          <w:tab w:val="left" w:pos="360"/>
        </w:tabs>
        <w:rPr>
          <w:sz w:val="20"/>
        </w:rPr>
      </w:pPr>
    </w:p>
    <w:p w14:paraId="72C7560E" w14:textId="4423E421" w:rsidR="001818FA" w:rsidRDefault="001818FA" w:rsidP="009A7BDB">
      <w:pPr>
        <w:tabs>
          <w:tab w:val="left" w:pos="360"/>
        </w:tabs>
        <w:rPr>
          <w:sz w:val="20"/>
        </w:rPr>
      </w:pPr>
      <w:r>
        <w:rPr>
          <w:sz w:val="20"/>
        </w:rPr>
        <w:t xml:space="preserve">Rex Robert from Windstream attended the meeting to explain to the council the scope of work that his company will be doing within the city limits of Delmar. He answered various questions and </w:t>
      </w:r>
      <w:r w:rsidR="00315EF5">
        <w:rPr>
          <w:sz w:val="20"/>
        </w:rPr>
        <w:t xml:space="preserve">at the request of the mayor, will remove the auxiliary boxes throughout the town. </w:t>
      </w:r>
    </w:p>
    <w:p w14:paraId="50518BC3" w14:textId="52BE7DE5" w:rsidR="00315EF5" w:rsidRDefault="00315EF5" w:rsidP="009A7BDB">
      <w:pPr>
        <w:tabs>
          <w:tab w:val="left" w:pos="360"/>
        </w:tabs>
        <w:rPr>
          <w:sz w:val="20"/>
        </w:rPr>
      </w:pPr>
      <w:r>
        <w:rPr>
          <w:sz w:val="20"/>
        </w:rPr>
        <w:tab/>
        <w:t xml:space="preserve">A motion to approve the work being done was made by Gerlach with a second by Mangler. Eberhart- aye, McDermott-aye, Frett-abstained. </w:t>
      </w:r>
    </w:p>
    <w:p w14:paraId="5B1DA98A" w14:textId="6FA14FFF" w:rsidR="00315EF5" w:rsidRDefault="00315EF5" w:rsidP="009A7BDB">
      <w:pPr>
        <w:tabs>
          <w:tab w:val="left" w:pos="360"/>
        </w:tabs>
        <w:rPr>
          <w:sz w:val="20"/>
        </w:rPr>
      </w:pPr>
      <w:r>
        <w:rPr>
          <w:sz w:val="20"/>
        </w:rPr>
        <w:tab/>
        <w:t xml:space="preserve">A motion to approve purchasing new water meters from Ferguson Waterworks was made by McDermott with a second by Gerlach. All ayes. The council decided on the Mach </w:t>
      </w:r>
      <w:r w:rsidR="00350FA3">
        <w:rPr>
          <w:sz w:val="20"/>
        </w:rPr>
        <w:t>10-meter</w:t>
      </w:r>
      <w:r>
        <w:rPr>
          <w:sz w:val="20"/>
        </w:rPr>
        <w:t xml:space="preserve"> style.</w:t>
      </w:r>
    </w:p>
    <w:p w14:paraId="7E659F63" w14:textId="59478E00" w:rsidR="00315EF5" w:rsidRDefault="00315EF5" w:rsidP="009A7BDB">
      <w:pPr>
        <w:tabs>
          <w:tab w:val="left" w:pos="360"/>
        </w:tabs>
        <w:rPr>
          <w:sz w:val="20"/>
        </w:rPr>
      </w:pPr>
      <w:r>
        <w:rPr>
          <w:sz w:val="20"/>
        </w:rPr>
        <w:tab/>
        <w:t xml:space="preserve">A motion to approve changing garbage companies from Republic to AT Disposal was made by majority vote. McDermott-Republic, Mangler- Republic, Eberhart- AT Disposal, Gerlach- AT Disposal and Frett- AT Disposal. </w:t>
      </w:r>
    </w:p>
    <w:p w14:paraId="39B5B2E0" w14:textId="471BC6E0" w:rsidR="00315EF5" w:rsidRDefault="00315EF5" w:rsidP="009A7BDB">
      <w:pPr>
        <w:tabs>
          <w:tab w:val="left" w:pos="360"/>
        </w:tabs>
        <w:rPr>
          <w:sz w:val="20"/>
        </w:rPr>
      </w:pPr>
      <w:r>
        <w:rPr>
          <w:sz w:val="20"/>
        </w:rPr>
        <w:tab/>
        <w:t xml:space="preserve">A motion to approve Wolfe building permit was made by Gerlach with a second by Eberhart. All ayes. </w:t>
      </w:r>
    </w:p>
    <w:p w14:paraId="6E044DD5" w14:textId="327D7715" w:rsidR="00315EF5" w:rsidRDefault="00315EF5" w:rsidP="009A7BDB">
      <w:pPr>
        <w:tabs>
          <w:tab w:val="left" w:pos="360"/>
        </w:tabs>
        <w:rPr>
          <w:sz w:val="20"/>
        </w:rPr>
      </w:pPr>
      <w:r>
        <w:rPr>
          <w:sz w:val="20"/>
        </w:rPr>
        <w:tab/>
        <w:t xml:space="preserve">A motion to approve </w:t>
      </w:r>
      <w:proofErr w:type="spellStart"/>
      <w:r>
        <w:rPr>
          <w:sz w:val="20"/>
        </w:rPr>
        <w:t>Kyarsgaard</w:t>
      </w:r>
      <w:proofErr w:type="spellEnd"/>
      <w:r>
        <w:rPr>
          <w:sz w:val="20"/>
        </w:rPr>
        <w:t xml:space="preserve"> building permit was made by Frett with a second by Gerlach. All ayes. </w:t>
      </w:r>
    </w:p>
    <w:p w14:paraId="5B711E6F" w14:textId="7ADCE63A" w:rsidR="00315EF5" w:rsidRDefault="00315EF5" w:rsidP="009A7BDB">
      <w:pPr>
        <w:tabs>
          <w:tab w:val="left" w:pos="360"/>
        </w:tabs>
        <w:rPr>
          <w:sz w:val="20"/>
        </w:rPr>
      </w:pPr>
      <w:r>
        <w:rPr>
          <w:sz w:val="20"/>
        </w:rPr>
        <w:tab/>
        <w:t xml:space="preserve">A motion to approve Goodall building permit with the variance was made by McDermott with a second by Frett. All ayes. </w:t>
      </w:r>
    </w:p>
    <w:p w14:paraId="19ACE986" w14:textId="77777777" w:rsidR="00322AA2" w:rsidRPr="00B71B96" w:rsidRDefault="00322AA2" w:rsidP="009A7BDB">
      <w:pPr>
        <w:tabs>
          <w:tab w:val="left" w:pos="360"/>
        </w:tabs>
        <w:rPr>
          <w:sz w:val="20"/>
        </w:rPr>
      </w:pPr>
    </w:p>
    <w:p w14:paraId="7BBCE88C" w14:textId="77777777" w:rsidR="00E46EEA" w:rsidRDefault="00440C10" w:rsidP="004B7D1A">
      <w:pPr>
        <w:pStyle w:val="Title"/>
        <w:tabs>
          <w:tab w:val="clear" w:pos="360"/>
          <w:tab w:val="left" w:pos="450"/>
          <w:tab w:val="left" w:pos="1320"/>
        </w:tabs>
        <w:jc w:val="left"/>
        <w:rPr>
          <w:bCs/>
        </w:rPr>
      </w:pPr>
      <w:r w:rsidRPr="00B71B96">
        <w:rPr>
          <w:bCs/>
        </w:rPr>
        <w:t>Reports:</w:t>
      </w:r>
    </w:p>
    <w:p w14:paraId="76F19EF5" w14:textId="68B90D91" w:rsidR="00077907" w:rsidRDefault="00315EF5" w:rsidP="004B7D1A">
      <w:pPr>
        <w:pStyle w:val="Title"/>
        <w:tabs>
          <w:tab w:val="clear" w:pos="360"/>
          <w:tab w:val="left" w:pos="450"/>
          <w:tab w:val="left" w:pos="1320"/>
        </w:tabs>
        <w:jc w:val="left"/>
        <w:rPr>
          <w:b w:val="0"/>
        </w:rPr>
      </w:pPr>
      <w:r>
        <w:rPr>
          <w:b w:val="0"/>
        </w:rPr>
        <w:t xml:space="preserve">Seth reported that </w:t>
      </w:r>
      <w:r w:rsidR="00333359">
        <w:rPr>
          <w:b w:val="0"/>
        </w:rPr>
        <w:t xml:space="preserve">the Discharge work is on schedule and that work on the lift station has already begun. MVP will complete the project as their schedule allows. </w:t>
      </w:r>
    </w:p>
    <w:p w14:paraId="275DE6A8" w14:textId="31211B49" w:rsidR="00333359" w:rsidRDefault="00333359" w:rsidP="004B7D1A">
      <w:pPr>
        <w:pStyle w:val="Title"/>
        <w:tabs>
          <w:tab w:val="clear" w:pos="360"/>
          <w:tab w:val="left" w:pos="450"/>
          <w:tab w:val="left" w:pos="1320"/>
        </w:tabs>
        <w:jc w:val="left"/>
        <w:rPr>
          <w:b w:val="0"/>
        </w:rPr>
      </w:pPr>
      <w:r>
        <w:rPr>
          <w:b w:val="0"/>
        </w:rPr>
        <w:t xml:space="preserve">Brad reported that work on the maintenance shed is done, which included fixing structural work and cement work as well. He also discussed with the council some tree work that needs to be done regarding the city right of way. </w:t>
      </w:r>
    </w:p>
    <w:p w14:paraId="20247893" w14:textId="42B4C6A6" w:rsidR="00333359" w:rsidRPr="00315EF5" w:rsidRDefault="00333359" w:rsidP="004B7D1A">
      <w:pPr>
        <w:pStyle w:val="Title"/>
        <w:tabs>
          <w:tab w:val="clear" w:pos="360"/>
          <w:tab w:val="left" w:pos="450"/>
          <w:tab w:val="left" w:pos="1320"/>
        </w:tabs>
        <w:jc w:val="left"/>
        <w:rPr>
          <w:b w:val="0"/>
        </w:rPr>
      </w:pPr>
      <w:r>
        <w:rPr>
          <w:b w:val="0"/>
        </w:rPr>
        <w:t xml:space="preserve">Mayor Hardin reported that she has been informed by a few citizens that the bathroom lights at the park are on all night long and that there are lights in the park that need replaced. Burken Electric will </w:t>
      </w:r>
      <w:r w:rsidR="00350FA3">
        <w:rPr>
          <w:b w:val="0"/>
        </w:rPr>
        <w:t>do this</w:t>
      </w:r>
      <w:r>
        <w:rPr>
          <w:b w:val="0"/>
        </w:rPr>
        <w:t xml:space="preserve"> project when</w:t>
      </w:r>
      <w:r w:rsidR="00350FA3">
        <w:rPr>
          <w:b w:val="0"/>
        </w:rPr>
        <w:t xml:space="preserve"> time allows. She also reminded the council that Trick or Treat will be on the 31</w:t>
      </w:r>
      <w:r w:rsidR="00350FA3" w:rsidRPr="00350FA3">
        <w:rPr>
          <w:b w:val="0"/>
          <w:vertAlign w:val="superscript"/>
        </w:rPr>
        <w:t>st</w:t>
      </w:r>
      <w:r w:rsidR="00350FA3">
        <w:rPr>
          <w:b w:val="0"/>
        </w:rPr>
        <w:t xml:space="preserve"> from 5pm to 7pm as usual. </w:t>
      </w:r>
      <w:r>
        <w:rPr>
          <w:b w:val="0"/>
        </w:rPr>
        <w:t xml:space="preserve"> </w:t>
      </w:r>
    </w:p>
    <w:p w14:paraId="7A3A448B" w14:textId="77777777" w:rsidR="00F97609" w:rsidRPr="00B71B96" w:rsidRDefault="00F97609" w:rsidP="004B7D1A">
      <w:pPr>
        <w:pStyle w:val="Title"/>
        <w:tabs>
          <w:tab w:val="clear" w:pos="360"/>
          <w:tab w:val="left" w:pos="450"/>
          <w:tab w:val="left" w:pos="1320"/>
        </w:tabs>
        <w:jc w:val="left"/>
        <w:rPr>
          <w:bCs/>
        </w:rPr>
      </w:pPr>
    </w:p>
    <w:p w14:paraId="5F981A9B" w14:textId="77777777" w:rsidR="003E7295" w:rsidRPr="00B71B96" w:rsidRDefault="003E7295" w:rsidP="00440C10">
      <w:pPr>
        <w:pStyle w:val="Title"/>
        <w:tabs>
          <w:tab w:val="clear" w:pos="360"/>
          <w:tab w:val="left" w:pos="450"/>
        </w:tabs>
        <w:jc w:val="left"/>
        <w:rPr>
          <w:b w:val="0"/>
        </w:rPr>
      </w:pPr>
    </w:p>
    <w:p w14:paraId="7E9FD82B" w14:textId="3E47214F" w:rsidR="00440C10" w:rsidRDefault="00440C10" w:rsidP="00440C10">
      <w:pPr>
        <w:tabs>
          <w:tab w:val="left" w:pos="360"/>
        </w:tabs>
        <w:rPr>
          <w:sz w:val="20"/>
        </w:rPr>
      </w:pPr>
      <w:r w:rsidRPr="003A5BB4">
        <w:rPr>
          <w:sz w:val="20"/>
        </w:rPr>
        <w:t xml:space="preserve">At </w:t>
      </w:r>
      <w:r w:rsidR="00315EF5" w:rsidRPr="003A5BB4">
        <w:rPr>
          <w:sz w:val="20"/>
        </w:rPr>
        <w:t>6</w:t>
      </w:r>
      <w:r w:rsidR="00B71B96" w:rsidRPr="003A5BB4">
        <w:rPr>
          <w:sz w:val="20"/>
        </w:rPr>
        <w:t>:</w:t>
      </w:r>
      <w:r w:rsidR="00315EF5" w:rsidRPr="003A5BB4">
        <w:rPr>
          <w:sz w:val="20"/>
        </w:rPr>
        <w:t>51</w:t>
      </w:r>
      <w:r w:rsidRPr="003A5BB4">
        <w:rPr>
          <w:sz w:val="20"/>
        </w:rPr>
        <w:t xml:space="preserve"> p.m. a motion</w:t>
      </w:r>
      <w:r w:rsidRPr="003A5BB4">
        <w:rPr>
          <w:b/>
          <w:bCs/>
          <w:sz w:val="20"/>
        </w:rPr>
        <w:t xml:space="preserve"> </w:t>
      </w:r>
      <w:r w:rsidRPr="003A5BB4">
        <w:rPr>
          <w:sz w:val="20"/>
        </w:rPr>
        <w:t xml:space="preserve">to adjourn was made by </w:t>
      </w:r>
      <w:r w:rsidR="00315EF5" w:rsidRPr="003A5BB4">
        <w:rPr>
          <w:sz w:val="20"/>
        </w:rPr>
        <w:t>Frett</w:t>
      </w:r>
      <w:r w:rsidRPr="003A5BB4">
        <w:rPr>
          <w:sz w:val="20"/>
        </w:rPr>
        <w:t xml:space="preserve"> with a second by</w:t>
      </w:r>
      <w:r w:rsidR="00D05251" w:rsidRPr="003A5BB4">
        <w:rPr>
          <w:sz w:val="20"/>
        </w:rPr>
        <w:t xml:space="preserve"> </w:t>
      </w:r>
      <w:r w:rsidR="00315EF5" w:rsidRPr="003A5BB4">
        <w:rPr>
          <w:sz w:val="20"/>
        </w:rPr>
        <w:t>Gerlach</w:t>
      </w:r>
      <w:r w:rsidRPr="003A5BB4">
        <w:rPr>
          <w:sz w:val="20"/>
        </w:rPr>
        <w:t>. All ayes.</w:t>
      </w:r>
    </w:p>
    <w:p w14:paraId="10AC3343" w14:textId="77777777" w:rsidR="008624EF" w:rsidRDefault="008624EF" w:rsidP="00440C10">
      <w:pPr>
        <w:tabs>
          <w:tab w:val="left" w:pos="360"/>
        </w:tabs>
        <w:rPr>
          <w:sz w:val="20"/>
        </w:rPr>
      </w:pPr>
    </w:p>
    <w:p w14:paraId="17E7BCA5" w14:textId="77777777" w:rsidR="008624EF" w:rsidRDefault="008624EF" w:rsidP="00440C10">
      <w:pPr>
        <w:tabs>
          <w:tab w:val="left" w:pos="360"/>
        </w:tabs>
        <w:rPr>
          <w:sz w:val="20"/>
        </w:rPr>
      </w:pPr>
    </w:p>
    <w:p w14:paraId="25A7A3C7" w14:textId="77777777" w:rsidR="008624EF" w:rsidRDefault="008624EF" w:rsidP="00440C10">
      <w:pPr>
        <w:tabs>
          <w:tab w:val="left" w:pos="360"/>
        </w:tabs>
        <w:rPr>
          <w:sz w:val="20"/>
        </w:rPr>
      </w:pPr>
    </w:p>
    <w:p w14:paraId="7B291FE0" w14:textId="77777777" w:rsidR="00440C10" w:rsidRDefault="00440C10" w:rsidP="00440C10">
      <w:pPr>
        <w:tabs>
          <w:tab w:val="left" w:pos="360"/>
        </w:tabs>
        <w:rPr>
          <w:sz w:val="20"/>
        </w:rPr>
      </w:pPr>
    </w:p>
    <w:p w14:paraId="73B8D014" w14:textId="77777777" w:rsidR="00440C10" w:rsidRDefault="00440C10" w:rsidP="00440C10">
      <w:pPr>
        <w:tabs>
          <w:tab w:val="left" w:pos="360"/>
        </w:tabs>
        <w:rPr>
          <w:sz w:val="20"/>
        </w:rPr>
      </w:pPr>
      <w:r>
        <w:rPr>
          <w:sz w:val="20"/>
        </w:rPr>
        <w:tab/>
      </w:r>
      <w:r>
        <w:rPr>
          <w:sz w:val="20"/>
        </w:rPr>
        <w:tab/>
      </w:r>
      <w:r>
        <w:rPr>
          <w:sz w:val="20"/>
        </w:rPr>
        <w:tab/>
      </w:r>
      <w:r>
        <w:rPr>
          <w:sz w:val="20"/>
        </w:rPr>
        <w:tab/>
      </w:r>
      <w:r>
        <w:rPr>
          <w:sz w:val="20"/>
        </w:rPr>
        <w:tab/>
        <w:t xml:space="preserve">                 Patty Hardin, Mayor:_________________________________</w:t>
      </w:r>
    </w:p>
    <w:p w14:paraId="14138B46" w14:textId="77777777" w:rsidR="00440C10" w:rsidRDefault="00440C10" w:rsidP="00440C10">
      <w:pPr>
        <w:tabs>
          <w:tab w:val="left" w:pos="360"/>
        </w:tabs>
        <w:rPr>
          <w:sz w:val="20"/>
        </w:rPr>
      </w:pPr>
    </w:p>
    <w:p w14:paraId="370F6447" w14:textId="77777777" w:rsidR="00433D11" w:rsidRDefault="00433D11" w:rsidP="006A6419">
      <w:pPr>
        <w:tabs>
          <w:tab w:val="left" w:pos="360"/>
        </w:tabs>
        <w:rPr>
          <w:sz w:val="20"/>
        </w:rPr>
      </w:pPr>
    </w:p>
    <w:p w14:paraId="2130DC07" w14:textId="77777777" w:rsidR="00433D11" w:rsidRDefault="00433D11" w:rsidP="006A6419">
      <w:pPr>
        <w:tabs>
          <w:tab w:val="left" w:pos="360"/>
        </w:tabs>
        <w:rPr>
          <w:sz w:val="20"/>
        </w:rPr>
      </w:pPr>
    </w:p>
    <w:p w14:paraId="7CA61BB4" w14:textId="2715CD77" w:rsidR="00440C10" w:rsidRDefault="007206B6" w:rsidP="006A6419">
      <w:pPr>
        <w:tabs>
          <w:tab w:val="left" w:pos="360"/>
        </w:tabs>
        <w:rPr>
          <w:sz w:val="20"/>
        </w:rPr>
      </w:pPr>
      <w:r>
        <w:rPr>
          <w:sz w:val="20"/>
        </w:rPr>
        <w:t>Attest: _</w:t>
      </w:r>
      <w:r w:rsidR="00440C10">
        <w:rPr>
          <w:sz w:val="20"/>
        </w:rPr>
        <w:t>__________________________ Chris Budde, City Clerk</w:t>
      </w:r>
    </w:p>
    <w:p w14:paraId="3CA88C36" w14:textId="77777777" w:rsidR="00D34D44" w:rsidRDefault="00D34D44" w:rsidP="006A6419">
      <w:pPr>
        <w:tabs>
          <w:tab w:val="left" w:pos="360"/>
        </w:tabs>
        <w:rPr>
          <w:sz w:val="20"/>
        </w:rPr>
      </w:pPr>
    </w:p>
    <w:p w14:paraId="12400706" w14:textId="77777777" w:rsidR="00D34D44" w:rsidRDefault="00D34D44" w:rsidP="006A6419">
      <w:pPr>
        <w:tabs>
          <w:tab w:val="left" w:pos="360"/>
        </w:tabs>
        <w:rPr>
          <w:sz w:val="20"/>
        </w:rPr>
      </w:pPr>
    </w:p>
    <w:p w14:paraId="7AFED7FF" w14:textId="77777777" w:rsidR="00D87349" w:rsidRDefault="00D87349"/>
    <w:p w14:paraId="46F060BA" w14:textId="77777777" w:rsidR="0054736D" w:rsidRDefault="0054736D"/>
    <w:p w14:paraId="4ECDD93F" w14:textId="05909B47" w:rsidR="0054736D" w:rsidRDefault="0054736D"/>
    <w:sectPr w:rsidR="00547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10"/>
    <w:rsid w:val="00035F96"/>
    <w:rsid w:val="00042EA8"/>
    <w:rsid w:val="00060563"/>
    <w:rsid w:val="00077907"/>
    <w:rsid w:val="00080FCA"/>
    <w:rsid w:val="000866B9"/>
    <w:rsid w:val="000A1E6A"/>
    <w:rsid w:val="000B1734"/>
    <w:rsid w:val="000C102C"/>
    <w:rsid w:val="000E0375"/>
    <w:rsid w:val="000F4FF3"/>
    <w:rsid w:val="00130AE4"/>
    <w:rsid w:val="0013519C"/>
    <w:rsid w:val="00141A9C"/>
    <w:rsid w:val="001645D2"/>
    <w:rsid w:val="00180FA4"/>
    <w:rsid w:val="001818FA"/>
    <w:rsid w:val="001A3F65"/>
    <w:rsid w:val="001A4AAD"/>
    <w:rsid w:val="001B2E1F"/>
    <w:rsid w:val="001B5873"/>
    <w:rsid w:val="001C490A"/>
    <w:rsid w:val="001E045F"/>
    <w:rsid w:val="001E2391"/>
    <w:rsid w:val="001F3657"/>
    <w:rsid w:val="001F6FCA"/>
    <w:rsid w:val="00207F73"/>
    <w:rsid w:val="002116BD"/>
    <w:rsid w:val="00222104"/>
    <w:rsid w:val="00235F5B"/>
    <w:rsid w:val="00237FDA"/>
    <w:rsid w:val="0025743C"/>
    <w:rsid w:val="0026157E"/>
    <w:rsid w:val="0027310E"/>
    <w:rsid w:val="00274065"/>
    <w:rsid w:val="00275D23"/>
    <w:rsid w:val="002908F6"/>
    <w:rsid w:val="0029110D"/>
    <w:rsid w:val="002930B6"/>
    <w:rsid w:val="002A0F5B"/>
    <w:rsid w:val="002A4E4A"/>
    <w:rsid w:val="002A4F0D"/>
    <w:rsid w:val="002B4EE9"/>
    <w:rsid w:val="002D6D50"/>
    <w:rsid w:val="002E29F9"/>
    <w:rsid w:val="002F2080"/>
    <w:rsid w:val="003067E6"/>
    <w:rsid w:val="00307D1D"/>
    <w:rsid w:val="00307EF4"/>
    <w:rsid w:val="00315123"/>
    <w:rsid w:val="00315CC1"/>
    <w:rsid w:val="00315EF5"/>
    <w:rsid w:val="00317096"/>
    <w:rsid w:val="00317474"/>
    <w:rsid w:val="00322AA2"/>
    <w:rsid w:val="00333359"/>
    <w:rsid w:val="00347403"/>
    <w:rsid w:val="00350FA3"/>
    <w:rsid w:val="0036384C"/>
    <w:rsid w:val="003767D4"/>
    <w:rsid w:val="00382944"/>
    <w:rsid w:val="003875B0"/>
    <w:rsid w:val="00390EA5"/>
    <w:rsid w:val="003A2442"/>
    <w:rsid w:val="003A5BB4"/>
    <w:rsid w:val="003B511E"/>
    <w:rsid w:val="003B62B8"/>
    <w:rsid w:val="003C456D"/>
    <w:rsid w:val="003D0753"/>
    <w:rsid w:val="003D20FD"/>
    <w:rsid w:val="003D494C"/>
    <w:rsid w:val="003E7295"/>
    <w:rsid w:val="00403FE6"/>
    <w:rsid w:val="00413047"/>
    <w:rsid w:val="00416319"/>
    <w:rsid w:val="00430668"/>
    <w:rsid w:val="00433D11"/>
    <w:rsid w:val="00440BB8"/>
    <w:rsid w:val="00440C10"/>
    <w:rsid w:val="00452B16"/>
    <w:rsid w:val="00455563"/>
    <w:rsid w:val="0046383A"/>
    <w:rsid w:val="00467D9F"/>
    <w:rsid w:val="004751F3"/>
    <w:rsid w:val="00475AE5"/>
    <w:rsid w:val="004B7D1A"/>
    <w:rsid w:val="004E7DF1"/>
    <w:rsid w:val="00507C10"/>
    <w:rsid w:val="00526916"/>
    <w:rsid w:val="00527B38"/>
    <w:rsid w:val="00537DB1"/>
    <w:rsid w:val="00542CE3"/>
    <w:rsid w:val="0054736D"/>
    <w:rsid w:val="00555F4E"/>
    <w:rsid w:val="005B59D4"/>
    <w:rsid w:val="005E2359"/>
    <w:rsid w:val="005F4640"/>
    <w:rsid w:val="00615962"/>
    <w:rsid w:val="00623AA5"/>
    <w:rsid w:val="006258FA"/>
    <w:rsid w:val="006336C1"/>
    <w:rsid w:val="0063381B"/>
    <w:rsid w:val="006436A6"/>
    <w:rsid w:val="00643922"/>
    <w:rsid w:val="00667478"/>
    <w:rsid w:val="0066793D"/>
    <w:rsid w:val="00696D94"/>
    <w:rsid w:val="006A2D5A"/>
    <w:rsid w:val="006A6419"/>
    <w:rsid w:val="006A77DC"/>
    <w:rsid w:val="006B3214"/>
    <w:rsid w:val="006B3B9D"/>
    <w:rsid w:val="006D1A62"/>
    <w:rsid w:val="006F33BF"/>
    <w:rsid w:val="00701427"/>
    <w:rsid w:val="007062CD"/>
    <w:rsid w:val="00706CF4"/>
    <w:rsid w:val="007132D4"/>
    <w:rsid w:val="007156B9"/>
    <w:rsid w:val="007206B6"/>
    <w:rsid w:val="007207A5"/>
    <w:rsid w:val="007354F0"/>
    <w:rsid w:val="007518CD"/>
    <w:rsid w:val="00754BE4"/>
    <w:rsid w:val="00755955"/>
    <w:rsid w:val="00756B10"/>
    <w:rsid w:val="0077168F"/>
    <w:rsid w:val="007773B0"/>
    <w:rsid w:val="007775F7"/>
    <w:rsid w:val="00793BBF"/>
    <w:rsid w:val="00795541"/>
    <w:rsid w:val="007A6DBC"/>
    <w:rsid w:val="007B2006"/>
    <w:rsid w:val="007C5049"/>
    <w:rsid w:val="007D32DD"/>
    <w:rsid w:val="007D36D5"/>
    <w:rsid w:val="007E168E"/>
    <w:rsid w:val="007F6E26"/>
    <w:rsid w:val="00840318"/>
    <w:rsid w:val="008624EF"/>
    <w:rsid w:val="00882F17"/>
    <w:rsid w:val="00884812"/>
    <w:rsid w:val="00884F7C"/>
    <w:rsid w:val="0088578A"/>
    <w:rsid w:val="008A1781"/>
    <w:rsid w:val="008D1875"/>
    <w:rsid w:val="008D5F31"/>
    <w:rsid w:val="008E3534"/>
    <w:rsid w:val="00904CEE"/>
    <w:rsid w:val="00915C62"/>
    <w:rsid w:val="009238DC"/>
    <w:rsid w:val="0093015A"/>
    <w:rsid w:val="00931F15"/>
    <w:rsid w:val="00940490"/>
    <w:rsid w:val="009600BA"/>
    <w:rsid w:val="00963E6F"/>
    <w:rsid w:val="009A7BDB"/>
    <w:rsid w:val="009B20C6"/>
    <w:rsid w:val="009B4E04"/>
    <w:rsid w:val="009C307B"/>
    <w:rsid w:val="009D00CB"/>
    <w:rsid w:val="009E77A6"/>
    <w:rsid w:val="009F4933"/>
    <w:rsid w:val="009F6C12"/>
    <w:rsid w:val="00A01A19"/>
    <w:rsid w:val="00A20B03"/>
    <w:rsid w:val="00A233C5"/>
    <w:rsid w:val="00A23401"/>
    <w:rsid w:val="00A352CF"/>
    <w:rsid w:val="00A50C93"/>
    <w:rsid w:val="00A52886"/>
    <w:rsid w:val="00AA4C23"/>
    <w:rsid w:val="00AE654F"/>
    <w:rsid w:val="00B02A99"/>
    <w:rsid w:val="00B31183"/>
    <w:rsid w:val="00B40166"/>
    <w:rsid w:val="00B457FE"/>
    <w:rsid w:val="00B5100F"/>
    <w:rsid w:val="00B515A3"/>
    <w:rsid w:val="00B53595"/>
    <w:rsid w:val="00B54A9D"/>
    <w:rsid w:val="00B71B96"/>
    <w:rsid w:val="00B74D2F"/>
    <w:rsid w:val="00B90131"/>
    <w:rsid w:val="00B93F00"/>
    <w:rsid w:val="00B966DB"/>
    <w:rsid w:val="00BA10A7"/>
    <w:rsid w:val="00BA1398"/>
    <w:rsid w:val="00BA3890"/>
    <w:rsid w:val="00BC282C"/>
    <w:rsid w:val="00BD1B57"/>
    <w:rsid w:val="00BD1EFC"/>
    <w:rsid w:val="00BD3F29"/>
    <w:rsid w:val="00BE7303"/>
    <w:rsid w:val="00C00A46"/>
    <w:rsid w:val="00C06000"/>
    <w:rsid w:val="00C156BC"/>
    <w:rsid w:val="00C16225"/>
    <w:rsid w:val="00C24ABF"/>
    <w:rsid w:val="00C27DD9"/>
    <w:rsid w:val="00C46610"/>
    <w:rsid w:val="00C505AB"/>
    <w:rsid w:val="00C55C5B"/>
    <w:rsid w:val="00C80BF6"/>
    <w:rsid w:val="00CA3A6F"/>
    <w:rsid w:val="00CB2560"/>
    <w:rsid w:val="00CD1FA2"/>
    <w:rsid w:val="00CD5266"/>
    <w:rsid w:val="00CE4279"/>
    <w:rsid w:val="00CE4567"/>
    <w:rsid w:val="00CF21B5"/>
    <w:rsid w:val="00CF766B"/>
    <w:rsid w:val="00D03DC8"/>
    <w:rsid w:val="00D05251"/>
    <w:rsid w:val="00D170AB"/>
    <w:rsid w:val="00D25739"/>
    <w:rsid w:val="00D34D44"/>
    <w:rsid w:val="00D36CBE"/>
    <w:rsid w:val="00D43E90"/>
    <w:rsid w:val="00D56C5C"/>
    <w:rsid w:val="00D87349"/>
    <w:rsid w:val="00D8796B"/>
    <w:rsid w:val="00D962C8"/>
    <w:rsid w:val="00DA5453"/>
    <w:rsid w:val="00DC2903"/>
    <w:rsid w:val="00DC7304"/>
    <w:rsid w:val="00DE3565"/>
    <w:rsid w:val="00DE7FF2"/>
    <w:rsid w:val="00E02A4C"/>
    <w:rsid w:val="00E110DC"/>
    <w:rsid w:val="00E32F58"/>
    <w:rsid w:val="00E338A7"/>
    <w:rsid w:val="00E46EEA"/>
    <w:rsid w:val="00E64D7D"/>
    <w:rsid w:val="00E82DE8"/>
    <w:rsid w:val="00E90DA8"/>
    <w:rsid w:val="00E93B60"/>
    <w:rsid w:val="00ED2916"/>
    <w:rsid w:val="00EE092D"/>
    <w:rsid w:val="00EF27DB"/>
    <w:rsid w:val="00F05ACD"/>
    <w:rsid w:val="00F07291"/>
    <w:rsid w:val="00F100F9"/>
    <w:rsid w:val="00F11049"/>
    <w:rsid w:val="00F13104"/>
    <w:rsid w:val="00F479B1"/>
    <w:rsid w:val="00F70573"/>
    <w:rsid w:val="00F85FDC"/>
    <w:rsid w:val="00F860F4"/>
    <w:rsid w:val="00F94784"/>
    <w:rsid w:val="00F97609"/>
    <w:rsid w:val="00FA097B"/>
    <w:rsid w:val="00FA7C98"/>
    <w:rsid w:val="00FB0127"/>
    <w:rsid w:val="00FC4D23"/>
    <w:rsid w:val="00FC75B0"/>
    <w:rsid w:val="00FD4B1F"/>
    <w:rsid w:val="00FE2901"/>
    <w:rsid w:val="00FF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7ADC"/>
  <w15:chartTrackingRefBased/>
  <w15:docId w15:val="{9D30E231-CC20-425F-BECD-CE0A447C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10"/>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40C10"/>
    <w:pPr>
      <w:tabs>
        <w:tab w:val="left" w:pos="360"/>
      </w:tabs>
      <w:jc w:val="center"/>
    </w:pPr>
    <w:rPr>
      <w:b/>
      <w:sz w:val="20"/>
    </w:rPr>
  </w:style>
  <w:style w:type="character" w:customStyle="1" w:styleId="TitleChar">
    <w:name w:val="Title Char"/>
    <w:basedOn w:val="DefaultParagraphFont"/>
    <w:link w:val="Title"/>
    <w:rsid w:val="00440C10"/>
    <w:rPr>
      <w:rFonts w:ascii="Arial" w:eastAsia="Times New Roman" w:hAnsi="Arial" w:cs="Times New Roman"/>
      <w:b/>
      <w:kern w:val="0"/>
      <w:sz w:val="20"/>
      <w:szCs w:val="20"/>
      <w14:ligatures w14:val="none"/>
    </w:rPr>
  </w:style>
  <w:style w:type="character" w:styleId="Hyperlink">
    <w:name w:val="Hyperlink"/>
    <w:basedOn w:val="DefaultParagraphFont"/>
    <w:uiPriority w:val="99"/>
    <w:unhideWhenUsed/>
    <w:rsid w:val="00756B10"/>
    <w:rPr>
      <w:color w:val="0563C1" w:themeColor="hyperlink"/>
      <w:u w:val="single"/>
    </w:rPr>
  </w:style>
  <w:style w:type="character" w:styleId="UnresolvedMention">
    <w:name w:val="Unresolved Mention"/>
    <w:basedOn w:val="DefaultParagraphFont"/>
    <w:uiPriority w:val="99"/>
    <w:semiHidden/>
    <w:unhideWhenUsed/>
    <w:rsid w:val="0075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2994">
      <w:bodyDiv w:val="1"/>
      <w:marLeft w:val="0"/>
      <w:marRight w:val="0"/>
      <w:marTop w:val="0"/>
      <w:marBottom w:val="0"/>
      <w:divBdr>
        <w:top w:val="none" w:sz="0" w:space="0" w:color="auto"/>
        <w:left w:val="none" w:sz="0" w:space="0" w:color="auto"/>
        <w:bottom w:val="none" w:sz="0" w:space="0" w:color="auto"/>
        <w:right w:val="none" w:sz="0" w:space="0" w:color="auto"/>
      </w:divBdr>
    </w:div>
    <w:div w:id="272326483">
      <w:bodyDiv w:val="1"/>
      <w:marLeft w:val="0"/>
      <w:marRight w:val="0"/>
      <w:marTop w:val="0"/>
      <w:marBottom w:val="0"/>
      <w:divBdr>
        <w:top w:val="none" w:sz="0" w:space="0" w:color="auto"/>
        <w:left w:val="none" w:sz="0" w:space="0" w:color="auto"/>
        <w:bottom w:val="none" w:sz="0" w:space="0" w:color="auto"/>
        <w:right w:val="none" w:sz="0" w:space="0" w:color="auto"/>
      </w:divBdr>
    </w:div>
    <w:div w:id="1237011581">
      <w:bodyDiv w:val="1"/>
      <w:marLeft w:val="0"/>
      <w:marRight w:val="0"/>
      <w:marTop w:val="0"/>
      <w:marBottom w:val="0"/>
      <w:divBdr>
        <w:top w:val="none" w:sz="0" w:space="0" w:color="auto"/>
        <w:left w:val="none" w:sz="0" w:space="0" w:color="auto"/>
        <w:bottom w:val="none" w:sz="0" w:space="0" w:color="auto"/>
        <w:right w:val="none" w:sz="0" w:space="0" w:color="auto"/>
      </w:divBdr>
    </w:div>
    <w:div w:id="17137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C6FF0-1D9C-451F-A3DD-3BCB2C27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Delmar City Hall</dc:creator>
  <cp:keywords/>
  <dc:description/>
  <cp:lastModifiedBy>Clerk</cp:lastModifiedBy>
  <cp:revision>11</cp:revision>
  <cp:lastPrinted>2025-08-14T16:26:00Z</cp:lastPrinted>
  <dcterms:created xsi:type="dcterms:W3CDTF">2025-09-11T16:31:00Z</dcterms:created>
  <dcterms:modified xsi:type="dcterms:W3CDTF">2025-10-09T17:24:00Z</dcterms:modified>
</cp:coreProperties>
</file>