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8E5" w:rsidRPr="009D6374" w:rsidRDefault="00A77CC4" w:rsidP="00A77CC4">
      <w:pPr>
        <w:jc w:val="center"/>
        <w:rPr>
          <w:b/>
          <w:u w:val="single"/>
        </w:rPr>
      </w:pPr>
      <w:bookmarkStart w:id="0" w:name="_GoBack"/>
      <w:bookmarkEnd w:id="0"/>
      <w:r w:rsidRPr="009D6374">
        <w:rPr>
          <w:b/>
          <w:u w:val="single"/>
        </w:rPr>
        <w:t>ADOPTION CONTRACT</w:t>
      </w:r>
    </w:p>
    <w:tbl>
      <w:tblPr>
        <w:tblStyle w:val="TableGrid"/>
        <w:tblpPr w:leftFromText="180" w:rightFromText="180" w:vertAnchor="text" w:horzAnchor="margin" w:tblpY="78"/>
        <w:tblW w:w="0" w:type="auto"/>
        <w:tblLook w:val="04A0" w:firstRow="1" w:lastRow="0" w:firstColumn="1" w:lastColumn="0" w:noHBand="0" w:noVBand="1"/>
      </w:tblPr>
      <w:tblGrid>
        <w:gridCol w:w="3148"/>
        <w:gridCol w:w="2146"/>
        <w:gridCol w:w="1114"/>
        <w:gridCol w:w="3107"/>
      </w:tblGrid>
      <w:tr w:rsidR="00CA1DD0" w:rsidRPr="00CA1DD0" w:rsidTr="00D4501B">
        <w:trPr>
          <w:trHeight w:val="335"/>
        </w:trPr>
        <w:tc>
          <w:tcPr>
            <w:tcW w:w="9515" w:type="dxa"/>
            <w:gridSpan w:val="4"/>
          </w:tcPr>
          <w:p w:rsidR="00CA1DD0" w:rsidRPr="00CA1DD0" w:rsidRDefault="00CA1DD0" w:rsidP="00CA1DD0">
            <w:pPr>
              <w:rPr>
                <w:b/>
                <w:sz w:val="16"/>
                <w:szCs w:val="16"/>
              </w:rPr>
            </w:pPr>
            <w:r w:rsidRPr="00CA1DD0">
              <w:rPr>
                <w:b/>
                <w:sz w:val="16"/>
                <w:szCs w:val="16"/>
              </w:rPr>
              <w:t>Adopter’s  Information:</w:t>
            </w:r>
          </w:p>
        </w:tc>
      </w:tr>
      <w:tr w:rsidR="00CA1DD0" w:rsidRPr="00CA1DD0" w:rsidTr="00A77CC4">
        <w:trPr>
          <w:trHeight w:val="335"/>
        </w:trPr>
        <w:tc>
          <w:tcPr>
            <w:tcW w:w="3148" w:type="dxa"/>
          </w:tcPr>
          <w:p w:rsidR="00CA1DD0" w:rsidRPr="00CA1DD0" w:rsidRDefault="00CA1DD0" w:rsidP="00CA1DD0">
            <w:pPr>
              <w:rPr>
                <w:sz w:val="16"/>
                <w:szCs w:val="16"/>
              </w:rPr>
            </w:pPr>
            <w:r w:rsidRPr="00CA1DD0">
              <w:rPr>
                <w:sz w:val="16"/>
                <w:szCs w:val="16"/>
              </w:rPr>
              <w:t>Name:</w:t>
            </w:r>
          </w:p>
        </w:tc>
        <w:tc>
          <w:tcPr>
            <w:tcW w:w="2146" w:type="dxa"/>
          </w:tcPr>
          <w:p w:rsidR="00CA1DD0" w:rsidRPr="00CA1DD0" w:rsidRDefault="00CA1DD0" w:rsidP="00CA1DD0">
            <w:pPr>
              <w:rPr>
                <w:sz w:val="16"/>
                <w:szCs w:val="16"/>
              </w:rPr>
            </w:pPr>
            <w:r w:rsidRPr="00CA1DD0">
              <w:rPr>
                <w:sz w:val="16"/>
                <w:szCs w:val="16"/>
              </w:rPr>
              <w:t>Last:</w:t>
            </w:r>
          </w:p>
        </w:tc>
        <w:tc>
          <w:tcPr>
            <w:tcW w:w="1114" w:type="dxa"/>
          </w:tcPr>
          <w:p w:rsidR="00CA1DD0" w:rsidRPr="00CA1DD0" w:rsidRDefault="00CA1DD0" w:rsidP="00CA1DD0">
            <w:pPr>
              <w:rPr>
                <w:sz w:val="16"/>
                <w:szCs w:val="16"/>
              </w:rPr>
            </w:pPr>
          </w:p>
        </w:tc>
        <w:tc>
          <w:tcPr>
            <w:tcW w:w="3107" w:type="dxa"/>
          </w:tcPr>
          <w:p w:rsidR="00CA1DD0" w:rsidRPr="00CA1DD0" w:rsidRDefault="00CA1DD0" w:rsidP="00CA1DD0">
            <w:pPr>
              <w:rPr>
                <w:sz w:val="16"/>
                <w:szCs w:val="16"/>
              </w:rPr>
            </w:pPr>
          </w:p>
        </w:tc>
      </w:tr>
      <w:tr w:rsidR="00CA1DD0" w:rsidRPr="00CA1DD0" w:rsidTr="00A77CC4">
        <w:trPr>
          <w:trHeight w:val="335"/>
        </w:trPr>
        <w:tc>
          <w:tcPr>
            <w:tcW w:w="3148" w:type="dxa"/>
          </w:tcPr>
          <w:p w:rsidR="00CA1DD0" w:rsidRPr="00CA1DD0" w:rsidRDefault="00CA1DD0" w:rsidP="00CA1DD0">
            <w:pPr>
              <w:rPr>
                <w:sz w:val="16"/>
                <w:szCs w:val="16"/>
              </w:rPr>
            </w:pPr>
            <w:r w:rsidRPr="00CA1DD0">
              <w:rPr>
                <w:sz w:val="16"/>
                <w:szCs w:val="16"/>
              </w:rPr>
              <w:t>Address:</w:t>
            </w:r>
          </w:p>
        </w:tc>
        <w:tc>
          <w:tcPr>
            <w:tcW w:w="2146" w:type="dxa"/>
          </w:tcPr>
          <w:p w:rsidR="00CA1DD0" w:rsidRPr="00CA1DD0" w:rsidRDefault="00CA1DD0" w:rsidP="00CA1DD0">
            <w:pPr>
              <w:rPr>
                <w:sz w:val="16"/>
                <w:szCs w:val="16"/>
              </w:rPr>
            </w:pPr>
            <w:r w:rsidRPr="00CA1DD0">
              <w:rPr>
                <w:sz w:val="16"/>
                <w:szCs w:val="16"/>
              </w:rPr>
              <w:t>State:</w:t>
            </w:r>
          </w:p>
        </w:tc>
        <w:tc>
          <w:tcPr>
            <w:tcW w:w="1114" w:type="dxa"/>
          </w:tcPr>
          <w:p w:rsidR="00CA1DD0" w:rsidRPr="00CA1DD0" w:rsidRDefault="00CA1DD0" w:rsidP="00CA1DD0">
            <w:pPr>
              <w:rPr>
                <w:sz w:val="16"/>
                <w:szCs w:val="16"/>
              </w:rPr>
            </w:pPr>
            <w:r w:rsidRPr="00CA1DD0">
              <w:rPr>
                <w:sz w:val="16"/>
                <w:szCs w:val="16"/>
              </w:rPr>
              <w:t>City:</w:t>
            </w:r>
          </w:p>
        </w:tc>
        <w:tc>
          <w:tcPr>
            <w:tcW w:w="3107" w:type="dxa"/>
          </w:tcPr>
          <w:p w:rsidR="00CA1DD0" w:rsidRPr="00CA1DD0" w:rsidRDefault="00CA1DD0" w:rsidP="00CA1DD0">
            <w:pPr>
              <w:rPr>
                <w:sz w:val="16"/>
                <w:szCs w:val="16"/>
              </w:rPr>
            </w:pPr>
            <w:r w:rsidRPr="00CA1DD0">
              <w:rPr>
                <w:sz w:val="16"/>
                <w:szCs w:val="16"/>
              </w:rPr>
              <w:t>Zip:</w:t>
            </w:r>
          </w:p>
        </w:tc>
      </w:tr>
      <w:tr w:rsidR="00CA1DD0" w:rsidRPr="00CA1DD0" w:rsidTr="00A77CC4">
        <w:trPr>
          <w:trHeight w:val="335"/>
        </w:trPr>
        <w:tc>
          <w:tcPr>
            <w:tcW w:w="3148" w:type="dxa"/>
          </w:tcPr>
          <w:p w:rsidR="00CA1DD0" w:rsidRPr="00CA1DD0" w:rsidRDefault="00CA1DD0" w:rsidP="00CA1DD0">
            <w:pPr>
              <w:rPr>
                <w:sz w:val="16"/>
                <w:szCs w:val="16"/>
              </w:rPr>
            </w:pPr>
            <w:r w:rsidRPr="00CA1DD0">
              <w:rPr>
                <w:sz w:val="16"/>
                <w:szCs w:val="16"/>
              </w:rPr>
              <w:t>Email:</w:t>
            </w:r>
          </w:p>
        </w:tc>
        <w:tc>
          <w:tcPr>
            <w:tcW w:w="2146" w:type="dxa"/>
          </w:tcPr>
          <w:p w:rsidR="00CA1DD0" w:rsidRPr="00CA1DD0" w:rsidRDefault="00CA1DD0" w:rsidP="00CA1DD0">
            <w:pPr>
              <w:rPr>
                <w:sz w:val="16"/>
                <w:szCs w:val="16"/>
              </w:rPr>
            </w:pPr>
            <w:r w:rsidRPr="00CA1DD0">
              <w:rPr>
                <w:sz w:val="16"/>
                <w:szCs w:val="16"/>
              </w:rPr>
              <w:t>DL:</w:t>
            </w:r>
          </w:p>
        </w:tc>
        <w:tc>
          <w:tcPr>
            <w:tcW w:w="1114" w:type="dxa"/>
          </w:tcPr>
          <w:p w:rsidR="00CA1DD0" w:rsidRPr="00CA1DD0" w:rsidRDefault="00CA1DD0" w:rsidP="00CA1DD0">
            <w:pPr>
              <w:rPr>
                <w:sz w:val="16"/>
                <w:szCs w:val="16"/>
              </w:rPr>
            </w:pPr>
            <w:r w:rsidRPr="00CA1DD0">
              <w:rPr>
                <w:sz w:val="16"/>
                <w:szCs w:val="16"/>
              </w:rPr>
              <w:t>DL State:</w:t>
            </w:r>
          </w:p>
        </w:tc>
        <w:tc>
          <w:tcPr>
            <w:tcW w:w="3107" w:type="dxa"/>
          </w:tcPr>
          <w:p w:rsidR="00CA1DD0" w:rsidRPr="00CA1DD0" w:rsidRDefault="00CA1DD0" w:rsidP="00CA1DD0">
            <w:pPr>
              <w:rPr>
                <w:sz w:val="16"/>
                <w:szCs w:val="16"/>
              </w:rPr>
            </w:pPr>
            <w:r w:rsidRPr="00CA1DD0">
              <w:rPr>
                <w:sz w:val="16"/>
                <w:szCs w:val="16"/>
              </w:rPr>
              <w:t>Phone:</w:t>
            </w:r>
          </w:p>
        </w:tc>
      </w:tr>
    </w:tbl>
    <w:p w:rsidR="00F012C1" w:rsidRPr="00CA1DD0" w:rsidRDefault="00F012C1">
      <w:pPr>
        <w:rPr>
          <w:sz w:val="16"/>
          <w:szCs w:val="16"/>
        </w:rPr>
      </w:pPr>
    </w:p>
    <w:tbl>
      <w:tblPr>
        <w:tblStyle w:val="TableGrid"/>
        <w:tblW w:w="0" w:type="auto"/>
        <w:tblLook w:val="04A0" w:firstRow="1" w:lastRow="0" w:firstColumn="1" w:lastColumn="0" w:noHBand="0" w:noVBand="1"/>
      </w:tblPr>
      <w:tblGrid>
        <w:gridCol w:w="6"/>
        <w:gridCol w:w="3174"/>
        <w:gridCol w:w="3175"/>
        <w:gridCol w:w="3176"/>
      </w:tblGrid>
      <w:tr w:rsidR="00A75DE5" w:rsidRPr="00CA1DD0" w:rsidTr="00D4501B">
        <w:trPr>
          <w:gridBefore w:val="1"/>
          <w:wBefore w:w="6" w:type="dxa"/>
          <w:trHeight w:val="226"/>
        </w:trPr>
        <w:tc>
          <w:tcPr>
            <w:tcW w:w="9525" w:type="dxa"/>
            <w:gridSpan w:val="3"/>
          </w:tcPr>
          <w:p w:rsidR="00A75DE5" w:rsidRPr="00CA1DD0" w:rsidRDefault="00A75DE5" w:rsidP="00A75DE5">
            <w:pPr>
              <w:spacing w:after="200" w:line="276" w:lineRule="auto"/>
              <w:rPr>
                <w:sz w:val="16"/>
                <w:szCs w:val="16"/>
                <w:u w:val="single"/>
              </w:rPr>
            </w:pPr>
            <w:r w:rsidRPr="00CA1DD0">
              <w:rPr>
                <w:b/>
                <w:sz w:val="16"/>
                <w:szCs w:val="16"/>
                <w:u w:val="single"/>
              </w:rPr>
              <w:t>Animal’s Information</w:t>
            </w:r>
            <w:r w:rsidRPr="00CA1DD0">
              <w:rPr>
                <w:sz w:val="16"/>
                <w:szCs w:val="16"/>
                <w:u w:val="single"/>
              </w:rPr>
              <w:t xml:space="preserve">   (hereinafter referred to as the “Animal”) </w:t>
            </w:r>
          </w:p>
        </w:tc>
      </w:tr>
      <w:tr w:rsidR="00A75DE5" w:rsidRPr="00CA1DD0" w:rsidTr="00D4501B">
        <w:trPr>
          <w:trHeight w:val="346"/>
        </w:trPr>
        <w:tc>
          <w:tcPr>
            <w:tcW w:w="3180" w:type="dxa"/>
            <w:gridSpan w:val="2"/>
          </w:tcPr>
          <w:p w:rsidR="00A75DE5" w:rsidRPr="00CA1DD0" w:rsidRDefault="00A75DE5">
            <w:pPr>
              <w:rPr>
                <w:color w:val="000000" w:themeColor="text1"/>
                <w:sz w:val="16"/>
                <w:szCs w:val="16"/>
              </w:rPr>
            </w:pPr>
            <w:r w:rsidRPr="00CA1DD0">
              <w:rPr>
                <w:color w:val="000000" w:themeColor="text1"/>
                <w:sz w:val="16"/>
                <w:szCs w:val="16"/>
              </w:rPr>
              <w:t>Name:</w:t>
            </w:r>
          </w:p>
        </w:tc>
        <w:tc>
          <w:tcPr>
            <w:tcW w:w="3175" w:type="dxa"/>
          </w:tcPr>
          <w:p w:rsidR="00A75DE5" w:rsidRPr="00CA1DD0" w:rsidRDefault="00A75DE5">
            <w:pPr>
              <w:rPr>
                <w:color w:val="000000" w:themeColor="text1"/>
                <w:sz w:val="16"/>
                <w:szCs w:val="16"/>
              </w:rPr>
            </w:pPr>
            <w:r w:rsidRPr="00CA1DD0">
              <w:rPr>
                <w:color w:val="000000" w:themeColor="text1"/>
                <w:sz w:val="16"/>
                <w:szCs w:val="16"/>
              </w:rPr>
              <w:t>Breed:</w:t>
            </w:r>
          </w:p>
        </w:tc>
        <w:tc>
          <w:tcPr>
            <w:tcW w:w="3175" w:type="dxa"/>
          </w:tcPr>
          <w:p w:rsidR="00A75DE5" w:rsidRPr="00CA1DD0" w:rsidRDefault="00A75DE5">
            <w:pPr>
              <w:rPr>
                <w:color w:val="000000" w:themeColor="text1"/>
                <w:sz w:val="16"/>
                <w:szCs w:val="16"/>
              </w:rPr>
            </w:pPr>
            <w:r w:rsidRPr="00CA1DD0">
              <w:rPr>
                <w:color w:val="000000" w:themeColor="text1"/>
                <w:sz w:val="16"/>
                <w:szCs w:val="16"/>
              </w:rPr>
              <w:t>Age:                       Sex:</w:t>
            </w:r>
          </w:p>
        </w:tc>
      </w:tr>
      <w:tr w:rsidR="00A75DE5" w:rsidRPr="00CA1DD0" w:rsidTr="00D4501B">
        <w:trPr>
          <w:trHeight w:val="346"/>
        </w:trPr>
        <w:tc>
          <w:tcPr>
            <w:tcW w:w="3180" w:type="dxa"/>
            <w:gridSpan w:val="2"/>
          </w:tcPr>
          <w:p w:rsidR="00A75DE5" w:rsidRPr="00CA1DD0" w:rsidRDefault="00A75DE5">
            <w:pPr>
              <w:rPr>
                <w:color w:val="000000" w:themeColor="text1"/>
                <w:sz w:val="16"/>
                <w:szCs w:val="16"/>
              </w:rPr>
            </w:pPr>
            <w:r w:rsidRPr="00CA1DD0">
              <w:rPr>
                <w:color w:val="000000" w:themeColor="text1"/>
                <w:sz w:val="16"/>
                <w:szCs w:val="16"/>
              </w:rPr>
              <w:t>Color:</w:t>
            </w:r>
          </w:p>
        </w:tc>
        <w:tc>
          <w:tcPr>
            <w:tcW w:w="3175" w:type="dxa"/>
          </w:tcPr>
          <w:p w:rsidR="00A75DE5" w:rsidRPr="00CA1DD0" w:rsidRDefault="00A75DE5">
            <w:pPr>
              <w:rPr>
                <w:color w:val="000000" w:themeColor="text1"/>
                <w:sz w:val="16"/>
                <w:szCs w:val="16"/>
              </w:rPr>
            </w:pPr>
            <w:r w:rsidRPr="00CA1DD0">
              <w:rPr>
                <w:color w:val="000000" w:themeColor="text1"/>
                <w:sz w:val="16"/>
                <w:szCs w:val="16"/>
              </w:rPr>
              <w:t>Fee:</w:t>
            </w:r>
          </w:p>
        </w:tc>
        <w:tc>
          <w:tcPr>
            <w:tcW w:w="3175" w:type="dxa"/>
          </w:tcPr>
          <w:p w:rsidR="00A75DE5" w:rsidRPr="00CA1DD0" w:rsidRDefault="00A75DE5">
            <w:pPr>
              <w:rPr>
                <w:color w:val="000000" w:themeColor="text1"/>
                <w:sz w:val="16"/>
                <w:szCs w:val="16"/>
              </w:rPr>
            </w:pPr>
            <w:r w:rsidRPr="00CA1DD0">
              <w:rPr>
                <w:color w:val="000000" w:themeColor="text1"/>
                <w:sz w:val="16"/>
                <w:szCs w:val="16"/>
              </w:rPr>
              <w:t>Paid Via:</w:t>
            </w:r>
          </w:p>
        </w:tc>
      </w:tr>
    </w:tbl>
    <w:p w:rsidR="009D6374" w:rsidRDefault="009D6374">
      <w:pPr>
        <w:rPr>
          <w:b/>
          <w:color w:val="000000" w:themeColor="text1"/>
          <w:sz w:val="18"/>
          <w:szCs w:val="18"/>
        </w:rPr>
      </w:pPr>
    </w:p>
    <w:p w:rsidR="00592D14" w:rsidRDefault="00592D14">
      <w:pPr>
        <w:rPr>
          <w:b/>
          <w:color w:val="000000" w:themeColor="text1"/>
          <w:sz w:val="18"/>
          <w:szCs w:val="18"/>
        </w:rPr>
      </w:pPr>
      <w:r w:rsidRPr="00592D14">
        <w:rPr>
          <w:b/>
          <w:color w:val="000000" w:themeColor="text1"/>
          <w:sz w:val="18"/>
          <w:szCs w:val="18"/>
        </w:rPr>
        <w:t>Hold Harmless Agreement:</w:t>
      </w:r>
      <w:r w:rsidRPr="00592D14">
        <w:t xml:space="preserve"> </w:t>
      </w:r>
      <w:r w:rsidRPr="00592D14">
        <w:rPr>
          <w:b/>
          <w:color w:val="000000" w:themeColor="text1"/>
          <w:sz w:val="18"/>
          <w:szCs w:val="18"/>
        </w:rPr>
        <w:t>The adopter hereby understands, promises, and agrees that in receipt of this animal to forever release, discharge and covenant to hold harmless the rescue, and by other person, firm, or organization charged or chargeable with responsibility or liability, their heirs, administrators, executors, successors, and assigns from any and all claims, damages and costs, expenses, loss of services, actions and causes of action belonging to the said adopter, arising out of any act or occurrence from the present time and particularly on t</w:t>
      </w:r>
      <w:r w:rsidR="00D4501B">
        <w:rPr>
          <w:b/>
          <w:color w:val="000000" w:themeColor="text1"/>
          <w:sz w:val="18"/>
          <w:szCs w:val="18"/>
        </w:rPr>
        <w:t xml:space="preserve">he account of the adoption of the animal. </w:t>
      </w:r>
      <w:r w:rsidR="00A77CC4">
        <w:rPr>
          <w:b/>
          <w:color w:val="000000" w:themeColor="text1"/>
          <w:sz w:val="18"/>
          <w:szCs w:val="18"/>
        </w:rPr>
        <w:t xml:space="preserve">                  </w:t>
      </w:r>
      <w:r w:rsidR="00D4501B">
        <w:rPr>
          <w:b/>
          <w:color w:val="000000" w:themeColor="text1"/>
          <w:sz w:val="18"/>
          <w:szCs w:val="18"/>
        </w:rPr>
        <w:t>I</w:t>
      </w:r>
      <w:r w:rsidRPr="00592D14">
        <w:rPr>
          <w:b/>
          <w:color w:val="000000" w:themeColor="text1"/>
          <w:sz w:val="18"/>
          <w:szCs w:val="18"/>
        </w:rPr>
        <w:t>nitial:</w:t>
      </w:r>
      <w:r w:rsidR="00A77CC4">
        <w:rPr>
          <w:b/>
          <w:color w:val="000000" w:themeColor="text1"/>
          <w:sz w:val="18"/>
          <w:szCs w:val="18"/>
        </w:rPr>
        <w:t xml:space="preserve"> __________</w:t>
      </w:r>
      <w:r w:rsidRPr="00592D14">
        <w:rPr>
          <w:b/>
          <w:color w:val="000000" w:themeColor="text1"/>
          <w:sz w:val="18"/>
          <w:szCs w:val="18"/>
        </w:rPr>
        <w:tab/>
      </w:r>
    </w:p>
    <w:p w:rsidR="00592D14" w:rsidRDefault="00592D14" w:rsidP="00592D14">
      <w:pPr>
        <w:rPr>
          <w:b/>
          <w:color w:val="000000" w:themeColor="text1"/>
          <w:sz w:val="18"/>
          <w:szCs w:val="18"/>
        </w:rPr>
      </w:pPr>
      <w:r w:rsidRPr="00592D14">
        <w:rPr>
          <w:b/>
          <w:color w:val="000000" w:themeColor="text1"/>
          <w:sz w:val="18"/>
          <w:szCs w:val="18"/>
        </w:rPr>
        <w:t xml:space="preserve">Medical </w:t>
      </w:r>
      <w:r>
        <w:rPr>
          <w:b/>
          <w:color w:val="000000" w:themeColor="text1"/>
          <w:sz w:val="18"/>
          <w:szCs w:val="18"/>
        </w:rPr>
        <w:t xml:space="preserve">Release and Continuation </w:t>
      </w:r>
      <w:r w:rsidRPr="00592D14">
        <w:rPr>
          <w:b/>
          <w:color w:val="000000" w:themeColor="text1"/>
          <w:sz w:val="18"/>
          <w:szCs w:val="18"/>
        </w:rPr>
        <w:t xml:space="preserve">of Care Agreement: The animal has been appropriately examined by a licensed veterinarian and is adopted out as such, with all current medical history disclosed. Any post adoption medical examinations and/or treatments will be at the cost of the adopter.  All animals adopted through A Barking Chance Animal Rescue must have basic and routine veterinary care continued under new adopter and at adopter’s expense, such as but not limited to routine vaccinations, </w:t>
      </w:r>
      <w:r w:rsidR="00D4501B">
        <w:rPr>
          <w:b/>
          <w:color w:val="000000" w:themeColor="text1"/>
          <w:sz w:val="18"/>
          <w:szCs w:val="18"/>
        </w:rPr>
        <w:t xml:space="preserve">heartworm testing and </w:t>
      </w:r>
      <w:r w:rsidRPr="00592D14">
        <w:rPr>
          <w:b/>
          <w:color w:val="000000" w:themeColor="text1"/>
          <w:sz w:val="18"/>
          <w:szCs w:val="18"/>
        </w:rPr>
        <w:t>prevention, and flea and tick prevention as to elimina</w:t>
      </w:r>
      <w:r w:rsidR="00A77CC4">
        <w:rPr>
          <w:b/>
          <w:color w:val="000000" w:themeColor="text1"/>
          <w:sz w:val="18"/>
          <w:szCs w:val="18"/>
        </w:rPr>
        <w:t>te illness and disease. Initial</w:t>
      </w:r>
      <w:r w:rsidRPr="00592D14">
        <w:rPr>
          <w:b/>
          <w:color w:val="000000" w:themeColor="text1"/>
          <w:sz w:val="18"/>
          <w:szCs w:val="18"/>
        </w:rPr>
        <w:t>:</w:t>
      </w:r>
      <w:r w:rsidR="00A77CC4">
        <w:rPr>
          <w:b/>
          <w:color w:val="000000" w:themeColor="text1"/>
          <w:sz w:val="18"/>
          <w:szCs w:val="18"/>
        </w:rPr>
        <w:t xml:space="preserve"> __________</w:t>
      </w:r>
      <w:r w:rsidR="00A77CC4">
        <w:rPr>
          <w:b/>
          <w:color w:val="000000" w:themeColor="text1"/>
          <w:sz w:val="18"/>
          <w:szCs w:val="18"/>
        </w:rPr>
        <w:softHyphen/>
      </w:r>
    </w:p>
    <w:p w:rsidR="00A77CC4" w:rsidRPr="00A77CC4" w:rsidRDefault="00A77CC4" w:rsidP="00592D14">
      <w:pPr>
        <w:rPr>
          <w:color w:val="000000" w:themeColor="text1"/>
          <w:sz w:val="16"/>
          <w:szCs w:val="16"/>
        </w:rPr>
      </w:pPr>
      <w:r w:rsidRPr="00CA1DD0">
        <w:rPr>
          <w:b/>
          <w:color w:val="000000" w:themeColor="text1"/>
          <w:sz w:val="16"/>
          <w:szCs w:val="16"/>
        </w:rPr>
        <w:t>RIGHT OF OWNERSHIP:</w:t>
      </w:r>
      <w:r w:rsidRPr="00CA1DD0">
        <w:rPr>
          <w:color w:val="000000" w:themeColor="text1"/>
          <w:sz w:val="16"/>
          <w:szCs w:val="16"/>
        </w:rPr>
        <w:t xml:space="preserve"> The animal being adopted is the “sole property” of A Barking Chance Rescue, and has been surrendered as such by private owners or animal facilities that have signed a statement agreeing that the above mentioned animal is not owned property of any other person, firm or organization. The rescue shall not be held liable, charged or chargeable for any misrepresentations unknown to the rescue.</w:t>
      </w:r>
      <w:r>
        <w:rPr>
          <w:color w:val="000000" w:themeColor="text1"/>
          <w:sz w:val="16"/>
          <w:szCs w:val="16"/>
        </w:rPr>
        <w:t xml:space="preserve"> Initial: __________</w:t>
      </w:r>
    </w:p>
    <w:p w:rsidR="00A75DE5" w:rsidRPr="00CA1DD0" w:rsidRDefault="00993E7B">
      <w:pPr>
        <w:rPr>
          <w:color w:val="000000" w:themeColor="text1"/>
          <w:sz w:val="16"/>
          <w:szCs w:val="16"/>
        </w:rPr>
      </w:pPr>
      <w:r w:rsidRPr="00CA1DD0">
        <w:rPr>
          <w:b/>
          <w:color w:val="000000" w:themeColor="text1"/>
          <w:sz w:val="16"/>
          <w:szCs w:val="16"/>
        </w:rPr>
        <w:t>TRANSFER OF OWNERSHIP</w:t>
      </w:r>
      <w:r w:rsidR="00A75DE5" w:rsidRPr="00CA1DD0">
        <w:rPr>
          <w:b/>
          <w:color w:val="000000" w:themeColor="text1"/>
          <w:sz w:val="16"/>
          <w:szCs w:val="16"/>
        </w:rPr>
        <w:t>:</w:t>
      </w:r>
      <w:r w:rsidR="00A75DE5" w:rsidRPr="00CA1DD0">
        <w:rPr>
          <w:color w:val="000000" w:themeColor="text1"/>
          <w:sz w:val="16"/>
          <w:szCs w:val="16"/>
        </w:rPr>
        <w:t xml:space="preserve"> The animal shall not be sold, given to, or adopted to anyone else, nor should there be any transfer of </w:t>
      </w:r>
      <w:r w:rsidR="0098348F" w:rsidRPr="00CA1DD0">
        <w:rPr>
          <w:color w:val="000000" w:themeColor="text1"/>
          <w:sz w:val="16"/>
          <w:szCs w:val="16"/>
        </w:rPr>
        <w:t xml:space="preserve">ownership to any firm, </w:t>
      </w:r>
      <w:r w:rsidR="00D4501B" w:rsidRPr="00CA1DD0">
        <w:rPr>
          <w:color w:val="000000" w:themeColor="text1"/>
          <w:sz w:val="16"/>
          <w:szCs w:val="16"/>
        </w:rPr>
        <w:t>corporation</w:t>
      </w:r>
      <w:r w:rsidR="0098348F" w:rsidRPr="00CA1DD0">
        <w:rPr>
          <w:color w:val="000000" w:themeColor="text1"/>
          <w:sz w:val="16"/>
          <w:szCs w:val="16"/>
        </w:rPr>
        <w:t>, or organization of other homeless animals, such as another rescue facility or research facility. The animal adopted from A Barking Chance Rescue must be returned to A Barking Chance Rescue if for any reason the adopter can no longer keep it. Adoption fees are non-refundable. Returned checks will incur a $25 charge.  Initial:</w:t>
      </w:r>
      <w:r w:rsidR="00A77CC4">
        <w:rPr>
          <w:color w:val="000000" w:themeColor="text1"/>
          <w:sz w:val="16"/>
          <w:szCs w:val="16"/>
          <w:u w:val="single"/>
        </w:rPr>
        <w:t xml:space="preserve"> __________</w:t>
      </w:r>
    </w:p>
    <w:p w:rsidR="0098348F" w:rsidRPr="00CA1DD0" w:rsidRDefault="00993E7B">
      <w:pPr>
        <w:rPr>
          <w:color w:val="000000" w:themeColor="text1"/>
          <w:sz w:val="16"/>
          <w:szCs w:val="16"/>
          <w:u w:val="single"/>
        </w:rPr>
      </w:pPr>
      <w:r w:rsidRPr="00CA1DD0">
        <w:rPr>
          <w:b/>
          <w:color w:val="000000" w:themeColor="text1"/>
          <w:sz w:val="16"/>
          <w:szCs w:val="16"/>
        </w:rPr>
        <w:t>ENVIRONMENT</w:t>
      </w:r>
      <w:r w:rsidR="0098348F" w:rsidRPr="00CA1DD0">
        <w:rPr>
          <w:b/>
          <w:color w:val="000000" w:themeColor="text1"/>
          <w:sz w:val="16"/>
          <w:szCs w:val="16"/>
        </w:rPr>
        <w:t>:</w:t>
      </w:r>
      <w:r w:rsidR="0098348F" w:rsidRPr="00CA1DD0">
        <w:rPr>
          <w:color w:val="000000" w:themeColor="text1"/>
          <w:sz w:val="16"/>
          <w:szCs w:val="16"/>
        </w:rPr>
        <w:t xml:space="preserve"> The animal shall reside indoors, in the adopter’s home, and live as a family member and companion only. If the animal is a dog, it may have outdoor access while the adopter is not home but must not be kept as an outside only dog. Adequate shade, shelter and water must be available in outdoor areas. A fence must enclose the yard, and it must be of adequate height and be well maintained. Under no circumstances should the dog be tethered, chained or affixed to an outdoor structure. The animal must not ride in the back of a truck. The animal at all times shall be required to wear a collar with the rabies tag and identi</w:t>
      </w:r>
      <w:r w:rsidR="00A77CC4">
        <w:rPr>
          <w:color w:val="000000" w:themeColor="text1"/>
          <w:sz w:val="16"/>
          <w:szCs w:val="16"/>
        </w:rPr>
        <w:t>fication tag</w:t>
      </w:r>
      <w:r w:rsidR="0098348F" w:rsidRPr="00CA1DD0">
        <w:rPr>
          <w:color w:val="000000" w:themeColor="text1"/>
          <w:sz w:val="16"/>
          <w:szCs w:val="16"/>
        </w:rPr>
        <w:t>.   Initial:</w:t>
      </w:r>
      <w:r w:rsidR="00A77CC4">
        <w:rPr>
          <w:color w:val="000000" w:themeColor="text1"/>
          <w:sz w:val="16"/>
          <w:szCs w:val="16"/>
        </w:rPr>
        <w:t xml:space="preserve"> </w:t>
      </w:r>
      <w:r w:rsidR="00A77CC4">
        <w:rPr>
          <w:color w:val="000000" w:themeColor="text1"/>
          <w:sz w:val="16"/>
          <w:szCs w:val="16"/>
          <w:u w:val="single"/>
        </w:rPr>
        <w:softHyphen/>
      </w:r>
      <w:r w:rsidR="00A77CC4">
        <w:rPr>
          <w:color w:val="000000" w:themeColor="text1"/>
          <w:sz w:val="16"/>
          <w:szCs w:val="16"/>
          <w:u w:val="single"/>
        </w:rPr>
        <w:softHyphen/>
      </w:r>
      <w:r w:rsidR="00A77CC4">
        <w:rPr>
          <w:color w:val="000000" w:themeColor="text1"/>
          <w:sz w:val="16"/>
          <w:szCs w:val="16"/>
          <w:u w:val="single"/>
        </w:rPr>
        <w:softHyphen/>
      </w:r>
      <w:r w:rsidR="00A77CC4">
        <w:rPr>
          <w:color w:val="000000" w:themeColor="text1"/>
          <w:sz w:val="16"/>
          <w:szCs w:val="16"/>
          <w:u w:val="single"/>
        </w:rPr>
        <w:softHyphen/>
        <w:t>__________</w:t>
      </w:r>
    </w:p>
    <w:p w:rsidR="009D6374" w:rsidRDefault="009D6374">
      <w:pPr>
        <w:rPr>
          <w:b/>
          <w:color w:val="000000" w:themeColor="text1"/>
          <w:sz w:val="16"/>
          <w:szCs w:val="16"/>
        </w:rPr>
      </w:pPr>
    </w:p>
    <w:p w:rsidR="009D6374" w:rsidRDefault="009D6374">
      <w:pPr>
        <w:rPr>
          <w:b/>
          <w:color w:val="000000" w:themeColor="text1"/>
          <w:sz w:val="16"/>
          <w:szCs w:val="16"/>
        </w:rPr>
      </w:pPr>
    </w:p>
    <w:p w:rsidR="009D6374" w:rsidRDefault="009D6374">
      <w:pPr>
        <w:rPr>
          <w:b/>
          <w:color w:val="000000" w:themeColor="text1"/>
          <w:sz w:val="16"/>
          <w:szCs w:val="16"/>
        </w:rPr>
      </w:pPr>
    </w:p>
    <w:p w:rsidR="009D6374" w:rsidRDefault="009D6374">
      <w:pPr>
        <w:rPr>
          <w:b/>
          <w:color w:val="000000" w:themeColor="text1"/>
          <w:sz w:val="16"/>
          <w:szCs w:val="16"/>
        </w:rPr>
      </w:pPr>
    </w:p>
    <w:p w:rsidR="0098348F" w:rsidRPr="00CA1DD0" w:rsidRDefault="0098348F">
      <w:pPr>
        <w:rPr>
          <w:color w:val="000000" w:themeColor="text1"/>
          <w:sz w:val="16"/>
          <w:szCs w:val="16"/>
        </w:rPr>
      </w:pPr>
      <w:r w:rsidRPr="00CA1DD0">
        <w:rPr>
          <w:b/>
          <w:color w:val="000000" w:themeColor="text1"/>
          <w:sz w:val="16"/>
          <w:szCs w:val="16"/>
        </w:rPr>
        <w:t>IMPORTANT NOTICE-TEMPERMENT:</w:t>
      </w:r>
      <w:r w:rsidRPr="00CA1DD0">
        <w:rPr>
          <w:color w:val="000000" w:themeColor="text1"/>
          <w:sz w:val="16"/>
          <w:szCs w:val="16"/>
        </w:rPr>
        <w:t xml:space="preserve">  The rescue makes no explicit or implicit guarantees in reference to the health and/or temperament of the animal. While the rescue makes every effort to only place healthy animals, the rescue cannot guarantee the health of any animal, and shall not be held responsible for any medical expenses which may be incurred, hereby expressly excluding any implied warranties of merchantability or fitness for any particular purpose, including without limitation, any warranties regarding health, temperament or whether the animal is housebroken.   Initial:</w:t>
      </w:r>
      <w:r w:rsidRPr="00CA1DD0">
        <w:rPr>
          <w:color w:val="000000" w:themeColor="text1"/>
          <w:sz w:val="16"/>
          <w:szCs w:val="16"/>
          <w:u w:val="single"/>
        </w:rPr>
        <w:tab/>
      </w:r>
      <w:r w:rsidRPr="00CA1DD0">
        <w:rPr>
          <w:color w:val="000000" w:themeColor="text1"/>
          <w:sz w:val="16"/>
          <w:szCs w:val="16"/>
          <w:u w:val="single"/>
        </w:rPr>
        <w:tab/>
      </w:r>
    </w:p>
    <w:p w:rsidR="0098348F" w:rsidRPr="00CA1DD0" w:rsidRDefault="00993E7B">
      <w:pPr>
        <w:rPr>
          <w:color w:val="000000" w:themeColor="text1"/>
          <w:sz w:val="16"/>
          <w:szCs w:val="16"/>
        </w:rPr>
      </w:pPr>
      <w:r w:rsidRPr="00CA1DD0">
        <w:rPr>
          <w:b/>
          <w:color w:val="000000" w:themeColor="text1"/>
          <w:sz w:val="16"/>
          <w:szCs w:val="16"/>
        </w:rPr>
        <w:t>COSMETIC SURGERY:</w:t>
      </w:r>
      <w:r w:rsidRPr="00CA1DD0">
        <w:rPr>
          <w:color w:val="000000" w:themeColor="text1"/>
          <w:sz w:val="16"/>
          <w:szCs w:val="16"/>
        </w:rPr>
        <w:t xml:space="preserve"> Unless directed by a licensed veterinarian for reasons related to the health and welfare of the animal, cosmetic surgery will not be performed under any circumstances, including, but not limited to, tail docking, ear cropping, declawing or devocalization.</w:t>
      </w:r>
      <w:r w:rsidR="00116FBE" w:rsidRPr="00CA1DD0">
        <w:rPr>
          <w:color w:val="000000" w:themeColor="text1"/>
          <w:sz w:val="16"/>
          <w:szCs w:val="16"/>
        </w:rPr>
        <w:t xml:space="preserve"> </w:t>
      </w:r>
      <w:r w:rsidR="00A77CC4">
        <w:rPr>
          <w:color w:val="000000" w:themeColor="text1"/>
          <w:sz w:val="16"/>
          <w:szCs w:val="16"/>
        </w:rPr>
        <w:t xml:space="preserve">         </w:t>
      </w:r>
      <w:r w:rsidR="00116FBE" w:rsidRPr="00CA1DD0">
        <w:rPr>
          <w:color w:val="000000" w:themeColor="text1"/>
          <w:sz w:val="16"/>
          <w:szCs w:val="16"/>
        </w:rPr>
        <w:t xml:space="preserve"> </w:t>
      </w:r>
      <w:r w:rsidR="00A77CC4">
        <w:rPr>
          <w:color w:val="000000" w:themeColor="text1"/>
          <w:sz w:val="16"/>
          <w:szCs w:val="16"/>
        </w:rPr>
        <w:t>Initial: __________</w:t>
      </w:r>
    </w:p>
    <w:p w:rsidR="00116FBE" w:rsidRPr="00CA1DD0" w:rsidRDefault="00116FBE">
      <w:pPr>
        <w:rPr>
          <w:color w:val="000000" w:themeColor="text1"/>
          <w:sz w:val="16"/>
          <w:szCs w:val="16"/>
        </w:rPr>
      </w:pPr>
      <w:r w:rsidRPr="00CA1DD0">
        <w:rPr>
          <w:b/>
          <w:color w:val="000000" w:themeColor="text1"/>
          <w:sz w:val="16"/>
          <w:szCs w:val="16"/>
        </w:rPr>
        <w:t>RESCUE RESERVATION OF RIGHTS:</w:t>
      </w:r>
      <w:r w:rsidRPr="00CA1DD0">
        <w:rPr>
          <w:color w:val="000000" w:themeColor="text1"/>
          <w:sz w:val="16"/>
          <w:szCs w:val="16"/>
        </w:rPr>
        <w:t xml:space="preserve"> The rescue deserves the right to follow up on this adoption, to inspect the animal or where the animal is kept, for the sole purpose of determining compliance with the terms of the within contract. If the terms and conditions of this contract are not upheld by the adopter, and/or any misrepresentations have been made by the adopter, the rescue reserves the right to terminate this contract and the adopters will agree to allow a representative of the rescue to reclaim the animal without notice or refund. The adopter further agrees that if the animal must be redeemed through a claim and delivery service, that the adopter will be held liable for all court costs and fees for the adopter’s attorney and for the rescue’s attorney. If the animal becomes lost, seriously injured, and/or permanently disfigured, or for any reason the animal dies, the rescue must be notified within five (5) business days.  Initial:</w:t>
      </w:r>
      <w:r w:rsidR="00A77CC4">
        <w:rPr>
          <w:color w:val="000000" w:themeColor="text1"/>
          <w:sz w:val="16"/>
          <w:szCs w:val="16"/>
        </w:rPr>
        <w:t xml:space="preserve"> </w:t>
      </w:r>
      <w:r w:rsidR="00A77CC4">
        <w:rPr>
          <w:color w:val="000000" w:themeColor="text1"/>
          <w:sz w:val="16"/>
          <w:szCs w:val="16"/>
          <w:u w:val="single"/>
        </w:rPr>
        <w:t>__________</w:t>
      </w:r>
    </w:p>
    <w:p w:rsidR="00C3168D" w:rsidRPr="00CA1DD0" w:rsidRDefault="00C3168D">
      <w:pPr>
        <w:rPr>
          <w:color w:val="000000" w:themeColor="text1"/>
          <w:sz w:val="16"/>
          <w:szCs w:val="16"/>
        </w:rPr>
      </w:pPr>
      <w:r w:rsidRPr="00C3168D">
        <w:rPr>
          <w:b/>
          <w:color w:val="000000" w:themeColor="text1"/>
          <w:sz w:val="18"/>
          <w:szCs w:val="18"/>
        </w:rPr>
        <w:t>Return Policy:</w:t>
      </w:r>
      <w:r>
        <w:rPr>
          <w:color w:val="000000" w:themeColor="text1"/>
          <w:sz w:val="16"/>
          <w:szCs w:val="16"/>
        </w:rPr>
        <w:t xml:space="preserve"> The animal being adopted is to always be returned to A Barking Chance Animal Rescue for any </w:t>
      </w:r>
      <w:r w:rsidR="00A77CC4">
        <w:rPr>
          <w:color w:val="000000" w:themeColor="text1"/>
          <w:sz w:val="16"/>
          <w:szCs w:val="16"/>
        </w:rPr>
        <w:t>cause or reason the adopter can</w:t>
      </w:r>
      <w:r>
        <w:rPr>
          <w:color w:val="000000" w:themeColor="text1"/>
          <w:sz w:val="16"/>
          <w:szCs w:val="16"/>
        </w:rPr>
        <w:t>not keep the animal as stated in the Transfer of Ownership clause. No refunds are issued in the event the animal must be returned to A Barking Chance Animal Rescue. Adopting an animal is a serious commitment of time and finances</w:t>
      </w:r>
      <w:r w:rsidR="00A77CC4">
        <w:rPr>
          <w:color w:val="000000" w:themeColor="text1"/>
          <w:sz w:val="16"/>
          <w:szCs w:val="16"/>
        </w:rPr>
        <w:t>, by signing below</w:t>
      </w:r>
      <w:r>
        <w:rPr>
          <w:color w:val="000000" w:themeColor="text1"/>
          <w:sz w:val="16"/>
          <w:szCs w:val="16"/>
        </w:rPr>
        <w:t xml:space="preserve">, you are in </w:t>
      </w:r>
      <w:r w:rsidR="00A77CC4">
        <w:rPr>
          <w:color w:val="000000" w:themeColor="text1"/>
          <w:sz w:val="16"/>
          <w:szCs w:val="16"/>
        </w:rPr>
        <w:t>agreeance as</w:t>
      </w:r>
      <w:r>
        <w:rPr>
          <w:color w:val="000000" w:themeColor="text1"/>
          <w:sz w:val="16"/>
          <w:szCs w:val="16"/>
        </w:rPr>
        <w:t xml:space="preserve"> well as all members of the household to comply with the terms of the contract herein. </w:t>
      </w:r>
      <w:r w:rsidR="00A77CC4">
        <w:rPr>
          <w:color w:val="000000" w:themeColor="text1"/>
          <w:sz w:val="16"/>
          <w:szCs w:val="16"/>
        </w:rPr>
        <w:t>Initial: __________</w:t>
      </w:r>
    </w:p>
    <w:p w:rsidR="00116FBE" w:rsidRPr="00CA1DD0" w:rsidRDefault="00116FBE">
      <w:pPr>
        <w:rPr>
          <w:color w:val="000000" w:themeColor="text1"/>
          <w:sz w:val="16"/>
          <w:szCs w:val="16"/>
        </w:rPr>
      </w:pPr>
    </w:p>
    <w:p w:rsidR="00116FBE" w:rsidRPr="00CA1DD0" w:rsidRDefault="00116FBE">
      <w:pPr>
        <w:rPr>
          <w:color w:val="000000" w:themeColor="text1"/>
          <w:sz w:val="16"/>
          <w:szCs w:val="16"/>
        </w:rPr>
      </w:pPr>
      <w:r w:rsidRPr="00CA1DD0">
        <w:rPr>
          <w:color w:val="000000" w:themeColor="text1"/>
          <w:sz w:val="16"/>
          <w:szCs w:val="16"/>
        </w:rPr>
        <w:t>Adopter’s Signature:</w:t>
      </w:r>
      <w:r w:rsidRPr="00CA1DD0">
        <w:rPr>
          <w:color w:val="000000" w:themeColor="text1"/>
          <w:sz w:val="16"/>
          <w:szCs w:val="16"/>
          <w:u w:val="single"/>
        </w:rPr>
        <w:tab/>
      </w:r>
      <w:r w:rsidRPr="00CA1DD0">
        <w:rPr>
          <w:color w:val="000000" w:themeColor="text1"/>
          <w:sz w:val="16"/>
          <w:szCs w:val="16"/>
          <w:u w:val="single"/>
        </w:rPr>
        <w:tab/>
      </w:r>
      <w:r w:rsidRPr="00CA1DD0">
        <w:rPr>
          <w:color w:val="000000" w:themeColor="text1"/>
          <w:sz w:val="16"/>
          <w:szCs w:val="16"/>
          <w:u w:val="single"/>
        </w:rPr>
        <w:tab/>
      </w:r>
      <w:r w:rsidRPr="00CA1DD0">
        <w:rPr>
          <w:color w:val="000000" w:themeColor="text1"/>
          <w:sz w:val="16"/>
          <w:szCs w:val="16"/>
          <w:u w:val="single"/>
        </w:rPr>
        <w:tab/>
      </w:r>
      <w:r w:rsidRPr="00CA1DD0">
        <w:rPr>
          <w:color w:val="000000" w:themeColor="text1"/>
          <w:sz w:val="16"/>
          <w:szCs w:val="16"/>
          <w:u w:val="single"/>
        </w:rPr>
        <w:tab/>
      </w:r>
      <w:r w:rsidRPr="00CA1DD0">
        <w:rPr>
          <w:color w:val="000000" w:themeColor="text1"/>
          <w:sz w:val="16"/>
          <w:szCs w:val="16"/>
          <w:u w:val="single"/>
        </w:rPr>
        <w:tab/>
      </w:r>
      <w:r w:rsidR="00A77CC4">
        <w:rPr>
          <w:color w:val="000000" w:themeColor="text1"/>
          <w:sz w:val="16"/>
          <w:szCs w:val="16"/>
          <w:u w:val="single"/>
        </w:rPr>
        <w:t>______________________________</w:t>
      </w:r>
      <w:r w:rsidR="00A77CC4">
        <w:rPr>
          <w:color w:val="000000" w:themeColor="text1"/>
          <w:sz w:val="16"/>
          <w:szCs w:val="16"/>
        </w:rPr>
        <w:t>__</w:t>
      </w:r>
      <w:r w:rsidRPr="00CA1DD0">
        <w:rPr>
          <w:color w:val="000000" w:themeColor="text1"/>
          <w:sz w:val="16"/>
          <w:szCs w:val="16"/>
        </w:rPr>
        <w:t>Date:</w:t>
      </w:r>
      <w:r w:rsidRPr="00CA1DD0">
        <w:rPr>
          <w:color w:val="000000" w:themeColor="text1"/>
          <w:sz w:val="16"/>
          <w:szCs w:val="16"/>
          <w:u w:val="single"/>
        </w:rPr>
        <w:tab/>
      </w:r>
      <w:r w:rsidRPr="00CA1DD0">
        <w:rPr>
          <w:color w:val="000000" w:themeColor="text1"/>
          <w:sz w:val="16"/>
          <w:szCs w:val="16"/>
          <w:u w:val="single"/>
        </w:rPr>
        <w:tab/>
      </w:r>
    </w:p>
    <w:p w:rsidR="00656B15" w:rsidRPr="00CA1DD0" w:rsidRDefault="00116FBE">
      <w:pPr>
        <w:rPr>
          <w:color w:val="000000" w:themeColor="text1"/>
          <w:sz w:val="16"/>
          <w:szCs w:val="16"/>
          <w:u w:val="single"/>
        </w:rPr>
      </w:pPr>
      <w:r w:rsidRPr="00CA1DD0">
        <w:rPr>
          <w:color w:val="000000" w:themeColor="text1"/>
          <w:sz w:val="16"/>
          <w:szCs w:val="16"/>
        </w:rPr>
        <w:t>A Barking Chance Dog Rescue Representative:</w:t>
      </w:r>
      <w:r w:rsidR="00656B15" w:rsidRPr="00CA1DD0">
        <w:rPr>
          <w:color w:val="000000" w:themeColor="text1"/>
          <w:sz w:val="16"/>
          <w:szCs w:val="16"/>
          <w:u w:val="single"/>
        </w:rPr>
        <w:tab/>
      </w:r>
      <w:r w:rsidR="00656B15" w:rsidRPr="00CA1DD0">
        <w:rPr>
          <w:color w:val="000000" w:themeColor="text1"/>
          <w:sz w:val="16"/>
          <w:szCs w:val="16"/>
          <w:u w:val="single"/>
        </w:rPr>
        <w:tab/>
      </w:r>
      <w:r w:rsidR="00656B15" w:rsidRPr="00CA1DD0">
        <w:rPr>
          <w:color w:val="000000" w:themeColor="text1"/>
          <w:sz w:val="16"/>
          <w:szCs w:val="16"/>
          <w:u w:val="single"/>
        </w:rPr>
        <w:tab/>
      </w:r>
      <w:r w:rsidR="00656B15" w:rsidRPr="00CA1DD0">
        <w:rPr>
          <w:color w:val="000000" w:themeColor="text1"/>
          <w:sz w:val="16"/>
          <w:szCs w:val="16"/>
          <w:u w:val="single"/>
        </w:rPr>
        <w:tab/>
      </w:r>
      <w:r w:rsidR="00656B15" w:rsidRPr="00CA1DD0">
        <w:rPr>
          <w:color w:val="000000" w:themeColor="text1"/>
          <w:sz w:val="16"/>
          <w:szCs w:val="16"/>
          <w:u w:val="single"/>
        </w:rPr>
        <w:tab/>
      </w:r>
      <w:r w:rsidR="00656B15" w:rsidRPr="00CA1DD0">
        <w:rPr>
          <w:color w:val="000000" w:themeColor="text1"/>
          <w:sz w:val="16"/>
          <w:szCs w:val="16"/>
          <w:u w:val="single"/>
        </w:rPr>
        <w:tab/>
      </w:r>
      <w:r w:rsidR="00A77CC4">
        <w:rPr>
          <w:color w:val="000000" w:themeColor="text1"/>
          <w:sz w:val="16"/>
          <w:szCs w:val="16"/>
          <w:u w:val="single"/>
        </w:rPr>
        <w:t xml:space="preserve">            </w:t>
      </w:r>
      <w:r w:rsidR="00656B15" w:rsidRPr="00CA1DD0">
        <w:rPr>
          <w:color w:val="000000" w:themeColor="text1"/>
          <w:sz w:val="16"/>
          <w:szCs w:val="16"/>
        </w:rPr>
        <w:t>Date:</w:t>
      </w:r>
      <w:r w:rsidR="00A77CC4">
        <w:rPr>
          <w:color w:val="000000" w:themeColor="text1"/>
          <w:sz w:val="16"/>
          <w:szCs w:val="16"/>
          <w:u w:val="single"/>
        </w:rPr>
        <w:tab/>
      </w:r>
      <w:r w:rsidR="00A77CC4">
        <w:rPr>
          <w:color w:val="000000" w:themeColor="text1"/>
          <w:sz w:val="16"/>
          <w:szCs w:val="16"/>
          <w:u w:val="single"/>
        </w:rPr>
        <w:tab/>
      </w:r>
    </w:p>
    <w:sectPr w:rsidR="00656B15" w:rsidRPr="00CA1DD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38C" w:rsidRDefault="0010638C" w:rsidP="00A77CC4">
      <w:pPr>
        <w:spacing w:after="0" w:line="240" w:lineRule="auto"/>
      </w:pPr>
      <w:r>
        <w:separator/>
      </w:r>
    </w:p>
  </w:endnote>
  <w:endnote w:type="continuationSeparator" w:id="0">
    <w:p w:rsidR="0010638C" w:rsidRDefault="0010638C" w:rsidP="00A77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DD" w:rsidRDefault="00096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948095"/>
      <w:docPartObj>
        <w:docPartGallery w:val="Page Numbers (Bottom of Page)"/>
        <w:docPartUnique/>
      </w:docPartObj>
    </w:sdtPr>
    <w:sdtEndPr>
      <w:rPr>
        <w:color w:val="7F7F7F" w:themeColor="background1" w:themeShade="7F"/>
        <w:spacing w:val="60"/>
      </w:rPr>
    </w:sdtEndPr>
    <w:sdtContent>
      <w:p w:rsidR="00A77CC4" w:rsidRDefault="00A77CC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570A4" w:rsidRPr="00D570A4">
          <w:rPr>
            <w:b/>
            <w:bCs/>
            <w:noProof/>
          </w:rPr>
          <w:t>1</w:t>
        </w:r>
        <w:r>
          <w:rPr>
            <w:b/>
            <w:bCs/>
            <w:noProof/>
          </w:rPr>
          <w:fldChar w:fldCharType="end"/>
        </w:r>
        <w:r>
          <w:rPr>
            <w:b/>
            <w:bCs/>
          </w:rPr>
          <w:t xml:space="preserve"> | </w:t>
        </w:r>
        <w:r>
          <w:rPr>
            <w:color w:val="7F7F7F" w:themeColor="background1" w:themeShade="7F"/>
            <w:spacing w:val="60"/>
          </w:rPr>
          <w:t>Page</w:t>
        </w:r>
        <w:r w:rsidR="00D07A3A">
          <w:rPr>
            <w:color w:val="7F7F7F" w:themeColor="background1" w:themeShade="7F"/>
            <w:spacing w:val="60"/>
          </w:rPr>
          <w:tab/>
        </w:r>
        <w:r w:rsidR="00D07A3A">
          <w:rPr>
            <w:color w:val="7F7F7F" w:themeColor="background1" w:themeShade="7F"/>
            <w:spacing w:val="60"/>
          </w:rPr>
          <w:tab/>
          <w:t>Revised 5/3/19</w:t>
        </w:r>
      </w:p>
    </w:sdtContent>
  </w:sdt>
  <w:p w:rsidR="00A77CC4" w:rsidRDefault="00A77C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DD" w:rsidRDefault="000962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38C" w:rsidRDefault="0010638C" w:rsidP="00A77CC4">
      <w:pPr>
        <w:spacing w:after="0" w:line="240" w:lineRule="auto"/>
      </w:pPr>
      <w:r>
        <w:separator/>
      </w:r>
    </w:p>
  </w:footnote>
  <w:footnote w:type="continuationSeparator" w:id="0">
    <w:p w:rsidR="0010638C" w:rsidRDefault="0010638C" w:rsidP="00A77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DD" w:rsidRDefault="00096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374" w:rsidRDefault="009D6374" w:rsidP="00A77CC4">
    <w:pPr>
      <w:pStyle w:val="Header"/>
      <w:jc w:val="center"/>
    </w:pPr>
    <w:r>
      <w:rPr>
        <w:noProof/>
      </w:rPr>
      <w:drawing>
        <wp:inline distT="0" distB="0" distL="0" distR="0" wp14:anchorId="3A96AD73" wp14:editId="4188F715">
          <wp:extent cx="856615" cy="8661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6615" cy="866140"/>
                  </a:xfrm>
                  <a:prstGeom prst="rect">
                    <a:avLst/>
                  </a:prstGeom>
                </pic:spPr>
              </pic:pic>
            </a:graphicData>
          </a:graphic>
        </wp:inline>
      </w:drawing>
    </w:r>
  </w:p>
  <w:p w:rsidR="00A77CC4" w:rsidRDefault="0010638C" w:rsidP="00A77CC4">
    <w:pPr>
      <w:pStyle w:val="Header"/>
      <w:jc w:val="center"/>
    </w:pPr>
    <w:hyperlink r:id="rId2" w:history="1">
      <w:r w:rsidR="000962DD">
        <w:rPr>
          <w:rStyle w:val="Hyperlink"/>
        </w:rPr>
        <w:t>https://abarkingchanceanimalrescue.org/</w:t>
      </w:r>
    </w:hyperlink>
    <w:r w:rsidR="009D6374">
      <w:t xml:space="preserve">| (505)750-0095 | abarkingchance@gmail.com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2DD" w:rsidRDefault="00096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F075B"/>
    <w:multiLevelType w:val="hybridMultilevel"/>
    <w:tmpl w:val="C54CA15C"/>
    <w:lvl w:ilvl="0" w:tplc="1A0235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D0"/>
    <w:rsid w:val="000962DD"/>
    <w:rsid w:val="0010638C"/>
    <w:rsid w:val="00116FBE"/>
    <w:rsid w:val="00592D14"/>
    <w:rsid w:val="00656B15"/>
    <w:rsid w:val="007B2D78"/>
    <w:rsid w:val="007F5F7F"/>
    <w:rsid w:val="008328E5"/>
    <w:rsid w:val="00936DD0"/>
    <w:rsid w:val="0098348F"/>
    <w:rsid w:val="00993E7B"/>
    <w:rsid w:val="009D6374"/>
    <w:rsid w:val="00A02A36"/>
    <w:rsid w:val="00A65720"/>
    <w:rsid w:val="00A75DE5"/>
    <w:rsid w:val="00A77CC4"/>
    <w:rsid w:val="00C3168D"/>
    <w:rsid w:val="00CA1DD0"/>
    <w:rsid w:val="00D07A3A"/>
    <w:rsid w:val="00D4501B"/>
    <w:rsid w:val="00D570A4"/>
    <w:rsid w:val="00F01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9365FE-1CD2-4569-BA43-83CA4444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1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D14"/>
    <w:pPr>
      <w:ind w:left="720"/>
      <w:contextualSpacing/>
    </w:pPr>
  </w:style>
  <w:style w:type="paragraph" w:styleId="Header">
    <w:name w:val="header"/>
    <w:basedOn w:val="Normal"/>
    <w:link w:val="HeaderChar"/>
    <w:uiPriority w:val="99"/>
    <w:unhideWhenUsed/>
    <w:rsid w:val="00A77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CC4"/>
  </w:style>
  <w:style w:type="paragraph" w:styleId="Footer">
    <w:name w:val="footer"/>
    <w:basedOn w:val="Normal"/>
    <w:link w:val="FooterChar"/>
    <w:uiPriority w:val="99"/>
    <w:unhideWhenUsed/>
    <w:rsid w:val="00A77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CC4"/>
  </w:style>
  <w:style w:type="character" w:styleId="Hyperlink">
    <w:name w:val="Hyperlink"/>
    <w:basedOn w:val="DefaultParagraphFont"/>
    <w:uiPriority w:val="99"/>
    <w:semiHidden/>
    <w:unhideWhenUsed/>
    <w:rsid w:val="000962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abarkingchanceanimalrescue.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LASTER, CHARITY</dc:creator>
  <cp:lastModifiedBy>Staff</cp:lastModifiedBy>
  <cp:revision>2</cp:revision>
  <dcterms:created xsi:type="dcterms:W3CDTF">2019-05-03T23:11:00Z</dcterms:created>
  <dcterms:modified xsi:type="dcterms:W3CDTF">2019-05-03T23:11:00Z</dcterms:modified>
</cp:coreProperties>
</file>