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3D" w:rsidRPr="003C03F7" w:rsidRDefault="00293E3D" w:rsidP="00293E3D">
      <w:pPr>
        <w:jc w:val="center"/>
        <w:rPr>
          <w:rFonts w:ascii="Arial" w:hAnsi="Arial" w:cs="Arial"/>
          <w:b/>
        </w:rPr>
      </w:pPr>
      <w:bookmarkStart w:id="0" w:name="_GoBack"/>
      <w:bookmarkEnd w:id="0"/>
      <w:r w:rsidRPr="003C03F7">
        <w:rPr>
          <w:rFonts w:ascii="Arial" w:hAnsi="Arial" w:cs="Arial"/>
          <w:b/>
        </w:rPr>
        <w:t xml:space="preserve">ACUERDO DE REORGANIZACIÓN EMPRESARIAL </w:t>
      </w:r>
      <w:r w:rsidR="009B356E">
        <w:rPr>
          <w:rFonts w:ascii="Arial" w:hAnsi="Arial" w:cs="Arial"/>
          <w:b/>
        </w:rPr>
        <w:t xml:space="preserve">DE LA SOCIEDAD </w:t>
      </w:r>
      <w:r w:rsidR="00C777A1">
        <w:rPr>
          <w:rFonts w:ascii="Arial" w:hAnsi="Arial" w:cs="Arial"/>
          <w:b/>
        </w:rPr>
        <w:t>VICTORIA ADMINISTRADORES S.A.S</w:t>
      </w:r>
      <w:r w:rsidRPr="003C03F7">
        <w:rPr>
          <w:rFonts w:ascii="Arial" w:hAnsi="Arial" w:cs="Arial"/>
          <w:b/>
        </w:rPr>
        <w:t xml:space="preserve">. EN REORGANIZACIÓN EMPRESARIAL </w:t>
      </w:r>
      <w:r w:rsidR="009B356E">
        <w:rPr>
          <w:rFonts w:ascii="Arial" w:hAnsi="Arial" w:cs="Arial"/>
          <w:b/>
        </w:rPr>
        <w:t>Y LAS PERSONAS NATURALES NO COMERCIANTES CONTROLANTES MARIO VICENTE VITERI MARTINEZ Y MONICA LILIANA TORO</w:t>
      </w:r>
      <w:r w:rsidR="00A47CA0">
        <w:rPr>
          <w:rFonts w:ascii="Arial" w:hAnsi="Arial" w:cs="Arial"/>
          <w:b/>
        </w:rPr>
        <w:t xml:space="preserve"> VILLOTA</w:t>
      </w:r>
      <w:r w:rsidR="009B356E">
        <w:rPr>
          <w:rFonts w:ascii="Arial" w:hAnsi="Arial" w:cs="Arial"/>
          <w:b/>
        </w:rPr>
        <w:t xml:space="preserve"> </w:t>
      </w:r>
      <w:r w:rsidRPr="003C03F7">
        <w:rPr>
          <w:rFonts w:ascii="Arial" w:hAnsi="Arial" w:cs="Arial"/>
          <w:b/>
        </w:rPr>
        <w:t>EN EL MARCO DE LA LEY 1116 DE 2006</w:t>
      </w:r>
      <w:r w:rsidR="008204FB">
        <w:rPr>
          <w:rFonts w:ascii="Arial" w:hAnsi="Arial" w:cs="Arial"/>
          <w:b/>
        </w:rPr>
        <w:t>.</w:t>
      </w:r>
    </w:p>
    <w:p w:rsidR="00293E3D" w:rsidRPr="003C03F7" w:rsidRDefault="00293E3D" w:rsidP="00293E3D">
      <w:pPr>
        <w:rPr>
          <w:rFonts w:ascii="Arial" w:hAnsi="Arial" w:cs="Arial"/>
        </w:rPr>
      </w:pPr>
    </w:p>
    <w:p w:rsidR="00251D54" w:rsidRDefault="00293E3D" w:rsidP="00363534">
      <w:pPr>
        <w:ind w:left="708" w:hanging="708"/>
        <w:jc w:val="both"/>
        <w:rPr>
          <w:rFonts w:ascii="Arial" w:hAnsi="Arial" w:cs="Arial"/>
        </w:rPr>
      </w:pPr>
      <w:r w:rsidRPr="00363534">
        <w:rPr>
          <w:rFonts w:ascii="Arial" w:hAnsi="Arial" w:cs="Arial"/>
        </w:rPr>
        <w:t>El presente Acuerdo que se celebra con los acreedores internos y externos de</w:t>
      </w:r>
      <w:r w:rsidR="00DF75FE" w:rsidRPr="00363534">
        <w:rPr>
          <w:rFonts w:ascii="Arial" w:hAnsi="Arial" w:cs="Arial"/>
        </w:rPr>
        <w:t xml:space="preserve"> la sociedad</w:t>
      </w:r>
      <w:r w:rsidR="00DF3B75" w:rsidRPr="00363534">
        <w:rPr>
          <w:rFonts w:ascii="Arial" w:hAnsi="Arial" w:cs="Arial"/>
        </w:rPr>
        <w:t xml:space="preserve"> </w:t>
      </w:r>
      <w:bookmarkStart w:id="1" w:name="_Hlk156308605"/>
    </w:p>
    <w:p w:rsidR="00293E3D" w:rsidRPr="00363534" w:rsidRDefault="00B75E65" w:rsidP="00251D54">
      <w:pPr>
        <w:jc w:val="both"/>
        <w:rPr>
          <w:rFonts w:ascii="Arial" w:hAnsi="Arial" w:cs="Arial"/>
        </w:rPr>
      </w:pPr>
      <w:r w:rsidRPr="00363534">
        <w:rPr>
          <w:rFonts w:ascii="Arial" w:hAnsi="Arial" w:cs="Arial"/>
        </w:rPr>
        <w:t>VICTORIA ADMINISTRADORES S.A.S</w:t>
      </w:r>
      <w:r w:rsidR="00293E3D" w:rsidRPr="00363534">
        <w:rPr>
          <w:rFonts w:ascii="Arial" w:hAnsi="Arial" w:cs="Arial"/>
        </w:rPr>
        <w:t>.</w:t>
      </w:r>
      <w:bookmarkEnd w:id="1"/>
      <w:r w:rsidR="00293E3D" w:rsidRPr="00363534">
        <w:rPr>
          <w:rFonts w:ascii="Arial" w:hAnsi="Arial" w:cs="Arial"/>
        </w:rPr>
        <w:t xml:space="preserve"> EN REORGANIZACIÓN EMPRESARIAL NIT: 900.0</w:t>
      </w:r>
      <w:r w:rsidR="00DF75FE" w:rsidRPr="00363534">
        <w:rPr>
          <w:rFonts w:ascii="Arial" w:hAnsi="Arial" w:cs="Arial"/>
        </w:rPr>
        <w:t>54.746-2</w:t>
      </w:r>
      <w:r w:rsidR="00293E3D" w:rsidRPr="00363534">
        <w:rPr>
          <w:rFonts w:ascii="Arial" w:hAnsi="Arial" w:cs="Arial"/>
        </w:rPr>
        <w:t xml:space="preserve"> con domicilio en </w:t>
      </w:r>
      <w:r w:rsidR="005F0AD1" w:rsidRPr="00363534">
        <w:rPr>
          <w:rFonts w:ascii="Arial" w:hAnsi="Arial" w:cs="Arial"/>
        </w:rPr>
        <w:t>P</w:t>
      </w:r>
      <w:r w:rsidR="00E65634" w:rsidRPr="00363534">
        <w:rPr>
          <w:rFonts w:ascii="Arial" w:hAnsi="Arial" w:cs="Arial"/>
        </w:rPr>
        <w:t xml:space="preserve">asto </w:t>
      </w:r>
      <w:r w:rsidR="005F0AD1" w:rsidRPr="00363534">
        <w:rPr>
          <w:rFonts w:ascii="Arial" w:hAnsi="Arial" w:cs="Arial"/>
        </w:rPr>
        <w:t>Nariño</w:t>
      </w:r>
      <w:r w:rsidR="00293E3D" w:rsidRPr="00363534">
        <w:rPr>
          <w:rFonts w:ascii="Arial" w:hAnsi="Arial" w:cs="Arial"/>
        </w:rPr>
        <w:t xml:space="preserve">, en </w:t>
      </w:r>
      <w:r w:rsidR="00651AE0" w:rsidRPr="00363534">
        <w:rPr>
          <w:rFonts w:ascii="Arial" w:hAnsi="Arial" w:cs="Arial"/>
        </w:rPr>
        <w:t>el centro comercial Valle de A</w:t>
      </w:r>
      <w:r w:rsidR="005F0AD1" w:rsidRPr="00363534">
        <w:rPr>
          <w:rFonts w:ascii="Arial" w:hAnsi="Arial" w:cs="Arial"/>
        </w:rPr>
        <w:t>triz local 213</w:t>
      </w:r>
      <w:r w:rsidR="00293E3D" w:rsidRPr="00363534">
        <w:rPr>
          <w:rFonts w:ascii="Arial" w:hAnsi="Arial" w:cs="Arial"/>
        </w:rPr>
        <w:t>, de la</w:t>
      </w:r>
      <w:r w:rsidR="00793715" w:rsidRPr="00363534">
        <w:rPr>
          <w:rFonts w:ascii="Arial" w:hAnsi="Arial" w:cs="Arial"/>
        </w:rPr>
        <w:t>s</w:t>
      </w:r>
      <w:r w:rsidR="00293E3D" w:rsidRPr="00363534">
        <w:rPr>
          <w:rFonts w:ascii="Arial" w:hAnsi="Arial" w:cs="Arial"/>
        </w:rPr>
        <w:t xml:space="preserve"> persona</w:t>
      </w:r>
      <w:r w:rsidR="00793715" w:rsidRPr="00363534">
        <w:rPr>
          <w:rFonts w:ascii="Arial" w:hAnsi="Arial" w:cs="Arial"/>
        </w:rPr>
        <w:t>s</w:t>
      </w:r>
      <w:r w:rsidR="00293E3D" w:rsidRPr="00363534">
        <w:rPr>
          <w:rFonts w:ascii="Arial" w:hAnsi="Arial" w:cs="Arial"/>
        </w:rPr>
        <w:t xml:space="preserve"> natural</w:t>
      </w:r>
      <w:r w:rsidR="00793715" w:rsidRPr="00363534">
        <w:rPr>
          <w:rFonts w:ascii="Arial" w:hAnsi="Arial" w:cs="Arial"/>
        </w:rPr>
        <w:t>es</w:t>
      </w:r>
      <w:r w:rsidR="00293E3D" w:rsidRPr="00363534">
        <w:rPr>
          <w:rFonts w:ascii="Arial" w:hAnsi="Arial" w:cs="Arial"/>
        </w:rPr>
        <w:t xml:space="preserve"> no comerciante</w:t>
      </w:r>
      <w:r w:rsidR="00793715" w:rsidRPr="00363534">
        <w:rPr>
          <w:rFonts w:ascii="Arial" w:hAnsi="Arial" w:cs="Arial"/>
        </w:rPr>
        <w:t>s</w:t>
      </w:r>
      <w:r w:rsidR="00293E3D" w:rsidRPr="00363534">
        <w:rPr>
          <w:rFonts w:ascii="Arial" w:hAnsi="Arial" w:cs="Arial"/>
        </w:rPr>
        <w:t xml:space="preserve"> controlante</w:t>
      </w:r>
      <w:r w:rsidR="00793715" w:rsidRPr="00363534">
        <w:rPr>
          <w:rFonts w:ascii="Arial" w:hAnsi="Arial" w:cs="Arial"/>
        </w:rPr>
        <w:t>s</w:t>
      </w:r>
      <w:r w:rsidR="00293E3D" w:rsidRPr="00363534">
        <w:rPr>
          <w:rFonts w:ascii="Arial" w:hAnsi="Arial" w:cs="Arial"/>
        </w:rPr>
        <w:t xml:space="preserve"> de la susodicha sociedad, </w:t>
      </w:r>
      <w:r w:rsidR="00D247DF" w:rsidRPr="00363534">
        <w:rPr>
          <w:rFonts w:ascii="Arial" w:hAnsi="Arial" w:cs="Arial"/>
        </w:rPr>
        <w:t>MARIO VICENTE VITERI MARTINEZ,</w:t>
      </w:r>
      <w:r w:rsidR="00293E3D" w:rsidRPr="00363534">
        <w:rPr>
          <w:rFonts w:ascii="Arial" w:hAnsi="Arial" w:cs="Arial"/>
        </w:rPr>
        <w:t xml:space="preserve"> identificad</w:t>
      </w:r>
      <w:r w:rsidR="00D247DF" w:rsidRPr="00363534">
        <w:rPr>
          <w:rFonts w:ascii="Arial" w:hAnsi="Arial" w:cs="Arial"/>
        </w:rPr>
        <w:t>o</w:t>
      </w:r>
      <w:r w:rsidR="00293E3D" w:rsidRPr="00363534">
        <w:rPr>
          <w:rFonts w:ascii="Arial" w:hAnsi="Arial" w:cs="Arial"/>
        </w:rPr>
        <w:t xml:space="preserve"> con la cédula de ciudadanía número </w:t>
      </w:r>
      <w:r w:rsidR="00D247DF" w:rsidRPr="00363534">
        <w:rPr>
          <w:rFonts w:ascii="Arial" w:hAnsi="Arial" w:cs="Arial"/>
        </w:rPr>
        <w:t>19.290.452 y</w:t>
      </w:r>
      <w:r w:rsidR="00293E3D" w:rsidRPr="00363534">
        <w:rPr>
          <w:rFonts w:ascii="Arial" w:hAnsi="Arial" w:cs="Arial"/>
        </w:rPr>
        <w:t xml:space="preserve"> </w:t>
      </w:r>
      <w:r w:rsidR="00D247DF" w:rsidRPr="00363534">
        <w:rPr>
          <w:rFonts w:ascii="Arial" w:hAnsi="Arial" w:cs="Arial"/>
        </w:rPr>
        <w:t>MONICA LILIANA TORO VILLOTA,</w:t>
      </w:r>
      <w:r w:rsidR="00293E3D" w:rsidRPr="00363534">
        <w:rPr>
          <w:rFonts w:ascii="Arial" w:hAnsi="Arial" w:cs="Arial"/>
        </w:rPr>
        <w:t xml:space="preserve"> identificad</w:t>
      </w:r>
      <w:r w:rsidR="00D247DF" w:rsidRPr="00363534">
        <w:rPr>
          <w:rFonts w:ascii="Arial" w:hAnsi="Arial" w:cs="Arial"/>
        </w:rPr>
        <w:t>a</w:t>
      </w:r>
      <w:r w:rsidR="00293E3D" w:rsidRPr="00363534">
        <w:rPr>
          <w:rFonts w:ascii="Arial" w:hAnsi="Arial" w:cs="Arial"/>
        </w:rPr>
        <w:t xml:space="preserve"> con la cédula de ciudadanía número </w:t>
      </w:r>
      <w:r w:rsidR="00D247DF" w:rsidRPr="00363534">
        <w:rPr>
          <w:rFonts w:ascii="Arial" w:hAnsi="Arial" w:cs="Arial"/>
        </w:rPr>
        <w:t>30.724.963</w:t>
      </w:r>
      <w:r w:rsidR="00293E3D" w:rsidRPr="00363534">
        <w:rPr>
          <w:rFonts w:ascii="Arial" w:hAnsi="Arial" w:cs="Arial"/>
        </w:rPr>
        <w:t xml:space="preserve">; en concordancia con la calidad de proceso coordinado, otorgada por </w:t>
      </w:r>
      <w:r w:rsidR="00D247DF" w:rsidRPr="00363534">
        <w:rPr>
          <w:rFonts w:ascii="Arial" w:hAnsi="Arial" w:cs="Arial"/>
        </w:rPr>
        <w:t xml:space="preserve">la Superintendencia de Sociedades como </w:t>
      </w:r>
      <w:r w:rsidR="00293E3D" w:rsidRPr="00363534">
        <w:rPr>
          <w:rFonts w:ascii="Arial" w:hAnsi="Arial" w:cs="Arial"/>
        </w:rPr>
        <w:t xml:space="preserve"> Juez del Concurso en los </w:t>
      </w:r>
      <w:r w:rsidR="00706656" w:rsidRPr="00363534">
        <w:rPr>
          <w:rFonts w:ascii="Arial" w:hAnsi="Arial" w:cs="Arial"/>
        </w:rPr>
        <w:t xml:space="preserve">autos de admisión </w:t>
      </w:r>
      <w:r w:rsidR="0022267F" w:rsidRPr="00363534">
        <w:rPr>
          <w:rFonts w:ascii="Arial" w:hAnsi="Arial" w:cs="Arial"/>
        </w:rPr>
        <w:t>2022-01-590262</w:t>
      </w:r>
      <w:r w:rsidR="00706656" w:rsidRPr="00363534">
        <w:rPr>
          <w:rFonts w:ascii="Arial" w:hAnsi="Arial" w:cs="Arial"/>
        </w:rPr>
        <w:t xml:space="preserve"> de </w:t>
      </w:r>
      <w:r w:rsidR="00293E3D" w:rsidRPr="00363534">
        <w:rPr>
          <w:rFonts w:ascii="Arial" w:hAnsi="Arial" w:cs="Arial"/>
        </w:rPr>
        <w:t xml:space="preserve">fecha </w:t>
      </w:r>
      <w:r w:rsidR="0022267F" w:rsidRPr="00363534">
        <w:rPr>
          <w:rFonts w:ascii="Arial" w:hAnsi="Arial" w:cs="Arial"/>
        </w:rPr>
        <w:t>3</w:t>
      </w:r>
      <w:r w:rsidR="00293E3D" w:rsidRPr="00363534">
        <w:rPr>
          <w:rFonts w:ascii="Arial" w:hAnsi="Arial" w:cs="Arial"/>
        </w:rPr>
        <w:t xml:space="preserve"> de </w:t>
      </w:r>
      <w:r w:rsidR="0022267F" w:rsidRPr="00363534">
        <w:rPr>
          <w:rFonts w:ascii="Arial" w:hAnsi="Arial" w:cs="Arial"/>
        </w:rPr>
        <w:t>agosto</w:t>
      </w:r>
      <w:r w:rsidR="00293E3D" w:rsidRPr="00363534">
        <w:rPr>
          <w:rFonts w:ascii="Arial" w:hAnsi="Arial" w:cs="Arial"/>
        </w:rPr>
        <w:t xml:space="preserve"> de 20</w:t>
      </w:r>
      <w:r w:rsidR="0022267F" w:rsidRPr="00363534">
        <w:rPr>
          <w:rFonts w:ascii="Arial" w:hAnsi="Arial" w:cs="Arial"/>
        </w:rPr>
        <w:t>22</w:t>
      </w:r>
      <w:r w:rsidR="00293E3D" w:rsidRPr="00363534">
        <w:rPr>
          <w:rFonts w:ascii="Arial" w:hAnsi="Arial" w:cs="Arial"/>
        </w:rPr>
        <w:t xml:space="preserve">, </w:t>
      </w:r>
      <w:r w:rsidR="0022267F" w:rsidRPr="00363534">
        <w:rPr>
          <w:rFonts w:ascii="Arial" w:hAnsi="Arial" w:cs="Arial"/>
        </w:rPr>
        <w:t>2022-03-010967 d</w:t>
      </w:r>
      <w:r w:rsidR="00293E3D" w:rsidRPr="00363534">
        <w:rPr>
          <w:rFonts w:ascii="Arial" w:hAnsi="Arial" w:cs="Arial"/>
        </w:rPr>
        <w:t>e fecha 2</w:t>
      </w:r>
      <w:r w:rsidR="0022267F" w:rsidRPr="00363534">
        <w:rPr>
          <w:rFonts w:ascii="Arial" w:hAnsi="Arial" w:cs="Arial"/>
        </w:rPr>
        <w:t>8</w:t>
      </w:r>
      <w:r w:rsidR="00293E3D" w:rsidRPr="00363534">
        <w:rPr>
          <w:rFonts w:ascii="Arial" w:hAnsi="Arial" w:cs="Arial"/>
        </w:rPr>
        <w:t xml:space="preserve"> de </w:t>
      </w:r>
      <w:r w:rsidR="0022267F" w:rsidRPr="00363534">
        <w:rPr>
          <w:rFonts w:ascii="Arial" w:hAnsi="Arial" w:cs="Arial"/>
        </w:rPr>
        <w:t>Noviembre</w:t>
      </w:r>
      <w:r w:rsidR="00706656" w:rsidRPr="00363534">
        <w:rPr>
          <w:rFonts w:ascii="Arial" w:hAnsi="Arial" w:cs="Arial"/>
        </w:rPr>
        <w:t xml:space="preserve"> de 20</w:t>
      </w:r>
      <w:r w:rsidR="0022267F" w:rsidRPr="00363534">
        <w:rPr>
          <w:rFonts w:ascii="Arial" w:hAnsi="Arial" w:cs="Arial"/>
        </w:rPr>
        <w:t>22</w:t>
      </w:r>
      <w:r w:rsidR="00706656" w:rsidRPr="00363534">
        <w:rPr>
          <w:rFonts w:ascii="Arial" w:hAnsi="Arial" w:cs="Arial"/>
        </w:rPr>
        <w:t xml:space="preserve"> y </w:t>
      </w:r>
      <w:r w:rsidR="0022267F" w:rsidRPr="00363534">
        <w:rPr>
          <w:rFonts w:ascii="Arial" w:hAnsi="Arial" w:cs="Arial"/>
        </w:rPr>
        <w:t>2022-03-010966</w:t>
      </w:r>
      <w:r w:rsidR="00706656" w:rsidRPr="00363534">
        <w:rPr>
          <w:rFonts w:ascii="Arial" w:hAnsi="Arial" w:cs="Arial"/>
        </w:rPr>
        <w:t xml:space="preserve"> </w:t>
      </w:r>
      <w:r w:rsidR="00293E3D" w:rsidRPr="00363534">
        <w:rPr>
          <w:rFonts w:ascii="Arial" w:hAnsi="Arial" w:cs="Arial"/>
        </w:rPr>
        <w:t>de fecha 2</w:t>
      </w:r>
      <w:r w:rsidR="0022267F" w:rsidRPr="00363534">
        <w:rPr>
          <w:rFonts w:ascii="Arial" w:hAnsi="Arial" w:cs="Arial"/>
        </w:rPr>
        <w:t>8</w:t>
      </w:r>
      <w:r w:rsidR="00293E3D" w:rsidRPr="00363534">
        <w:rPr>
          <w:rFonts w:ascii="Arial" w:hAnsi="Arial" w:cs="Arial"/>
        </w:rPr>
        <w:t xml:space="preserve"> de </w:t>
      </w:r>
      <w:r w:rsidR="0022267F" w:rsidRPr="00363534">
        <w:rPr>
          <w:rFonts w:ascii="Arial" w:hAnsi="Arial" w:cs="Arial"/>
        </w:rPr>
        <w:t>noviembre</w:t>
      </w:r>
      <w:r w:rsidR="00293E3D" w:rsidRPr="00363534">
        <w:rPr>
          <w:rFonts w:ascii="Arial" w:hAnsi="Arial" w:cs="Arial"/>
        </w:rPr>
        <w:t xml:space="preserve"> de </w:t>
      </w:r>
      <w:r w:rsidR="0022267F" w:rsidRPr="00363534">
        <w:rPr>
          <w:rFonts w:ascii="Arial" w:hAnsi="Arial" w:cs="Arial"/>
        </w:rPr>
        <w:t>2022</w:t>
      </w:r>
      <w:r w:rsidR="00293E3D" w:rsidRPr="00363534">
        <w:rPr>
          <w:rFonts w:ascii="Arial" w:hAnsi="Arial" w:cs="Arial"/>
        </w:rPr>
        <w:t xml:space="preserve">; persigue solucionar las obligaciones de la sociedad deudora y sus </w:t>
      </w:r>
      <w:r w:rsidR="007C4E00" w:rsidRPr="00363534">
        <w:rPr>
          <w:rFonts w:ascii="Arial" w:hAnsi="Arial" w:cs="Arial"/>
        </w:rPr>
        <w:t>controlantes</w:t>
      </w:r>
      <w:r w:rsidR="00293E3D" w:rsidRPr="00363534">
        <w:rPr>
          <w:rFonts w:ascii="Arial" w:hAnsi="Arial" w:cs="Arial"/>
        </w:rPr>
        <w:t>, con sus respectivos acreedores y regular el adecuado funcionamiento de la persona jurídica y las personas naturales</w:t>
      </w:r>
      <w:r w:rsidR="007D1DA4" w:rsidRPr="00363534">
        <w:rPr>
          <w:rFonts w:ascii="Arial" w:hAnsi="Arial" w:cs="Arial"/>
        </w:rPr>
        <w:t xml:space="preserve"> controlantes</w:t>
      </w:r>
      <w:r w:rsidR="00293E3D" w:rsidRPr="00363534">
        <w:rPr>
          <w:rFonts w:ascii="Arial" w:hAnsi="Arial" w:cs="Arial"/>
        </w:rPr>
        <w:t xml:space="preserve">, durante la vigencia del </w:t>
      </w:r>
      <w:r w:rsidR="007C4E00" w:rsidRPr="00363534">
        <w:rPr>
          <w:rFonts w:ascii="Arial" w:hAnsi="Arial" w:cs="Arial"/>
        </w:rPr>
        <w:t xml:space="preserve">presente </w:t>
      </w:r>
      <w:r w:rsidR="00293E3D" w:rsidRPr="00363534">
        <w:rPr>
          <w:rFonts w:ascii="Arial" w:hAnsi="Arial" w:cs="Arial"/>
        </w:rPr>
        <w:t>acuerdo.</w:t>
      </w:r>
    </w:p>
    <w:p w:rsidR="00293E3D" w:rsidRPr="00363534" w:rsidRDefault="00293E3D" w:rsidP="00293E3D">
      <w:pPr>
        <w:jc w:val="both"/>
        <w:rPr>
          <w:rFonts w:ascii="Arial" w:hAnsi="Arial" w:cs="Arial"/>
        </w:rPr>
      </w:pPr>
      <w:r w:rsidRPr="00363534">
        <w:rPr>
          <w:rFonts w:ascii="Arial" w:hAnsi="Arial" w:cs="Arial"/>
        </w:rPr>
        <w:t>Por lo tanto, este se celebra con la intención de las partes de obtener la protección de los créditos de los acreedores, así como la conservación de la empresa y las personas naturales</w:t>
      </w:r>
      <w:r w:rsidR="00A21AE7" w:rsidRPr="00363534">
        <w:rPr>
          <w:rFonts w:ascii="Arial" w:hAnsi="Arial" w:cs="Arial"/>
        </w:rPr>
        <w:t xml:space="preserve"> controlantes</w:t>
      </w:r>
      <w:r w:rsidRPr="00363534">
        <w:rPr>
          <w:rFonts w:ascii="Arial" w:hAnsi="Arial" w:cs="Arial"/>
        </w:rPr>
        <w:t>, como fuente</w:t>
      </w:r>
      <w:r w:rsidR="008F38CD" w:rsidRPr="00363534">
        <w:rPr>
          <w:rFonts w:ascii="Arial" w:hAnsi="Arial" w:cs="Arial"/>
        </w:rPr>
        <w:t>s</w:t>
      </w:r>
      <w:r w:rsidRPr="00363534">
        <w:rPr>
          <w:rFonts w:ascii="Arial" w:hAnsi="Arial" w:cs="Arial"/>
        </w:rPr>
        <w:t xml:space="preserve"> generadora</w:t>
      </w:r>
      <w:r w:rsidR="008F38CD" w:rsidRPr="00363534">
        <w:rPr>
          <w:rFonts w:ascii="Arial" w:hAnsi="Arial" w:cs="Arial"/>
        </w:rPr>
        <w:t>s</w:t>
      </w:r>
      <w:r w:rsidRPr="00363534">
        <w:rPr>
          <w:rFonts w:ascii="Arial" w:hAnsi="Arial" w:cs="Arial"/>
        </w:rPr>
        <w:t xml:space="preserve"> de empleos permanentes.</w:t>
      </w:r>
    </w:p>
    <w:p w:rsidR="00293E3D" w:rsidRPr="00363534" w:rsidRDefault="00A60C9E" w:rsidP="00293E3D">
      <w:pPr>
        <w:jc w:val="both"/>
        <w:rPr>
          <w:rFonts w:ascii="Arial" w:hAnsi="Arial" w:cs="Arial"/>
        </w:rPr>
      </w:pPr>
      <w:r w:rsidRPr="00363534">
        <w:rPr>
          <w:rFonts w:ascii="Arial" w:hAnsi="Arial" w:cs="Arial"/>
        </w:rPr>
        <w:t>VICTORIA ADMINISTRADORES S.A.S.</w:t>
      </w:r>
      <w:r w:rsidR="00126FFB" w:rsidRPr="00363534">
        <w:rPr>
          <w:rFonts w:ascii="Arial" w:hAnsi="Arial" w:cs="Arial"/>
        </w:rPr>
        <w:t xml:space="preserve"> </w:t>
      </w:r>
      <w:r w:rsidR="00293E3D" w:rsidRPr="00363534">
        <w:rPr>
          <w:rFonts w:ascii="Arial" w:hAnsi="Arial" w:cs="Arial"/>
        </w:rPr>
        <w:t xml:space="preserve">En reorganización empresarial, es una empresa </w:t>
      </w:r>
      <w:r w:rsidR="006A6B35" w:rsidRPr="00363534">
        <w:rPr>
          <w:rFonts w:ascii="Arial" w:hAnsi="Arial" w:cs="Arial"/>
        </w:rPr>
        <w:t xml:space="preserve">constructora de obras </w:t>
      </w:r>
      <w:r w:rsidR="007D7272" w:rsidRPr="00363534">
        <w:rPr>
          <w:rFonts w:ascii="Arial" w:hAnsi="Arial" w:cs="Arial"/>
        </w:rPr>
        <w:t>civiles enfocada</w:t>
      </w:r>
      <w:r w:rsidR="006A6B35" w:rsidRPr="00363534">
        <w:rPr>
          <w:rFonts w:ascii="Arial" w:hAnsi="Arial" w:cs="Arial"/>
        </w:rPr>
        <w:t xml:space="preserve"> en los sectores de vivienda, comercial y empresarial en la ciudad de </w:t>
      </w:r>
      <w:r w:rsidR="00330B69" w:rsidRPr="00363534">
        <w:rPr>
          <w:rFonts w:ascii="Arial" w:hAnsi="Arial" w:cs="Arial"/>
        </w:rPr>
        <w:t>S</w:t>
      </w:r>
      <w:r w:rsidR="006A6B35" w:rsidRPr="00363534">
        <w:rPr>
          <w:rFonts w:ascii="Arial" w:hAnsi="Arial" w:cs="Arial"/>
        </w:rPr>
        <w:t xml:space="preserve">an </w:t>
      </w:r>
      <w:r w:rsidR="00330B69" w:rsidRPr="00363534">
        <w:rPr>
          <w:rFonts w:ascii="Arial" w:hAnsi="Arial" w:cs="Arial"/>
        </w:rPr>
        <w:t>Juan de P</w:t>
      </w:r>
      <w:r w:rsidR="006A6B35" w:rsidRPr="00363534">
        <w:rPr>
          <w:rFonts w:ascii="Arial" w:hAnsi="Arial" w:cs="Arial"/>
        </w:rPr>
        <w:t>asto.</w:t>
      </w:r>
      <w:r w:rsidR="00293E3D" w:rsidRPr="00363534">
        <w:rPr>
          <w:rFonts w:ascii="Arial" w:hAnsi="Arial" w:cs="Arial"/>
        </w:rPr>
        <w:t xml:space="preserve">   </w:t>
      </w:r>
    </w:p>
    <w:p w:rsidR="00293E3D" w:rsidRPr="003C03F7" w:rsidRDefault="00293E3D" w:rsidP="00293E3D">
      <w:pPr>
        <w:jc w:val="both"/>
        <w:rPr>
          <w:rFonts w:ascii="Arial" w:hAnsi="Arial" w:cs="Arial"/>
        </w:rPr>
      </w:pPr>
      <w:r w:rsidRPr="00363534">
        <w:rPr>
          <w:rFonts w:ascii="Arial" w:hAnsi="Arial" w:cs="Arial"/>
        </w:rPr>
        <w:t>La compañía, sigue operando en condiciones flexibles de viabilidad integral, con el propósito de logro un desarrollo empresarial no solo dirigida a atender sus compromisos financieros con los acreedores externos</w:t>
      </w:r>
      <w:r w:rsidRPr="003C03F7">
        <w:rPr>
          <w:rFonts w:ascii="Arial" w:hAnsi="Arial" w:cs="Arial"/>
        </w:rPr>
        <w:t>, sino también la consolidación de una empresa sólida y sostenible que siga generando empleo, progreso y desarrollo a la región y mejor calidad de vida a sus colaboradores.</w:t>
      </w:r>
    </w:p>
    <w:p w:rsidR="00B22E08" w:rsidRDefault="0034345B" w:rsidP="00416067">
      <w:pPr>
        <w:jc w:val="both"/>
        <w:rPr>
          <w:rFonts w:ascii="Arial" w:hAnsi="Arial" w:cs="Arial"/>
          <w:lang w:val="es-ES"/>
        </w:rPr>
      </w:pPr>
      <w:r w:rsidRPr="0034345B">
        <w:rPr>
          <w:rFonts w:ascii="Arial" w:hAnsi="Arial" w:cs="Arial"/>
          <w:lang w:val="es-ES"/>
        </w:rPr>
        <w:t xml:space="preserve">La sociedad </w:t>
      </w:r>
      <w:r w:rsidR="001F6EC4" w:rsidRPr="001F6EC4">
        <w:rPr>
          <w:rFonts w:ascii="Arial" w:hAnsi="Arial" w:cs="Arial"/>
        </w:rPr>
        <w:t>VICTORIA</w:t>
      </w:r>
      <w:r w:rsidR="001F6EC4">
        <w:rPr>
          <w:rFonts w:ascii="Arial" w:hAnsi="Arial" w:cs="Arial"/>
        </w:rPr>
        <w:t xml:space="preserve"> ADMINISTRADORES </w:t>
      </w:r>
      <w:r w:rsidR="0025019C">
        <w:rPr>
          <w:rFonts w:ascii="Arial" w:hAnsi="Arial" w:cs="Arial"/>
        </w:rPr>
        <w:t>S.A.S</w:t>
      </w:r>
      <w:r w:rsidR="0025019C" w:rsidRPr="003C03F7">
        <w:rPr>
          <w:rFonts w:ascii="Arial" w:hAnsi="Arial" w:cs="Arial"/>
        </w:rPr>
        <w:t>.</w:t>
      </w:r>
      <w:r w:rsidR="00416067" w:rsidRPr="00416067">
        <w:rPr>
          <w:rFonts w:ascii="Arial" w:hAnsi="Arial" w:cs="Arial"/>
          <w:lang w:val="es-ES"/>
        </w:rPr>
        <w:t xml:space="preserve"> con NIT </w:t>
      </w:r>
      <w:r w:rsidR="00964F2E">
        <w:rPr>
          <w:rFonts w:ascii="Arial" w:hAnsi="Arial" w:cs="Arial"/>
          <w:lang w:val="es-ES"/>
        </w:rPr>
        <w:t>900.054.746-2</w:t>
      </w:r>
      <w:r w:rsidR="00416067" w:rsidRPr="00416067">
        <w:rPr>
          <w:rFonts w:ascii="Arial" w:hAnsi="Arial" w:cs="Arial"/>
          <w:lang w:val="es-ES"/>
        </w:rPr>
        <w:t xml:space="preserve"> fue constituida por escritura pública N° </w:t>
      </w:r>
      <w:r w:rsidR="0025019C">
        <w:rPr>
          <w:rFonts w:ascii="Arial" w:hAnsi="Arial" w:cs="Arial"/>
          <w:lang w:val="es-ES"/>
        </w:rPr>
        <w:t>2645</w:t>
      </w:r>
      <w:r w:rsidR="00416067" w:rsidRPr="00416067">
        <w:rPr>
          <w:rFonts w:ascii="Arial" w:hAnsi="Arial" w:cs="Arial"/>
          <w:lang w:val="es-ES"/>
        </w:rPr>
        <w:t xml:space="preserve"> del </w:t>
      </w:r>
      <w:r w:rsidR="0025019C">
        <w:rPr>
          <w:rFonts w:ascii="Arial" w:hAnsi="Arial" w:cs="Arial"/>
          <w:lang w:val="es-ES"/>
        </w:rPr>
        <w:t>2</w:t>
      </w:r>
      <w:r w:rsidR="00416067" w:rsidRPr="00416067">
        <w:rPr>
          <w:rFonts w:ascii="Arial" w:hAnsi="Arial" w:cs="Arial"/>
          <w:lang w:val="es-ES"/>
        </w:rPr>
        <w:t xml:space="preserve"> de </w:t>
      </w:r>
      <w:r w:rsidR="0025019C">
        <w:rPr>
          <w:rFonts w:ascii="Arial" w:hAnsi="Arial" w:cs="Arial"/>
          <w:lang w:val="es-ES"/>
        </w:rPr>
        <w:t>noviembre de 2005</w:t>
      </w:r>
      <w:r w:rsidR="00416067" w:rsidRPr="00416067">
        <w:rPr>
          <w:rFonts w:ascii="Arial" w:hAnsi="Arial" w:cs="Arial"/>
          <w:lang w:val="es-ES"/>
        </w:rPr>
        <w:t xml:space="preserve"> de la Notaria </w:t>
      </w:r>
      <w:r w:rsidR="0025019C">
        <w:rPr>
          <w:rFonts w:ascii="Arial" w:hAnsi="Arial" w:cs="Arial"/>
          <w:lang w:val="es-ES"/>
        </w:rPr>
        <w:t>Primera del círculo de Pasto</w:t>
      </w:r>
      <w:r w:rsidR="00416067" w:rsidRPr="00416067">
        <w:rPr>
          <w:rFonts w:ascii="Arial" w:hAnsi="Arial" w:cs="Arial"/>
          <w:lang w:val="es-ES"/>
        </w:rPr>
        <w:t xml:space="preserve">, inscrita en la Cámara de Comercio de </w:t>
      </w:r>
      <w:r w:rsidR="0025019C">
        <w:rPr>
          <w:rFonts w:ascii="Arial" w:hAnsi="Arial" w:cs="Arial"/>
          <w:lang w:val="es-ES"/>
        </w:rPr>
        <w:t>Pasto</w:t>
      </w:r>
      <w:r w:rsidR="00416067" w:rsidRPr="00416067">
        <w:rPr>
          <w:rFonts w:ascii="Arial" w:hAnsi="Arial" w:cs="Arial"/>
          <w:lang w:val="es-ES"/>
        </w:rPr>
        <w:t xml:space="preserve"> el</w:t>
      </w:r>
      <w:r w:rsidR="0025019C">
        <w:rPr>
          <w:rFonts w:ascii="Arial" w:hAnsi="Arial" w:cs="Arial"/>
          <w:lang w:val="es-ES"/>
        </w:rPr>
        <w:t xml:space="preserve"> 10</w:t>
      </w:r>
      <w:r w:rsidR="00416067" w:rsidRPr="00416067">
        <w:rPr>
          <w:rFonts w:ascii="Arial" w:hAnsi="Arial" w:cs="Arial"/>
          <w:lang w:val="es-ES"/>
        </w:rPr>
        <w:t xml:space="preserve"> de </w:t>
      </w:r>
      <w:r w:rsidR="0025019C">
        <w:rPr>
          <w:rFonts w:ascii="Arial" w:hAnsi="Arial" w:cs="Arial"/>
          <w:lang w:val="es-ES"/>
        </w:rPr>
        <w:t>noviembre de 2005</w:t>
      </w:r>
      <w:r w:rsidR="003D1FED">
        <w:rPr>
          <w:rFonts w:ascii="Arial" w:hAnsi="Arial" w:cs="Arial"/>
          <w:lang w:val="es-ES"/>
        </w:rPr>
        <w:t xml:space="preserve"> bajo el </w:t>
      </w:r>
      <w:r w:rsidR="00A21AE7">
        <w:rPr>
          <w:rFonts w:ascii="Arial" w:hAnsi="Arial" w:cs="Arial"/>
          <w:lang w:val="es-ES"/>
        </w:rPr>
        <w:t>número</w:t>
      </w:r>
      <w:r w:rsidR="003D1FED">
        <w:rPr>
          <w:rFonts w:ascii="Arial" w:hAnsi="Arial" w:cs="Arial"/>
          <w:lang w:val="es-ES"/>
        </w:rPr>
        <w:t xml:space="preserve"> 2775 del libro IX</w:t>
      </w:r>
      <w:r w:rsidR="00416067" w:rsidRPr="00416067">
        <w:rPr>
          <w:rFonts w:ascii="Arial" w:hAnsi="Arial" w:cs="Arial"/>
          <w:lang w:val="es-ES"/>
        </w:rPr>
        <w:t xml:space="preserve"> </w:t>
      </w:r>
      <w:r w:rsidR="00330B69">
        <w:rPr>
          <w:rFonts w:ascii="Arial" w:hAnsi="Arial" w:cs="Arial"/>
          <w:lang w:val="es-ES"/>
        </w:rPr>
        <w:t xml:space="preserve">del registro mercantil, </w:t>
      </w:r>
      <w:r w:rsidR="00416067" w:rsidRPr="00416067">
        <w:rPr>
          <w:rFonts w:ascii="Arial" w:hAnsi="Arial" w:cs="Arial"/>
          <w:lang w:val="es-ES"/>
        </w:rPr>
        <w:t xml:space="preserve">con el nombre de </w:t>
      </w:r>
      <w:r w:rsidR="003D1FED">
        <w:rPr>
          <w:rFonts w:ascii="Arial" w:hAnsi="Arial" w:cs="Arial"/>
          <w:lang w:val="es-ES"/>
        </w:rPr>
        <w:t xml:space="preserve">VICTORIA ADMINISTRADORES LTDA. </w:t>
      </w:r>
      <w:r w:rsidR="00416067" w:rsidRPr="00416067">
        <w:rPr>
          <w:rFonts w:ascii="Arial" w:hAnsi="Arial" w:cs="Arial"/>
          <w:lang w:val="es-ES"/>
        </w:rPr>
        <w:t>y por</w:t>
      </w:r>
      <w:r w:rsidR="003D1FED">
        <w:rPr>
          <w:rFonts w:ascii="Arial" w:hAnsi="Arial" w:cs="Arial"/>
          <w:lang w:val="es-ES"/>
        </w:rPr>
        <w:t xml:space="preserve"> Acta de junta de socios número 003 de marzo 30 de 2010</w:t>
      </w:r>
      <w:r w:rsidR="00416067" w:rsidRPr="00416067">
        <w:rPr>
          <w:rFonts w:ascii="Arial" w:hAnsi="Arial" w:cs="Arial"/>
          <w:lang w:val="es-ES"/>
        </w:rPr>
        <w:t xml:space="preserve">, inscrita en la Cámara de Comercio de </w:t>
      </w:r>
      <w:r w:rsidR="003D1FED">
        <w:rPr>
          <w:rFonts w:ascii="Arial" w:hAnsi="Arial" w:cs="Arial"/>
          <w:lang w:val="es-ES"/>
        </w:rPr>
        <w:t>Pasto</w:t>
      </w:r>
      <w:r w:rsidR="00B22E08">
        <w:rPr>
          <w:rFonts w:ascii="Arial" w:hAnsi="Arial" w:cs="Arial"/>
          <w:lang w:val="es-ES"/>
        </w:rPr>
        <w:t xml:space="preserve"> el 12 de julio de 2010</w:t>
      </w:r>
      <w:r w:rsidR="00416067" w:rsidRPr="00416067">
        <w:rPr>
          <w:rFonts w:ascii="Arial" w:hAnsi="Arial" w:cs="Arial"/>
          <w:lang w:val="es-ES"/>
        </w:rPr>
        <w:t xml:space="preserve">, con el número </w:t>
      </w:r>
      <w:r w:rsidR="00B22E08">
        <w:rPr>
          <w:rFonts w:ascii="Arial" w:hAnsi="Arial" w:cs="Arial"/>
          <w:lang w:val="es-ES"/>
        </w:rPr>
        <w:t>7013 del libro</w:t>
      </w:r>
      <w:r w:rsidR="00330B69">
        <w:rPr>
          <w:rFonts w:ascii="Arial" w:hAnsi="Arial" w:cs="Arial"/>
          <w:lang w:val="es-ES"/>
        </w:rPr>
        <w:t xml:space="preserve"> IX cambio su nombre al de </w:t>
      </w:r>
      <w:r w:rsidR="00B22E08" w:rsidRPr="001F6EC4">
        <w:rPr>
          <w:rFonts w:ascii="Arial" w:hAnsi="Arial" w:cs="Arial"/>
        </w:rPr>
        <w:t>VICTORIA</w:t>
      </w:r>
      <w:r w:rsidR="00B22E08">
        <w:rPr>
          <w:rFonts w:ascii="Arial" w:hAnsi="Arial" w:cs="Arial"/>
        </w:rPr>
        <w:t xml:space="preserve"> ADMINISTRADORES S.A.S</w:t>
      </w:r>
      <w:r w:rsidR="00B22E08" w:rsidRPr="00416067">
        <w:rPr>
          <w:rFonts w:ascii="Arial" w:hAnsi="Arial" w:cs="Arial"/>
          <w:lang w:val="es-ES"/>
        </w:rPr>
        <w:t xml:space="preserve"> </w:t>
      </w:r>
    </w:p>
    <w:p w:rsidR="00B633DD" w:rsidRPr="00363534" w:rsidRDefault="00416067" w:rsidP="00416067">
      <w:pPr>
        <w:jc w:val="both"/>
        <w:rPr>
          <w:rFonts w:ascii="Arial" w:hAnsi="Arial" w:cs="Arial"/>
          <w:lang w:val="es-ES"/>
        </w:rPr>
      </w:pPr>
      <w:r w:rsidRPr="00416067">
        <w:rPr>
          <w:rFonts w:ascii="Arial" w:hAnsi="Arial" w:cs="Arial"/>
          <w:lang w:val="es-ES"/>
        </w:rPr>
        <w:t xml:space="preserve">La sociedad tiene como objeto Social Principal las siguientes actividades: </w:t>
      </w:r>
      <w:r w:rsidR="0013010F">
        <w:rPr>
          <w:rFonts w:ascii="Arial" w:hAnsi="Arial" w:cs="Arial"/>
          <w:lang w:val="es-ES"/>
        </w:rPr>
        <w:t>L</w:t>
      </w:r>
      <w:r w:rsidR="004C0B11">
        <w:rPr>
          <w:rFonts w:ascii="Arial" w:hAnsi="Arial" w:cs="Arial"/>
          <w:lang w:val="es-ES"/>
        </w:rPr>
        <w:t>as que se comprenden dentro de los ac</w:t>
      </w:r>
      <w:r w:rsidR="00B00EDD">
        <w:rPr>
          <w:rFonts w:ascii="Arial" w:hAnsi="Arial" w:cs="Arial"/>
          <w:lang w:val="es-ES"/>
        </w:rPr>
        <w:t>t</w:t>
      </w:r>
      <w:r w:rsidR="004C0B11">
        <w:rPr>
          <w:rFonts w:ascii="Arial" w:hAnsi="Arial" w:cs="Arial"/>
          <w:lang w:val="es-ES"/>
        </w:rPr>
        <w:t>os de comercio</w:t>
      </w:r>
      <w:r w:rsidR="0013010F">
        <w:rPr>
          <w:rFonts w:ascii="Arial" w:hAnsi="Arial" w:cs="Arial"/>
          <w:lang w:val="es-ES"/>
        </w:rPr>
        <w:t xml:space="preserve"> señalados por el artículo 20 del código de </w:t>
      </w:r>
      <w:r w:rsidR="00B00EDD">
        <w:rPr>
          <w:rFonts w:ascii="Arial" w:hAnsi="Arial" w:cs="Arial"/>
          <w:lang w:val="es-ES"/>
        </w:rPr>
        <w:t>comercio:</w:t>
      </w:r>
      <w:r w:rsidR="0013010F">
        <w:rPr>
          <w:rFonts w:ascii="Arial" w:hAnsi="Arial" w:cs="Arial"/>
          <w:lang w:val="es-ES"/>
        </w:rPr>
        <w:t xml:space="preserve"> </w:t>
      </w:r>
      <w:r w:rsidR="0099451E">
        <w:rPr>
          <w:rFonts w:ascii="Arial" w:hAnsi="Arial" w:cs="Arial"/>
          <w:lang w:val="es-ES"/>
        </w:rPr>
        <w:t>A</w:t>
      </w:r>
      <w:r w:rsidRPr="00416067">
        <w:rPr>
          <w:rFonts w:ascii="Arial" w:hAnsi="Arial" w:cs="Arial"/>
          <w:lang w:val="es-ES"/>
        </w:rPr>
        <w:t xml:space="preserve">. </w:t>
      </w:r>
      <w:r w:rsidR="00B00EDD">
        <w:rPr>
          <w:rFonts w:ascii="Arial" w:hAnsi="Arial" w:cs="Arial"/>
          <w:lang w:val="es-ES"/>
        </w:rPr>
        <w:t>La inversión en propiedad inmobiliaria urbana o rural y la adquisición, administración, arrendamiento, gravamen</w:t>
      </w:r>
      <w:r w:rsidR="0099451E">
        <w:rPr>
          <w:rFonts w:ascii="Arial" w:hAnsi="Arial" w:cs="Arial"/>
          <w:lang w:val="es-ES"/>
        </w:rPr>
        <w:t xml:space="preserve"> o enajenación de tales </w:t>
      </w:r>
      <w:r w:rsidR="002E2CD7">
        <w:rPr>
          <w:rFonts w:ascii="Arial" w:hAnsi="Arial" w:cs="Arial"/>
          <w:lang w:val="es-ES"/>
        </w:rPr>
        <w:t>inmuebles</w:t>
      </w:r>
      <w:r w:rsidR="0099451E">
        <w:rPr>
          <w:rFonts w:ascii="Arial" w:hAnsi="Arial" w:cs="Arial"/>
          <w:lang w:val="es-ES"/>
        </w:rPr>
        <w:t xml:space="preserve">; B. </w:t>
      </w:r>
      <w:r w:rsidR="006F6F66">
        <w:rPr>
          <w:rFonts w:ascii="Arial" w:hAnsi="Arial" w:cs="Arial"/>
          <w:lang w:val="es-ES"/>
        </w:rPr>
        <w:t>P</w:t>
      </w:r>
      <w:r w:rsidR="002E2CD7">
        <w:rPr>
          <w:rFonts w:ascii="Arial" w:hAnsi="Arial" w:cs="Arial"/>
          <w:lang w:val="es-ES"/>
        </w:rPr>
        <w:t>romoción</w:t>
      </w:r>
      <w:r w:rsidR="0099451E">
        <w:rPr>
          <w:rFonts w:ascii="Arial" w:hAnsi="Arial" w:cs="Arial"/>
          <w:lang w:val="es-ES"/>
        </w:rPr>
        <w:t xml:space="preserve"> y administración de proyectos </w:t>
      </w:r>
      <w:r w:rsidR="002E2CD7">
        <w:rPr>
          <w:rFonts w:ascii="Arial" w:hAnsi="Arial" w:cs="Arial"/>
          <w:lang w:val="es-ES"/>
        </w:rPr>
        <w:t>generales</w:t>
      </w:r>
      <w:r w:rsidR="0099451E">
        <w:rPr>
          <w:rFonts w:ascii="Arial" w:hAnsi="Arial" w:cs="Arial"/>
          <w:lang w:val="es-ES"/>
        </w:rPr>
        <w:t xml:space="preserve"> de inversión inmobiliarios con fines generales, especialmente en diseño, construcción, financiación y administración de </w:t>
      </w:r>
      <w:r w:rsidR="006F6F66">
        <w:rPr>
          <w:rFonts w:ascii="Arial" w:hAnsi="Arial" w:cs="Arial"/>
          <w:lang w:val="es-ES"/>
        </w:rPr>
        <w:t>inmuebles</w:t>
      </w:r>
      <w:r w:rsidR="0099451E">
        <w:rPr>
          <w:rFonts w:ascii="Arial" w:hAnsi="Arial" w:cs="Arial"/>
          <w:lang w:val="es-ES"/>
        </w:rPr>
        <w:t xml:space="preserve">; C. </w:t>
      </w:r>
      <w:r w:rsidR="006F6F66">
        <w:rPr>
          <w:rFonts w:ascii="Arial" w:hAnsi="Arial" w:cs="Arial"/>
          <w:lang w:val="es-ES"/>
        </w:rPr>
        <w:t>L</w:t>
      </w:r>
      <w:r w:rsidR="0099451E">
        <w:rPr>
          <w:rFonts w:ascii="Arial" w:hAnsi="Arial" w:cs="Arial"/>
          <w:lang w:val="es-ES"/>
        </w:rPr>
        <w:t xml:space="preserve">a </w:t>
      </w:r>
      <w:r w:rsidR="006F6F66">
        <w:rPr>
          <w:rFonts w:ascii="Arial" w:hAnsi="Arial" w:cs="Arial"/>
          <w:lang w:val="es-ES"/>
        </w:rPr>
        <w:lastRenderedPageBreak/>
        <w:t>inversión</w:t>
      </w:r>
      <w:r w:rsidR="0099451E">
        <w:rPr>
          <w:rFonts w:ascii="Arial" w:hAnsi="Arial" w:cs="Arial"/>
          <w:lang w:val="es-ES"/>
        </w:rPr>
        <w:t xml:space="preserve"> de fondos propios en bonos, valores </w:t>
      </w:r>
      <w:r w:rsidR="006F6F66">
        <w:rPr>
          <w:rFonts w:ascii="Arial" w:hAnsi="Arial" w:cs="Arial"/>
          <w:lang w:val="es-ES"/>
        </w:rPr>
        <w:t>bursátiles</w:t>
      </w:r>
      <w:r w:rsidR="0099451E">
        <w:rPr>
          <w:rFonts w:ascii="Arial" w:hAnsi="Arial" w:cs="Arial"/>
          <w:lang w:val="es-ES"/>
        </w:rPr>
        <w:t xml:space="preserve"> y </w:t>
      </w:r>
      <w:r w:rsidR="006F6F66">
        <w:rPr>
          <w:rFonts w:ascii="Arial" w:hAnsi="Arial" w:cs="Arial"/>
          <w:lang w:val="es-ES"/>
        </w:rPr>
        <w:t>partes</w:t>
      </w:r>
      <w:r w:rsidR="0099451E">
        <w:rPr>
          <w:rFonts w:ascii="Arial" w:hAnsi="Arial" w:cs="Arial"/>
          <w:lang w:val="es-ES"/>
        </w:rPr>
        <w:t xml:space="preserve"> de intereses en </w:t>
      </w:r>
      <w:r w:rsidR="006F6F66">
        <w:rPr>
          <w:rFonts w:ascii="Arial" w:hAnsi="Arial" w:cs="Arial"/>
          <w:lang w:val="es-ES"/>
        </w:rPr>
        <w:t>sociedades</w:t>
      </w:r>
      <w:r w:rsidR="0099451E">
        <w:rPr>
          <w:rFonts w:ascii="Arial" w:hAnsi="Arial" w:cs="Arial"/>
          <w:lang w:val="es-ES"/>
        </w:rPr>
        <w:t xml:space="preserve"> </w:t>
      </w:r>
      <w:r w:rsidR="006F6F66">
        <w:rPr>
          <w:rFonts w:ascii="Arial" w:hAnsi="Arial" w:cs="Arial"/>
          <w:lang w:val="es-ES"/>
        </w:rPr>
        <w:t>comerciales</w:t>
      </w:r>
      <w:r w:rsidR="0099451E">
        <w:rPr>
          <w:rFonts w:ascii="Arial" w:hAnsi="Arial" w:cs="Arial"/>
          <w:lang w:val="es-ES"/>
        </w:rPr>
        <w:t xml:space="preserve">, </w:t>
      </w:r>
      <w:r w:rsidR="006F6F66">
        <w:rPr>
          <w:rFonts w:ascii="Arial" w:hAnsi="Arial" w:cs="Arial"/>
          <w:lang w:val="es-ES"/>
        </w:rPr>
        <w:t>así</w:t>
      </w:r>
      <w:r w:rsidR="0099451E">
        <w:rPr>
          <w:rFonts w:ascii="Arial" w:hAnsi="Arial" w:cs="Arial"/>
          <w:lang w:val="es-ES"/>
        </w:rPr>
        <w:t xml:space="preserve"> como la </w:t>
      </w:r>
      <w:r w:rsidR="006F6F66">
        <w:rPr>
          <w:rFonts w:ascii="Arial" w:hAnsi="Arial" w:cs="Arial"/>
          <w:lang w:val="es-ES"/>
        </w:rPr>
        <w:t>negociación</w:t>
      </w:r>
      <w:r w:rsidR="0099451E">
        <w:rPr>
          <w:rFonts w:ascii="Arial" w:hAnsi="Arial" w:cs="Arial"/>
          <w:lang w:val="es-ES"/>
        </w:rPr>
        <w:t xml:space="preserve"> de toda clase de derechos en </w:t>
      </w:r>
      <w:r w:rsidR="006F6F66">
        <w:rPr>
          <w:rFonts w:ascii="Arial" w:hAnsi="Arial" w:cs="Arial"/>
          <w:lang w:val="es-ES"/>
        </w:rPr>
        <w:t>créditos</w:t>
      </w:r>
      <w:r w:rsidR="0099451E">
        <w:rPr>
          <w:rFonts w:ascii="Arial" w:hAnsi="Arial" w:cs="Arial"/>
          <w:lang w:val="es-ES"/>
        </w:rPr>
        <w:t>; D.</w:t>
      </w:r>
      <w:r w:rsidR="006F6F66">
        <w:rPr>
          <w:rFonts w:ascii="Arial" w:hAnsi="Arial" w:cs="Arial"/>
          <w:lang w:val="es-ES"/>
        </w:rPr>
        <w:t xml:space="preserve"> L</w:t>
      </w:r>
      <w:r w:rsidR="0099451E">
        <w:rPr>
          <w:rFonts w:ascii="Arial" w:hAnsi="Arial" w:cs="Arial"/>
          <w:lang w:val="es-ES"/>
        </w:rPr>
        <w:t xml:space="preserve">a representación y agenciamiento de firmas nacionales o extranjeras en la </w:t>
      </w:r>
      <w:r w:rsidR="006F6F66">
        <w:rPr>
          <w:rFonts w:ascii="Arial" w:hAnsi="Arial" w:cs="Arial"/>
          <w:lang w:val="es-ES"/>
        </w:rPr>
        <w:t>realización</w:t>
      </w:r>
      <w:r w:rsidR="0099451E">
        <w:rPr>
          <w:rFonts w:ascii="Arial" w:hAnsi="Arial" w:cs="Arial"/>
          <w:lang w:val="es-ES"/>
        </w:rPr>
        <w:t xml:space="preserve"> de aquellas actividades propias de su objeto; E. </w:t>
      </w:r>
      <w:r w:rsidR="006F6F66">
        <w:rPr>
          <w:rFonts w:ascii="Arial" w:hAnsi="Arial" w:cs="Arial"/>
          <w:lang w:val="es-ES"/>
        </w:rPr>
        <w:t>L</w:t>
      </w:r>
      <w:r w:rsidR="0099451E">
        <w:rPr>
          <w:rFonts w:ascii="Arial" w:hAnsi="Arial" w:cs="Arial"/>
          <w:lang w:val="es-ES"/>
        </w:rPr>
        <w:t xml:space="preserve">a participación directa o como asociada en el negocio de fabricación, producción, distribución, venta y comercialización de productos y/o artículos </w:t>
      </w:r>
      <w:r w:rsidR="006F6F66">
        <w:rPr>
          <w:rFonts w:ascii="Arial" w:hAnsi="Arial" w:cs="Arial"/>
          <w:lang w:val="es-ES"/>
        </w:rPr>
        <w:t>metálicos</w:t>
      </w:r>
      <w:r w:rsidR="0099451E">
        <w:rPr>
          <w:rFonts w:ascii="Arial" w:hAnsi="Arial" w:cs="Arial"/>
          <w:lang w:val="es-ES"/>
        </w:rPr>
        <w:t xml:space="preserve">, </w:t>
      </w:r>
      <w:r w:rsidR="006F6F66">
        <w:rPr>
          <w:rFonts w:ascii="Arial" w:hAnsi="Arial" w:cs="Arial"/>
          <w:lang w:val="es-ES"/>
        </w:rPr>
        <w:t>plásticos</w:t>
      </w:r>
      <w:r w:rsidR="0099451E">
        <w:rPr>
          <w:rFonts w:ascii="Arial" w:hAnsi="Arial" w:cs="Arial"/>
          <w:lang w:val="es-ES"/>
        </w:rPr>
        <w:t xml:space="preserve">, de papel o cartón, de </w:t>
      </w:r>
      <w:r w:rsidR="006F6F66">
        <w:rPr>
          <w:rFonts w:ascii="Arial" w:hAnsi="Arial" w:cs="Arial"/>
          <w:lang w:val="es-ES"/>
        </w:rPr>
        <w:t>vidrio</w:t>
      </w:r>
      <w:r w:rsidR="0099451E">
        <w:rPr>
          <w:rFonts w:ascii="Arial" w:hAnsi="Arial" w:cs="Arial"/>
          <w:lang w:val="es-ES"/>
        </w:rPr>
        <w:t xml:space="preserve"> o caucho, o de </w:t>
      </w:r>
      <w:r w:rsidR="00C11398">
        <w:rPr>
          <w:rFonts w:ascii="Arial" w:hAnsi="Arial" w:cs="Arial"/>
          <w:lang w:val="es-ES"/>
        </w:rPr>
        <w:t>sus combinaciones</w:t>
      </w:r>
      <w:r w:rsidR="0099451E">
        <w:rPr>
          <w:rFonts w:ascii="Arial" w:hAnsi="Arial" w:cs="Arial"/>
          <w:lang w:val="es-ES"/>
        </w:rPr>
        <w:t xml:space="preserve">; F. </w:t>
      </w:r>
      <w:r w:rsidR="006F6F66">
        <w:rPr>
          <w:rFonts w:ascii="Arial" w:hAnsi="Arial" w:cs="Arial"/>
          <w:lang w:val="es-ES"/>
        </w:rPr>
        <w:t>L</w:t>
      </w:r>
      <w:r w:rsidR="0099451E">
        <w:rPr>
          <w:rFonts w:ascii="Arial" w:hAnsi="Arial" w:cs="Arial"/>
          <w:lang w:val="es-ES"/>
        </w:rPr>
        <w:t xml:space="preserve">a explotación de la </w:t>
      </w:r>
      <w:r w:rsidR="00FB679E">
        <w:rPr>
          <w:rFonts w:ascii="Arial" w:hAnsi="Arial" w:cs="Arial"/>
          <w:lang w:val="es-ES"/>
        </w:rPr>
        <w:t>industria</w:t>
      </w:r>
      <w:r w:rsidR="0099451E">
        <w:rPr>
          <w:rFonts w:ascii="Arial" w:hAnsi="Arial" w:cs="Arial"/>
          <w:lang w:val="es-ES"/>
        </w:rPr>
        <w:t xml:space="preserve"> editorial en todas sus formas y modalidades; G. </w:t>
      </w:r>
      <w:r w:rsidR="00FB679E">
        <w:rPr>
          <w:rFonts w:ascii="Arial" w:hAnsi="Arial" w:cs="Arial"/>
          <w:lang w:val="es-ES"/>
        </w:rPr>
        <w:t>E</w:t>
      </w:r>
      <w:r w:rsidR="0099451E">
        <w:rPr>
          <w:rFonts w:ascii="Arial" w:hAnsi="Arial" w:cs="Arial"/>
          <w:lang w:val="es-ES"/>
        </w:rPr>
        <w:t>l de</w:t>
      </w:r>
      <w:r w:rsidR="00FB679E">
        <w:rPr>
          <w:rFonts w:ascii="Arial" w:hAnsi="Arial" w:cs="Arial"/>
          <w:lang w:val="es-ES"/>
        </w:rPr>
        <w:t>sarrollo</w:t>
      </w:r>
      <w:r w:rsidR="0099451E">
        <w:rPr>
          <w:rFonts w:ascii="Arial" w:hAnsi="Arial" w:cs="Arial"/>
          <w:lang w:val="es-ES"/>
        </w:rPr>
        <w:t xml:space="preserve"> de obras civiles dentro del campo de la ingeniería y arquitectura </w:t>
      </w:r>
      <w:r w:rsidR="0099451E" w:rsidRPr="00363534">
        <w:rPr>
          <w:rFonts w:ascii="Arial" w:hAnsi="Arial" w:cs="Arial"/>
          <w:lang w:val="es-ES"/>
        </w:rPr>
        <w:t xml:space="preserve">a nombre propio o de terceros; </w:t>
      </w:r>
      <w:r w:rsidR="00FB679E" w:rsidRPr="00363534">
        <w:rPr>
          <w:rFonts w:ascii="Arial" w:hAnsi="Arial" w:cs="Arial"/>
          <w:lang w:val="es-ES"/>
        </w:rPr>
        <w:t>diseño</w:t>
      </w:r>
      <w:r w:rsidR="0099451E" w:rsidRPr="00363534">
        <w:rPr>
          <w:rFonts w:ascii="Arial" w:hAnsi="Arial" w:cs="Arial"/>
          <w:lang w:val="es-ES"/>
        </w:rPr>
        <w:t xml:space="preserve"> y administración de la misma</w:t>
      </w:r>
      <w:r w:rsidR="00FB679E" w:rsidRPr="00363534">
        <w:rPr>
          <w:rFonts w:ascii="Arial" w:hAnsi="Arial" w:cs="Arial"/>
          <w:lang w:val="es-ES"/>
        </w:rPr>
        <w:t>s</w:t>
      </w:r>
      <w:r w:rsidR="0099451E" w:rsidRPr="00363534">
        <w:rPr>
          <w:rFonts w:ascii="Arial" w:hAnsi="Arial" w:cs="Arial"/>
          <w:lang w:val="es-ES"/>
        </w:rPr>
        <w:t xml:space="preserve">; H. </w:t>
      </w:r>
      <w:r w:rsidR="00FB679E" w:rsidRPr="00363534">
        <w:rPr>
          <w:rFonts w:ascii="Arial" w:hAnsi="Arial" w:cs="Arial"/>
          <w:lang w:val="es-ES"/>
        </w:rPr>
        <w:t>En</w:t>
      </w:r>
      <w:r w:rsidR="00AA025F" w:rsidRPr="00363534">
        <w:rPr>
          <w:rFonts w:ascii="Arial" w:hAnsi="Arial" w:cs="Arial"/>
          <w:lang w:val="es-ES"/>
        </w:rPr>
        <w:t xml:space="preserve"> desarrollo de su objeto, la sociedad podrá </w:t>
      </w:r>
      <w:r w:rsidR="00FB679E" w:rsidRPr="00363534">
        <w:rPr>
          <w:rFonts w:ascii="Arial" w:hAnsi="Arial" w:cs="Arial"/>
          <w:lang w:val="es-ES"/>
        </w:rPr>
        <w:t>importar y</w:t>
      </w:r>
      <w:r w:rsidR="00AA025F" w:rsidRPr="00363534">
        <w:rPr>
          <w:rFonts w:ascii="Arial" w:hAnsi="Arial" w:cs="Arial"/>
          <w:lang w:val="es-ES"/>
        </w:rPr>
        <w:t xml:space="preserve"> exportar materias primas, </w:t>
      </w:r>
      <w:r w:rsidR="00FB679E" w:rsidRPr="00363534">
        <w:rPr>
          <w:rFonts w:ascii="Arial" w:hAnsi="Arial" w:cs="Arial"/>
          <w:lang w:val="es-ES"/>
        </w:rPr>
        <w:t>bienes</w:t>
      </w:r>
      <w:r w:rsidR="00B633DD" w:rsidRPr="00363534">
        <w:rPr>
          <w:rFonts w:ascii="Arial" w:hAnsi="Arial" w:cs="Arial"/>
          <w:lang w:val="es-ES"/>
        </w:rPr>
        <w:t xml:space="preserve"> de capital o de consumo general, </w:t>
      </w:r>
      <w:r w:rsidR="00FB679E" w:rsidRPr="00363534">
        <w:rPr>
          <w:rFonts w:ascii="Arial" w:hAnsi="Arial" w:cs="Arial"/>
          <w:lang w:val="es-ES"/>
        </w:rPr>
        <w:t>así</w:t>
      </w:r>
      <w:r w:rsidR="00B633DD" w:rsidRPr="00363534">
        <w:rPr>
          <w:rFonts w:ascii="Arial" w:hAnsi="Arial" w:cs="Arial"/>
          <w:lang w:val="es-ES"/>
        </w:rPr>
        <w:t xml:space="preserve"> como girar y aceptar cualquier clase de títulos valores, arrendar, recibir o dar sus bienes en garantía y const</w:t>
      </w:r>
      <w:r w:rsidR="00FB679E" w:rsidRPr="00363534">
        <w:rPr>
          <w:rFonts w:ascii="Arial" w:hAnsi="Arial" w:cs="Arial"/>
          <w:lang w:val="es-ES"/>
        </w:rPr>
        <w:t>itu</w:t>
      </w:r>
      <w:r w:rsidR="00B633DD" w:rsidRPr="00363534">
        <w:rPr>
          <w:rFonts w:ascii="Arial" w:hAnsi="Arial" w:cs="Arial"/>
          <w:lang w:val="es-ES"/>
        </w:rPr>
        <w:t xml:space="preserve">ir cualquier tipo de </w:t>
      </w:r>
      <w:r w:rsidR="00FB679E" w:rsidRPr="00363534">
        <w:rPr>
          <w:rFonts w:ascii="Arial" w:hAnsi="Arial" w:cs="Arial"/>
          <w:lang w:val="es-ES"/>
        </w:rPr>
        <w:t>afectaciones</w:t>
      </w:r>
      <w:r w:rsidR="00B633DD" w:rsidRPr="00363534">
        <w:rPr>
          <w:rFonts w:ascii="Arial" w:hAnsi="Arial" w:cs="Arial"/>
          <w:lang w:val="es-ES"/>
        </w:rPr>
        <w:t xml:space="preserve"> con el objeto de lograr el desarrollo de los fines que lo </w:t>
      </w:r>
      <w:r w:rsidR="00FB679E" w:rsidRPr="00363534">
        <w:rPr>
          <w:rFonts w:ascii="Arial" w:hAnsi="Arial" w:cs="Arial"/>
          <w:lang w:val="es-ES"/>
        </w:rPr>
        <w:t>constituyen,</w:t>
      </w:r>
      <w:r w:rsidR="00B633DD" w:rsidRPr="00363534">
        <w:rPr>
          <w:rFonts w:ascii="Arial" w:hAnsi="Arial" w:cs="Arial"/>
          <w:lang w:val="es-ES"/>
        </w:rPr>
        <w:t xml:space="preserve"> </w:t>
      </w:r>
      <w:r w:rsidR="00FB679E" w:rsidRPr="00363534">
        <w:rPr>
          <w:rFonts w:ascii="Arial" w:hAnsi="Arial" w:cs="Arial"/>
          <w:lang w:val="es-ES"/>
        </w:rPr>
        <w:t>e</w:t>
      </w:r>
      <w:r w:rsidR="00B633DD" w:rsidRPr="00363534">
        <w:rPr>
          <w:rFonts w:ascii="Arial" w:hAnsi="Arial" w:cs="Arial"/>
          <w:lang w:val="es-ES"/>
        </w:rPr>
        <w:t xml:space="preserve">n desarrollo del mismo, podrá la </w:t>
      </w:r>
      <w:r w:rsidR="00FB679E" w:rsidRPr="00363534">
        <w:rPr>
          <w:rFonts w:ascii="Arial" w:hAnsi="Arial" w:cs="Arial"/>
          <w:lang w:val="es-ES"/>
        </w:rPr>
        <w:t>sociedad</w:t>
      </w:r>
      <w:r w:rsidR="00B633DD" w:rsidRPr="00363534">
        <w:rPr>
          <w:rFonts w:ascii="Arial" w:hAnsi="Arial" w:cs="Arial"/>
          <w:lang w:val="es-ES"/>
        </w:rPr>
        <w:t xml:space="preserve"> ejecutar </w:t>
      </w:r>
      <w:r w:rsidR="00FB679E" w:rsidRPr="00363534">
        <w:rPr>
          <w:rFonts w:ascii="Arial" w:hAnsi="Arial" w:cs="Arial"/>
          <w:lang w:val="es-ES"/>
        </w:rPr>
        <w:t>todos</w:t>
      </w:r>
      <w:r w:rsidR="00B633DD" w:rsidRPr="00363534">
        <w:rPr>
          <w:rFonts w:ascii="Arial" w:hAnsi="Arial" w:cs="Arial"/>
          <w:lang w:val="es-ES"/>
        </w:rPr>
        <w:t xml:space="preserve"> los actos o </w:t>
      </w:r>
      <w:r w:rsidR="00FB679E" w:rsidRPr="00363534">
        <w:rPr>
          <w:rFonts w:ascii="Arial" w:hAnsi="Arial" w:cs="Arial"/>
          <w:lang w:val="es-ES"/>
        </w:rPr>
        <w:t>contratos</w:t>
      </w:r>
      <w:r w:rsidR="00B633DD" w:rsidRPr="00363534">
        <w:rPr>
          <w:rFonts w:ascii="Arial" w:hAnsi="Arial" w:cs="Arial"/>
          <w:lang w:val="es-ES"/>
        </w:rPr>
        <w:t xml:space="preserve"> que fuer</w:t>
      </w:r>
      <w:r w:rsidR="00FB679E" w:rsidRPr="00363534">
        <w:rPr>
          <w:rFonts w:ascii="Arial" w:hAnsi="Arial" w:cs="Arial"/>
          <w:lang w:val="es-ES"/>
        </w:rPr>
        <w:t>e</w:t>
      </w:r>
      <w:r w:rsidR="00B633DD" w:rsidRPr="00363534">
        <w:rPr>
          <w:rFonts w:ascii="Arial" w:hAnsi="Arial" w:cs="Arial"/>
          <w:lang w:val="es-ES"/>
        </w:rPr>
        <w:t xml:space="preserve">n convenientes o necesarios para el cabal cumplimiento de su objetos social y que </w:t>
      </w:r>
      <w:r w:rsidR="00FB679E" w:rsidRPr="00363534">
        <w:rPr>
          <w:rFonts w:ascii="Arial" w:hAnsi="Arial" w:cs="Arial"/>
          <w:lang w:val="es-ES"/>
        </w:rPr>
        <w:t>tenga</w:t>
      </w:r>
      <w:r w:rsidR="00B633DD" w:rsidRPr="00363534">
        <w:rPr>
          <w:rFonts w:ascii="Arial" w:hAnsi="Arial" w:cs="Arial"/>
          <w:lang w:val="es-ES"/>
        </w:rPr>
        <w:t xml:space="preserve"> relación </w:t>
      </w:r>
      <w:r w:rsidR="00FB679E" w:rsidRPr="00363534">
        <w:rPr>
          <w:rFonts w:ascii="Arial" w:hAnsi="Arial" w:cs="Arial"/>
          <w:lang w:val="es-ES"/>
        </w:rPr>
        <w:t>directa</w:t>
      </w:r>
      <w:r w:rsidR="00B633DD" w:rsidRPr="00363534">
        <w:rPr>
          <w:rFonts w:ascii="Arial" w:hAnsi="Arial" w:cs="Arial"/>
          <w:lang w:val="es-ES"/>
        </w:rPr>
        <w:t xml:space="preserve"> con el objeto mencionado, tales como: formar parte de otras sociedades como lo dispone la ley.</w:t>
      </w:r>
    </w:p>
    <w:p w:rsidR="0027786D" w:rsidRPr="00363534" w:rsidRDefault="00416067" w:rsidP="00416067">
      <w:pPr>
        <w:jc w:val="both"/>
        <w:rPr>
          <w:rFonts w:ascii="Arial" w:hAnsi="Arial" w:cs="Arial"/>
          <w:lang w:val="es-ES"/>
        </w:rPr>
      </w:pPr>
      <w:r w:rsidRPr="00363534">
        <w:rPr>
          <w:rFonts w:ascii="Arial" w:hAnsi="Arial" w:cs="Arial"/>
          <w:lang w:val="es-ES"/>
        </w:rPr>
        <w:t>L</w:t>
      </w:r>
      <w:r w:rsidR="0008390D" w:rsidRPr="00363534">
        <w:rPr>
          <w:rFonts w:ascii="Arial" w:hAnsi="Arial" w:cs="Arial"/>
          <w:lang w:val="es-ES"/>
        </w:rPr>
        <w:t>os acreedores Melba Margarita Ri</w:t>
      </w:r>
      <w:r w:rsidRPr="00363534">
        <w:rPr>
          <w:rFonts w:ascii="Arial" w:hAnsi="Arial" w:cs="Arial"/>
          <w:lang w:val="es-ES"/>
        </w:rPr>
        <w:t>a</w:t>
      </w:r>
      <w:r w:rsidR="0008390D" w:rsidRPr="00363534">
        <w:rPr>
          <w:rFonts w:ascii="Arial" w:hAnsi="Arial" w:cs="Arial"/>
          <w:lang w:val="es-ES"/>
        </w:rPr>
        <w:t>scos Rosero, identific</w:t>
      </w:r>
      <w:r w:rsidR="00330B69" w:rsidRPr="00363534">
        <w:rPr>
          <w:rFonts w:ascii="Arial" w:hAnsi="Arial" w:cs="Arial"/>
          <w:lang w:val="es-ES"/>
        </w:rPr>
        <w:t>ada con cé</w:t>
      </w:r>
      <w:r w:rsidR="0008390D" w:rsidRPr="00363534">
        <w:rPr>
          <w:rFonts w:ascii="Arial" w:hAnsi="Arial" w:cs="Arial"/>
          <w:lang w:val="es-ES"/>
        </w:rPr>
        <w:t>dula de ciudadanía No.30.721.082 y Álvaro Fernando Riascos Rosero, identificado con c</w:t>
      </w:r>
      <w:r w:rsidR="00330B69" w:rsidRPr="00363534">
        <w:rPr>
          <w:rFonts w:ascii="Arial" w:hAnsi="Arial" w:cs="Arial"/>
          <w:lang w:val="es-ES"/>
        </w:rPr>
        <w:t>é</w:t>
      </w:r>
      <w:r w:rsidR="0008390D" w:rsidRPr="00363534">
        <w:rPr>
          <w:rFonts w:ascii="Arial" w:hAnsi="Arial" w:cs="Arial"/>
          <w:lang w:val="es-ES"/>
        </w:rPr>
        <w:t>dula No. 98.380.610</w:t>
      </w:r>
      <w:r w:rsidRPr="00363534">
        <w:rPr>
          <w:rFonts w:ascii="Arial" w:hAnsi="Arial" w:cs="Arial"/>
          <w:lang w:val="es-ES"/>
        </w:rPr>
        <w:t xml:space="preserve"> </w:t>
      </w:r>
      <w:r w:rsidR="0008390D" w:rsidRPr="00363534">
        <w:rPr>
          <w:rFonts w:ascii="Arial" w:hAnsi="Arial" w:cs="Arial"/>
          <w:lang w:val="es-ES"/>
        </w:rPr>
        <w:t xml:space="preserve">con radicación No. 2021-01-681694 de noviembre 19 de 2021 y radicación No.2021-01-708508 de diciembre 3 de 2021 presentaron solicitud de inicio del proceso de reorganización de la sociedad VICTORIA ADMINISTRADORES S.A.S. </w:t>
      </w:r>
    </w:p>
    <w:p w:rsidR="0027786D" w:rsidRPr="00363534" w:rsidRDefault="008B35FF" w:rsidP="00416067">
      <w:pPr>
        <w:jc w:val="both"/>
        <w:rPr>
          <w:rFonts w:ascii="Arial" w:hAnsi="Arial" w:cs="Arial"/>
          <w:lang w:val="es-ES"/>
        </w:rPr>
      </w:pPr>
      <w:r w:rsidRPr="00363534">
        <w:rPr>
          <w:rFonts w:ascii="Arial" w:hAnsi="Arial" w:cs="Arial"/>
          <w:lang w:val="es-ES"/>
        </w:rPr>
        <w:t>Mediante oficio No.2021-01-775998 de diciembre 16 de 2021, la SuperSociedades requirió al deudor para que presentara la información solicitada.</w:t>
      </w:r>
    </w:p>
    <w:p w:rsidR="00A8451D" w:rsidRPr="00363534" w:rsidRDefault="00A8451D" w:rsidP="00416067">
      <w:pPr>
        <w:jc w:val="both"/>
        <w:rPr>
          <w:rFonts w:ascii="Arial" w:hAnsi="Arial" w:cs="Arial"/>
          <w:lang w:val="es-ES"/>
        </w:rPr>
      </w:pPr>
      <w:r w:rsidRPr="00363534">
        <w:rPr>
          <w:rFonts w:ascii="Arial" w:hAnsi="Arial" w:cs="Arial"/>
          <w:lang w:val="es-ES"/>
        </w:rPr>
        <w:t xml:space="preserve">Con memorial No.2021-01-785893 de diciembre 23 de 2021, el representante legal </w:t>
      </w:r>
      <w:r w:rsidR="00017AF0" w:rsidRPr="00363534">
        <w:rPr>
          <w:rFonts w:ascii="Arial" w:hAnsi="Arial" w:cs="Arial"/>
          <w:lang w:val="es-ES"/>
        </w:rPr>
        <w:t xml:space="preserve">de la sociedad VICTORIA ADMINISTRADORES S.A.S. </w:t>
      </w:r>
      <w:r w:rsidRPr="00363534">
        <w:rPr>
          <w:rFonts w:ascii="Arial" w:hAnsi="Arial" w:cs="Arial"/>
          <w:lang w:val="es-ES"/>
        </w:rPr>
        <w:t xml:space="preserve">manifestó que reconoce las deudas con los acreedores anunciados y señalo que la sociedad también </w:t>
      </w:r>
      <w:r w:rsidR="00365A97" w:rsidRPr="00363534">
        <w:rPr>
          <w:rFonts w:ascii="Arial" w:hAnsi="Arial" w:cs="Arial"/>
          <w:lang w:val="es-ES"/>
        </w:rPr>
        <w:t>está</w:t>
      </w:r>
      <w:r w:rsidRPr="00363534">
        <w:rPr>
          <w:rFonts w:ascii="Arial" w:hAnsi="Arial" w:cs="Arial"/>
          <w:lang w:val="es-ES"/>
        </w:rPr>
        <w:t xml:space="preserve"> en proceso de solicitar la admisión al proceso de reorganización</w:t>
      </w:r>
      <w:r w:rsidR="008A6E8F" w:rsidRPr="00363534">
        <w:rPr>
          <w:rFonts w:ascii="Arial" w:hAnsi="Arial" w:cs="Arial"/>
          <w:lang w:val="es-ES"/>
        </w:rPr>
        <w:t>.</w:t>
      </w:r>
    </w:p>
    <w:p w:rsidR="008A6E8F" w:rsidRPr="00363534" w:rsidRDefault="008A6E8F" w:rsidP="00416067">
      <w:pPr>
        <w:jc w:val="both"/>
        <w:rPr>
          <w:rFonts w:ascii="Arial" w:hAnsi="Arial" w:cs="Arial"/>
          <w:lang w:val="es-ES"/>
        </w:rPr>
      </w:pPr>
      <w:r w:rsidRPr="00363534">
        <w:rPr>
          <w:rFonts w:ascii="Arial" w:hAnsi="Arial" w:cs="Arial"/>
          <w:lang w:val="es-ES"/>
        </w:rPr>
        <w:t>Con oficio No.2022-01-0151312 de enero 19 de 2022, la SuperSociedades requirió a la sociedad para que presentara los documentos requeridos por la ley.</w:t>
      </w:r>
    </w:p>
    <w:p w:rsidR="008A6E8F" w:rsidRPr="00363534" w:rsidRDefault="008A6E8F" w:rsidP="00416067">
      <w:pPr>
        <w:jc w:val="both"/>
        <w:rPr>
          <w:rFonts w:ascii="Arial" w:hAnsi="Arial" w:cs="Arial"/>
          <w:lang w:val="es-ES"/>
        </w:rPr>
      </w:pPr>
      <w:r w:rsidRPr="00363534">
        <w:rPr>
          <w:rFonts w:ascii="Arial" w:hAnsi="Arial" w:cs="Arial"/>
          <w:lang w:val="es-ES"/>
        </w:rPr>
        <w:t>Con memoriales No.2022-01-392228 de mayo 5 de 2022 y No.2022-01-479737 de mayo 31 de 2022, la sociedad dio respuesta a los requerimientos.</w:t>
      </w:r>
    </w:p>
    <w:p w:rsidR="00416067" w:rsidRPr="00416067" w:rsidRDefault="00416067" w:rsidP="00416067">
      <w:pPr>
        <w:jc w:val="both"/>
        <w:rPr>
          <w:rFonts w:ascii="Arial" w:hAnsi="Arial" w:cs="Arial"/>
          <w:lang w:val="es-ES"/>
        </w:rPr>
      </w:pPr>
      <w:r w:rsidRPr="00363534">
        <w:rPr>
          <w:rFonts w:ascii="Arial" w:hAnsi="Arial" w:cs="Arial"/>
          <w:lang w:val="es-ES"/>
        </w:rPr>
        <w:t xml:space="preserve">La designación del Promotor se efectuó en Auto N° </w:t>
      </w:r>
      <w:r w:rsidR="001463BC" w:rsidRPr="00363534">
        <w:rPr>
          <w:rFonts w:ascii="Arial" w:hAnsi="Arial" w:cs="Arial"/>
          <w:lang w:val="es-ES"/>
        </w:rPr>
        <w:t>2022-01-590262</w:t>
      </w:r>
      <w:r w:rsidRPr="00363534">
        <w:rPr>
          <w:rFonts w:ascii="Arial" w:hAnsi="Arial" w:cs="Arial"/>
          <w:lang w:val="es-ES"/>
        </w:rPr>
        <w:t xml:space="preserve"> del 0</w:t>
      </w:r>
      <w:r w:rsidR="001463BC" w:rsidRPr="00363534">
        <w:rPr>
          <w:rFonts w:ascii="Arial" w:hAnsi="Arial" w:cs="Arial"/>
          <w:lang w:val="es-ES"/>
        </w:rPr>
        <w:t>3</w:t>
      </w:r>
      <w:r w:rsidRPr="00363534">
        <w:rPr>
          <w:rFonts w:ascii="Arial" w:hAnsi="Arial" w:cs="Arial"/>
          <w:lang w:val="es-ES"/>
        </w:rPr>
        <w:t xml:space="preserve"> de a</w:t>
      </w:r>
      <w:r w:rsidR="001463BC" w:rsidRPr="00363534">
        <w:rPr>
          <w:rFonts w:ascii="Arial" w:hAnsi="Arial" w:cs="Arial"/>
          <w:lang w:val="es-ES"/>
        </w:rPr>
        <w:t>gosto</w:t>
      </w:r>
      <w:r w:rsidRPr="00363534">
        <w:rPr>
          <w:rFonts w:ascii="Arial" w:hAnsi="Arial" w:cs="Arial"/>
          <w:lang w:val="es-ES"/>
        </w:rPr>
        <w:t xml:space="preserve"> de 202</w:t>
      </w:r>
      <w:r w:rsidR="001463BC" w:rsidRPr="00363534">
        <w:rPr>
          <w:rFonts w:ascii="Arial" w:hAnsi="Arial" w:cs="Arial"/>
          <w:lang w:val="es-ES"/>
        </w:rPr>
        <w:t>2</w:t>
      </w:r>
      <w:r w:rsidRPr="00363534">
        <w:rPr>
          <w:rFonts w:ascii="Arial" w:hAnsi="Arial" w:cs="Arial"/>
          <w:lang w:val="es-ES"/>
        </w:rPr>
        <w:t xml:space="preserve">. </w:t>
      </w:r>
      <w:r w:rsidR="00EB3A18" w:rsidRPr="00363534">
        <w:rPr>
          <w:rFonts w:ascii="Arial" w:hAnsi="Arial" w:cs="Arial"/>
          <w:lang w:val="es-ES"/>
        </w:rPr>
        <w:t>Donde fue nombrado el señor JOHN JAIRO BLANDON A</w:t>
      </w:r>
      <w:r w:rsidR="00651AE0" w:rsidRPr="00363534">
        <w:rPr>
          <w:rFonts w:ascii="Arial" w:hAnsi="Arial" w:cs="Arial"/>
          <w:lang w:val="es-ES"/>
        </w:rPr>
        <w:t>RREDONDO, identificado con la cé</w:t>
      </w:r>
      <w:r w:rsidR="00EB3A18" w:rsidRPr="00363534">
        <w:rPr>
          <w:rFonts w:ascii="Arial" w:hAnsi="Arial" w:cs="Arial"/>
          <w:lang w:val="es-ES"/>
        </w:rPr>
        <w:t>dula de</w:t>
      </w:r>
      <w:r w:rsidR="00EB3A18">
        <w:rPr>
          <w:rFonts w:ascii="Arial" w:hAnsi="Arial" w:cs="Arial"/>
          <w:lang w:val="es-ES"/>
        </w:rPr>
        <w:t xml:space="preserve"> ciudadanía No.16.746.028 de </w:t>
      </w:r>
      <w:r w:rsidR="003E3DBA">
        <w:rPr>
          <w:rFonts w:ascii="Arial" w:hAnsi="Arial" w:cs="Arial"/>
          <w:lang w:val="es-ES"/>
        </w:rPr>
        <w:t>Cali</w:t>
      </w:r>
      <w:r w:rsidR="00EB3A18">
        <w:rPr>
          <w:rFonts w:ascii="Arial" w:hAnsi="Arial" w:cs="Arial"/>
          <w:lang w:val="es-ES"/>
        </w:rPr>
        <w:t>.</w:t>
      </w:r>
    </w:p>
    <w:p w:rsidR="00416067" w:rsidRPr="00416067" w:rsidRDefault="00416067" w:rsidP="00416067">
      <w:pPr>
        <w:jc w:val="both"/>
        <w:rPr>
          <w:rFonts w:ascii="Arial" w:hAnsi="Arial" w:cs="Arial"/>
          <w:lang w:val="es-ES"/>
        </w:rPr>
      </w:pPr>
      <w:r w:rsidRPr="00416067">
        <w:rPr>
          <w:rFonts w:ascii="Arial" w:hAnsi="Arial" w:cs="Arial"/>
          <w:lang w:val="es-ES"/>
        </w:rPr>
        <w:t xml:space="preserve">De conformidad con lo dispuesto por el Artículo 19 de la Ley 1116 de 2006, el Aviso de la admisión al trámite del Proceso de Reorganización fue fijado en las oficinas de la Superintendencia de Sociedades el </w:t>
      </w:r>
      <w:r w:rsidR="007728B2">
        <w:rPr>
          <w:rFonts w:ascii="Arial" w:hAnsi="Arial" w:cs="Arial"/>
          <w:lang w:val="es-ES"/>
        </w:rPr>
        <w:t>18</w:t>
      </w:r>
      <w:r w:rsidRPr="00416067">
        <w:rPr>
          <w:rFonts w:ascii="Arial" w:hAnsi="Arial" w:cs="Arial"/>
          <w:lang w:val="es-ES"/>
        </w:rPr>
        <w:t xml:space="preserve"> de </w:t>
      </w:r>
      <w:r w:rsidR="007728B2">
        <w:rPr>
          <w:rFonts w:ascii="Arial" w:hAnsi="Arial" w:cs="Arial"/>
          <w:lang w:val="es-ES"/>
        </w:rPr>
        <w:t>agosto</w:t>
      </w:r>
      <w:r w:rsidRPr="00416067">
        <w:rPr>
          <w:rFonts w:ascii="Arial" w:hAnsi="Arial" w:cs="Arial"/>
          <w:lang w:val="es-ES"/>
        </w:rPr>
        <w:t xml:space="preserve"> de 202</w:t>
      </w:r>
      <w:r w:rsidR="007728B2">
        <w:rPr>
          <w:rFonts w:ascii="Arial" w:hAnsi="Arial" w:cs="Arial"/>
          <w:lang w:val="es-ES"/>
        </w:rPr>
        <w:t>2</w:t>
      </w:r>
      <w:r w:rsidRPr="00416067">
        <w:rPr>
          <w:rFonts w:ascii="Arial" w:hAnsi="Arial" w:cs="Arial"/>
          <w:lang w:val="es-ES"/>
        </w:rPr>
        <w:t xml:space="preserve"> por cinco</w:t>
      </w:r>
      <w:r w:rsidR="007728B2">
        <w:rPr>
          <w:rFonts w:ascii="Arial" w:hAnsi="Arial" w:cs="Arial"/>
          <w:lang w:val="es-ES"/>
        </w:rPr>
        <w:t xml:space="preserve"> (5)</w:t>
      </w:r>
      <w:r w:rsidRPr="00416067">
        <w:rPr>
          <w:rFonts w:ascii="Arial" w:hAnsi="Arial" w:cs="Arial"/>
          <w:lang w:val="es-ES"/>
        </w:rPr>
        <w:t xml:space="preserve"> días hábiles, conforme a lo establecido en el Decreto 491 de 2020 y la resolución 100-001101 de 2020, en la baranda virtual de</w:t>
      </w:r>
      <w:r w:rsidR="003E3DBA">
        <w:rPr>
          <w:rFonts w:ascii="Arial" w:hAnsi="Arial" w:cs="Arial"/>
          <w:lang w:val="es-ES"/>
        </w:rPr>
        <w:t xml:space="preserve"> </w:t>
      </w:r>
      <w:r w:rsidRPr="00416067">
        <w:rPr>
          <w:rFonts w:ascii="Arial" w:hAnsi="Arial" w:cs="Arial"/>
          <w:lang w:val="es-ES"/>
        </w:rPr>
        <w:t xml:space="preserve">la entidad en la página Web institucional (www.suprsociedadles.gov.co) e inscrito en el Registro Mercantil de la Cámara de Comercio de </w:t>
      </w:r>
      <w:r w:rsidR="007728B2">
        <w:rPr>
          <w:rFonts w:ascii="Arial" w:hAnsi="Arial" w:cs="Arial"/>
          <w:lang w:val="es-ES"/>
        </w:rPr>
        <w:t>Pasto.</w:t>
      </w:r>
      <w:r w:rsidRPr="00416067">
        <w:rPr>
          <w:rFonts w:ascii="Arial" w:hAnsi="Arial" w:cs="Arial"/>
          <w:lang w:val="es-ES"/>
        </w:rPr>
        <w:t xml:space="preserve"> </w:t>
      </w:r>
    </w:p>
    <w:p w:rsidR="00416067" w:rsidRPr="00363534" w:rsidRDefault="00416067" w:rsidP="00416067">
      <w:pPr>
        <w:jc w:val="both"/>
        <w:rPr>
          <w:rFonts w:ascii="Arial" w:hAnsi="Arial" w:cs="Arial"/>
          <w:lang w:val="es-ES"/>
        </w:rPr>
      </w:pPr>
      <w:r w:rsidRPr="00416067">
        <w:rPr>
          <w:rFonts w:ascii="Arial" w:hAnsi="Arial" w:cs="Arial"/>
          <w:lang w:val="es-ES"/>
        </w:rPr>
        <w:t>Con radicación 202</w:t>
      </w:r>
      <w:r w:rsidR="00935AA8">
        <w:rPr>
          <w:rFonts w:ascii="Arial" w:hAnsi="Arial" w:cs="Arial"/>
          <w:lang w:val="es-ES"/>
        </w:rPr>
        <w:t>2</w:t>
      </w:r>
      <w:r w:rsidRPr="00416067">
        <w:rPr>
          <w:rFonts w:ascii="Arial" w:hAnsi="Arial" w:cs="Arial"/>
          <w:lang w:val="es-ES"/>
        </w:rPr>
        <w:t>-0</w:t>
      </w:r>
      <w:r w:rsidR="00935AA8">
        <w:rPr>
          <w:rFonts w:ascii="Arial" w:hAnsi="Arial" w:cs="Arial"/>
          <w:lang w:val="es-ES"/>
        </w:rPr>
        <w:t>3</w:t>
      </w:r>
      <w:r w:rsidRPr="00416067">
        <w:rPr>
          <w:rFonts w:ascii="Arial" w:hAnsi="Arial" w:cs="Arial"/>
          <w:lang w:val="es-ES"/>
        </w:rPr>
        <w:t>-</w:t>
      </w:r>
      <w:r w:rsidR="00935AA8">
        <w:rPr>
          <w:rFonts w:ascii="Arial" w:hAnsi="Arial" w:cs="Arial"/>
          <w:lang w:val="es-ES"/>
        </w:rPr>
        <w:t>010198</w:t>
      </w:r>
      <w:r w:rsidRPr="00416067">
        <w:rPr>
          <w:rFonts w:ascii="Arial" w:hAnsi="Arial" w:cs="Arial"/>
          <w:lang w:val="es-ES"/>
        </w:rPr>
        <w:t xml:space="preserve"> de </w:t>
      </w:r>
      <w:r w:rsidR="00935AA8">
        <w:rPr>
          <w:rFonts w:ascii="Arial" w:hAnsi="Arial" w:cs="Arial"/>
          <w:lang w:val="es-ES"/>
        </w:rPr>
        <w:t>octubre</w:t>
      </w:r>
      <w:r w:rsidRPr="00416067">
        <w:rPr>
          <w:rFonts w:ascii="Arial" w:hAnsi="Arial" w:cs="Arial"/>
          <w:lang w:val="es-ES"/>
        </w:rPr>
        <w:t xml:space="preserve"> </w:t>
      </w:r>
      <w:r w:rsidR="00935AA8">
        <w:rPr>
          <w:rFonts w:ascii="Arial" w:hAnsi="Arial" w:cs="Arial"/>
          <w:lang w:val="es-ES"/>
        </w:rPr>
        <w:t>13</w:t>
      </w:r>
      <w:r w:rsidRPr="00416067">
        <w:rPr>
          <w:rFonts w:ascii="Arial" w:hAnsi="Arial" w:cs="Arial"/>
          <w:lang w:val="es-ES"/>
        </w:rPr>
        <w:t xml:space="preserve"> de 202</w:t>
      </w:r>
      <w:r w:rsidR="00935AA8">
        <w:rPr>
          <w:rFonts w:ascii="Arial" w:hAnsi="Arial" w:cs="Arial"/>
          <w:lang w:val="es-ES"/>
        </w:rPr>
        <w:t>2</w:t>
      </w:r>
      <w:r w:rsidRPr="00416067">
        <w:rPr>
          <w:rFonts w:ascii="Arial" w:hAnsi="Arial" w:cs="Arial"/>
          <w:lang w:val="es-ES"/>
        </w:rPr>
        <w:t xml:space="preserve">, presentó el Promotor a la Superintendencia de Sociedades el proyecto de Calificación y Graduación de Créditos y </w:t>
      </w:r>
      <w:r w:rsidRPr="00416067">
        <w:rPr>
          <w:rFonts w:ascii="Arial" w:hAnsi="Arial" w:cs="Arial"/>
          <w:lang w:val="es-ES"/>
        </w:rPr>
        <w:lastRenderedPageBreak/>
        <w:t>Derechos de Voto</w:t>
      </w:r>
      <w:r w:rsidR="00A938FE">
        <w:rPr>
          <w:rFonts w:ascii="Arial" w:hAnsi="Arial" w:cs="Arial"/>
          <w:lang w:val="es-ES"/>
        </w:rPr>
        <w:t xml:space="preserve"> </w:t>
      </w:r>
      <w:r w:rsidR="00E16FAB" w:rsidRPr="00416067">
        <w:rPr>
          <w:rFonts w:ascii="Arial" w:hAnsi="Arial" w:cs="Arial"/>
          <w:lang w:val="es-ES"/>
        </w:rPr>
        <w:t>de conformidad con el Artículo 24 de la Ley 1116 de 2006</w:t>
      </w:r>
      <w:r w:rsidR="00E16FAB">
        <w:rPr>
          <w:rFonts w:ascii="Arial" w:hAnsi="Arial" w:cs="Arial"/>
          <w:lang w:val="es-ES"/>
        </w:rPr>
        <w:t xml:space="preserve"> </w:t>
      </w:r>
      <w:r w:rsidR="00A938FE">
        <w:rPr>
          <w:rFonts w:ascii="Arial" w:hAnsi="Arial" w:cs="Arial"/>
          <w:lang w:val="es-ES"/>
        </w:rPr>
        <w:t>y con radicaciones No.</w:t>
      </w:r>
      <w:r w:rsidR="00A938FE" w:rsidRPr="00363534">
        <w:rPr>
          <w:rFonts w:ascii="Arial" w:hAnsi="Arial" w:cs="Arial"/>
          <w:lang w:val="es-ES"/>
        </w:rPr>
        <w:t>2022-01-805235, 2022-01-805065, 2022-01-806706, 2023-01-101410 y 2023-01-399546 la sociedad presento el inventario de activos y pasivos.</w:t>
      </w:r>
      <w:r w:rsidRPr="00363534">
        <w:rPr>
          <w:rFonts w:ascii="Arial" w:hAnsi="Arial" w:cs="Arial"/>
          <w:lang w:val="es-ES"/>
        </w:rPr>
        <w:t xml:space="preserve"> A</w:t>
      </w:r>
      <w:r w:rsidR="00BE18BA" w:rsidRPr="00363534">
        <w:rPr>
          <w:rFonts w:ascii="Arial" w:hAnsi="Arial" w:cs="Arial"/>
          <w:lang w:val="es-ES"/>
        </w:rPr>
        <w:t>l pro</w:t>
      </w:r>
      <w:r w:rsidRPr="00363534">
        <w:rPr>
          <w:rFonts w:ascii="Arial" w:hAnsi="Arial" w:cs="Arial"/>
          <w:lang w:val="es-ES"/>
        </w:rPr>
        <w:t>yecto</w:t>
      </w:r>
      <w:r w:rsidR="00F567C6" w:rsidRPr="00363534">
        <w:rPr>
          <w:rFonts w:ascii="Arial" w:hAnsi="Arial" w:cs="Arial"/>
          <w:lang w:val="es-ES"/>
        </w:rPr>
        <w:t xml:space="preserve"> de calificación y graduación de créditos y derechos de </w:t>
      </w:r>
      <w:r w:rsidR="00286428" w:rsidRPr="00363534">
        <w:rPr>
          <w:rFonts w:ascii="Arial" w:hAnsi="Arial" w:cs="Arial"/>
          <w:lang w:val="es-ES"/>
        </w:rPr>
        <w:t>voto la</w:t>
      </w:r>
      <w:r w:rsidRPr="00363534">
        <w:rPr>
          <w:rFonts w:ascii="Arial" w:hAnsi="Arial" w:cs="Arial"/>
          <w:lang w:val="es-ES"/>
        </w:rPr>
        <w:t xml:space="preserve"> Superintendencia de Sociedades corrió traslado por cinco </w:t>
      </w:r>
      <w:r w:rsidR="00F567C6" w:rsidRPr="00363534">
        <w:rPr>
          <w:rFonts w:ascii="Arial" w:hAnsi="Arial" w:cs="Arial"/>
          <w:lang w:val="es-ES"/>
        </w:rPr>
        <w:t xml:space="preserve">(5) </w:t>
      </w:r>
      <w:r w:rsidRPr="00363534">
        <w:rPr>
          <w:rFonts w:ascii="Arial" w:hAnsi="Arial" w:cs="Arial"/>
          <w:lang w:val="es-ES"/>
        </w:rPr>
        <w:t xml:space="preserve">días hábiles, entre el </w:t>
      </w:r>
      <w:r w:rsidR="00E16FAB" w:rsidRPr="00363534">
        <w:rPr>
          <w:rFonts w:ascii="Arial" w:hAnsi="Arial" w:cs="Arial"/>
          <w:lang w:val="es-ES"/>
        </w:rPr>
        <w:t>12</w:t>
      </w:r>
      <w:r w:rsidRPr="00363534">
        <w:rPr>
          <w:rFonts w:ascii="Arial" w:hAnsi="Arial" w:cs="Arial"/>
          <w:lang w:val="es-ES"/>
        </w:rPr>
        <w:t xml:space="preserve"> de </w:t>
      </w:r>
      <w:r w:rsidR="00E16FAB" w:rsidRPr="00363534">
        <w:rPr>
          <w:rFonts w:ascii="Arial" w:hAnsi="Arial" w:cs="Arial"/>
          <w:lang w:val="es-ES"/>
        </w:rPr>
        <w:t>mayo</w:t>
      </w:r>
      <w:r w:rsidRPr="00363534">
        <w:rPr>
          <w:rFonts w:ascii="Arial" w:hAnsi="Arial" w:cs="Arial"/>
          <w:lang w:val="es-ES"/>
        </w:rPr>
        <w:t xml:space="preserve"> y el </w:t>
      </w:r>
      <w:r w:rsidR="00E16FAB" w:rsidRPr="00363534">
        <w:rPr>
          <w:rFonts w:ascii="Arial" w:hAnsi="Arial" w:cs="Arial"/>
          <w:lang w:val="es-ES"/>
        </w:rPr>
        <w:t>18</w:t>
      </w:r>
      <w:r w:rsidRPr="00363534">
        <w:rPr>
          <w:rFonts w:ascii="Arial" w:hAnsi="Arial" w:cs="Arial"/>
          <w:lang w:val="es-ES"/>
        </w:rPr>
        <w:t xml:space="preserve"> de </w:t>
      </w:r>
      <w:r w:rsidR="00E16FAB" w:rsidRPr="00363534">
        <w:rPr>
          <w:rFonts w:ascii="Arial" w:hAnsi="Arial" w:cs="Arial"/>
          <w:lang w:val="es-ES"/>
        </w:rPr>
        <w:t>mayo</w:t>
      </w:r>
      <w:r w:rsidRPr="00363534">
        <w:rPr>
          <w:rFonts w:ascii="Arial" w:hAnsi="Arial" w:cs="Arial"/>
          <w:lang w:val="es-ES"/>
        </w:rPr>
        <w:t xml:space="preserve"> de 202</w:t>
      </w:r>
      <w:r w:rsidR="00E16FAB" w:rsidRPr="00363534">
        <w:rPr>
          <w:rFonts w:ascii="Arial" w:hAnsi="Arial" w:cs="Arial"/>
          <w:lang w:val="es-ES"/>
        </w:rPr>
        <w:t>3</w:t>
      </w:r>
      <w:r w:rsidRPr="00363534">
        <w:rPr>
          <w:rFonts w:ascii="Arial" w:hAnsi="Arial" w:cs="Arial"/>
          <w:lang w:val="es-ES"/>
        </w:rPr>
        <w:t>, para los fines previstos en el Artículo 29 de la Ley 1116 de 2006,</w:t>
      </w:r>
      <w:r w:rsidR="00F567C6" w:rsidRPr="00363534">
        <w:rPr>
          <w:rFonts w:ascii="Arial" w:hAnsi="Arial" w:cs="Arial"/>
          <w:lang w:val="es-ES"/>
        </w:rPr>
        <w:t xml:space="preserve"> y al inventario de activos y pasivos la Superintendencia de Sociedades corrió traslado por diez (10) días hábiles, entre el 12 de mayo y el 26 de mayo de 2023. A las objeciones presentadas se les </w:t>
      </w:r>
      <w:r w:rsidR="009C350A" w:rsidRPr="00363534">
        <w:rPr>
          <w:rFonts w:ascii="Arial" w:hAnsi="Arial" w:cs="Arial"/>
          <w:lang w:val="es-ES"/>
        </w:rPr>
        <w:t>corrió</w:t>
      </w:r>
      <w:r w:rsidR="00F567C6" w:rsidRPr="00363534">
        <w:rPr>
          <w:rFonts w:ascii="Arial" w:hAnsi="Arial" w:cs="Arial"/>
          <w:lang w:val="es-ES"/>
        </w:rPr>
        <w:t xml:space="preserve"> traslado por tres (3)</w:t>
      </w:r>
      <w:r w:rsidR="009C350A" w:rsidRPr="00363534">
        <w:rPr>
          <w:rFonts w:ascii="Arial" w:hAnsi="Arial" w:cs="Arial"/>
          <w:lang w:val="es-ES"/>
        </w:rPr>
        <w:t xml:space="preserve"> días entre el 12 y el 14 de julio de 2023</w:t>
      </w:r>
      <w:r w:rsidR="00286428" w:rsidRPr="00363534">
        <w:rPr>
          <w:rFonts w:ascii="Arial" w:hAnsi="Arial" w:cs="Arial"/>
          <w:lang w:val="es-ES"/>
        </w:rPr>
        <w:t>; con radicado No.</w:t>
      </w:r>
      <w:r w:rsidR="002B58E9" w:rsidRPr="00363534">
        <w:rPr>
          <w:rFonts w:ascii="Arial" w:hAnsi="Arial" w:cs="Arial"/>
          <w:lang w:val="es-ES"/>
        </w:rPr>
        <w:t xml:space="preserve"> </w:t>
      </w:r>
      <w:r w:rsidR="00286428" w:rsidRPr="00363534">
        <w:rPr>
          <w:rFonts w:ascii="Arial" w:hAnsi="Arial" w:cs="Arial"/>
          <w:lang w:val="es-ES"/>
        </w:rPr>
        <w:t xml:space="preserve">2023-03-005312 de julio 14 e 2023 el promotor </w:t>
      </w:r>
      <w:r w:rsidR="002B58E9" w:rsidRPr="00363534">
        <w:rPr>
          <w:rFonts w:ascii="Arial" w:hAnsi="Arial" w:cs="Arial"/>
          <w:lang w:val="es-ES"/>
        </w:rPr>
        <w:t>descorrió</w:t>
      </w:r>
      <w:r w:rsidR="00286428" w:rsidRPr="00363534">
        <w:rPr>
          <w:rFonts w:ascii="Arial" w:hAnsi="Arial" w:cs="Arial"/>
          <w:lang w:val="es-ES"/>
        </w:rPr>
        <w:t xml:space="preserve"> el traslado de las </w:t>
      </w:r>
      <w:r w:rsidR="002B58E9" w:rsidRPr="00363534">
        <w:rPr>
          <w:rFonts w:ascii="Arial" w:hAnsi="Arial" w:cs="Arial"/>
          <w:lang w:val="es-ES"/>
        </w:rPr>
        <w:t>objeciones</w:t>
      </w:r>
      <w:r w:rsidR="00286428" w:rsidRPr="00363534">
        <w:rPr>
          <w:rFonts w:ascii="Arial" w:hAnsi="Arial" w:cs="Arial"/>
          <w:lang w:val="es-ES"/>
        </w:rPr>
        <w:t xml:space="preserve"> presentadas, seguidamente </w:t>
      </w:r>
      <w:r w:rsidR="002B58E9" w:rsidRPr="00363534">
        <w:rPr>
          <w:rFonts w:ascii="Arial" w:hAnsi="Arial" w:cs="Arial"/>
          <w:lang w:val="es-ES"/>
        </w:rPr>
        <w:t xml:space="preserve">con radicado No. 2023-01-620785 de agosto 2 de 2023, presentó el reporte de objeciones, conciliaciones y créditos, manifestando haber conciliado parcialmente algunas objeciones; </w:t>
      </w:r>
      <w:r w:rsidR="00884C4F" w:rsidRPr="00363534">
        <w:rPr>
          <w:rFonts w:ascii="Arial" w:hAnsi="Arial" w:cs="Arial"/>
          <w:lang w:val="es-ES"/>
        </w:rPr>
        <w:t>p</w:t>
      </w:r>
      <w:r w:rsidR="0068008B" w:rsidRPr="00363534">
        <w:rPr>
          <w:rFonts w:ascii="Arial" w:hAnsi="Arial" w:cs="Arial"/>
          <w:lang w:val="es-ES"/>
        </w:rPr>
        <w:t xml:space="preserve">or Auto No. 2023-03-009940 de noviembre 8 </w:t>
      </w:r>
      <w:r w:rsidR="00651AE0" w:rsidRPr="00363534">
        <w:rPr>
          <w:rFonts w:ascii="Arial" w:hAnsi="Arial" w:cs="Arial"/>
          <w:lang w:val="es-ES"/>
        </w:rPr>
        <w:t>de 2023 la SuperSociedades cerró</w:t>
      </w:r>
      <w:r w:rsidR="0068008B" w:rsidRPr="00363534">
        <w:rPr>
          <w:rFonts w:ascii="Arial" w:hAnsi="Arial" w:cs="Arial"/>
          <w:lang w:val="es-ES"/>
        </w:rPr>
        <w:t xml:space="preserve"> la etapa probatoria para resolver las objeciones a la calificación </w:t>
      </w:r>
      <w:r w:rsidR="00651AE0" w:rsidRPr="00363534">
        <w:rPr>
          <w:rFonts w:ascii="Arial" w:hAnsi="Arial" w:cs="Arial"/>
          <w:lang w:val="es-ES"/>
        </w:rPr>
        <w:t>y</w:t>
      </w:r>
      <w:r w:rsidR="0068008B" w:rsidRPr="00363534">
        <w:rPr>
          <w:rFonts w:ascii="Arial" w:hAnsi="Arial" w:cs="Arial"/>
          <w:lang w:val="es-ES"/>
        </w:rPr>
        <w:t xml:space="preserve"> graduación de créditos y derechos de voto y al inventario de activos y pasivos.</w:t>
      </w:r>
      <w:r w:rsidRPr="00363534">
        <w:rPr>
          <w:rFonts w:ascii="Arial" w:hAnsi="Arial" w:cs="Arial"/>
          <w:lang w:val="es-ES"/>
        </w:rPr>
        <w:t xml:space="preserve"> </w:t>
      </w:r>
    </w:p>
    <w:p w:rsidR="00416067" w:rsidRPr="00363534" w:rsidRDefault="00884C4F" w:rsidP="00416067">
      <w:pPr>
        <w:jc w:val="both"/>
        <w:rPr>
          <w:rFonts w:ascii="Arial" w:hAnsi="Arial" w:cs="Arial"/>
          <w:lang w:val="es-ES"/>
        </w:rPr>
      </w:pPr>
      <w:r w:rsidRPr="00363534">
        <w:rPr>
          <w:rFonts w:ascii="Arial" w:hAnsi="Arial" w:cs="Arial"/>
          <w:lang w:val="es-ES"/>
        </w:rPr>
        <w:t>La audiencia de resolución de objeciones, reconocimiento, calificación y graduación de créditos, determinación de derechos de voto y aprobación del inventario se llev</w:t>
      </w:r>
      <w:r w:rsidR="00C3426C" w:rsidRPr="00363534">
        <w:rPr>
          <w:rFonts w:ascii="Arial" w:hAnsi="Arial" w:cs="Arial"/>
          <w:lang w:val="es-ES"/>
        </w:rPr>
        <w:t>ó</w:t>
      </w:r>
      <w:r w:rsidRPr="00363534">
        <w:rPr>
          <w:rFonts w:ascii="Arial" w:hAnsi="Arial" w:cs="Arial"/>
          <w:lang w:val="es-ES"/>
        </w:rPr>
        <w:t xml:space="preserve"> a cabo el 27 de noviembre de 2023 y el 01 de diciembre de 2023, donde </w:t>
      </w:r>
      <w:r w:rsidR="00EC46FE" w:rsidRPr="00363534">
        <w:rPr>
          <w:rFonts w:ascii="Arial" w:hAnsi="Arial" w:cs="Arial"/>
          <w:lang w:val="es-ES"/>
        </w:rPr>
        <w:t>la Superintendencia</w:t>
      </w:r>
      <w:r w:rsidR="00416067" w:rsidRPr="00363534">
        <w:rPr>
          <w:rFonts w:ascii="Arial" w:hAnsi="Arial" w:cs="Arial"/>
          <w:lang w:val="es-ES"/>
        </w:rPr>
        <w:t xml:space="preserve"> de Sociedades mediante A</w:t>
      </w:r>
      <w:r w:rsidRPr="00363534">
        <w:rPr>
          <w:rFonts w:ascii="Arial" w:hAnsi="Arial" w:cs="Arial"/>
          <w:lang w:val="es-ES"/>
        </w:rPr>
        <w:t>cta No.2023-03-010523 de diciembre 01 de 2023</w:t>
      </w:r>
      <w:r w:rsidR="00416067" w:rsidRPr="00363534">
        <w:rPr>
          <w:rFonts w:ascii="Arial" w:hAnsi="Arial" w:cs="Arial"/>
          <w:lang w:val="es-ES"/>
        </w:rPr>
        <w:t>, procedió a Calificar y Graduar los Créditos</w:t>
      </w:r>
      <w:r w:rsidR="00EC46FE" w:rsidRPr="00363534">
        <w:rPr>
          <w:rFonts w:ascii="Arial" w:hAnsi="Arial" w:cs="Arial"/>
          <w:lang w:val="es-ES"/>
        </w:rPr>
        <w:t xml:space="preserve"> y</w:t>
      </w:r>
      <w:r w:rsidR="00416067" w:rsidRPr="00363534">
        <w:rPr>
          <w:rFonts w:ascii="Arial" w:hAnsi="Arial" w:cs="Arial"/>
          <w:lang w:val="es-ES"/>
        </w:rPr>
        <w:t xml:space="preserve"> Derechos de Voto y el Inventario Valorado. </w:t>
      </w:r>
    </w:p>
    <w:p w:rsidR="00293E3D" w:rsidRPr="003C03F7" w:rsidRDefault="00293E3D" w:rsidP="00293E3D">
      <w:pPr>
        <w:rPr>
          <w:rFonts w:ascii="Arial" w:hAnsi="Arial" w:cs="Arial"/>
        </w:rPr>
      </w:pPr>
      <w:r w:rsidRPr="00363534">
        <w:rPr>
          <w:rFonts w:ascii="Arial" w:hAnsi="Arial" w:cs="Arial"/>
        </w:rPr>
        <w:t xml:space="preserve">CÁMARA DE COMERCIO DE </w:t>
      </w:r>
      <w:r w:rsidR="003E3DBA" w:rsidRPr="00363534">
        <w:rPr>
          <w:rFonts w:ascii="Arial" w:hAnsi="Arial" w:cs="Arial"/>
        </w:rPr>
        <w:t>PASTO</w:t>
      </w:r>
      <w:r w:rsidRPr="00363534">
        <w:rPr>
          <w:rFonts w:ascii="Arial" w:hAnsi="Arial" w:cs="Arial"/>
        </w:rPr>
        <w:t xml:space="preserve">. CERTIFICA </w:t>
      </w:r>
      <w:r w:rsidR="000A687F" w:rsidRPr="00363534">
        <w:rPr>
          <w:rFonts w:ascii="Arial" w:hAnsi="Arial" w:cs="Arial"/>
        </w:rPr>
        <w:t>– SITUACIÓ</w:t>
      </w:r>
      <w:r w:rsidR="003E3DBA" w:rsidRPr="00363534">
        <w:rPr>
          <w:rFonts w:ascii="Arial" w:hAnsi="Arial" w:cs="Arial"/>
        </w:rPr>
        <w:t>N DE CONTROL</w:t>
      </w:r>
    </w:p>
    <w:p w:rsidR="000663AE" w:rsidRDefault="00293E3D" w:rsidP="00293E3D">
      <w:pPr>
        <w:jc w:val="both"/>
        <w:rPr>
          <w:rFonts w:ascii="Arial" w:hAnsi="Arial" w:cs="Arial"/>
        </w:rPr>
      </w:pPr>
      <w:r w:rsidRPr="003C03F7">
        <w:rPr>
          <w:rFonts w:ascii="Arial" w:hAnsi="Arial" w:cs="Arial"/>
        </w:rPr>
        <w:t xml:space="preserve">Por </w:t>
      </w:r>
      <w:r w:rsidR="003E3DBA">
        <w:rPr>
          <w:rFonts w:ascii="Arial" w:hAnsi="Arial" w:cs="Arial"/>
        </w:rPr>
        <w:t xml:space="preserve">documento privado de mayo 19 de 2022 suscrito por representante legal, registrado en la cámara de comercio de pasto bajo el número 25874 del libro IX del registro mercantil el 19 de mayo de 2022, se comunicó que se ha configurado una situación de control, donde los controlantes son el señor MARIO VICENTE VITERI MARTINEZ, identificado con cedula de ciudadanía No.19.290.452 y la señora MONICA LILIANA TORO VILLOTA, identificada con cedula de ciudadanía No. 30.724.963 y la controlada es la sociedad VICTORIA ADMINISTRADORES S.A.S. </w:t>
      </w:r>
    </w:p>
    <w:p w:rsidR="00293E3D" w:rsidRPr="003C03F7" w:rsidRDefault="002172C0" w:rsidP="00293E3D">
      <w:pPr>
        <w:jc w:val="both"/>
        <w:rPr>
          <w:rFonts w:ascii="Arial" w:hAnsi="Arial" w:cs="Arial"/>
        </w:rPr>
      </w:pPr>
      <w:r>
        <w:rPr>
          <w:rFonts w:ascii="Arial" w:hAnsi="Arial" w:cs="Arial"/>
        </w:rPr>
        <w:t>La superintendencia de sociedades mediante Autos No. 2022-03-010967 y No. 2022-03-010966</w:t>
      </w:r>
      <w:r w:rsidR="00252DD0">
        <w:rPr>
          <w:rFonts w:ascii="Arial" w:hAnsi="Arial" w:cs="Arial"/>
        </w:rPr>
        <w:t>,</w:t>
      </w:r>
      <w:r>
        <w:rPr>
          <w:rFonts w:ascii="Arial" w:hAnsi="Arial" w:cs="Arial"/>
        </w:rPr>
        <w:t xml:space="preserve"> ambos de noviembre 28 de 2022, </w:t>
      </w:r>
      <w:r w:rsidR="00252DD0">
        <w:rPr>
          <w:rFonts w:ascii="Arial" w:hAnsi="Arial" w:cs="Arial"/>
        </w:rPr>
        <w:t>dio</w:t>
      </w:r>
      <w:r w:rsidR="00293E3D" w:rsidRPr="003C03F7">
        <w:rPr>
          <w:rFonts w:ascii="Arial" w:hAnsi="Arial" w:cs="Arial"/>
        </w:rPr>
        <w:t xml:space="preserve"> inicio </w:t>
      </w:r>
      <w:r w:rsidR="0070416B">
        <w:rPr>
          <w:rFonts w:ascii="Arial" w:hAnsi="Arial" w:cs="Arial"/>
        </w:rPr>
        <w:t>al</w:t>
      </w:r>
      <w:r w:rsidR="00293E3D" w:rsidRPr="003C03F7">
        <w:rPr>
          <w:rFonts w:ascii="Arial" w:hAnsi="Arial" w:cs="Arial"/>
        </w:rPr>
        <w:t xml:space="preserve"> proceso de reorganización</w:t>
      </w:r>
      <w:r w:rsidR="0070416B">
        <w:rPr>
          <w:rFonts w:ascii="Arial" w:hAnsi="Arial" w:cs="Arial"/>
        </w:rPr>
        <w:t xml:space="preserve"> empresarial</w:t>
      </w:r>
      <w:r w:rsidR="00293E3D" w:rsidRPr="003C03F7">
        <w:rPr>
          <w:rFonts w:ascii="Arial" w:hAnsi="Arial" w:cs="Arial"/>
        </w:rPr>
        <w:t xml:space="preserve"> coordinado</w:t>
      </w:r>
      <w:r w:rsidR="00B627F9">
        <w:rPr>
          <w:rFonts w:ascii="Arial" w:hAnsi="Arial" w:cs="Arial"/>
        </w:rPr>
        <w:t>,</w:t>
      </w:r>
      <w:r w:rsidR="00293E3D" w:rsidRPr="003C03F7">
        <w:rPr>
          <w:rFonts w:ascii="Arial" w:hAnsi="Arial" w:cs="Arial"/>
        </w:rPr>
        <w:t xml:space="preserve"> presentado por el señor </w:t>
      </w:r>
      <w:r w:rsidR="00252DD0">
        <w:rPr>
          <w:rFonts w:ascii="Arial" w:hAnsi="Arial" w:cs="Arial"/>
        </w:rPr>
        <w:t>MARIO VICENTE V</w:t>
      </w:r>
      <w:r w:rsidR="0070416B">
        <w:rPr>
          <w:rFonts w:ascii="Arial" w:hAnsi="Arial" w:cs="Arial"/>
        </w:rPr>
        <w:t>i</w:t>
      </w:r>
      <w:r w:rsidR="00252DD0">
        <w:rPr>
          <w:rFonts w:ascii="Arial" w:hAnsi="Arial" w:cs="Arial"/>
        </w:rPr>
        <w:t xml:space="preserve">TERI MARTINEZ </w:t>
      </w:r>
      <w:r w:rsidR="00252DD0" w:rsidRPr="003C03F7">
        <w:rPr>
          <w:rFonts w:ascii="Arial" w:hAnsi="Arial" w:cs="Arial"/>
        </w:rPr>
        <w:t>identificad</w:t>
      </w:r>
      <w:r w:rsidR="00252DD0">
        <w:rPr>
          <w:rFonts w:ascii="Arial" w:hAnsi="Arial" w:cs="Arial"/>
        </w:rPr>
        <w:t>o</w:t>
      </w:r>
      <w:r w:rsidR="00252DD0" w:rsidRPr="003C03F7">
        <w:rPr>
          <w:rFonts w:ascii="Arial" w:hAnsi="Arial" w:cs="Arial"/>
        </w:rPr>
        <w:t xml:space="preserve"> con la cedula de ciudadanía No.</w:t>
      </w:r>
      <w:r w:rsidR="00252DD0">
        <w:rPr>
          <w:rFonts w:ascii="Arial" w:hAnsi="Arial" w:cs="Arial"/>
        </w:rPr>
        <w:t xml:space="preserve"> 19.290.452</w:t>
      </w:r>
      <w:r w:rsidR="00252DD0" w:rsidRPr="003C03F7">
        <w:rPr>
          <w:rFonts w:ascii="Arial" w:hAnsi="Arial" w:cs="Arial"/>
        </w:rPr>
        <w:t xml:space="preserve"> </w:t>
      </w:r>
      <w:r w:rsidR="00252DD0">
        <w:rPr>
          <w:rFonts w:ascii="Arial" w:hAnsi="Arial" w:cs="Arial"/>
        </w:rPr>
        <w:t xml:space="preserve">y la señora </w:t>
      </w:r>
      <w:r w:rsidR="00B80A0E">
        <w:rPr>
          <w:rFonts w:ascii="Arial" w:hAnsi="Arial" w:cs="Arial"/>
        </w:rPr>
        <w:t>MONICA LILIANA TORO VILLOTA</w:t>
      </w:r>
      <w:r w:rsidR="00293E3D" w:rsidRPr="003C03F7">
        <w:rPr>
          <w:rFonts w:ascii="Arial" w:hAnsi="Arial" w:cs="Arial"/>
        </w:rPr>
        <w:t xml:space="preserve"> identificad</w:t>
      </w:r>
      <w:r w:rsidR="00252DD0">
        <w:rPr>
          <w:rFonts w:ascii="Arial" w:hAnsi="Arial" w:cs="Arial"/>
        </w:rPr>
        <w:t>a</w:t>
      </w:r>
      <w:r w:rsidR="00293E3D" w:rsidRPr="003C03F7">
        <w:rPr>
          <w:rFonts w:ascii="Arial" w:hAnsi="Arial" w:cs="Arial"/>
        </w:rPr>
        <w:t xml:space="preserve"> con la cedula de ciudadanía No. </w:t>
      </w:r>
      <w:r w:rsidR="00252DD0">
        <w:rPr>
          <w:rFonts w:ascii="Arial" w:hAnsi="Arial" w:cs="Arial"/>
        </w:rPr>
        <w:t>30.724.963</w:t>
      </w:r>
      <w:r w:rsidR="00293E3D" w:rsidRPr="003C03F7">
        <w:rPr>
          <w:rFonts w:ascii="Arial" w:hAnsi="Arial" w:cs="Arial"/>
        </w:rPr>
        <w:t xml:space="preserve"> en condición de </w:t>
      </w:r>
      <w:r w:rsidR="00252DD0">
        <w:rPr>
          <w:rFonts w:ascii="Arial" w:hAnsi="Arial" w:cs="Arial"/>
        </w:rPr>
        <w:t>controlantes</w:t>
      </w:r>
      <w:r w:rsidR="00293E3D" w:rsidRPr="003C03F7">
        <w:rPr>
          <w:rFonts w:ascii="Arial" w:hAnsi="Arial" w:cs="Arial"/>
        </w:rPr>
        <w:t xml:space="preserve"> de la sociedad </w:t>
      </w:r>
      <w:r w:rsidR="003C5011">
        <w:rPr>
          <w:rFonts w:ascii="Arial" w:hAnsi="Arial" w:cs="Arial"/>
        </w:rPr>
        <w:t>VICTORIA ADMINISTRADORES S.A.S</w:t>
      </w:r>
      <w:r w:rsidR="003C5011" w:rsidRPr="003C03F7">
        <w:rPr>
          <w:rFonts w:ascii="Arial" w:hAnsi="Arial" w:cs="Arial"/>
        </w:rPr>
        <w:t>.</w:t>
      </w:r>
      <w:r w:rsidR="00B80A0E">
        <w:rPr>
          <w:rFonts w:ascii="Arial" w:hAnsi="Arial" w:cs="Arial"/>
        </w:rPr>
        <w:t xml:space="preserve"> </w:t>
      </w:r>
      <w:r w:rsidR="00293E3D" w:rsidRPr="003C03F7">
        <w:rPr>
          <w:rFonts w:ascii="Arial" w:hAnsi="Arial" w:cs="Arial"/>
        </w:rPr>
        <w:t xml:space="preserve">identificada con el Nit </w:t>
      </w:r>
      <w:r w:rsidR="00F02951">
        <w:rPr>
          <w:rFonts w:ascii="Arial" w:hAnsi="Arial" w:cs="Arial"/>
        </w:rPr>
        <w:t>900.054.746-2</w:t>
      </w:r>
      <w:r w:rsidR="00293E3D" w:rsidRPr="003C03F7">
        <w:rPr>
          <w:rFonts w:ascii="Arial" w:hAnsi="Arial" w:cs="Arial"/>
        </w:rPr>
        <w:t xml:space="preserve"> con domicilio en la ciudad de </w:t>
      </w:r>
      <w:r w:rsidR="00252DD0">
        <w:rPr>
          <w:rFonts w:ascii="Arial" w:hAnsi="Arial" w:cs="Arial"/>
        </w:rPr>
        <w:t>Pasto Nariño</w:t>
      </w:r>
    </w:p>
    <w:p w:rsidR="00293E3D" w:rsidRPr="003C03F7" w:rsidRDefault="00E61461" w:rsidP="00E61461">
      <w:pPr>
        <w:spacing w:after="0"/>
        <w:jc w:val="both"/>
        <w:rPr>
          <w:rFonts w:ascii="Arial" w:hAnsi="Arial" w:cs="Arial"/>
        </w:rPr>
      </w:pPr>
      <w:r w:rsidRPr="003C03F7">
        <w:rPr>
          <w:rFonts w:ascii="Arial" w:hAnsi="Arial" w:cs="Arial"/>
        </w:rPr>
        <w:t>E</w:t>
      </w:r>
      <w:r w:rsidR="00293E3D" w:rsidRPr="003C03F7">
        <w:rPr>
          <w:rFonts w:ascii="Arial" w:hAnsi="Arial" w:cs="Arial"/>
        </w:rPr>
        <w:t xml:space="preserve">l Acuerdo plantea por tanto una estructura de pagos acorde con </w:t>
      </w:r>
      <w:r w:rsidRPr="003C03F7">
        <w:rPr>
          <w:rFonts w:ascii="Arial" w:hAnsi="Arial" w:cs="Arial"/>
        </w:rPr>
        <w:t xml:space="preserve">la Generación operativa de Caja </w:t>
      </w:r>
      <w:r w:rsidR="00293E3D" w:rsidRPr="003C03F7">
        <w:rPr>
          <w:rFonts w:ascii="Arial" w:hAnsi="Arial" w:cs="Arial"/>
        </w:rPr>
        <w:t xml:space="preserve">de la empresa y sus </w:t>
      </w:r>
      <w:r w:rsidR="00B6186B">
        <w:rPr>
          <w:rFonts w:ascii="Arial" w:hAnsi="Arial" w:cs="Arial"/>
        </w:rPr>
        <w:t>Controlantes</w:t>
      </w:r>
      <w:r w:rsidR="00293E3D" w:rsidRPr="003C03F7">
        <w:rPr>
          <w:rFonts w:ascii="Arial" w:hAnsi="Arial" w:cs="Arial"/>
        </w:rPr>
        <w:t>, continuando con las tendencias</w:t>
      </w:r>
      <w:r w:rsidR="00363534">
        <w:rPr>
          <w:rFonts w:ascii="Arial" w:hAnsi="Arial" w:cs="Arial"/>
        </w:rPr>
        <w:t xml:space="preserve"> de crecimiento y</w:t>
      </w:r>
      <w:r w:rsidRPr="003C03F7">
        <w:rPr>
          <w:rFonts w:ascii="Arial" w:hAnsi="Arial" w:cs="Arial"/>
        </w:rPr>
        <w:t xml:space="preserve"> viabilidad </w:t>
      </w:r>
      <w:r w:rsidR="00293E3D" w:rsidRPr="003C03F7">
        <w:rPr>
          <w:rFonts w:ascii="Arial" w:hAnsi="Arial" w:cs="Arial"/>
        </w:rPr>
        <w:t>empresarial demarcada. El desempeño de la emp</w:t>
      </w:r>
      <w:r w:rsidRPr="003C03F7">
        <w:rPr>
          <w:rFonts w:ascii="Arial" w:hAnsi="Arial" w:cs="Arial"/>
        </w:rPr>
        <w:t xml:space="preserve">resa, como es común en el campo constructor, </w:t>
      </w:r>
      <w:r w:rsidR="00293E3D" w:rsidRPr="003C03F7">
        <w:rPr>
          <w:rFonts w:ascii="Arial" w:hAnsi="Arial" w:cs="Arial"/>
        </w:rPr>
        <w:t>puede ser producto de variables de entorno sectorial, pero s</w:t>
      </w:r>
      <w:r w:rsidRPr="003C03F7">
        <w:rPr>
          <w:rFonts w:ascii="Arial" w:hAnsi="Arial" w:cs="Arial"/>
        </w:rPr>
        <w:t>u trayectoria y su contratación reciente, enmarcan</w:t>
      </w:r>
      <w:r w:rsidR="00293E3D" w:rsidRPr="003C03F7">
        <w:rPr>
          <w:rFonts w:ascii="Arial" w:hAnsi="Arial" w:cs="Arial"/>
        </w:rPr>
        <w:t xml:space="preserve"> una capacidad de </w:t>
      </w:r>
      <w:r w:rsidR="00BA58F8" w:rsidRPr="003C03F7">
        <w:rPr>
          <w:rFonts w:ascii="Arial" w:hAnsi="Arial" w:cs="Arial"/>
        </w:rPr>
        <w:t>contratación y</w:t>
      </w:r>
      <w:r w:rsidR="00293E3D" w:rsidRPr="003C03F7">
        <w:rPr>
          <w:rFonts w:ascii="Arial" w:hAnsi="Arial" w:cs="Arial"/>
        </w:rPr>
        <w:t xml:space="preserve"> un re</w:t>
      </w:r>
      <w:r w:rsidRPr="003C03F7">
        <w:rPr>
          <w:rFonts w:ascii="Arial" w:hAnsi="Arial" w:cs="Arial"/>
        </w:rPr>
        <w:t>ndimiento positivo financier</w:t>
      </w:r>
      <w:r w:rsidR="00412805">
        <w:rPr>
          <w:rFonts w:ascii="Arial" w:hAnsi="Arial" w:cs="Arial"/>
        </w:rPr>
        <w:t>o</w:t>
      </w:r>
      <w:r w:rsidRPr="003C03F7">
        <w:rPr>
          <w:rFonts w:ascii="Arial" w:hAnsi="Arial" w:cs="Arial"/>
        </w:rPr>
        <w:t xml:space="preserve"> y </w:t>
      </w:r>
      <w:r w:rsidR="00293E3D" w:rsidRPr="003C03F7">
        <w:rPr>
          <w:rFonts w:ascii="Arial" w:hAnsi="Arial" w:cs="Arial"/>
        </w:rPr>
        <w:t>comercia</w:t>
      </w:r>
      <w:r w:rsidR="00412805">
        <w:rPr>
          <w:rFonts w:ascii="Arial" w:hAnsi="Arial" w:cs="Arial"/>
        </w:rPr>
        <w:t>l</w:t>
      </w:r>
      <w:r w:rsidR="00293E3D" w:rsidRPr="003C03F7">
        <w:rPr>
          <w:rFonts w:ascii="Arial" w:hAnsi="Arial" w:cs="Arial"/>
        </w:rPr>
        <w:t xml:space="preserve">. Lo </w:t>
      </w:r>
      <w:r w:rsidRPr="003C03F7">
        <w:rPr>
          <w:rFonts w:ascii="Arial" w:hAnsi="Arial" w:cs="Arial"/>
        </w:rPr>
        <w:t>Anterior</w:t>
      </w:r>
      <w:r w:rsidR="00293E3D" w:rsidRPr="003C03F7">
        <w:rPr>
          <w:rFonts w:ascii="Arial" w:hAnsi="Arial" w:cs="Arial"/>
        </w:rPr>
        <w:t xml:space="preserve">, teniendo en cuenta que </w:t>
      </w:r>
      <w:r w:rsidRPr="003C03F7">
        <w:rPr>
          <w:rFonts w:ascii="Arial" w:hAnsi="Arial" w:cs="Arial"/>
        </w:rPr>
        <w:t xml:space="preserve">la capacidad dada, permite </w:t>
      </w:r>
      <w:r w:rsidR="00293E3D" w:rsidRPr="003C03F7">
        <w:rPr>
          <w:rFonts w:ascii="Arial" w:hAnsi="Arial" w:cs="Arial"/>
        </w:rPr>
        <w:t xml:space="preserve">cubrir con las expectativas comerciales </w:t>
      </w:r>
      <w:r w:rsidR="009B2C6B">
        <w:rPr>
          <w:rFonts w:ascii="Arial" w:hAnsi="Arial" w:cs="Arial"/>
        </w:rPr>
        <w:t>t</w:t>
      </w:r>
      <w:r w:rsidR="00293E3D" w:rsidRPr="003C03F7">
        <w:rPr>
          <w:rFonts w:ascii="Arial" w:hAnsi="Arial" w:cs="Arial"/>
        </w:rPr>
        <w:t>razadas en el corto</w:t>
      </w:r>
      <w:r w:rsidR="00CC493F">
        <w:rPr>
          <w:rFonts w:ascii="Arial" w:hAnsi="Arial" w:cs="Arial"/>
        </w:rPr>
        <w:t>, mediano y largo</w:t>
      </w:r>
      <w:r w:rsidR="00293E3D" w:rsidRPr="003C03F7">
        <w:rPr>
          <w:rFonts w:ascii="Arial" w:hAnsi="Arial" w:cs="Arial"/>
        </w:rPr>
        <w:t xml:space="preserve"> plazo.</w:t>
      </w:r>
    </w:p>
    <w:p w:rsidR="00293E3D" w:rsidRPr="003C03F7" w:rsidRDefault="00293E3D" w:rsidP="00E61461">
      <w:pPr>
        <w:spacing w:after="0"/>
        <w:jc w:val="both"/>
        <w:rPr>
          <w:rFonts w:ascii="Arial" w:hAnsi="Arial" w:cs="Arial"/>
        </w:rPr>
      </w:pPr>
    </w:p>
    <w:p w:rsidR="00293E3D" w:rsidRPr="003C03F7" w:rsidRDefault="00293E3D" w:rsidP="00E61461">
      <w:pPr>
        <w:spacing w:after="0"/>
        <w:jc w:val="both"/>
        <w:rPr>
          <w:rFonts w:ascii="Arial" w:hAnsi="Arial" w:cs="Arial"/>
        </w:rPr>
      </w:pPr>
      <w:r w:rsidRPr="003C03F7">
        <w:rPr>
          <w:rFonts w:ascii="Arial" w:hAnsi="Arial" w:cs="Arial"/>
        </w:rPr>
        <w:lastRenderedPageBreak/>
        <w:t xml:space="preserve">Por tanto, luego de haber examinado la situación operacional, </w:t>
      </w:r>
      <w:r w:rsidR="00E61461" w:rsidRPr="003C03F7">
        <w:rPr>
          <w:rFonts w:ascii="Arial" w:hAnsi="Arial" w:cs="Arial"/>
        </w:rPr>
        <w:t xml:space="preserve">financiera, laboral de mercado, </w:t>
      </w:r>
      <w:r w:rsidRPr="003C03F7">
        <w:rPr>
          <w:rFonts w:ascii="Arial" w:hAnsi="Arial" w:cs="Arial"/>
        </w:rPr>
        <w:t xml:space="preserve">administrativa, legal y contable, los acreedores proceden a pactar </w:t>
      </w:r>
      <w:r w:rsidR="00E61461" w:rsidRPr="003C03F7">
        <w:rPr>
          <w:rFonts w:ascii="Arial" w:hAnsi="Arial" w:cs="Arial"/>
        </w:rPr>
        <w:t xml:space="preserve">las condiciones de viabilidad, </w:t>
      </w:r>
      <w:r w:rsidRPr="003C03F7">
        <w:rPr>
          <w:rFonts w:ascii="Arial" w:hAnsi="Arial" w:cs="Arial"/>
        </w:rPr>
        <w:t xml:space="preserve">tanto operacional como integral de la sociedad </w:t>
      </w:r>
      <w:r w:rsidR="00E61461" w:rsidRPr="003C03F7">
        <w:rPr>
          <w:rFonts w:ascii="Arial" w:hAnsi="Arial" w:cs="Arial"/>
        </w:rPr>
        <w:t xml:space="preserve">deudora y sus </w:t>
      </w:r>
      <w:r w:rsidR="00F3440E">
        <w:rPr>
          <w:rFonts w:ascii="Arial" w:hAnsi="Arial" w:cs="Arial"/>
        </w:rPr>
        <w:t>Controlantes</w:t>
      </w:r>
      <w:r w:rsidR="00E61461" w:rsidRPr="003C03F7">
        <w:rPr>
          <w:rFonts w:ascii="Arial" w:hAnsi="Arial" w:cs="Arial"/>
        </w:rPr>
        <w:t xml:space="preserve">, personas naturales no </w:t>
      </w:r>
      <w:r w:rsidRPr="003C03F7">
        <w:rPr>
          <w:rFonts w:ascii="Arial" w:hAnsi="Arial" w:cs="Arial"/>
        </w:rPr>
        <w:t xml:space="preserve">comerciantes,  </w:t>
      </w:r>
      <w:r w:rsidR="00561370">
        <w:rPr>
          <w:rFonts w:ascii="Arial" w:hAnsi="Arial" w:cs="Arial"/>
        </w:rPr>
        <w:t>e</w:t>
      </w:r>
      <w:r w:rsidRPr="003C03F7">
        <w:rPr>
          <w:rFonts w:ascii="Arial" w:hAnsi="Arial" w:cs="Arial"/>
        </w:rPr>
        <w:t>s menester anotar que las proyecciones, sobre las</w:t>
      </w:r>
      <w:r w:rsidR="00A51318">
        <w:rPr>
          <w:rFonts w:ascii="Arial" w:hAnsi="Arial" w:cs="Arial"/>
        </w:rPr>
        <w:t xml:space="preserve"> </w:t>
      </w:r>
      <w:r w:rsidRPr="003C03F7">
        <w:rPr>
          <w:rFonts w:ascii="Arial" w:hAnsi="Arial" w:cs="Arial"/>
        </w:rPr>
        <w:t xml:space="preserve">cuales se determina la viabilidad de la deudora y las personas naturales que </w:t>
      </w:r>
      <w:r w:rsidR="00E61461" w:rsidRPr="003C03F7">
        <w:rPr>
          <w:rFonts w:ascii="Arial" w:hAnsi="Arial" w:cs="Arial"/>
        </w:rPr>
        <w:t xml:space="preserve">hacen parte de este </w:t>
      </w:r>
      <w:r w:rsidRPr="003C03F7">
        <w:rPr>
          <w:rFonts w:ascii="Arial" w:hAnsi="Arial" w:cs="Arial"/>
        </w:rPr>
        <w:t>grupo de empresas, involucran variables em</w:t>
      </w:r>
      <w:r w:rsidR="00E61461" w:rsidRPr="003C03F7">
        <w:rPr>
          <w:rFonts w:ascii="Arial" w:hAnsi="Arial" w:cs="Arial"/>
        </w:rPr>
        <w:t xml:space="preserve">presariales, sectoriales, nacionales e inclusive </w:t>
      </w:r>
      <w:r w:rsidRPr="003C03F7">
        <w:rPr>
          <w:rFonts w:ascii="Arial" w:hAnsi="Arial" w:cs="Arial"/>
        </w:rPr>
        <w:t xml:space="preserve">globales, de las cuales depende el cumplimiento de los objetivos económicos; </w:t>
      </w:r>
      <w:r w:rsidR="00E61461" w:rsidRPr="003C03F7">
        <w:rPr>
          <w:rFonts w:ascii="Arial" w:hAnsi="Arial" w:cs="Arial"/>
        </w:rPr>
        <w:t>much</w:t>
      </w:r>
      <w:r w:rsidR="00DC1678" w:rsidRPr="00DC1678">
        <w:rPr>
          <w:rFonts w:ascii="Arial" w:hAnsi="Arial" w:cs="Arial"/>
        </w:rPr>
        <w:t>a</w:t>
      </w:r>
      <w:r w:rsidR="00E61461" w:rsidRPr="003C03F7">
        <w:rPr>
          <w:rFonts w:ascii="Arial" w:hAnsi="Arial" w:cs="Arial"/>
        </w:rPr>
        <w:t xml:space="preserve">s de las </w:t>
      </w:r>
      <w:r w:rsidRPr="003C03F7">
        <w:rPr>
          <w:rFonts w:ascii="Arial" w:hAnsi="Arial" w:cs="Arial"/>
        </w:rPr>
        <w:t xml:space="preserve">cuales son ajenas al control de la administración, </w:t>
      </w:r>
      <w:r w:rsidR="00E61461" w:rsidRPr="003C03F7">
        <w:rPr>
          <w:rFonts w:ascii="Arial" w:hAnsi="Arial" w:cs="Arial"/>
        </w:rPr>
        <w:t xml:space="preserve">pero con las cuales éstos se comprometen para </w:t>
      </w:r>
      <w:r w:rsidRPr="003C03F7">
        <w:rPr>
          <w:rFonts w:ascii="Arial" w:hAnsi="Arial" w:cs="Arial"/>
        </w:rPr>
        <w:t>el pago de las acreencias.</w:t>
      </w:r>
    </w:p>
    <w:p w:rsidR="00293E3D" w:rsidRPr="003C03F7" w:rsidRDefault="00293E3D" w:rsidP="00293E3D">
      <w:pPr>
        <w:rPr>
          <w:rFonts w:ascii="Arial" w:hAnsi="Arial" w:cs="Arial"/>
        </w:rPr>
      </w:pPr>
    </w:p>
    <w:p w:rsidR="00293E3D" w:rsidRPr="00363534" w:rsidRDefault="00293E3D" w:rsidP="00E61461">
      <w:pPr>
        <w:spacing w:after="0" w:line="240" w:lineRule="auto"/>
        <w:jc w:val="both"/>
        <w:rPr>
          <w:rFonts w:ascii="Arial" w:hAnsi="Arial" w:cs="Arial"/>
        </w:rPr>
      </w:pPr>
      <w:r w:rsidRPr="003C03F7">
        <w:rPr>
          <w:rFonts w:ascii="Arial" w:hAnsi="Arial" w:cs="Arial"/>
        </w:rPr>
        <w:t>La reorganización planteada en el presente Acuerdo se sustenta sobre la base la Generación</w:t>
      </w:r>
      <w:r w:rsidR="00E61461" w:rsidRPr="003C03F7">
        <w:rPr>
          <w:rFonts w:ascii="Arial" w:hAnsi="Arial" w:cs="Arial"/>
        </w:rPr>
        <w:t xml:space="preserve"> </w:t>
      </w:r>
      <w:r w:rsidRPr="003C03F7">
        <w:rPr>
          <w:rFonts w:ascii="Arial" w:hAnsi="Arial" w:cs="Arial"/>
        </w:rPr>
        <w:t>Operativa de Caja anual y el flujo de caja de la d</w:t>
      </w:r>
      <w:r w:rsidR="00E61461" w:rsidRPr="003C03F7">
        <w:rPr>
          <w:rFonts w:ascii="Arial" w:hAnsi="Arial" w:cs="Arial"/>
        </w:rPr>
        <w:t xml:space="preserve">eudora y sus </w:t>
      </w:r>
      <w:r w:rsidR="00B6186B">
        <w:rPr>
          <w:rFonts w:ascii="Arial" w:hAnsi="Arial" w:cs="Arial"/>
        </w:rPr>
        <w:t>C</w:t>
      </w:r>
      <w:r w:rsidR="007D7272" w:rsidRPr="003C03F7">
        <w:rPr>
          <w:rFonts w:ascii="Arial" w:hAnsi="Arial" w:cs="Arial"/>
        </w:rPr>
        <w:t>ontrolantes</w:t>
      </w:r>
      <w:r w:rsidR="00E61461" w:rsidRPr="003C03F7">
        <w:rPr>
          <w:rFonts w:ascii="Arial" w:hAnsi="Arial" w:cs="Arial"/>
        </w:rPr>
        <w:t xml:space="preserve"> como fuente de </w:t>
      </w:r>
      <w:r w:rsidRPr="003C03F7">
        <w:rPr>
          <w:rFonts w:ascii="Arial" w:hAnsi="Arial" w:cs="Arial"/>
        </w:rPr>
        <w:t>pago. Los</w:t>
      </w:r>
      <w:r w:rsidR="00A51318">
        <w:rPr>
          <w:rFonts w:ascii="Arial" w:hAnsi="Arial" w:cs="Arial"/>
        </w:rPr>
        <w:t xml:space="preserve"> </w:t>
      </w:r>
      <w:r w:rsidRPr="003C03F7">
        <w:rPr>
          <w:rFonts w:ascii="Arial" w:hAnsi="Arial" w:cs="Arial"/>
        </w:rPr>
        <w:t xml:space="preserve">recursos aplicados a capital de trabajo, pueden ser determinantes al </w:t>
      </w:r>
      <w:r w:rsidR="00E61461" w:rsidRPr="003C03F7">
        <w:rPr>
          <w:rFonts w:ascii="Arial" w:hAnsi="Arial" w:cs="Arial"/>
        </w:rPr>
        <w:t xml:space="preserve">incrementar utilización de </w:t>
      </w:r>
      <w:r w:rsidRPr="00363534">
        <w:rPr>
          <w:rFonts w:ascii="Arial" w:hAnsi="Arial" w:cs="Arial"/>
        </w:rPr>
        <w:t>capacidad instalada, ventas, generación operativa de caja</w:t>
      </w:r>
      <w:r w:rsidR="0039686C" w:rsidRPr="00363534">
        <w:rPr>
          <w:rFonts w:ascii="Arial" w:hAnsi="Arial" w:cs="Arial"/>
        </w:rPr>
        <w:t>, tanto con la terminación de sus proyectos Centro Comercial Fátima y Centro Empresarial 1829, y con la ejecución integral del conjunto residencial Santamaria, como con la inyección de recursos frescos.</w:t>
      </w:r>
    </w:p>
    <w:p w:rsidR="00E61461" w:rsidRPr="00363534" w:rsidRDefault="00E61461" w:rsidP="00E61461">
      <w:pPr>
        <w:spacing w:after="0" w:line="240" w:lineRule="auto"/>
        <w:jc w:val="both"/>
        <w:rPr>
          <w:rFonts w:ascii="Arial" w:hAnsi="Arial" w:cs="Arial"/>
        </w:rPr>
      </w:pPr>
    </w:p>
    <w:p w:rsidR="00293E3D" w:rsidRPr="003C03F7" w:rsidRDefault="00293E3D" w:rsidP="00E61461">
      <w:pPr>
        <w:spacing w:after="0" w:line="240" w:lineRule="auto"/>
        <w:jc w:val="both"/>
        <w:rPr>
          <w:rFonts w:ascii="Arial" w:hAnsi="Arial" w:cs="Arial"/>
        </w:rPr>
      </w:pPr>
      <w:r w:rsidRPr="00363534">
        <w:rPr>
          <w:rFonts w:ascii="Arial" w:hAnsi="Arial" w:cs="Arial"/>
        </w:rPr>
        <w:t>Se anexa a este Acuerdo la generación operativa y flujo de c</w:t>
      </w:r>
      <w:r w:rsidR="00DC1678" w:rsidRPr="00363534">
        <w:rPr>
          <w:rFonts w:ascii="Arial" w:hAnsi="Arial" w:cs="Arial"/>
        </w:rPr>
        <w:t>aja, proyectados so</w:t>
      </w:r>
      <w:r w:rsidR="00E61461" w:rsidRPr="00363534">
        <w:rPr>
          <w:rFonts w:ascii="Arial" w:hAnsi="Arial" w:cs="Arial"/>
        </w:rPr>
        <w:t>bre</w:t>
      </w:r>
      <w:r w:rsidR="00E61461" w:rsidRPr="003C03F7">
        <w:rPr>
          <w:rFonts w:ascii="Arial" w:hAnsi="Arial" w:cs="Arial"/>
        </w:rPr>
        <w:t xml:space="preserve"> las bases </w:t>
      </w:r>
      <w:r w:rsidRPr="003C03F7">
        <w:rPr>
          <w:rFonts w:ascii="Arial" w:hAnsi="Arial" w:cs="Arial"/>
        </w:rPr>
        <w:t xml:space="preserve">macro económicas y operativas de persona jurídica </w:t>
      </w:r>
      <w:r w:rsidR="00E61461" w:rsidRPr="003C03F7">
        <w:rPr>
          <w:rFonts w:ascii="Arial" w:hAnsi="Arial" w:cs="Arial"/>
        </w:rPr>
        <w:t xml:space="preserve">y las personas naturales, vigentes en la fecha </w:t>
      </w:r>
      <w:r w:rsidRPr="003C03F7">
        <w:rPr>
          <w:rFonts w:ascii="Arial" w:hAnsi="Arial" w:cs="Arial"/>
        </w:rPr>
        <w:t>en que se firma el presente Acuerdo.</w:t>
      </w:r>
    </w:p>
    <w:p w:rsidR="00293E3D" w:rsidRPr="003C03F7" w:rsidRDefault="00293E3D" w:rsidP="00293E3D">
      <w:pPr>
        <w:rPr>
          <w:rFonts w:ascii="Arial" w:hAnsi="Arial" w:cs="Arial"/>
        </w:rPr>
      </w:pPr>
    </w:p>
    <w:p w:rsidR="00293E3D" w:rsidRPr="003C03F7" w:rsidRDefault="00293E3D" w:rsidP="00E61461">
      <w:pPr>
        <w:spacing w:after="0" w:line="240" w:lineRule="auto"/>
        <w:jc w:val="both"/>
        <w:rPr>
          <w:rFonts w:ascii="Arial" w:hAnsi="Arial" w:cs="Arial"/>
        </w:rPr>
      </w:pPr>
      <w:r w:rsidRPr="003C03F7">
        <w:rPr>
          <w:rFonts w:ascii="Arial" w:hAnsi="Arial" w:cs="Arial"/>
        </w:rPr>
        <w:t>En este Acuerdo se pacta entre los acreedores la prelación a la cual se sujetará el pago de las</w:t>
      </w:r>
      <w:r w:rsidR="00E61461" w:rsidRPr="003C03F7">
        <w:rPr>
          <w:rFonts w:ascii="Arial" w:hAnsi="Arial" w:cs="Arial"/>
        </w:rPr>
        <w:t xml:space="preserve"> </w:t>
      </w:r>
      <w:r w:rsidRPr="003C03F7">
        <w:rPr>
          <w:rFonts w:ascii="Arial" w:hAnsi="Arial" w:cs="Arial"/>
        </w:rPr>
        <w:t>obligaciones, siempre respetando las normas legales</w:t>
      </w:r>
      <w:r w:rsidR="00CC493F">
        <w:rPr>
          <w:rFonts w:ascii="Arial" w:hAnsi="Arial" w:cs="Arial"/>
        </w:rPr>
        <w:t xml:space="preserve"> vigentes.</w:t>
      </w:r>
    </w:p>
    <w:p w:rsidR="00293E3D" w:rsidRPr="003C03F7" w:rsidRDefault="00293E3D" w:rsidP="00293E3D">
      <w:pPr>
        <w:rPr>
          <w:rFonts w:ascii="Arial" w:hAnsi="Arial" w:cs="Arial"/>
        </w:rPr>
      </w:pPr>
    </w:p>
    <w:p w:rsidR="00293E3D" w:rsidRPr="00363534" w:rsidRDefault="00293E3D" w:rsidP="006145AB">
      <w:pPr>
        <w:spacing w:after="0" w:line="240" w:lineRule="auto"/>
        <w:jc w:val="both"/>
        <w:rPr>
          <w:rFonts w:ascii="Arial" w:hAnsi="Arial" w:cs="Arial"/>
        </w:rPr>
      </w:pPr>
      <w:r w:rsidRPr="00363534">
        <w:rPr>
          <w:rFonts w:ascii="Arial" w:hAnsi="Arial" w:cs="Arial"/>
        </w:rPr>
        <w:t>El presente Acuerdo estuvo a disposición de todos los interesados para su consulta e información</w:t>
      </w:r>
      <w:r w:rsidR="004F7EB4" w:rsidRPr="00363534">
        <w:rPr>
          <w:rFonts w:ascii="Arial" w:hAnsi="Arial" w:cs="Arial"/>
        </w:rPr>
        <w:t xml:space="preserve"> </w:t>
      </w:r>
      <w:r w:rsidRPr="00363534">
        <w:rPr>
          <w:rFonts w:ascii="Arial" w:hAnsi="Arial" w:cs="Arial"/>
        </w:rPr>
        <w:t xml:space="preserve">a partir del </w:t>
      </w:r>
      <w:r w:rsidR="00363534">
        <w:rPr>
          <w:rFonts w:ascii="Arial" w:hAnsi="Arial" w:cs="Arial"/>
        </w:rPr>
        <w:t>04</w:t>
      </w:r>
      <w:r w:rsidR="00CC493F" w:rsidRPr="00363534">
        <w:rPr>
          <w:rFonts w:ascii="Arial" w:hAnsi="Arial" w:cs="Arial"/>
        </w:rPr>
        <w:t xml:space="preserve"> de </w:t>
      </w:r>
      <w:r w:rsidR="006145AB" w:rsidRPr="00363534">
        <w:rPr>
          <w:rFonts w:ascii="Arial" w:hAnsi="Arial" w:cs="Arial"/>
        </w:rPr>
        <w:t>marzo</w:t>
      </w:r>
      <w:r w:rsidRPr="00363534">
        <w:rPr>
          <w:rFonts w:ascii="Arial" w:hAnsi="Arial" w:cs="Arial"/>
        </w:rPr>
        <w:t xml:space="preserve"> de 20</w:t>
      </w:r>
      <w:r w:rsidR="00CC493F" w:rsidRPr="00363534">
        <w:rPr>
          <w:rFonts w:ascii="Arial" w:hAnsi="Arial" w:cs="Arial"/>
        </w:rPr>
        <w:t>24</w:t>
      </w:r>
      <w:r w:rsidRPr="00363534">
        <w:rPr>
          <w:rFonts w:ascii="Arial" w:hAnsi="Arial" w:cs="Arial"/>
        </w:rPr>
        <w:t xml:space="preserve"> a través de </w:t>
      </w:r>
      <w:r w:rsidR="00CC493F" w:rsidRPr="00363534">
        <w:rPr>
          <w:rFonts w:ascii="Arial" w:hAnsi="Arial" w:cs="Arial"/>
        </w:rPr>
        <w:t xml:space="preserve">la página johnjairoblandon.com.co y </w:t>
      </w:r>
      <w:r w:rsidRPr="00363534">
        <w:rPr>
          <w:rFonts w:ascii="Arial" w:hAnsi="Arial" w:cs="Arial"/>
        </w:rPr>
        <w:t>en la</w:t>
      </w:r>
      <w:r w:rsidR="00CC493F" w:rsidRPr="00363534">
        <w:rPr>
          <w:rFonts w:ascii="Arial" w:hAnsi="Arial" w:cs="Arial"/>
        </w:rPr>
        <w:t>s</w:t>
      </w:r>
      <w:r w:rsidRPr="00363534">
        <w:rPr>
          <w:rFonts w:ascii="Arial" w:hAnsi="Arial" w:cs="Arial"/>
        </w:rPr>
        <w:t xml:space="preserve"> oficina</w:t>
      </w:r>
      <w:r w:rsidR="00CC493F" w:rsidRPr="00363534">
        <w:rPr>
          <w:rFonts w:ascii="Arial" w:hAnsi="Arial" w:cs="Arial"/>
        </w:rPr>
        <w:t>s</w:t>
      </w:r>
      <w:r w:rsidRPr="00363534">
        <w:rPr>
          <w:rFonts w:ascii="Arial" w:hAnsi="Arial" w:cs="Arial"/>
        </w:rPr>
        <w:t xml:space="preserve"> de LA DEU</w:t>
      </w:r>
      <w:r w:rsidR="001F03E9" w:rsidRPr="00363534">
        <w:rPr>
          <w:rFonts w:ascii="Arial" w:hAnsi="Arial" w:cs="Arial"/>
        </w:rPr>
        <w:t xml:space="preserve">DORA ubicado en </w:t>
      </w:r>
      <w:r w:rsidR="00CC493F" w:rsidRPr="00363534">
        <w:rPr>
          <w:rFonts w:ascii="Arial" w:hAnsi="Arial" w:cs="Arial"/>
        </w:rPr>
        <w:t>el centro comercial valle de atriz Local # 213 de Pasto Nariño</w:t>
      </w:r>
      <w:r w:rsidR="00561370" w:rsidRPr="00363534">
        <w:rPr>
          <w:rFonts w:ascii="Arial" w:hAnsi="Arial" w:cs="Arial"/>
        </w:rPr>
        <w:t xml:space="preserve"> e igualmente fue enviado a los correos electrónicos de los acreedores que reposan en nuestra base de datos.</w:t>
      </w:r>
      <w:r w:rsidR="00BA58F8" w:rsidRPr="00363534">
        <w:rPr>
          <w:rFonts w:ascii="Arial" w:hAnsi="Arial" w:cs="Arial"/>
        </w:rPr>
        <w:t xml:space="preserve"> </w:t>
      </w:r>
    </w:p>
    <w:p w:rsidR="006145AB" w:rsidRPr="00363534" w:rsidRDefault="006145AB" w:rsidP="006145AB">
      <w:pPr>
        <w:spacing w:after="0" w:line="240" w:lineRule="auto"/>
        <w:jc w:val="both"/>
        <w:rPr>
          <w:rFonts w:ascii="Arial" w:hAnsi="Arial" w:cs="Arial"/>
        </w:rPr>
      </w:pPr>
    </w:p>
    <w:p w:rsidR="00293E3D" w:rsidRPr="00363534" w:rsidRDefault="00293E3D" w:rsidP="004F7EB4">
      <w:pPr>
        <w:spacing w:after="0" w:line="240" w:lineRule="auto"/>
        <w:jc w:val="both"/>
        <w:rPr>
          <w:rFonts w:ascii="Arial" w:hAnsi="Arial" w:cs="Arial"/>
        </w:rPr>
      </w:pPr>
      <w:r w:rsidRPr="00363534">
        <w:rPr>
          <w:rFonts w:ascii="Arial" w:hAnsi="Arial" w:cs="Arial"/>
        </w:rPr>
        <w:t xml:space="preserve">Para los efectos del presente acuerdo de </w:t>
      </w:r>
      <w:r w:rsidR="004F7EB4" w:rsidRPr="00363534">
        <w:rPr>
          <w:rFonts w:ascii="Arial" w:hAnsi="Arial" w:cs="Arial"/>
        </w:rPr>
        <w:t xml:space="preserve">Reorganización Empresarial, las </w:t>
      </w:r>
      <w:r w:rsidRPr="00363534">
        <w:rPr>
          <w:rFonts w:ascii="Arial" w:hAnsi="Arial" w:cs="Arial"/>
        </w:rPr>
        <w:t>palabras o términos que</w:t>
      </w:r>
      <w:r w:rsidR="00D109F8" w:rsidRPr="00363534">
        <w:rPr>
          <w:rFonts w:ascii="Arial" w:hAnsi="Arial" w:cs="Arial"/>
        </w:rPr>
        <w:t xml:space="preserve"> </w:t>
      </w:r>
      <w:r w:rsidRPr="00363534">
        <w:rPr>
          <w:rFonts w:ascii="Arial" w:hAnsi="Arial" w:cs="Arial"/>
        </w:rPr>
        <w:t>se relacionan a continuación, tendrán el significado que aquí se establece:</w:t>
      </w:r>
    </w:p>
    <w:p w:rsidR="001F03E9" w:rsidRPr="00363534" w:rsidRDefault="001F03E9" w:rsidP="001F03E9">
      <w:pPr>
        <w:spacing w:after="0" w:line="240" w:lineRule="auto"/>
        <w:rPr>
          <w:rFonts w:ascii="Arial" w:hAnsi="Arial" w:cs="Arial"/>
        </w:rPr>
      </w:pPr>
    </w:p>
    <w:p w:rsidR="00FD6167" w:rsidRPr="00363534" w:rsidRDefault="00293E3D" w:rsidP="00FD6167">
      <w:pPr>
        <w:spacing w:after="0" w:line="240" w:lineRule="auto"/>
        <w:jc w:val="both"/>
        <w:rPr>
          <w:rFonts w:ascii="Arial" w:hAnsi="Arial" w:cs="Arial"/>
        </w:rPr>
      </w:pPr>
      <w:r w:rsidRPr="00363534">
        <w:rPr>
          <w:rFonts w:ascii="Arial" w:hAnsi="Arial" w:cs="Arial"/>
          <w:b/>
        </w:rPr>
        <w:t>LOS DEUDORES CONCURSADOS:</w:t>
      </w:r>
      <w:r w:rsidRPr="00363534">
        <w:rPr>
          <w:rFonts w:ascii="Arial" w:hAnsi="Arial" w:cs="Arial"/>
        </w:rPr>
        <w:t xml:space="preserve"> So</w:t>
      </w:r>
      <w:r w:rsidR="001F03E9" w:rsidRPr="00363534">
        <w:rPr>
          <w:rFonts w:ascii="Arial" w:hAnsi="Arial" w:cs="Arial"/>
        </w:rPr>
        <w:t xml:space="preserve">n </w:t>
      </w:r>
      <w:r w:rsidR="007047EF" w:rsidRPr="00363534">
        <w:rPr>
          <w:rFonts w:ascii="Arial" w:hAnsi="Arial" w:cs="Arial"/>
        </w:rPr>
        <w:t>VICTORIA ADMINISTRADORES S.A.S.</w:t>
      </w:r>
      <w:r w:rsidR="001F03E9" w:rsidRPr="00363534">
        <w:rPr>
          <w:rFonts w:ascii="Arial" w:hAnsi="Arial" w:cs="Arial"/>
        </w:rPr>
        <w:t xml:space="preserve"> EN REO</w:t>
      </w:r>
      <w:r w:rsidRPr="00363534">
        <w:rPr>
          <w:rFonts w:ascii="Arial" w:hAnsi="Arial" w:cs="Arial"/>
        </w:rPr>
        <w:t>GANIZACIÓN</w:t>
      </w:r>
      <w:r w:rsidR="001F03E9" w:rsidRPr="00363534">
        <w:rPr>
          <w:rFonts w:ascii="Arial" w:hAnsi="Arial" w:cs="Arial"/>
        </w:rPr>
        <w:t xml:space="preserve"> </w:t>
      </w:r>
      <w:r w:rsidRPr="00363534">
        <w:rPr>
          <w:rFonts w:ascii="Arial" w:hAnsi="Arial" w:cs="Arial"/>
        </w:rPr>
        <w:t xml:space="preserve">EMPRESARIAL representada legalmente por </w:t>
      </w:r>
      <w:r w:rsidR="00FD6167" w:rsidRPr="00363534">
        <w:rPr>
          <w:rFonts w:ascii="Arial" w:hAnsi="Arial" w:cs="Arial"/>
        </w:rPr>
        <w:t>el señor</w:t>
      </w:r>
      <w:r w:rsidR="001F03E9" w:rsidRPr="00363534">
        <w:rPr>
          <w:rFonts w:ascii="Arial" w:hAnsi="Arial" w:cs="Arial"/>
        </w:rPr>
        <w:t xml:space="preserve"> </w:t>
      </w:r>
      <w:r w:rsidR="00FD6167" w:rsidRPr="00363534">
        <w:rPr>
          <w:rFonts w:ascii="Arial" w:hAnsi="Arial" w:cs="Arial"/>
        </w:rPr>
        <w:t>DIOGENES VITERI MARTINEZ</w:t>
      </w:r>
      <w:r w:rsidRPr="00363534">
        <w:rPr>
          <w:rFonts w:ascii="Arial" w:hAnsi="Arial" w:cs="Arial"/>
        </w:rPr>
        <w:t xml:space="preserve">, en su Calidad de Gerente de la Sociedad, con funciones de </w:t>
      </w:r>
      <w:r w:rsidR="00BA58F8" w:rsidRPr="00363534">
        <w:rPr>
          <w:rFonts w:ascii="Arial" w:hAnsi="Arial" w:cs="Arial"/>
        </w:rPr>
        <w:t>R</w:t>
      </w:r>
      <w:r w:rsidR="001F03E9" w:rsidRPr="00363534">
        <w:rPr>
          <w:rFonts w:ascii="Arial" w:hAnsi="Arial" w:cs="Arial"/>
        </w:rPr>
        <w:t xml:space="preserve">epresentación </w:t>
      </w:r>
      <w:r w:rsidR="00BA58F8" w:rsidRPr="00363534">
        <w:rPr>
          <w:rFonts w:ascii="Arial" w:hAnsi="Arial" w:cs="Arial"/>
        </w:rPr>
        <w:t>L</w:t>
      </w:r>
      <w:r w:rsidR="0093008F" w:rsidRPr="00363534">
        <w:rPr>
          <w:rFonts w:ascii="Arial" w:hAnsi="Arial" w:cs="Arial"/>
        </w:rPr>
        <w:t xml:space="preserve">egal </w:t>
      </w:r>
      <w:r w:rsidRPr="00363534">
        <w:rPr>
          <w:rFonts w:ascii="Arial" w:hAnsi="Arial" w:cs="Arial"/>
        </w:rPr>
        <w:t>conforme a los estatutos sociales de la misma. La sociedad tambié</w:t>
      </w:r>
      <w:r w:rsidR="001F03E9" w:rsidRPr="00363534">
        <w:rPr>
          <w:rFonts w:ascii="Arial" w:hAnsi="Arial" w:cs="Arial"/>
        </w:rPr>
        <w:t xml:space="preserve">n es llamada, deudora principal </w:t>
      </w:r>
      <w:r w:rsidRPr="00363534">
        <w:rPr>
          <w:rFonts w:ascii="Arial" w:hAnsi="Arial" w:cs="Arial"/>
        </w:rPr>
        <w:t xml:space="preserve">para el presente acuerdo. </w:t>
      </w:r>
      <w:r w:rsidR="00B80A0E" w:rsidRPr="00363534">
        <w:rPr>
          <w:rFonts w:ascii="Arial" w:hAnsi="Arial" w:cs="Arial"/>
        </w:rPr>
        <w:t>MARIO VICENTE VITERI MARTINEZ</w:t>
      </w:r>
      <w:r w:rsidR="004F7EB4" w:rsidRPr="00363534">
        <w:rPr>
          <w:rFonts w:ascii="Arial" w:hAnsi="Arial" w:cs="Arial"/>
        </w:rPr>
        <w:t xml:space="preserve">, como persona </w:t>
      </w:r>
      <w:r w:rsidRPr="00363534">
        <w:rPr>
          <w:rFonts w:ascii="Arial" w:hAnsi="Arial" w:cs="Arial"/>
        </w:rPr>
        <w:t>natural no comerciante controlante de la persona jurídica</w:t>
      </w:r>
      <w:r w:rsidR="00FD6167" w:rsidRPr="00363534">
        <w:rPr>
          <w:rFonts w:ascii="Arial" w:hAnsi="Arial" w:cs="Arial"/>
        </w:rPr>
        <w:t xml:space="preserve"> y MONICA LILIANA TORO VILLOTA, como</w:t>
      </w:r>
      <w:r w:rsidRPr="00363534">
        <w:rPr>
          <w:rFonts w:ascii="Arial" w:hAnsi="Arial" w:cs="Arial"/>
        </w:rPr>
        <w:t xml:space="preserve"> persona</w:t>
      </w:r>
      <w:r w:rsidR="00FD6167" w:rsidRPr="00363534">
        <w:rPr>
          <w:rFonts w:ascii="Arial" w:hAnsi="Arial" w:cs="Arial"/>
        </w:rPr>
        <w:t xml:space="preserve">  </w:t>
      </w:r>
      <w:r w:rsidRPr="00363534">
        <w:rPr>
          <w:rFonts w:ascii="Arial" w:hAnsi="Arial" w:cs="Arial"/>
        </w:rPr>
        <w:t xml:space="preserve"> natural no</w:t>
      </w:r>
      <w:r w:rsidR="00FD6167" w:rsidRPr="00363534">
        <w:rPr>
          <w:rFonts w:ascii="Arial" w:hAnsi="Arial" w:cs="Arial"/>
        </w:rPr>
        <w:t xml:space="preserve">  </w:t>
      </w:r>
      <w:r w:rsidRPr="00363534">
        <w:rPr>
          <w:rFonts w:ascii="Arial" w:hAnsi="Arial" w:cs="Arial"/>
        </w:rPr>
        <w:t xml:space="preserve"> comerciante</w:t>
      </w:r>
      <w:r w:rsidR="00FD6167" w:rsidRPr="00363534">
        <w:rPr>
          <w:rFonts w:ascii="Arial" w:hAnsi="Arial" w:cs="Arial"/>
        </w:rPr>
        <w:t xml:space="preserve">    controlante</w:t>
      </w:r>
      <w:r w:rsidRPr="00363534">
        <w:rPr>
          <w:rFonts w:ascii="Arial" w:hAnsi="Arial" w:cs="Arial"/>
        </w:rPr>
        <w:t xml:space="preserve"> </w:t>
      </w:r>
    </w:p>
    <w:p w:rsidR="00293E3D" w:rsidRPr="00363534" w:rsidRDefault="00FD6167" w:rsidP="00FD6167">
      <w:pPr>
        <w:spacing w:after="0" w:line="240" w:lineRule="auto"/>
        <w:jc w:val="both"/>
        <w:rPr>
          <w:rFonts w:ascii="Arial" w:hAnsi="Arial" w:cs="Arial"/>
        </w:rPr>
      </w:pPr>
      <w:r w:rsidRPr="00363534">
        <w:rPr>
          <w:rFonts w:ascii="Arial" w:hAnsi="Arial" w:cs="Arial"/>
        </w:rPr>
        <w:t>de la persona jurídica.</w:t>
      </w:r>
    </w:p>
    <w:p w:rsidR="00293E3D" w:rsidRPr="00363534" w:rsidRDefault="00293E3D" w:rsidP="00293E3D">
      <w:pPr>
        <w:rPr>
          <w:rFonts w:ascii="Arial" w:hAnsi="Arial" w:cs="Arial"/>
        </w:rPr>
      </w:pPr>
    </w:p>
    <w:p w:rsidR="00293E3D" w:rsidRPr="00363534" w:rsidRDefault="00293E3D" w:rsidP="001F03E9">
      <w:pPr>
        <w:spacing w:after="0" w:line="240" w:lineRule="auto"/>
        <w:jc w:val="both"/>
        <w:rPr>
          <w:rFonts w:ascii="Arial" w:hAnsi="Arial" w:cs="Arial"/>
        </w:rPr>
      </w:pPr>
      <w:r w:rsidRPr="00363534">
        <w:rPr>
          <w:rFonts w:ascii="Arial" w:hAnsi="Arial" w:cs="Arial"/>
          <w:b/>
        </w:rPr>
        <w:t>LOS ACREEDORES:</w:t>
      </w:r>
      <w:r w:rsidRPr="00363534">
        <w:rPr>
          <w:rFonts w:ascii="Arial" w:hAnsi="Arial" w:cs="Arial"/>
        </w:rPr>
        <w:t xml:space="preserve"> Son las personas naturales y jurídicas determinadas por El Promotor en el</w:t>
      </w:r>
      <w:r w:rsidR="001F03E9" w:rsidRPr="00363534">
        <w:rPr>
          <w:rFonts w:ascii="Arial" w:hAnsi="Arial" w:cs="Arial"/>
        </w:rPr>
        <w:t xml:space="preserve"> </w:t>
      </w:r>
      <w:r w:rsidRPr="00363534">
        <w:rPr>
          <w:rFonts w:ascii="Arial" w:hAnsi="Arial" w:cs="Arial"/>
        </w:rPr>
        <w:t>proyecto de Graduación y Calificación de Créditos y Der</w:t>
      </w:r>
      <w:r w:rsidR="001F03E9" w:rsidRPr="00363534">
        <w:rPr>
          <w:rFonts w:ascii="Arial" w:hAnsi="Arial" w:cs="Arial"/>
        </w:rPr>
        <w:t xml:space="preserve">echos de voto y aprobado por la </w:t>
      </w:r>
      <w:r w:rsidRPr="00363534">
        <w:rPr>
          <w:rFonts w:ascii="Arial" w:hAnsi="Arial" w:cs="Arial"/>
        </w:rPr>
        <w:t>Superintendencia de Sociedades, mediante A</w:t>
      </w:r>
      <w:r w:rsidR="004F1862" w:rsidRPr="00363534">
        <w:rPr>
          <w:rFonts w:ascii="Arial" w:hAnsi="Arial" w:cs="Arial"/>
        </w:rPr>
        <w:t>cta No.2023-03-010523</w:t>
      </w:r>
      <w:r w:rsidRPr="00363534">
        <w:rPr>
          <w:rFonts w:ascii="Arial" w:hAnsi="Arial" w:cs="Arial"/>
        </w:rPr>
        <w:t xml:space="preserve"> del </w:t>
      </w:r>
      <w:r w:rsidR="004F1862" w:rsidRPr="00363534">
        <w:rPr>
          <w:rFonts w:ascii="Arial" w:hAnsi="Arial" w:cs="Arial"/>
        </w:rPr>
        <w:t>01</w:t>
      </w:r>
      <w:r w:rsidRPr="00363534">
        <w:rPr>
          <w:rFonts w:ascii="Arial" w:hAnsi="Arial" w:cs="Arial"/>
        </w:rPr>
        <w:t xml:space="preserve"> de </w:t>
      </w:r>
      <w:r w:rsidR="004F1862" w:rsidRPr="00363534">
        <w:rPr>
          <w:rFonts w:ascii="Arial" w:hAnsi="Arial" w:cs="Arial"/>
        </w:rPr>
        <w:t>diciembre</w:t>
      </w:r>
      <w:r w:rsidR="004F7EB4" w:rsidRPr="00363534">
        <w:rPr>
          <w:rFonts w:ascii="Arial" w:hAnsi="Arial" w:cs="Arial"/>
        </w:rPr>
        <w:t xml:space="preserve"> de 20</w:t>
      </w:r>
      <w:r w:rsidR="004F1862" w:rsidRPr="00363534">
        <w:rPr>
          <w:rFonts w:ascii="Arial" w:hAnsi="Arial" w:cs="Arial"/>
        </w:rPr>
        <w:t>23</w:t>
      </w:r>
      <w:r w:rsidR="004F7EB4" w:rsidRPr="00363534">
        <w:rPr>
          <w:rFonts w:ascii="Arial" w:hAnsi="Arial" w:cs="Arial"/>
        </w:rPr>
        <w:t xml:space="preserve">. </w:t>
      </w:r>
    </w:p>
    <w:p w:rsidR="00293E3D" w:rsidRPr="00363534" w:rsidRDefault="00293E3D" w:rsidP="001F03E9">
      <w:pPr>
        <w:spacing w:after="0" w:line="240" w:lineRule="auto"/>
        <w:rPr>
          <w:rFonts w:ascii="Arial" w:hAnsi="Arial" w:cs="Arial"/>
        </w:rPr>
      </w:pPr>
    </w:p>
    <w:p w:rsidR="00293E3D" w:rsidRPr="00363534" w:rsidRDefault="00293E3D" w:rsidP="004617DD">
      <w:pPr>
        <w:spacing w:after="0" w:line="240" w:lineRule="auto"/>
        <w:jc w:val="both"/>
        <w:rPr>
          <w:rFonts w:ascii="Arial" w:hAnsi="Arial" w:cs="Arial"/>
        </w:rPr>
      </w:pPr>
      <w:r w:rsidRPr="00363534">
        <w:rPr>
          <w:rFonts w:ascii="Arial" w:hAnsi="Arial" w:cs="Arial"/>
          <w:b/>
        </w:rPr>
        <w:t>ACREEDORES INTERNOS.</w:t>
      </w:r>
      <w:r w:rsidRPr="00363534">
        <w:rPr>
          <w:rFonts w:ascii="Arial" w:hAnsi="Arial" w:cs="Arial"/>
        </w:rPr>
        <w:t xml:space="preserve"> Son los socios de la entidad deudora y los cuales fueren reconocid</w:t>
      </w:r>
      <w:r w:rsidR="001F03E9" w:rsidRPr="00363534">
        <w:rPr>
          <w:rFonts w:ascii="Arial" w:hAnsi="Arial" w:cs="Arial"/>
        </w:rPr>
        <w:t xml:space="preserve">os </w:t>
      </w:r>
      <w:r w:rsidRPr="00363534">
        <w:rPr>
          <w:rFonts w:ascii="Arial" w:hAnsi="Arial" w:cs="Arial"/>
        </w:rPr>
        <w:t>por la Superintendencia de Sociedades.</w:t>
      </w:r>
    </w:p>
    <w:p w:rsidR="00293E3D" w:rsidRPr="00363534" w:rsidRDefault="00293E3D" w:rsidP="00293E3D">
      <w:pPr>
        <w:rPr>
          <w:rFonts w:ascii="Arial" w:hAnsi="Arial" w:cs="Arial"/>
        </w:rPr>
      </w:pPr>
    </w:p>
    <w:p w:rsidR="00293E3D" w:rsidRPr="00363534" w:rsidRDefault="00293E3D" w:rsidP="001F03E9">
      <w:pPr>
        <w:spacing w:after="0"/>
        <w:jc w:val="both"/>
        <w:rPr>
          <w:rFonts w:ascii="Arial" w:hAnsi="Arial" w:cs="Arial"/>
        </w:rPr>
      </w:pPr>
      <w:r w:rsidRPr="00363534">
        <w:rPr>
          <w:rFonts w:ascii="Arial" w:hAnsi="Arial" w:cs="Arial"/>
          <w:b/>
        </w:rPr>
        <w:t>ACREEDORES EXTERNOS.</w:t>
      </w:r>
      <w:r w:rsidRPr="00363534">
        <w:rPr>
          <w:rFonts w:ascii="Arial" w:hAnsi="Arial" w:cs="Arial"/>
        </w:rPr>
        <w:t xml:space="preserve"> Son las personas naturales y jurí</w:t>
      </w:r>
      <w:r w:rsidR="001F03E9" w:rsidRPr="00363534">
        <w:rPr>
          <w:rFonts w:ascii="Arial" w:hAnsi="Arial" w:cs="Arial"/>
        </w:rPr>
        <w:t>dicas titulares de los crédito</w:t>
      </w:r>
      <w:r w:rsidR="0093008F" w:rsidRPr="00363534">
        <w:rPr>
          <w:rFonts w:ascii="Arial" w:hAnsi="Arial" w:cs="Arial"/>
        </w:rPr>
        <w:t>s</w:t>
      </w:r>
      <w:r w:rsidR="001F03E9" w:rsidRPr="00363534">
        <w:rPr>
          <w:rFonts w:ascii="Arial" w:hAnsi="Arial" w:cs="Arial"/>
        </w:rPr>
        <w:t xml:space="preserve"> </w:t>
      </w:r>
      <w:r w:rsidRPr="00363534">
        <w:rPr>
          <w:rFonts w:ascii="Arial" w:hAnsi="Arial" w:cs="Arial"/>
        </w:rPr>
        <w:t xml:space="preserve">presentados y admitidos por la Superintendencia </w:t>
      </w:r>
      <w:r w:rsidR="001F03E9" w:rsidRPr="00363534">
        <w:rPr>
          <w:rFonts w:ascii="Arial" w:hAnsi="Arial" w:cs="Arial"/>
        </w:rPr>
        <w:t>de Sociedades en la graduación, calificación</w:t>
      </w:r>
      <w:r w:rsidR="00561370" w:rsidRPr="00363534">
        <w:rPr>
          <w:rFonts w:ascii="Arial" w:hAnsi="Arial" w:cs="Arial"/>
        </w:rPr>
        <w:t xml:space="preserve"> de </w:t>
      </w:r>
      <w:r w:rsidR="007B3EE1" w:rsidRPr="00363534">
        <w:rPr>
          <w:rFonts w:ascii="Arial" w:hAnsi="Arial" w:cs="Arial"/>
        </w:rPr>
        <w:t>créditos y</w:t>
      </w:r>
      <w:r w:rsidR="001F03E9" w:rsidRPr="00363534">
        <w:rPr>
          <w:rFonts w:ascii="Arial" w:hAnsi="Arial" w:cs="Arial"/>
        </w:rPr>
        <w:t xml:space="preserve"> </w:t>
      </w:r>
      <w:r w:rsidRPr="00363534">
        <w:rPr>
          <w:rFonts w:ascii="Arial" w:hAnsi="Arial" w:cs="Arial"/>
        </w:rPr>
        <w:t>derechos de voto.</w:t>
      </w:r>
    </w:p>
    <w:p w:rsidR="00293E3D" w:rsidRPr="00363534" w:rsidRDefault="00293E3D" w:rsidP="00293E3D">
      <w:pPr>
        <w:rPr>
          <w:rFonts w:ascii="Arial" w:hAnsi="Arial" w:cs="Arial"/>
        </w:rPr>
      </w:pPr>
    </w:p>
    <w:p w:rsidR="00293E3D" w:rsidRPr="00363534" w:rsidRDefault="00293E3D" w:rsidP="00380232">
      <w:pPr>
        <w:spacing w:after="0"/>
        <w:jc w:val="both"/>
        <w:rPr>
          <w:rFonts w:ascii="Arial" w:hAnsi="Arial" w:cs="Arial"/>
        </w:rPr>
      </w:pPr>
      <w:r w:rsidRPr="00363534">
        <w:rPr>
          <w:rFonts w:ascii="Arial" w:hAnsi="Arial" w:cs="Arial"/>
          <w:b/>
        </w:rPr>
        <w:t>PARTES.</w:t>
      </w:r>
      <w:r w:rsidRPr="00363534">
        <w:rPr>
          <w:rFonts w:ascii="Arial" w:hAnsi="Arial" w:cs="Arial"/>
        </w:rPr>
        <w:t xml:space="preserve"> Son parte de este acuerdo los acreedores externos e</w:t>
      </w:r>
      <w:r w:rsidR="001F03E9" w:rsidRPr="00363534">
        <w:rPr>
          <w:rFonts w:ascii="Arial" w:hAnsi="Arial" w:cs="Arial"/>
        </w:rPr>
        <w:t xml:space="preserve"> internos de </w:t>
      </w:r>
      <w:r w:rsidR="007047EF" w:rsidRPr="00363534">
        <w:rPr>
          <w:rFonts w:ascii="Arial" w:hAnsi="Arial" w:cs="Arial"/>
        </w:rPr>
        <w:t xml:space="preserve">VICTORIA ADMINISTRADORES S.A.S. </w:t>
      </w:r>
      <w:r w:rsidRPr="00363534">
        <w:rPr>
          <w:rFonts w:ascii="Arial" w:hAnsi="Arial" w:cs="Arial"/>
        </w:rPr>
        <w:t xml:space="preserve">EN REORGANIZACIÓN </w:t>
      </w:r>
      <w:r w:rsidR="007B2C85" w:rsidRPr="00363534">
        <w:rPr>
          <w:rFonts w:ascii="Arial" w:hAnsi="Arial" w:cs="Arial"/>
        </w:rPr>
        <w:t>EMPRESARIAL</w:t>
      </w:r>
      <w:r w:rsidR="00367682" w:rsidRPr="00363534">
        <w:rPr>
          <w:rFonts w:ascii="Arial" w:hAnsi="Arial" w:cs="Arial"/>
        </w:rPr>
        <w:t xml:space="preserve"> </w:t>
      </w:r>
      <w:r w:rsidR="00536DA7" w:rsidRPr="00363534">
        <w:rPr>
          <w:rFonts w:ascii="Arial" w:hAnsi="Arial" w:cs="Arial"/>
        </w:rPr>
        <w:t>de MARIO</w:t>
      </w:r>
      <w:r w:rsidR="00380232" w:rsidRPr="00363534">
        <w:rPr>
          <w:rFonts w:ascii="Arial" w:hAnsi="Arial" w:cs="Arial"/>
        </w:rPr>
        <w:t xml:space="preserve"> VICENTE VITERI MARTINEZ y MONICA LILIANA TORO VILLOTA como persona</w:t>
      </w:r>
      <w:r w:rsidR="00A8233C" w:rsidRPr="00363534">
        <w:rPr>
          <w:rFonts w:ascii="Arial" w:hAnsi="Arial" w:cs="Arial"/>
        </w:rPr>
        <w:t>s</w:t>
      </w:r>
      <w:r w:rsidR="00380232" w:rsidRPr="00363534">
        <w:rPr>
          <w:rFonts w:ascii="Arial" w:hAnsi="Arial" w:cs="Arial"/>
        </w:rPr>
        <w:t xml:space="preserve"> natural</w:t>
      </w:r>
      <w:r w:rsidR="00A8233C" w:rsidRPr="00363534">
        <w:rPr>
          <w:rFonts w:ascii="Arial" w:hAnsi="Arial" w:cs="Arial"/>
        </w:rPr>
        <w:t>es</w:t>
      </w:r>
      <w:r w:rsidR="00380232" w:rsidRPr="00363534">
        <w:rPr>
          <w:rFonts w:ascii="Arial" w:hAnsi="Arial" w:cs="Arial"/>
        </w:rPr>
        <w:t xml:space="preserve"> no comerciante</w:t>
      </w:r>
      <w:r w:rsidR="00A8233C" w:rsidRPr="00363534">
        <w:rPr>
          <w:rFonts w:ascii="Arial" w:hAnsi="Arial" w:cs="Arial"/>
        </w:rPr>
        <w:t>s</w:t>
      </w:r>
      <w:r w:rsidR="00380232" w:rsidRPr="00363534">
        <w:rPr>
          <w:rFonts w:ascii="Arial" w:hAnsi="Arial" w:cs="Arial"/>
        </w:rPr>
        <w:t xml:space="preserve"> controlante</w:t>
      </w:r>
      <w:r w:rsidR="00A8233C" w:rsidRPr="00363534">
        <w:rPr>
          <w:rFonts w:ascii="Arial" w:hAnsi="Arial" w:cs="Arial"/>
        </w:rPr>
        <w:t>s</w:t>
      </w:r>
      <w:r w:rsidR="00380232" w:rsidRPr="00363534">
        <w:rPr>
          <w:rFonts w:ascii="Arial" w:hAnsi="Arial" w:cs="Arial"/>
        </w:rPr>
        <w:t xml:space="preserve"> de la persona jurídica</w:t>
      </w:r>
      <w:r w:rsidR="00A8233C" w:rsidRPr="00363534">
        <w:rPr>
          <w:rFonts w:ascii="Arial" w:hAnsi="Arial" w:cs="Arial"/>
        </w:rPr>
        <w:t>.</w:t>
      </w:r>
    </w:p>
    <w:p w:rsidR="00380232" w:rsidRPr="00363534" w:rsidRDefault="00380232" w:rsidP="00380232">
      <w:pPr>
        <w:spacing w:after="0"/>
        <w:jc w:val="both"/>
        <w:rPr>
          <w:rFonts w:ascii="Arial" w:hAnsi="Arial" w:cs="Arial"/>
        </w:rPr>
      </w:pPr>
    </w:p>
    <w:p w:rsidR="00293E3D" w:rsidRPr="00363534" w:rsidRDefault="00293E3D" w:rsidP="001F03E9">
      <w:pPr>
        <w:spacing w:after="0"/>
        <w:jc w:val="both"/>
        <w:rPr>
          <w:rFonts w:ascii="Arial" w:hAnsi="Arial" w:cs="Arial"/>
        </w:rPr>
      </w:pPr>
      <w:r w:rsidRPr="00363534">
        <w:rPr>
          <w:rFonts w:ascii="Arial" w:hAnsi="Arial" w:cs="Arial"/>
          <w:b/>
        </w:rPr>
        <w:t>EL PROMOTOR</w:t>
      </w:r>
      <w:r w:rsidRPr="00363534">
        <w:rPr>
          <w:rFonts w:ascii="Arial" w:hAnsi="Arial" w:cs="Arial"/>
        </w:rPr>
        <w:t xml:space="preserve"> Es </w:t>
      </w:r>
      <w:r w:rsidR="00F4096B" w:rsidRPr="00363534">
        <w:rPr>
          <w:rFonts w:ascii="Arial" w:hAnsi="Arial" w:cs="Arial"/>
        </w:rPr>
        <w:t>el</w:t>
      </w:r>
      <w:r w:rsidRPr="00363534">
        <w:rPr>
          <w:rFonts w:ascii="Arial" w:hAnsi="Arial" w:cs="Arial"/>
        </w:rPr>
        <w:t xml:space="preserve"> S</w:t>
      </w:r>
      <w:r w:rsidR="00F4096B" w:rsidRPr="00363534">
        <w:rPr>
          <w:rFonts w:ascii="Arial" w:hAnsi="Arial" w:cs="Arial"/>
        </w:rPr>
        <w:t>eñor</w:t>
      </w:r>
      <w:r w:rsidRPr="00363534">
        <w:rPr>
          <w:rFonts w:ascii="Arial" w:hAnsi="Arial" w:cs="Arial"/>
        </w:rPr>
        <w:t xml:space="preserve"> </w:t>
      </w:r>
      <w:r w:rsidR="00F4096B" w:rsidRPr="00363534">
        <w:rPr>
          <w:rFonts w:ascii="Arial" w:hAnsi="Arial" w:cs="Arial"/>
        </w:rPr>
        <w:t>JOHN JAIRO BLANDON ARREDONDO</w:t>
      </w:r>
      <w:r w:rsidRPr="00363534">
        <w:rPr>
          <w:rFonts w:ascii="Arial" w:hAnsi="Arial" w:cs="Arial"/>
        </w:rPr>
        <w:t>, designad</w:t>
      </w:r>
      <w:r w:rsidR="00967AEE" w:rsidRPr="00363534">
        <w:rPr>
          <w:rFonts w:ascii="Arial" w:hAnsi="Arial" w:cs="Arial"/>
        </w:rPr>
        <w:t>o</w:t>
      </w:r>
      <w:r w:rsidRPr="00363534">
        <w:rPr>
          <w:rFonts w:ascii="Arial" w:hAnsi="Arial" w:cs="Arial"/>
        </w:rPr>
        <w:t xml:space="preserve"> por la</w:t>
      </w:r>
      <w:r w:rsidR="001F03E9" w:rsidRPr="00363534">
        <w:rPr>
          <w:rFonts w:ascii="Arial" w:hAnsi="Arial" w:cs="Arial"/>
        </w:rPr>
        <w:t xml:space="preserve"> </w:t>
      </w:r>
      <w:r w:rsidRPr="00363534">
        <w:rPr>
          <w:rFonts w:ascii="Arial" w:hAnsi="Arial" w:cs="Arial"/>
        </w:rPr>
        <w:t xml:space="preserve">Superintendencia de Sociedades, mediante Auto </w:t>
      </w:r>
      <w:r w:rsidR="001F03E9" w:rsidRPr="00363534">
        <w:rPr>
          <w:rFonts w:ascii="Arial" w:hAnsi="Arial" w:cs="Arial"/>
        </w:rPr>
        <w:t>No. 20</w:t>
      </w:r>
      <w:r w:rsidR="00CD5436" w:rsidRPr="00363534">
        <w:rPr>
          <w:rFonts w:ascii="Arial" w:hAnsi="Arial" w:cs="Arial"/>
        </w:rPr>
        <w:t>22-01-590262</w:t>
      </w:r>
      <w:r w:rsidR="001F03E9" w:rsidRPr="00363534">
        <w:rPr>
          <w:rFonts w:ascii="Arial" w:hAnsi="Arial" w:cs="Arial"/>
        </w:rPr>
        <w:t xml:space="preserve"> del </w:t>
      </w:r>
      <w:r w:rsidR="00CD5436" w:rsidRPr="00363534">
        <w:rPr>
          <w:rFonts w:ascii="Arial" w:hAnsi="Arial" w:cs="Arial"/>
        </w:rPr>
        <w:t>03</w:t>
      </w:r>
      <w:r w:rsidR="001F03E9" w:rsidRPr="00363534">
        <w:rPr>
          <w:rFonts w:ascii="Arial" w:hAnsi="Arial" w:cs="Arial"/>
        </w:rPr>
        <w:t xml:space="preserve"> de </w:t>
      </w:r>
      <w:r w:rsidR="004115FD" w:rsidRPr="00363534">
        <w:rPr>
          <w:rFonts w:ascii="Arial" w:hAnsi="Arial" w:cs="Arial"/>
        </w:rPr>
        <w:t>agosto de</w:t>
      </w:r>
      <w:r w:rsidRPr="00363534">
        <w:rPr>
          <w:rFonts w:ascii="Arial" w:hAnsi="Arial" w:cs="Arial"/>
        </w:rPr>
        <w:t xml:space="preserve"> 20</w:t>
      </w:r>
      <w:r w:rsidR="00CD5436" w:rsidRPr="00363534">
        <w:rPr>
          <w:rFonts w:ascii="Arial" w:hAnsi="Arial" w:cs="Arial"/>
        </w:rPr>
        <w:t>22.</w:t>
      </w:r>
    </w:p>
    <w:p w:rsidR="00293E3D" w:rsidRPr="00363534" w:rsidRDefault="00293E3D" w:rsidP="001F03E9">
      <w:pPr>
        <w:spacing w:after="0" w:line="240" w:lineRule="auto"/>
        <w:jc w:val="both"/>
        <w:rPr>
          <w:rFonts w:ascii="Arial" w:hAnsi="Arial" w:cs="Arial"/>
        </w:rPr>
      </w:pPr>
    </w:p>
    <w:p w:rsidR="00293E3D" w:rsidRPr="00363534" w:rsidRDefault="00293E3D" w:rsidP="001F03E9">
      <w:pPr>
        <w:spacing w:after="0" w:line="240" w:lineRule="auto"/>
        <w:jc w:val="both"/>
        <w:rPr>
          <w:rFonts w:ascii="Arial" w:hAnsi="Arial" w:cs="Arial"/>
        </w:rPr>
      </w:pPr>
      <w:r w:rsidRPr="00363534">
        <w:rPr>
          <w:rFonts w:ascii="Arial" w:hAnsi="Arial" w:cs="Arial"/>
          <w:b/>
        </w:rPr>
        <w:t>LAS OBLIGACIONES o LAS ACREENCIAS:</w:t>
      </w:r>
      <w:r w:rsidRPr="00363534">
        <w:rPr>
          <w:rFonts w:ascii="Arial" w:hAnsi="Arial" w:cs="Arial"/>
        </w:rPr>
        <w:t xml:space="preserve"> Son</w:t>
      </w:r>
      <w:r w:rsidR="001F03E9" w:rsidRPr="00363534">
        <w:rPr>
          <w:rFonts w:ascii="Arial" w:hAnsi="Arial" w:cs="Arial"/>
        </w:rPr>
        <w:t xml:space="preserve"> las deudas a cargo de</w:t>
      </w:r>
      <w:r w:rsidR="004115FD" w:rsidRPr="00363534">
        <w:rPr>
          <w:rFonts w:ascii="Arial" w:hAnsi="Arial" w:cs="Arial"/>
        </w:rPr>
        <w:t xml:space="preserve"> </w:t>
      </w:r>
      <w:r w:rsidR="004C1278" w:rsidRPr="00363534">
        <w:rPr>
          <w:rFonts w:ascii="Arial" w:hAnsi="Arial" w:cs="Arial"/>
        </w:rPr>
        <w:t>la DEUDORA</w:t>
      </w:r>
      <w:r w:rsidR="004115FD" w:rsidRPr="00363534">
        <w:rPr>
          <w:rFonts w:ascii="Arial" w:hAnsi="Arial" w:cs="Arial"/>
        </w:rPr>
        <w:t xml:space="preserve"> y los CONTROLANTES,</w:t>
      </w:r>
      <w:r w:rsidR="001F03E9" w:rsidRPr="00363534">
        <w:rPr>
          <w:rFonts w:ascii="Arial" w:hAnsi="Arial" w:cs="Arial"/>
        </w:rPr>
        <w:t xml:space="preserve"> </w:t>
      </w:r>
      <w:r w:rsidRPr="00363534">
        <w:rPr>
          <w:rFonts w:ascii="Arial" w:hAnsi="Arial" w:cs="Arial"/>
        </w:rPr>
        <w:t>reconocidas mediante A</w:t>
      </w:r>
      <w:r w:rsidR="004115FD" w:rsidRPr="00363534">
        <w:rPr>
          <w:rFonts w:ascii="Arial" w:hAnsi="Arial" w:cs="Arial"/>
        </w:rPr>
        <w:t>cta</w:t>
      </w:r>
      <w:r w:rsidRPr="00363534">
        <w:rPr>
          <w:rFonts w:ascii="Arial" w:hAnsi="Arial" w:cs="Arial"/>
        </w:rPr>
        <w:t xml:space="preserve"> No </w:t>
      </w:r>
      <w:r w:rsidR="004115FD" w:rsidRPr="00363534">
        <w:rPr>
          <w:rFonts w:ascii="Arial" w:hAnsi="Arial" w:cs="Arial"/>
        </w:rPr>
        <w:t>2023-03-010523</w:t>
      </w:r>
      <w:r w:rsidRPr="00363534">
        <w:rPr>
          <w:rFonts w:ascii="Arial" w:hAnsi="Arial" w:cs="Arial"/>
        </w:rPr>
        <w:t xml:space="preserve"> del </w:t>
      </w:r>
      <w:r w:rsidR="004115FD" w:rsidRPr="00363534">
        <w:rPr>
          <w:rFonts w:ascii="Arial" w:hAnsi="Arial" w:cs="Arial"/>
        </w:rPr>
        <w:t>0</w:t>
      </w:r>
      <w:r w:rsidRPr="00363534">
        <w:rPr>
          <w:rFonts w:ascii="Arial" w:hAnsi="Arial" w:cs="Arial"/>
        </w:rPr>
        <w:t xml:space="preserve">1 de </w:t>
      </w:r>
      <w:r w:rsidR="004115FD" w:rsidRPr="00363534">
        <w:rPr>
          <w:rFonts w:ascii="Arial" w:hAnsi="Arial" w:cs="Arial"/>
        </w:rPr>
        <w:t>diciembre</w:t>
      </w:r>
      <w:r w:rsidR="001F03E9" w:rsidRPr="00363534">
        <w:rPr>
          <w:rFonts w:ascii="Arial" w:hAnsi="Arial" w:cs="Arial"/>
        </w:rPr>
        <w:t xml:space="preserve"> de 20</w:t>
      </w:r>
      <w:r w:rsidR="004115FD" w:rsidRPr="00363534">
        <w:rPr>
          <w:rFonts w:ascii="Arial" w:hAnsi="Arial" w:cs="Arial"/>
        </w:rPr>
        <w:t>23</w:t>
      </w:r>
      <w:r w:rsidR="001F03E9" w:rsidRPr="00363534">
        <w:rPr>
          <w:rFonts w:ascii="Arial" w:hAnsi="Arial" w:cs="Arial"/>
        </w:rPr>
        <w:t xml:space="preserve">, determinadas en su </w:t>
      </w:r>
      <w:r w:rsidRPr="00363534">
        <w:rPr>
          <w:rFonts w:ascii="Arial" w:hAnsi="Arial" w:cs="Arial"/>
        </w:rPr>
        <w:t>existencia y cuantía</w:t>
      </w:r>
      <w:r w:rsidR="003931F7" w:rsidRPr="00363534">
        <w:rPr>
          <w:rFonts w:ascii="Arial" w:hAnsi="Arial" w:cs="Arial"/>
        </w:rPr>
        <w:t xml:space="preserve"> por el promotor</w:t>
      </w:r>
      <w:r w:rsidR="004115FD" w:rsidRPr="00363534">
        <w:rPr>
          <w:rFonts w:ascii="Arial" w:hAnsi="Arial" w:cs="Arial"/>
        </w:rPr>
        <w:t>,</w:t>
      </w:r>
      <w:r w:rsidRPr="00363534">
        <w:rPr>
          <w:rFonts w:ascii="Arial" w:hAnsi="Arial" w:cs="Arial"/>
        </w:rPr>
        <w:t xml:space="preserve"> en el proyecto de Gradua</w:t>
      </w:r>
      <w:r w:rsidR="001F03E9" w:rsidRPr="00363534">
        <w:rPr>
          <w:rFonts w:ascii="Arial" w:hAnsi="Arial" w:cs="Arial"/>
        </w:rPr>
        <w:t xml:space="preserve">ción y Calificación de Créditos y </w:t>
      </w:r>
      <w:r w:rsidRPr="00363534">
        <w:rPr>
          <w:rFonts w:ascii="Arial" w:hAnsi="Arial" w:cs="Arial"/>
        </w:rPr>
        <w:t>Derechos de Voto</w:t>
      </w:r>
      <w:r w:rsidR="004115FD" w:rsidRPr="00363534">
        <w:rPr>
          <w:rFonts w:ascii="Arial" w:hAnsi="Arial" w:cs="Arial"/>
        </w:rPr>
        <w:t>.</w:t>
      </w:r>
    </w:p>
    <w:p w:rsidR="00293E3D" w:rsidRPr="00363534" w:rsidRDefault="00293E3D" w:rsidP="001F03E9">
      <w:pPr>
        <w:spacing w:after="0" w:line="240" w:lineRule="auto"/>
        <w:jc w:val="both"/>
        <w:rPr>
          <w:rFonts w:ascii="Arial" w:hAnsi="Arial" w:cs="Arial"/>
        </w:rPr>
      </w:pPr>
    </w:p>
    <w:p w:rsidR="00293E3D" w:rsidRPr="00363534" w:rsidRDefault="00293E3D" w:rsidP="001F03E9">
      <w:pPr>
        <w:spacing w:after="0" w:line="240" w:lineRule="auto"/>
        <w:jc w:val="both"/>
        <w:rPr>
          <w:rFonts w:ascii="Arial" w:hAnsi="Arial" w:cs="Arial"/>
        </w:rPr>
      </w:pPr>
      <w:r w:rsidRPr="00363534">
        <w:rPr>
          <w:rFonts w:ascii="Arial" w:hAnsi="Arial" w:cs="Arial"/>
          <w:b/>
        </w:rPr>
        <w:t>PERIODO DE GRACIA:</w:t>
      </w:r>
      <w:r w:rsidRPr="00363534">
        <w:rPr>
          <w:rFonts w:ascii="Arial" w:hAnsi="Arial" w:cs="Arial"/>
        </w:rPr>
        <w:t xml:space="preserve"> Para los efectos de este acuerdo, se entie</w:t>
      </w:r>
      <w:r w:rsidR="001F03E9" w:rsidRPr="00363534">
        <w:rPr>
          <w:rFonts w:ascii="Arial" w:hAnsi="Arial" w:cs="Arial"/>
        </w:rPr>
        <w:t xml:space="preserve">nde que periodo de gracia es el </w:t>
      </w:r>
      <w:r w:rsidRPr="00363534">
        <w:rPr>
          <w:rFonts w:ascii="Arial" w:hAnsi="Arial" w:cs="Arial"/>
        </w:rPr>
        <w:t>tiempo durante el cual la persona jurídica y las personas natur</w:t>
      </w:r>
      <w:r w:rsidR="001F03E9" w:rsidRPr="00363534">
        <w:rPr>
          <w:rFonts w:ascii="Arial" w:hAnsi="Arial" w:cs="Arial"/>
        </w:rPr>
        <w:t>ales con</w:t>
      </w:r>
      <w:r w:rsidR="000D10B8" w:rsidRPr="00363534">
        <w:rPr>
          <w:rFonts w:ascii="Arial" w:hAnsi="Arial" w:cs="Arial"/>
        </w:rPr>
        <w:t>trolantes</w:t>
      </w:r>
      <w:r w:rsidR="001F03E9" w:rsidRPr="00363534">
        <w:rPr>
          <w:rFonts w:ascii="Arial" w:hAnsi="Arial" w:cs="Arial"/>
        </w:rPr>
        <w:t xml:space="preserve">, no cancelarán </w:t>
      </w:r>
      <w:r w:rsidRPr="00363534">
        <w:rPr>
          <w:rFonts w:ascii="Arial" w:hAnsi="Arial" w:cs="Arial"/>
        </w:rPr>
        <w:t xml:space="preserve">capital ni intereses de las OBLIGACIONES a su cargo. </w:t>
      </w:r>
    </w:p>
    <w:p w:rsidR="003E57DB" w:rsidRPr="00363534" w:rsidRDefault="003E57DB" w:rsidP="001F03E9">
      <w:pPr>
        <w:spacing w:after="0" w:line="240" w:lineRule="auto"/>
        <w:jc w:val="both"/>
        <w:rPr>
          <w:rFonts w:ascii="Arial" w:hAnsi="Arial" w:cs="Arial"/>
        </w:rPr>
      </w:pPr>
    </w:p>
    <w:p w:rsidR="003E57DB" w:rsidRPr="003E57DB" w:rsidRDefault="003E57DB" w:rsidP="001F03E9">
      <w:pPr>
        <w:spacing w:after="0" w:line="240" w:lineRule="auto"/>
        <w:jc w:val="both"/>
        <w:rPr>
          <w:rFonts w:ascii="Arial" w:hAnsi="Arial" w:cs="Arial"/>
          <w:b/>
        </w:rPr>
      </w:pPr>
      <w:r w:rsidRPr="00363534">
        <w:rPr>
          <w:rFonts w:ascii="Arial" w:hAnsi="Arial" w:cs="Arial"/>
          <w:b/>
        </w:rPr>
        <w:t>GASTOS DE ADMINISTRACI</w:t>
      </w:r>
      <w:r w:rsidR="00236E9F" w:rsidRPr="00363534">
        <w:rPr>
          <w:rFonts w:ascii="Arial" w:hAnsi="Arial" w:cs="Arial"/>
          <w:b/>
        </w:rPr>
        <w:t>Ó</w:t>
      </w:r>
      <w:r w:rsidRPr="00363534">
        <w:rPr>
          <w:rFonts w:ascii="Arial" w:hAnsi="Arial" w:cs="Arial"/>
          <w:b/>
        </w:rPr>
        <w:t>N:</w:t>
      </w:r>
      <w:r w:rsidRPr="00363534">
        <w:rPr>
          <w:rFonts w:ascii="Arial" w:hAnsi="Arial" w:cs="Arial"/>
        </w:rPr>
        <w:t xml:space="preserve"> Las obligaciones causadas desde el inicio del trámite de Reorganización Empresarial son consideradas</w:t>
      </w:r>
      <w:r w:rsidRPr="003E57DB">
        <w:rPr>
          <w:rFonts w:ascii="Arial" w:hAnsi="Arial" w:cs="Arial"/>
        </w:rPr>
        <w:t xml:space="preserve"> como gastos de administración y por lo tanto deben ser pagados inmediatamente se causen, no están sujetos al Acuerdo de Reorganización. </w:t>
      </w:r>
      <w:r>
        <w:rPr>
          <w:rFonts w:ascii="Arial" w:hAnsi="Arial" w:cs="Arial"/>
          <w:b/>
        </w:rPr>
        <w:t xml:space="preserve"> </w:t>
      </w:r>
    </w:p>
    <w:p w:rsidR="00401A4F" w:rsidRPr="003C03F7" w:rsidRDefault="00401A4F" w:rsidP="001F03E9">
      <w:pPr>
        <w:spacing w:after="0" w:line="240" w:lineRule="auto"/>
        <w:jc w:val="both"/>
        <w:rPr>
          <w:rFonts w:ascii="Arial" w:hAnsi="Arial" w:cs="Arial"/>
        </w:rPr>
      </w:pPr>
    </w:p>
    <w:p w:rsidR="00293E3D" w:rsidRPr="003C03F7" w:rsidRDefault="00A51318" w:rsidP="001F03E9">
      <w:pPr>
        <w:spacing w:after="0" w:line="240" w:lineRule="auto"/>
        <w:jc w:val="both"/>
        <w:rPr>
          <w:rFonts w:ascii="Arial" w:hAnsi="Arial" w:cs="Arial"/>
        </w:rPr>
      </w:pPr>
      <w:r w:rsidRPr="00F82983">
        <w:rPr>
          <w:rFonts w:ascii="Arial" w:hAnsi="Arial" w:cs="Arial"/>
          <w:b/>
        </w:rPr>
        <w:t>IPC</w:t>
      </w:r>
      <w:r w:rsidR="00293E3D" w:rsidRPr="00F82983">
        <w:rPr>
          <w:rFonts w:ascii="Arial" w:hAnsi="Arial" w:cs="Arial"/>
          <w:b/>
        </w:rPr>
        <w:t>:</w:t>
      </w:r>
      <w:r w:rsidR="00293E3D" w:rsidRPr="003C03F7">
        <w:rPr>
          <w:rFonts w:ascii="Arial" w:hAnsi="Arial" w:cs="Arial"/>
        </w:rPr>
        <w:t xml:space="preserve"> Es la tasa de interés con la que se liquidarán los créditos</w:t>
      </w:r>
      <w:r w:rsidR="001F03E9" w:rsidRPr="003C03F7">
        <w:rPr>
          <w:rFonts w:ascii="Arial" w:hAnsi="Arial" w:cs="Arial"/>
        </w:rPr>
        <w:t xml:space="preserve">, entendida como efectivo anual </w:t>
      </w:r>
      <w:r w:rsidR="00293E3D" w:rsidRPr="003C03F7">
        <w:rPr>
          <w:rFonts w:ascii="Arial" w:hAnsi="Arial" w:cs="Arial"/>
        </w:rPr>
        <w:t xml:space="preserve">liquidado a su equivalente de acuerdo al plan de pagos. Para todos </w:t>
      </w:r>
      <w:r w:rsidR="001F03E9" w:rsidRPr="003C03F7">
        <w:rPr>
          <w:rFonts w:ascii="Arial" w:hAnsi="Arial" w:cs="Arial"/>
        </w:rPr>
        <w:t xml:space="preserve">los efectos de este acuerdo, </w:t>
      </w:r>
      <w:r w:rsidR="00A77228">
        <w:rPr>
          <w:rFonts w:ascii="Arial" w:hAnsi="Arial" w:cs="Arial"/>
        </w:rPr>
        <w:t>el</w:t>
      </w:r>
      <w:r w:rsidR="001F03E9" w:rsidRPr="003C03F7">
        <w:rPr>
          <w:rFonts w:ascii="Arial" w:hAnsi="Arial" w:cs="Arial"/>
        </w:rPr>
        <w:t xml:space="preserve"> </w:t>
      </w:r>
      <w:r>
        <w:rPr>
          <w:rFonts w:ascii="Arial" w:hAnsi="Arial" w:cs="Arial"/>
        </w:rPr>
        <w:t>IPC</w:t>
      </w:r>
      <w:r w:rsidR="00293E3D" w:rsidRPr="003C03F7">
        <w:rPr>
          <w:rFonts w:ascii="Arial" w:hAnsi="Arial" w:cs="Arial"/>
        </w:rPr>
        <w:t xml:space="preserve"> será la tasa de interés efectiva anual certificada por el </w:t>
      </w:r>
      <w:r w:rsidR="00A77228">
        <w:rPr>
          <w:rFonts w:ascii="Arial" w:hAnsi="Arial" w:cs="Arial"/>
        </w:rPr>
        <w:t>DANE.</w:t>
      </w:r>
    </w:p>
    <w:p w:rsidR="001F03E9" w:rsidRPr="003C03F7" w:rsidRDefault="001F03E9" w:rsidP="001F03E9">
      <w:pPr>
        <w:spacing w:after="0" w:line="240" w:lineRule="auto"/>
        <w:jc w:val="both"/>
        <w:rPr>
          <w:rFonts w:ascii="Arial" w:hAnsi="Arial" w:cs="Arial"/>
        </w:rPr>
      </w:pPr>
    </w:p>
    <w:p w:rsidR="00293E3D" w:rsidRPr="003C03F7" w:rsidRDefault="00293E3D" w:rsidP="001F03E9">
      <w:pPr>
        <w:spacing w:after="0" w:line="240" w:lineRule="auto"/>
        <w:jc w:val="both"/>
        <w:rPr>
          <w:rFonts w:ascii="Arial" w:hAnsi="Arial" w:cs="Arial"/>
        </w:rPr>
      </w:pPr>
    </w:p>
    <w:p w:rsidR="00B85068" w:rsidRPr="00E87A37" w:rsidRDefault="00293E3D" w:rsidP="00B550BA">
      <w:pPr>
        <w:spacing w:after="0"/>
        <w:jc w:val="both"/>
        <w:rPr>
          <w:rFonts w:ascii="Arial" w:hAnsi="Arial" w:cs="Arial"/>
          <w:sz w:val="26"/>
          <w:szCs w:val="26"/>
          <w:lang w:val="es-ES"/>
        </w:rPr>
      </w:pPr>
      <w:r w:rsidRPr="00F82983">
        <w:rPr>
          <w:rFonts w:ascii="Arial" w:hAnsi="Arial" w:cs="Arial"/>
          <w:b/>
        </w:rPr>
        <w:t>EL ACUERDO:</w:t>
      </w:r>
      <w:r w:rsidRPr="003C03F7">
        <w:rPr>
          <w:rFonts w:ascii="Arial" w:hAnsi="Arial" w:cs="Arial"/>
        </w:rPr>
        <w:t xml:space="preserve"> </w:t>
      </w:r>
      <w:r w:rsidR="00B85068" w:rsidRPr="00B85068">
        <w:rPr>
          <w:rFonts w:ascii="Arial" w:hAnsi="Arial" w:cs="Arial"/>
          <w:lang w:val="es-ES"/>
        </w:rPr>
        <w:t xml:space="preserve">Es la convención celebrada por los acreedores internos y externos que le permitirá a </w:t>
      </w:r>
      <w:r w:rsidR="00B550BA">
        <w:rPr>
          <w:rFonts w:ascii="Arial" w:hAnsi="Arial" w:cs="Arial"/>
        </w:rPr>
        <w:t>VICTORIA ADMINISTRADORES S.A.S</w:t>
      </w:r>
      <w:r w:rsidR="00B550BA" w:rsidRPr="003C03F7">
        <w:rPr>
          <w:rFonts w:ascii="Arial" w:hAnsi="Arial" w:cs="Arial"/>
        </w:rPr>
        <w:t>.</w:t>
      </w:r>
      <w:r w:rsidR="00B550BA">
        <w:rPr>
          <w:rFonts w:ascii="Arial" w:hAnsi="Arial" w:cs="Arial"/>
        </w:rPr>
        <w:t xml:space="preserve"> </w:t>
      </w:r>
      <w:r w:rsidR="00B550BA" w:rsidRPr="003C03F7">
        <w:rPr>
          <w:rFonts w:ascii="Arial" w:hAnsi="Arial" w:cs="Arial"/>
        </w:rPr>
        <w:t>EN REORGANIZACIÓN EMPRESARIAL</w:t>
      </w:r>
      <w:r w:rsidR="00B550BA">
        <w:rPr>
          <w:rFonts w:ascii="Arial" w:hAnsi="Arial" w:cs="Arial"/>
        </w:rPr>
        <w:t xml:space="preserve"> a MARIO VICENTE VITERI MARTINEZ y</w:t>
      </w:r>
      <w:r w:rsidR="00B550BA" w:rsidRPr="003C03F7">
        <w:rPr>
          <w:rFonts w:ascii="Arial" w:hAnsi="Arial" w:cs="Arial"/>
        </w:rPr>
        <w:t xml:space="preserve"> </w:t>
      </w:r>
      <w:r w:rsidR="00B550BA">
        <w:rPr>
          <w:rFonts w:ascii="Arial" w:hAnsi="Arial" w:cs="Arial"/>
        </w:rPr>
        <w:t>MONICA LILIANA TORO VILLOTA</w:t>
      </w:r>
      <w:r w:rsidR="00B550BA" w:rsidRPr="003C03F7">
        <w:rPr>
          <w:rFonts w:ascii="Arial" w:hAnsi="Arial" w:cs="Arial"/>
        </w:rPr>
        <w:t xml:space="preserve"> como persona</w:t>
      </w:r>
      <w:r w:rsidR="00B550BA">
        <w:rPr>
          <w:rFonts w:ascii="Arial" w:hAnsi="Arial" w:cs="Arial"/>
        </w:rPr>
        <w:t>s</w:t>
      </w:r>
      <w:r w:rsidR="00B550BA" w:rsidRPr="003C03F7">
        <w:rPr>
          <w:rFonts w:ascii="Arial" w:hAnsi="Arial" w:cs="Arial"/>
        </w:rPr>
        <w:t xml:space="preserve"> natural</w:t>
      </w:r>
      <w:r w:rsidR="00B550BA">
        <w:rPr>
          <w:rFonts w:ascii="Arial" w:hAnsi="Arial" w:cs="Arial"/>
        </w:rPr>
        <w:t>es</w:t>
      </w:r>
      <w:r w:rsidR="00B550BA" w:rsidRPr="003C03F7">
        <w:rPr>
          <w:rFonts w:ascii="Arial" w:hAnsi="Arial" w:cs="Arial"/>
        </w:rPr>
        <w:t xml:space="preserve"> no comerciante</w:t>
      </w:r>
      <w:r w:rsidR="00B550BA">
        <w:rPr>
          <w:rFonts w:ascii="Arial" w:hAnsi="Arial" w:cs="Arial"/>
        </w:rPr>
        <w:t>s</w:t>
      </w:r>
      <w:r w:rsidR="00B550BA" w:rsidRPr="003C03F7">
        <w:rPr>
          <w:rFonts w:ascii="Arial" w:hAnsi="Arial" w:cs="Arial"/>
        </w:rPr>
        <w:t xml:space="preserve"> controlante</w:t>
      </w:r>
      <w:r w:rsidR="00B550BA">
        <w:rPr>
          <w:rFonts w:ascii="Arial" w:hAnsi="Arial" w:cs="Arial"/>
        </w:rPr>
        <w:t>s</w:t>
      </w:r>
      <w:r w:rsidR="00B550BA" w:rsidRPr="003C03F7">
        <w:rPr>
          <w:rFonts w:ascii="Arial" w:hAnsi="Arial" w:cs="Arial"/>
        </w:rPr>
        <w:t xml:space="preserve"> de la persona jurídica</w:t>
      </w:r>
      <w:r w:rsidR="00B550BA">
        <w:rPr>
          <w:rFonts w:ascii="Arial" w:hAnsi="Arial" w:cs="Arial"/>
        </w:rPr>
        <w:t xml:space="preserve">, </w:t>
      </w:r>
      <w:r w:rsidR="00B85068" w:rsidRPr="00B85068">
        <w:rPr>
          <w:rFonts w:ascii="Arial" w:hAnsi="Arial" w:cs="Arial"/>
          <w:lang w:val="es-ES"/>
        </w:rPr>
        <w:t>corregir las deficiencias que se presentan en su capacidad de operación, atender las obligaciones con sus acreedores y recuperarse dentro de los términos y condiciones que se establecen en el presente documento.</w:t>
      </w:r>
      <w:r w:rsidR="00B85068" w:rsidRPr="00E87A37">
        <w:rPr>
          <w:rFonts w:ascii="Arial" w:hAnsi="Arial" w:cs="Arial"/>
          <w:sz w:val="26"/>
          <w:szCs w:val="26"/>
          <w:lang w:val="es-ES"/>
        </w:rPr>
        <w:t xml:space="preserve"> </w:t>
      </w:r>
    </w:p>
    <w:p w:rsidR="00293E3D" w:rsidRPr="003C03F7" w:rsidRDefault="00293E3D" w:rsidP="001F03E9">
      <w:pPr>
        <w:spacing w:after="0" w:line="240" w:lineRule="auto"/>
        <w:jc w:val="both"/>
        <w:rPr>
          <w:rFonts w:ascii="Arial" w:hAnsi="Arial" w:cs="Arial"/>
        </w:rPr>
      </w:pPr>
    </w:p>
    <w:p w:rsidR="00293E3D" w:rsidRPr="003C03F7" w:rsidRDefault="00293E3D" w:rsidP="001F03E9">
      <w:pPr>
        <w:spacing w:after="0" w:line="240" w:lineRule="auto"/>
        <w:jc w:val="both"/>
        <w:rPr>
          <w:rFonts w:ascii="Arial" w:hAnsi="Arial" w:cs="Arial"/>
        </w:rPr>
      </w:pPr>
      <w:r w:rsidRPr="00F82983">
        <w:rPr>
          <w:rFonts w:ascii="Arial" w:hAnsi="Arial" w:cs="Arial"/>
          <w:b/>
        </w:rPr>
        <w:t>MODIFICACIÓN AL ACUERDO:</w:t>
      </w:r>
      <w:r w:rsidRPr="003C03F7">
        <w:rPr>
          <w:rFonts w:ascii="Arial" w:hAnsi="Arial" w:cs="Arial"/>
        </w:rPr>
        <w:t xml:space="preserve"> Deberá ser adoptada c</w:t>
      </w:r>
      <w:r w:rsidR="001F03E9" w:rsidRPr="003C03F7">
        <w:rPr>
          <w:rFonts w:ascii="Arial" w:hAnsi="Arial" w:cs="Arial"/>
        </w:rPr>
        <w:t xml:space="preserve">on el mismo porcentaje de votos </w:t>
      </w:r>
      <w:r w:rsidRPr="003C03F7">
        <w:rPr>
          <w:rFonts w:ascii="Arial" w:hAnsi="Arial" w:cs="Arial"/>
        </w:rPr>
        <w:t xml:space="preserve">requeridos para su aprobación y confirmación. Para el efecto, serán </w:t>
      </w:r>
      <w:r w:rsidR="001F03E9" w:rsidRPr="003C03F7">
        <w:rPr>
          <w:rFonts w:ascii="Arial" w:hAnsi="Arial" w:cs="Arial"/>
        </w:rPr>
        <w:t xml:space="preserve">descontados de los votos </w:t>
      </w:r>
      <w:r w:rsidRPr="003C03F7">
        <w:rPr>
          <w:rFonts w:ascii="Arial" w:hAnsi="Arial" w:cs="Arial"/>
        </w:rPr>
        <w:t>originalmente determinados aquéllas acreencias que ya hayan si</w:t>
      </w:r>
      <w:r w:rsidR="001F03E9" w:rsidRPr="003C03F7">
        <w:rPr>
          <w:rFonts w:ascii="Arial" w:hAnsi="Arial" w:cs="Arial"/>
        </w:rPr>
        <w:t xml:space="preserve">do extinguidas en ejecución del </w:t>
      </w:r>
      <w:r w:rsidRPr="003C03F7">
        <w:rPr>
          <w:rFonts w:ascii="Arial" w:hAnsi="Arial" w:cs="Arial"/>
        </w:rPr>
        <w:t xml:space="preserve">acuerdo de reorganización, permaneciendo los votos de los </w:t>
      </w:r>
      <w:r w:rsidR="001F03E9" w:rsidRPr="003C03F7">
        <w:rPr>
          <w:rFonts w:ascii="Arial" w:hAnsi="Arial" w:cs="Arial"/>
        </w:rPr>
        <w:t xml:space="preserve">acreedores </w:t>
      </w:r>
      <w:r w:rsidR="001F03E9" w:rsidRPr="003C03F7">
        <w:rPr>
          <w:rFonts w:ascii="Arial" w:hAnsi="Arial" w:cs="Arial"/>
        </w:rPr>
        <w:lastRenderedPageBreak/>
        <w:t xml:space="preserve">internos igual a los </w:t>
      </w:r>
      <w:r w:rsidRPr="003C03F7">
        <w:rPr>
          <w:rFonts w:ascii="Arial" w:hAnsi="Arial" w:cs="Arial"/>
        </w:rPr>
        <w:t>calculados, para la primera determinación, con base en la fecha de inicio del proceso.</w:t>
      </w:r>
    </w:p>
    <w:p w:rsidR="00293E3D" w:rsidRPr="003C03F7" w:rsidRDefault="00293E3D" w:rsidP="001F03E9">
      <w:pPr>
        <w:spacing w:after="0" w:line="240" w:lineRule="auto"/>
        <w:jc w:val="both"/>
        <w:rPr>
          <w:rFonts w:ascii="Arial" w:hAnsi="Arial" w:cs="Arial"/>
        </w:rPr>
      </w:pPr>
    </w:p>
    <w:p w:rsidR="00293E3D" w:rsidRPr="003C03F7" w:rsidRDefault="00293E3D" w:rsidP="001F03E9">
      <w:pPr>
        <w:spacing w:after="0" w:line="240" w:lineRule="auto"/>
        <w:jc w:val="both"/>
        <w:rPr>
          <w:rFonts w:ascii="Arial" w:hAnsi="Arial" w:cs="Arial"/>
        </w:rPr>
      </w:pPr>
      <w:r w:rsidRPr="003C03F7">
        <w:rPr>
          <w:rFonts w:ascii="Arial" w:hAnsi="Arial" w:cs="Arial"/>
        </w:rPr>
        <w:t>La fórmula de pago que más adelante se consagra ha sido estr</w:t>
      </w:r>
      <w:r w:rsidR="001F03E9" w:rsidRPr="003C03F7">
        <w:rPr>
          <w:rFonts w:ascii="Arial" w:hAnsi="Arial" w:cs="Arial"/>
        </w:rPr>
        <w:t xml:space="preserve">ucturada en consideración a las </w:t>
      </w:r>
      <w:r w:rsidRPr="003C03F7">
        <w:rPr>
          <w:rFonts w:ascii="Arial" w:hAnsi="Arial" w:cs="Arial"/>
        </w:rPr>
        <w:t>proyecciones de la empresa y las personas naturales</w:t>
      </w:r>
      <w:r w:rsidR="00B550BA">
        <w:rPr>
          <w:rFonts w:ascii="Arial" w:hAnsi="Arial" w:cs="Arial"/>
        </w:rPr>
        <w:t xml:space="preserve"> controlantes</w:t>
      </w:r>
      <w:r w:rsidRPr="003C03F7">
        <w:rPr>
          <w:rFonts w:ascii="Arial" w:hAnsi="Arial" w:cs="Arial"/>
        </w:rPr>
        <w:t>, las cuales ha</w:t>
      </w:r>
      <w:r w:rsidR="001F03E9" w:rsidRPr="003C03F7">
        <w:rPr>
          <w:rFonts w:ascii="Arial" w:hAnsi="Arial" w:cs="Arial"/>
        </w:rPr>
        <w:t xml:space="preserve">n sido elaboradas por el deudor </w:t>
      </w:r>
      <w:r w:rsidRPr="003C03F7">
        <w:rPr>
          <w:rFonts w:ascii="Arial" w:hAnsi="Arial" w:cs="Arial"/>
        </w:rPr>
        <w:t>y hacen parte del presente documento.</w:t>
      </w:r>
    </w:p>
    <w:p w:rsidR="00293E3D" w:rsidRPr="003C03F7" w:rsidRDefault="00293E3D" w:rsidP="001F03E9">
      <w:pPr>
        <w:spacing w:after="0" w:line="240" w:lineRule="auto"/>
        <w:jc w:val="both"/>
        <w:rPr>
          <w:rFonts w:ascii="Arial" w:hAnsi="Arial" w:cs="Arial"/>
        </w:rPr>
      </w:pPr>
    </w:p>
    <w:p w:rsidR="00293E3D" w:rsidRPr="003C03F7" w:rsidRDefault="00293E3D" w:rsidP="001F03E9">
      <w:pPr>
        <w:spacing w:after="0" w:line="240" w:lineRule="auto"/>
        <w:jc w:val="both"/>
        <w:rPr>
          <w:rFonts w:ascii="Arial" w:hAnsi="Arial" w:cs="Arial"/>
        </w:rPr>
      </w:pPr>
      <w:r w:rsidRPr="003C03F7">
        <w:rPr>
          <w:rFonts w:ascii="Arial" w:hAnsi="Arial" w:cs="Arial"/>
        </w:rPr>
        <w:t>EL presente Acuerdo podrá ser modificado cuando por concepto d</w:t>
      </w:r>
      <w:r w:rsidR="00D109F8" w:rsidRPr="003C03F7">
        <w:rPr>
          <w:rFonts w:ascii="Arial" w:hAnsi="Arial" w:cs="Arial"/>
        </w:rPr>
        <w:t xml:space="preserve">el Comité de Acreedores resulte </w:t>
      </w:r>
      <w:r w:rsidRPr="003C03F7">
        <w:rPr>
          <w:rFonts w:ascii="Arial" w:hAnsi="Arial" w:cs="Arial"/>
        </w:rPr>
        <w:t xml:space="preserve">necesario ajustar una o cualquiera de sus cláusulas a efectos de </w:t>
      </w:r>
      <w:r w:rsidR="00D109F8" w:rsidRPr="003C03F7">
        <w:rPr>
          <w:rFonts w:ascii="Arial" w:hAnsi="Arial" w:cs="Arial"/>
        </w:rPr>
        <w:t xml:space="preserve">ofrecer a la deudora mecanismos </w:t>
      </w:r>
      <w:r w:rsidRPr="003C03F7">
        <w:rPr>
          <w:rFonts w:ascii="Arial" w:hAnsi="Arial" w:cs="Arial"/>
        </w:rPr>
        <w:t xml:space="preserve">para clarificar la ejecución del ACUERDO o cuando en virtud de hechos </w:t>
      </w:r>
      <w:r w:rsidR="001F03E9" w:rsidRPr="003C03F7">
        <w:rPr>
          <w:rFonts w:ascii="Arial" w:hAnsi="Arial" w:cs="Arial"/>
        </w:rPr>
        <w:t xml:space="preserve">sobrevinientes sea </w:t>
      </w:r>
      <w:r w:rsidRPr="003C03F7">
        <w:rPr>
          <w:rFonts w:ascii="Arial" w:hAnsi="Arial" w:cs="Arial"/>
        </w:rPr>
        <w:t>necesario ajustar su contenido a la realidad del momento. Y estar</w:t>
      </w:r>
      <w:r w:rsidR="001F03E9" w:rsidRPr="003C03F7">
        <w:rPr>
          <w:rFonts w:ascii="Arial" w:hAnsi="Arial" w:cs="Arial"/>
        </w:rPr>
        <w:t xml:space="preserve">á sujeto a la recomendación del </w:t>
      </w:r>
      <w:r w:rsidRPr="003C03F7">
        <w:rPr>
          <w:rFonts w:ascii="Arial" w:hAnsi="Arial" w:cs="Arial"/>
        </w:rPr>
        <w:t>comité de acreedores y el promotor procederá a prepar</w:t>
      </w:r>
      <w:r w:rsidR="001F03E9" w:rsidRPr="003C03F7">
        <w:rPr>
          <w:rFonts w:ascii="Arial" w:hAnsi="Arial" w:cs="Arial"/>
        </w:rPr>
        <w:t xml:space="preserve">ar el documento de modificación </w:t>
      </w:r>
      <w:r w:rsidRPr="003C03F7">
        <w:rPr>
          <w:rFonts w:ascii="Arial" w:hAnsi="Arial" w:cs="Arial"/>
        </w:rPr>
        <w:t>correspondiente para la correspondiente aprobación del juez de</w:t>
      </w:r>
      <w:r w:rsidR="001F03E9" w:rsidRPr="003C03F7">
        <w:rPr>
          <w:rFonts w:ascii="Arial" w:hAnsi="Arial" w:cs="Arial"/>
        </w:rPr>
        <w:t xml:space="preserve">l concurso. La votación de la </w:t>
      </w:r>
      <w:r w:rsidRPr="003C03F7">
        <w:rPr>
          <w:rFonts w:ascii="Arial" w:hAnsi="Arial" w:cs="Arial"/>
        </w:rPr>
        <w:t>modificación se someterá en materia de quórum a lo previsto en l</w:t>
      </w:r>
      <w:r w:rsidR="001F03E9" w:rsidRPr="003C03F7">
        <w:rPr>
          <w:rFonts w:ascii="Arial" w:hAnsi="Arial" w:cs="Arial"/>
        </w:rPr>
        <w:t xml:space="preserve">a Ley 1116 sobre quorum para la </w:t>
      </w:r>
      <w:r w:rsidRPr="003C03F7">
        <w:rPr>
          <w:rFonts w:ascii="Arial" w:hAnsi="Arial" w:cs="Arial"/>
        </w:rPr>
        <w:t xml:space="preserve">Celebración del </w:t>
      </w:r>
      <w:r w:rsidR="001F03E9" w:rsidRPr="003C03F7">
        <w:rPr>
          <w:rFonts w:ascii="Arial" w:hAnsi="Arial" w:cs="Arial"/>
        </w:rPr>
        <w:t>Acuerdo,</w:t>
      </w:r>
      <w:r w:rsidRPr="003C03F7">
        <w:rPr>
          <w:rFonts w:ascii="Arial" w:hAnsi="Arial" w:cs="Arial"/>
        </w:rPr>
        <w:t xml:space="preserve"> pero será necesario ajustar el List</w:t>
      </w:r>
      <w:r w:rsidR="001F03E9" w:rsidRPr="003C03F7">
        <w:rPr>
          <w:rFonts w:ascii="Arial" w:hAnsi="Arial" w:cs="Arial"/>
        </w:rPr>
        <w:t xml:space="preserve">ado de Votos </w:t>
      </w:r>
      <w:r w:rsidR="00950C46" w:rsidRPr="003C03F7">
        <w:rPr>
          <w:rFonts w:ascii="Arial" w:hAnsi="Arial" w:cs="Arial"/>
        </w:rPr>
        <w:t>al momento</w:t>
      </w:r>
      <w:r w:rsidRPr="003C03F7">
        <w:rPr>
          <w:rFonts w:ascii="Arial" w:hAnsi="Arial" w:cs="Arial"/>
        </w:rPr>
        <w:t xml:space="preserve"> de la decisión, excluyendo a todos los ac</w:t>
      </w:r>
      <w:r w:rsidR="001F03E9" w:rsidRPr="003C03F7">
        <w:rPr>
          <w:rFonts w:ascii="Arial" w:hAnsi="Arial" w:cs="Arial"/>
        </w:rPr>
        <w:t xml:space="preserve">reedores que han recibido su </w:t>
      </w:r>
      <w:r w:rsidRPr="003C03F7">
        <w:rPr>
          <w:rFonts w:ascii="Arial" w:hAnsi="Arial" w:cs="Arial"/>
        </w:rPr>
        <w:t>pago, otorgando a los acreedores internos su voto teniendo en c</w:t>
      </w:r>
      <w:r w:rsidR="001F03E9" w:rsidRPr="003C03F7">
        <w:rPr>
          <w:rFonts w:ascii="Arial" w:hAnsi="Arial" w:cs="Arial"/>
        </w:rPr>
        <w:t xml:space="preserve">uenta el procedimiento previsto </w:t>
      </w:r>
      <w:r w:rsidRPr="003C03F7">
        <w:rPr>
          <w:rFonts w:ascii="Arial" w:hAnsi="Arial" w:cs="Arial"/>
        </w:rPr>
        <w:t>para el efecto en la Ley. Se da por entendido que estas condic</w:t>
      </w:r>
      <w:r w:rsidR="001F03E9" w:rsidRPr="003C03F7">
        <w:rPr>
          <w:rFonts w:ascii="Arial" w:hAnsi="Arial" w:cs="Arial"/>
        </w:rPr>
        <w:t xml:space="preserve">iones serán las </w:t>
      </w:r>
      <w:r w:rsidR="00950C46">
        <w:rPr>
          <w:rFonts w:ascii="Arial" w:hAnsi="Arial" w:cs="Arial"/>
        </w:rPr>
        <w:t>d</w:t>
      </w:r>
      <w:r w:rsidR="001F03E9" w:rsidRPr="003C03F7">
        <w:rPr>
          <w:rFonts w:ascii="Arial" w:hAnsi="Arial" w:cs="Arial"/>
        </w:rPr>
        <w:t xml:space="preserve">e su situación </w:t>
      </w:r>
      <w:r w:rsidRPr="003C03F7">
        <w:rPr>
          <w:rFonts w:ascii="Arial" w:hAnsi="Arial" w:cs="Arial"/>
        </w:rPr>
        <w:t>particular y en una eventual modificación o reforma, será proye</w:t>
      </w:r>
      <w:r w:rsidR="001F03E9" w:rsidRPr="003C03F7">
        <w:rPr>
          <w:rFonts w:ascii="Arial" w:hAnsi="Arial" w:cs="Arial"/>
        </w:rPr>
        <w:t xml:space="preserve">ctada por el promotor, quien </w:t>
      </w:r>
      <w:r w:rsidR="00950C46">
        <w:rPr>
          <w:rFonts w:ascii="Arial" w:hAnsi="Arial" w:cs="Arial"/>
        </w:rPr>
        <w:t>l</w:t>
      </w:r>
      <w:r w:rsidR="001F03E9" w:rsidRPr="003C03F7">
        <w:rPr>
          <w:rFonts w:ascii="Arial" w:hAnsi="Arial" w:cs="Arial"/>
        </w:rPr>
        <w:t xml:space="preserve">o </w:t>
      </w:r>
      <w:r w:rsidRPr="003C03F7">
        <w:rPr>
          <w:rFonts w:ascii="Arial" w:hAnsi="Arial" w:cs="Arial"/>
        </w:rPr>
        <w:t>someterá previamente a la respectiva votación de l</w:t>
      </w:r>
      <w:r w:rsidR="001F03E9" w:rsidRPr="003C03F7">
        <w:rPr>
          <w:rFonts w:ascii="Arial" w:hAnsi="Arial" w:cs="Arial"/>
        </w:rPr>
        <w:t>os acreedores, para posteriormente presentado al</w:t>
      </w:r>
      <w:r w:rsidRPr="003C03F7">
        <w:rPr>
          <w:rFonts w:ascii="Arial" w:hAnsi="Arial" w:cs="Arial"/>
        </w:rPr>
        <w:t xml:space="preserve"> juez del concurso para su confirmación.</w:t>
      </w:r>
    </w:p>
    <w:p w:rsidR="00293E3D" w:rsidRPr="003C03F7" w:rsidRDefault="00293E3D" w:rsidP="001F03E9">
      <w:pPr>
        <w:spacing w:after="0" w:line="240" w:lineRule="auto"/>
        <w:jc w:val="both"/>
        <w:rPr>
          <w:rFonts w:ascii="Arial" w:hAnsi="Arial" w:cs="Arial"/>
        </w:rPr>
      </w:pPr>
    </w:p>
    <w:p w:rsidR="00293E3D" w:rsidRPr="003C03F7" w:rsidRDefault="00293E3D" w:rsidP="001F03E9">
      <w:pPr>
        <w:spacing w:after="0" w:line="240" w:lineRule="auto"/>
        <w:jc w:val="both"/>
        <w:rPr>
          <w:rFonts w:ascii="Arial" w:hAnsi="Arial" w:cs="Arial"/>
        </w:rPr>
      </w:pPr>
      <w:r w:rsidRPr="004617DD">
        <w:rPr>
          <w:rFonts w:ascii="Arial" w:hAnsi="Arial" w:cs="Arial"/>
          <w:b/>
        </w:rPr>
        <w:t>DÍA DE PAGO</w:t>
      </w:r>
      <w:r w:rsidR="004617DD" w:rsidRPr="004617DD">
        <w:rPr>
          <w:rFonts w:ascii="Arial" w:hAnsi="Arial" w:cs="Arial"/>
          <w:b/>
        </w:rPr>
        <w:t>:</w:t>
      </w:r>
      <w:r w:rsidRPr="004617DD">
        <w:rPr>
          <w:rFonts w:ascii="Arial" w:hAnsi="Arial" w:cs="Arial"/>
          <w:b/>
        </w:rPr>
        <w:t xml:space="preserve"> </w:t>
      </w:r>
      <w:r w:rsidRPr="003C03F7">
        <w:rPr>
          <w:rFonts w:ascii="Arial" w:hAnsi="Arial" w:cs="Arial"/>
        </w:rPr>
        <w:t>Es el día previsto para el pago de obligaciones re</w:t>
      </w:r>
      <w:r w:rsidR="00D109F8" w:rsidRPr="003C03F7">
        <w:rPr>
          <w:rFonts w:ascii="Arial" w:hAnsi="Arial" w:cs="Arial"/>
        </w:rPr>
        <w:t xml:space="preserve">guladas en este acuerdo. Cuando </w:t>
      </w:r>
      <w:r w:rsidRPr="003C03F7">
        <w:rPr>
          <w:rFonts w:ascii="Arial" w:hAnsi="Arial" w:cs="Arial"/>
        </w:rPr>
        <w:t xml:space="preserve">fuere </w:t>
      </w:r>
      <w:r w:rsidR="003A21C2">
        <w:rPr>
          <w:rFonts w:ascii="Arial" w:hAnsi="Arial" w:cs="Arial"/>
        </w:rPr>
        <w:t xml:space="preserve">fin de semana o </w:t>
      </w:r>
      <w:r w:rsidRPr="003C03F7">
        <w:rPr>
          <w:rFonts w:ascii="Arial" w:hAnsi="Arial" w:cs="Arial"/>
        </w:rPr>
        <w:t>festivo, el plazo se entiende prorrogado hasta el siguiente día hábil.</w:t>
      </w:r>
    </w:p>
    <w:p w:rsidR="00293E3D" w:rsidRPr="003C03F7" w:rsidRDefault="00293E3D" w:rsidP="001F03E9">
      <w:pPr>
        <w:spacing w:after="0" w:line="240" w:lineRule="auto"/>
        <w:jc w:val="both"/>
        <w:rPr>
          <w:rFonts w:ascii="Arial" w:hAnsi="Arial" w:cs="Arial"/>
        </w:rPr>
      </w:pPr>
    </w:p>
    <w:p w:rsidR="00293E3D" w:rsidRPr="003C03F7" w:rsidRDefault="001F03E9" w:rsidP="001F03E9">
      <w:pPr>
        <w:spacing w:after="0" w:line="240" w:lineRule="auto"/>
        <w:jc w:val="both"/>
        <w:rPr>
          <w:rFonts w:ascii="Arial" w:hAnsi="Arial" w:cs="Arial"/>
        </w:rPr>
      </w:pPr>
      <w:r w:rsidRPr="004617DD">
        <w:rPr>
          <w:rFonts w:ascii="Arial" w:hAnsi="Arial" w:cs="Arial"/>
          <w:b/>
        </w:rPr>
        <w:t>VIAVILIDAD</w:t>
      </w:r>
      <w:r w:rsidR="00293E3D" w:rsidRPr="004617DD">
        <w:rPr>
          <w:rFonts w:ascii="Arial" w:hAnsi="Arial" w:cs="Arial"/>
          <w:b/>
        </w:rPr>
        <w:t xml:space="preserve"> OPERACIONAL:</w:t>
      </w:r>
      <w:r w:rsidR="00293E3D" w:rsidRPr="003C03F7">
        <w:rPr>
          <w:rFonts w:ascii="Arial" w:hAnsi="Arial" w:cs="Arial"/>
        </w:rPr>
        <w:t xml:space="preserve"> Se define como la capacid</w:t>
      </w:r>
      <w:r w:rsidRPr="003C03F7">
        <w:rPr>
          <w:rFonts w:ascii="Arial" w:hAnsi="Arial" w:cs="Arial"/>
        </w:rPr>
        <w:t xml:space="preserve">ad de LA DEUDORA de generar los </w:t>
      </w:r>
      <w:r w:rsidR="00293E3D" w:rsidRPr="003C03F7">
        <w:rPr>
          <w:rFonts w:ascii="Arial" w:hAnsi="Arial" w:cs="Arial"/>
        </w:rPr>
        <w:t>suficientes recursos de caja, en el corto, mediano y largo plazo</w:t>
      </w:r>
      <w:r w:rsidRPr="003C03F7">
        <w:rPr>
          <w:rFonts w:ascii="Arial" w:hAnsi="Arial" w:cs="Arial"/>
        </w:rPr>
        <w:t xml:space="preserve">; para sufragar como mínimo las </w:t>
      </w:r>
      <w:r w:rsidR="00293E3D" w:rsidRPr="003C03F7">
        <w:rPr>
          <w:rFonts w:ascii="Arial" w:hAnsi="Arial" w:cs="Arial"/>
        </w:rPr>
        <w:t xml:space="preserve">necesidades de la operación en el giro ordinario de sus negocios, </w:t>
      </w:r>
      <w:r w:rsidRPr="003C03F7">
        <w:rPr>
          <w:rFonts w:ascii="Arial" w:hAnsi="Arial" w:cs="Arial"/>
        </w:rPr>
        <w:t xml:space="preserve">incluyendo aquellas inversiones </w:t>
      </w:r>
      <w:r w:rsidR="00293E3D" w:rsidRPr="003C03F7">
        <w:rPr>
          <w:rFonts w:ascii="Arial" w:hAnsi="Arial" w:cs="Arial"/>
        </w:rPr>
        <w:t>de capital necesarias para mantener la presencia y competitividad en sus mercados.</w:t>
      </w:r>
    </w:p>
    <w:p w:rsidR="00293E3D" w:rsidRPr="003C03F7" w:rsidRDefault="00293E3D" w:rsidP="001F03E9">
      <w:pPr>
        <w:spacing w:after="0" w:line="240" w:lineRule="auto"/>
        <w:jc w:val="both"/>
        <w:rPr>
          <w:rFonts w:ascii="Arial" w:hAnsi="Arial" w:cs="Arial"/>
        </w:rPr>
      </w:pPr>
    </w:p>
    <w:p w:rsidR="00293E3D" w:rsidRDefault="00293E3D" w:rsidP="001F03E9">
      <w:pPr>
        <w:spacing w:after="0" w:line="240" w:lineRule="auto"/>
        <w:jc w:val="both"/>
        <w:rPr>
          <w:rFonts w:ascii="Arial" w:hAnsi="Arial" w:cs="Arial"/>
        </w:rPr>
      </w:pPr>
      <w:r w:rsidRPr="004617DD">
        <w:rPr>
          <w:rFonts w:ascii="Arial" w:hAnsi="Arial" w:cs="Arial"/>
          <w:b/>
        </w:rPr>
        <w:t>PROVEEDOR:</w:t>
      </w:r>
      <w:r w:rsidRPr="003C03F7">
        <w:rPr>
          <w:rFonts w:ascii="Arial" w:hAnsi="Arial" w:cs="Arial"/>
        </w:rPr>
        <w:t xml:space="preserve"> Es el acreedor que de conformidad con la definición d</w:t>
      </w:r>
      <w:r w:rsidR="001F03E9" w:rsidRPr="003C03F7">
        <w:rPr>
          <w:rFonts w:ascii="Arial" w:hAnsi="Arial" w:cs="Arial"/>
        </w:rPr>
        <w:t xml:space="preserve">e la ley facilita al empresario </w:t>
      </w:r>
      <w:r w:rsidRPr="003C03F7">
        <w:rPr>
          <w:rFonts w:ascii="Arial" w:hAnsi="Arial" w:cs="Arial"/>
        </w:rPr>
        <w:t xml:space="preserve">materias primas o insumos necesarios para la operación de la </w:t>
      </w:r>
      <w:r w:rsidR="001F03E9" w:rsidRPr="003C03F7">
        <w:rPr>
          <w:rFonts w:ascii="Arial" w:hAnsi="Arial" w:cs="Arial"/>
        </w:rPr>
        <w:t xml:space="preserve">compañía </w:t>
      </w:r>
      <w:r w:rsidR="00AA0B26">
        <w:rPr>
          <w:rFonts w:ascii="Arial" w:hAnsi="Arial" w:cs="Arial"/>
        </w:rPr>
        <w:t>en el giro ordinario de su actividad económica.</w:t>
      </w:r>
    </w:p>
    <w:p w:rsidR="00EB1C89" w:rsidRPr="003C03F7" w:rsidRDefault="00EB1C89" w:rsidP="001F03E9">
      <w:pPr>
        <w:spacing w:after="0" w:line="240" w:lineRule="auto"/>
        <w:jc w:val="both"/>
        <w:rPr>
          <w:rFonts w:ascii="Arial" w:hAnsi="Arial" w:cs="Arial"/>
        </w:rPr>
      </w:pPr>
    </w:p>
    <w:p w:rsidR="00293E3D" w:rsidRPr="003C03F7" w:rsidRDefault="00293E3D" w:rsidP="001F03E9">
      <w:pPr>
        <w:spacing w:after="0" w:line="240" w:lineRule="auto"/>
        <w:jc w:val="both"/>
        <w:rPr>
          <w:rFonts w:ascii="Arial" w:hAnsi="Arial" w:cs="Arial"/>
        </w:rPr>
      </w:pPr>
      <w:r w:rsidRPr="004617DD">
        <w:rPr>
          <w:rFonts w:ascii="Arial" w:hAnsi="Arial" w:cs="Arial"/>
          <w:b/>
        </w:rPr>
        <w:t>AUTORIZACIONES:</w:t>
      </w:r>
      <w:r w:rsidRPr="003C03F7">
        <w:rPr>
          <w:rFonts w:ascii="Arial" w:hAnsi="Arial" w:cs="Arial"/>
        </w:rPr>
        <w:t xml:space="preserve"> Conforme lo dispone ley 1116 de 2006, q</w:t>
      </w:r>
      <w:r w:rsidR="001F03E9" w:rsidRPr="003C03F7">
        <w:rPr>
          <w:rFonts w:ascii="Arial" w:hAnsi="Arial" w:cs="Arial"/>
        </w:rPr>
        <w:t xml:space="preserve">uienes actúan como apoderados o </w:t>
      </w:r>
      <w:r w:rsidRPr="003C03F7">
        <w:rPr>
          <w:rFonts w:ascii="Arial" w:hAnsi="Arial" w:cs="Arial"/>
        </w:rPr>
        <w:t>representantes legales y suscriben este acuerdo está</w:t>
      </w:r>
      <w:r w:rsidR="001F03E9" w:rsidRPr="003C03F7">
        <w:rPr>
          <w:rFonts w:ascii="Arial" w:hAnsi="Arial" w:cs="Arial"/>
        </w:rPr>
        <w:t xml:space="preserve">n facultados para obligar a sus </w:t>
      </w:r>
      <w:r w:rsidRPr="003C03F7">
        <w:rPr>
          <w:rFonts w:ascii="Arial" w:hAnsi="Arial" w:cs="Arial"/>
        </w:rPr>
        <w:t>representados.</w:t>
      </w:r>
    </w:p>
    <w:p w:rsidR="00293E3D" w:rsidRPr="003C03F7" w:rsidRDefault="00293E3D" w:rsidP="001F03E9">
      <w:pPr>
        <w:spacing w:after="0" w:line="240" w:lineRule="auto"/>
        <w:jc w:val="both"/>
        <w:rPr>
          <w:rFonts w:ascii="Arial" w:hAnsi="Arial" w:cs="Arial"/>
        </w:rPr>
      </w:pPr>
    </w:p>
    <w:p w:rsidR="00293E3D" w:rsidRPr="003C03F7" w:rsidRDefault="001F03E9" w:rsidP="001F03E9">
      <w:pPr>
        <w:spacing w:after="0" w:line="240" w:lineRule="auto"/>
        <w:jc w:val="both"/>
        <w:rPr>
          <w:rFonts w:ascii="Arial" w:hAnsi="Arial" w:cs="Arial"/>
        </w:rPr>
      </w:pPr>
      <w:r w:rsidRPr="004617DD">
        <w:rPr>
          <w:rFonts w:ascii="Arial" w:hAnsi="Arial" w:cs="Arial"/>
          <w:b/>
        </w:rPr>
        <w:t>ANEXOS</w:t>
      </w:r>
      <w:r w:rsidR="004617DD">
        <w:rPr>
          <w:rFonts w:ascii="Arial" w:hAnsi="Arial" w:cs="Arial"/>
          <w:b/>
        </w:rPr>
        <w:t>:</w:t>
      </w:r>
      <w:r w:rsidRPr="003C03F7">
        <w:rPr>
          <w:rFonts w:ascii="Arial" w:hAnsi="Arial" w:cs="Arial"/>
        </w:rPr>
        <w:t xml:space="preserve"> </w:t>
      </w:r>
      <w:r w:rsidR="00293E3D" w:rsidRPr="003C03F7">
        <w:rPr>
          <w:rFonts w:ascii="Arial" w:hAnsi="Arial" w:cs="Arial"/>
        </w:rPr>
        <w:t xml:space="preserve">Son parte integrante del presente ACUERDO los anexos descritos al </w:t>
      </w:r>
      <w:r w:rsidRPr="003C03F7">
        <w:rPr>
          <w:rFonts w:ascii="Arial" w:hAnsi="Arial" w:cs="Arial"/>
        </w:rPr>
        <w:t>final</w:t>
      </w:r>
      <w:r w:rsidR="00293E3D" w:rsidRPr="003C03F7">
        <w:rPr>
          <w:rFonts w:ascii="Arial" w:hAnsi="Arial" w:cs="Arial"/>
        </w:rPr>
        <w:t xml:space="preserve"> del texto.</w:t>
      </w:r>
    </w:p>
    <w:p w:rsidR="00293E3D" w:rsidRPr="003C03F7" w:rsidRDefault="00293E3D" w:rsidP="001F03E9">
      <w:pPr>
        <w:spacing w:after="0" w:line="240" w:lineRule="auto"/>
        <w:jc w:val="both"/>
        <w:rPr>
          <w:rFonts w:ascii="Arial" w:hAnsi="Arial" w:cs="Arial"/>
        </w:rPr>
      </w:pPr>
    </w:p>
    <w:p w:rsidR="00293E3D" w:rsidRPr="003C03F7" w:rsidRDefault="00293E3D" w:rsidP="004F7EB4">
      <w:pPr>
        <w:spacing w:after="0" w:line="240" w:lineRule="auto"/>
        <w:jc w:val="center"/>
        <w:rPr>
          <w:rFonts w:ascii="Arial" w:hAnsi="Arial" w:cs="Arial"/>
          <w:b/>
        </w:rPr>
      </w:pPr>
      <w:r w:rsidRPr="003C03F7">
        <w:rPr>
          <w:rFonts w:ascii="Arial" w:hAnsi="Arial" w:cs="Arial"/>
          <w:b/>
        </w:rPr>
        <w:t>ANTECEDENTES Y REORGANIZACIÓN</w:t>
      </w:r>
    </w:p>
    <w:p w:rsidR="00293E3D" w:rsidRPr="003C03F7" w:rsidRDefault="00293E3D" w:rsidP="001F03E9">
      <w:pPr>
        <w:spacing w:after="0" w:line="240" w:lineRule="auto"/>
        <w:jc w:val="both"/>
        <w:rPr>
          <w:rFonts w:ascii="Arial" w:hAnsi="Arial" w:cs="Arial"/>
        </w:rPr>
      </w:pPr>
    </w:p>
    <w:p w:rsidR="00293E3D" w:rsidRDefault="00293E3D" w:rsidP="002E19D2">
      <w:pPr>
        <w:spacing w:after="0" w:line="240" w:lineRule="auto"/>
        <w:jc w:val="both"/>
        <w:rPr>
          <w:rFonts w:ascii="Arial" w:hAnsi="Arial" w:cs="Arial"/>
        </w:rPr>
      </w:pPr>
      <w:r w:rsidRPr="001427A6">
        <w:rPr>
          <w:rFonts w:ascii="Arial" w:hAnsi="Arial" w:cs="Arial"/>
          <w:b/>
        </w:rPr>
        <w:t>ANTECEDENTES:</w:t>
      </w:r>
      <w:r w:rsidRPr="003C03F7">
        <w:rPr>
          <w:rFonts w:ascii="Arial" w:hAnsi="Arial" w:cs="Arial"/>
        </w:rPr>
        <w:t xml:space="preserve"> La sociedad tiene por objeto social cualquier act</w:t>
      </w:r>
      <w:r w:rsidR="002E19D2" w:rsidRPr="003C03F7">
        <w:rPr>
          <w:rFonts w:ascii="Arial" w:hAnsi="Arial" w:cs="Arial"/>
        </w:rPr>
        <w:t>ividad lícita. Para cumplir con</w:t>
      </w:r>
      <w:r w:rsidR="002E19D2" w:rsidRPr="003C03F7">
        <w:rPr>
          <w:rFonts w:ascii="Arial" w:hAnsi="Arial" w:cs="Arial"/>
        </w:rPr>
        <w:tab/>
      </w:r>
      <w:r w:rsidRPr="003C03F7">
        <w:rPr>
          <w:rFonts w:ascii="Arial" w:hAnsi="Arial" w:cs="Arial"/>
        </w:rPr>
        <w:t xml:space="preserve">su objeto, la sociedad podrá llevar a cabo, en general, todas las </w:t>
      </w:r>
      <w:r w:rsidR="001F03E9" w:rsidRPr="003C03F7">
        <w:rPr>
          <w:rFonts w:ascii="Arial" w:hAnsi="Arial" w:cs="Arial"/>
        </w:rPr>
        <w:t>operaciones</w:t>
      </w:r>
      <w:r w:rsidR="002E19D2" w:rsidRPr="003C03F7">
        <w:rPr>
          <w:rFonts w:ascii="Arial" w:hAnsi="Arial" w:cs="Arial"/>
        </w:rPr>
        <w:t>, de cualquier</w:t>
      </w:r>
      <w:r w:rsidR="002E19D2" w:rsidRPr="003C03F7">
        <w:rPr>
          <w:rFonts w:ascii="Arial" w:hAnsi="Arial" w:cs="Arial"/>
        </w:rPr>
        <w:tab/>
      </w:r>
      <w:r w:rsidRPr="003C03F7">
        <w:rPr>
          <w:rFonts w:ascii="Arial" w:hAnsi="Arial" w:cs="Arial"/>
        </w:rPr>
        <w:t>naturaleza que ellas fueren, relacionadas directa o indirectament</w:t>
      </w:r>
      <w:r w:rsidR="002E19D2" w:rsidRPr="003C03F7">
        <w:rPr>
          <w:rFonts w:ascii="Arial" w:hAnsi="Arial" w:cs="Arial"/>
        </w:rPr>
        <w:t xml:space="preserve">e con el objeto mencionado, así como cualesquiera </w:t>
      </w:r>
      <w:r w:rsidRPr="003C03F7">
        <w:rPr>
          <w:rFonts w:ascii="Arial" w:hAnsi="Arial" w:cs="Arial"/>
        </w:rPr>
        <w:t xml:space="preserve">actividades similares, conexas o complementarias o que </w:t>
      </w:r>
      <w:r w:rsidR="001F03E9" w:rsidRPr="003C03F7">
        <w:rPr>
          <w:rFonts w:ascii="Arial" w:hAnsi="Arial" w:cs="Arial"/>
        </w:rPr>
        <w:t>permitan</w:t>
      </w:r>
      <w:r w:rsidR="002E19D2" w:rsidRPr="003C03F7">
        <w:rPr>
          <w:rFonts w:ascii="Arial" w:hAnsi="Arial" w:cs="Arial"/>
        </w:rPr>
        <w:t xml:space="preserve"> facilitar o </w:t>
      </w:r>
      <w:r w:rsidRPr="003C03F7">
        <w:rPr>
          <w:rFonts w:ascii="Arial" w:hAnsi="Arial" w:cs="Arial"/>
        </w:rPr>
        <w:t>desarrollar el comercio o la industria de la sociedad y las descritas en la cámara de comercio.</w:t>
      </w:r>
    </w:p>
    <w:p w:rsidR="00E325CB" w:rsidRDefault="00E325CB" w:rsidP="002E19D2">
      <w:pPr>
        <w:spacing w:after="0" w:line="240" w:lineRule="auto"/>
        <w:jc w:val="both"/>
        <w:rPr>
          <w:rFonts w:ascii="Arial" w:hAnsi="Arial" w:cs="Arial"/>
        </w:rPr>
      </w:pPr>
    </w:p>
    <w:p w:rsidR="00E325CB" w:rsidRPr="00363534" w:rsidRDefault="00E325CB" w:rsidP="00E325CB">
      <w:pPr>
        <w:jc w:val="both"/>
        <w:rPr>
          <w:rFonts w:ascii="Arial" w:hAnsi="Arial" w:cs="Arial"/>
          <w:lang w:val="es-ES"/>
        </w:rPr>
      </w:pPr>
      <w:r w:rsidRPr="00363534">
        <w:rPr>
          <w:rFonts w:ascii="Arial" w:hAnsi="Arial" w:cs="Arial"/>
          <w:lang w:val="es-ES"/>
        </w:rPr>
        <w:t>Los acreedores Melba Margarita Ria</w:t>
      </w:r>
      <w:r w:rsidR="0025124B" w:rsidRPr="00363534">
        <w:rPr>
          <w:rFonts w:ascii="Arial" w:hAnsi="Arial" w:cs="Arial"/>
          <w:lang w:val="es-ES"/>
        </w:rPr>
        <w:t>scos Rosero, identificada con cé</w:t>
      </w:r>
      <w:r w:rsidRPr="00363534">
        <w:rPr>
          <w:rFonts w:ascii="Arial" w:hAnsi="Arial" w:cs="Arial"/>
          <w:lang w:val="es-ES"/>
        </w:rPr>
        <w:t>dula de ciudadanía No.30.721.082 y Álvaro Fernando Ria</w:t>
      </w:r>
      <w:r w:rsidR="0025124B" w:rsidRPr="00363534">
        <w:rPr>
          <w:rFonts w:ascii="Arial" w:hAnsi="Arial" w:cs="Arial"/>
          <w:lang w:val="es-ES"/>
        </w:rPr>
        <w:t>scos Rosero, identificado con cé</w:t>
      </w:r>
      <w:r w:rsidRPr="00363534">
        <w:rPr>
          <w:rFonts w:ascii="Arial" w:hAnsi="Arial" w:cs="Arial"/>
          <w:lang w:val="es-ES"/>
        </w:rPr>
        <w:t xml:space="preserve">dula No. 98.380.610 con radicación No. 2021-01-681694 de noviembre 19 de 2021 y radicación No.2021-01-708508 de diciembre 3 de 2021 presentaron solicitud de inicio del proceso de reorganización de la sociedad VICTORIA ADMINISTRADORES S.A.S. </w:t>
      </w:r>
    </w:p>
    <w:p w:rsidR="00E325CB" w:rsidRPr="00363534" w:rsidRDefault="00E325CB" w:rsidP="00E325CB">
      <w:pPr>
        <w:jc w:val="both"/>
        <w:rPr>
          <w:rFonts w:ascii="Arial" w:hAnsi="Arial" w:cs="Arial"/>
          <w:lang w:val="es-ES"/>
        </w:rPr>
      </w:pPr>
      <w:r w:rsidRPr="00363534">
        <w:rPr>
          <w:rFonts w:ascii="Arial" w:hAnsi="Arial" w:cs="Arial"/>
          <w:lang w:val="es-ES"/>
        </w:rPr>
        <w:t>Mediante oficio No.2021-01-775998 de diciembre 16 de 2021, la SuperSociedades requirió al deudor para que presentara la información solicitada.</w:t>
      </w:r>
    </w:p>
    <w:p w:rsidR="00E325CB" w:rsidRDefault="00E325CB" w:rsidP="00E325CB">
      <w:pPr>
        <w:jc w:val="both"/>
        <w:rPr>
          <w:rFonts w:ascii="Arial" w:hAnsi="Arial" w:cs="Arial"/>
          <w:lang w:val="es-ES"/>
        </w:rPr>
      </w:pPr>
      <w:r w:rsidRPr="00363534">
        <w:rPr>
          <w:rFonts w:ascii="Arial" w:hAnsi="Arial" w:cs="Arial"/>
          <w:lang w:val="es-ES"/>
        </w:rPr>
        <w:t>Con memorial No.2021-01-785893 de diciembre 23 de 2021, el representante legal de la sociedad VICTORIA ADMINISTRADORES S.A.S. manifestó que reconoce las deudas con los acreedores anunciados y señalo que la sociedad también</w:t>
      </w:r>
      <w:r>
        <w:rPr>
          <w:rFonts w:ascii="Arial" w:hAnsi="Arial" w:cs="Arial"/>
          <w:lang w:val="es-ES"/>
        </w:rPr>
        <w:t xml:space="preserve"> está en proceso de solicitar la admisión al proceso de reorganización.</w:t>
      </w:r>
    </w:p>
    <w:p w:rsidR="00E325CB" w:rsidRDefault="00E325CB" w:rsidP="00E325CB">
      <w:pPr>
        <w:jc w:val="both"/>
        <w:rPr>
          <w:rFonts w:ascii="Arial" w:hAnsi="Arial" w:cs="Arial"/>
          <w:lang w:val="es-ES"/>
        </w:rPr>
      </w:pPr>
      <w:r>
        <w:rPr>
          <w:rFonts w:ascii="Arial" w:hAnsi="Arial" w:cs="Arial"/>
          <w:lang w:val="es-ES"/>
        </w:rPr>
        <w:t>Con oficio No.2022-01-0151312 de enero 19 de 2022, la SuperSociedades requirió a la sociedad para que presentara los documentos requeridos por la ley.</w:t>
      </w:r>
    </w:p>
    <w:p w:rsidR="00E325CB" w:rsidRDefault="00E325CB" w:rsidP="00E325CB">
      <w:pPr>
        <w:jc w:val="both"/>
        <w:rPr>
          <w:rFonts w:ascii="Arial" w:hAnsi="Arial" w:cs="Arial"/>
          <w:lang w:val="es-ES"/>
        </w:rPr>
      </w:pPr>
      <w:r>
        <w:rPr>
          <w:rFonts w:ascii="Arial" w:hAnsi="Arial" w:cs="Arial"/>
          <w:lang w:val="es-ES"/>
        </w:rPr>
        <w:t>Con memoriales No.2022-01-392228 de mayo 5 de 2022 y No.2022-01-479737 de mayo 31 de 2022, la sociedad dio respuesta a los requerimientos.</w:t>
      </w:r>
    </w:p>
    <w:p w:rsidR="00E325CB" w:rsidRPr="00363534" w:rsidRDefault="00E325CB" w:rsidP="00E325CB">
      <w:pPr>
        <w:jc w:val="both"/>
        <w:rPr>
          <w:rFonts w:ascii="Arial" w:hAnsi="Arial" w:cs="Arial"/>
          <w:lang w:val="es-ES"/>
        </w:rPr>
      </w:pPr>
      <w:r w:rsidRPr="00416067">
        <w:rPr>
          <w:rFonts w:ascii="Arial" w:hAnsi="Arial" w:cs="Arial"/>
          <w:lang w:val="es-ES"/>
        </w:rPr>
        <w:t xml:space="preserve">La designación del Promotor se efectuó en Auto N° </w:t>
      </w:r>
      <w:r>
        <w:rPr>
          <w:rFonts w:ascii="Arial" w:hAnsi="Arial" w:cs="Arial"/>
          <w:lang w:val="es-ES"/>
        </w:rPr>
        <w:t>2022-01-590262</w:t>
      </w:r>
      <w:r w:rsidRPr="00416067">
        <w:rPr>
          <w:rFonts w:ascii="Arial" w:hAnsi="Arial" w:cs="Arial"/>
          <w:lang w:val="es-ES"/>
        </w:rPr>
        <w:t xml:space="preserve"> del 0</w:t>
      </w:r>
      <w:r>
        <w:rPr>
          <w:rFonts w:ascii="Arial" w:hAnsi="Arial" w:cs="Arial"/>
          <w:lang w:val="es-ES"/>
        </w:rPr>
        <w:t>3</w:t>
      </w:r>
      <w:r w:rsidRPr="00416067">
        <w:rPr>
          <w:rFonts w:ascii="Arial" w:hAnsi="Arial" w:cs="Arial"/>
          <w:lang w:val="es-ES"/>
        </w:rPr>
        <w:t xml:space="preserve"> de a</w:t>
      </w:r>
      <w:r>
        <w:rPr>
          <w:rFonts w:ascii="Arial" w:hAnsi="Arial" w:cs="Arial"/>
          <w:lang w:val="es-ES"/>
        </w:rPr>
        <w:t>gosto</w:t>
      </w:r>
      <w:r w:rsidRPr="00416067">
        <w:rPr>
          <w:rFonts w:ascii="Arial" w:hAnsi="Arial" w:cs="Arial"/>
          <w:lang w:val="es-ES"/>
        </w:rPr>
        <w:t xml:space="preserve"> de 202</w:t>
      </w:r>
      <w:r>
        <w:rPr>
          <w:rFonts w:ascii="Arial" w:hAnsi="Arial" w:cs="Arial"/>
          <w:lang w:val="es-ES"/>
        </w:rPr>
        <w:t>2</w:t>
      </w:r>
      <w:r w:rsidRPr="00416067">
        <w:rPr>
          <w:rFonts w:ascii="Arial" w:hAnsi="Arial" w:cs="Arial"/>
          <w:lang w:val="es-ES"/>
        </w:rPr>
        <w:t xml:space="preserve">. </w:t>
      </w:r>
      <w:r>
        <w:rPr>
          <w:rFonts w:ascii="Arial" w:hAnsi="Arial" w:cs="Arial"/>
          <w:lang w:val="es-ES"/>
        </w:rPr>
        <w:t>Donde fue nombrado el señor JOHN JAIRO BLANDON A</w:t>
      </w:r>
      <w:r w:rsidR="0025124B">
        <w:rPr>
          <w:rFonts w:ascii="Arial" w:hAnsi="Arial" w:cs="Arial"/>
          <w:lang w:val="es-ES"/>
        </w:rPr>
        <w:t xml:space="preserve">RREDONDO, identificado con la </w:t>
      </w:r>
      <w:r w:rsidR="0025124B" w:rsidRPr="00363534">
        <w:rPr>
          <w:rFonts w:ascii="Arial" w:hAnsi="Arial" w:cs="Arial"/>
          <w:lang w:val="es-ES"/>
        </w:rPr>
        <w:t>cé</w:t>
      </w:r>
      <w:r w:rsidRPr="00363534">
        <w:rPr>
          <w:rFonts w:ascii="Arial" w:hAnsi="Arial" w:cs="Arial"/>
          <w:lang w:val="es-ES"/>
        </w:rPr>
        <w:t>dula de ciudadanía No.16.746.028 de Cali.</w:t>
      </w:r>
    </w:p>
    <w:p w:rsidR="00E325CB" w:rsidRPr="00363534" w:rsidRDefault="00E325CB" w:rsidP="00E325CB">
      <w:pPr>
        <w:jc w:val="both"/>
        <w:rPr>
          <w:rFonts w:ascii="Arial" w:hAnsi="Arial" w:cs="Arial"/>
          <w:lang w:val="es-ES"/>
        </w:rPr>
      </w:pPr>
      <w:r w:rsidRPr="00363534">
        <w:rPr>
          <w:rFonts w:ascii="Arial" w:hAnsi="Arial" w:cs="Arial"/>
          <w:lang w:val="es-ES"/>
        </w:rPr>
        <w:t xml:space="preserve">De conformidad con lo dispuesto por el Artículo 19 de la Ley 1116 de 2006, el Aviso de admisión al trámite del Proceso de Reorganización fue fijado en las oficinas de la Superintendencia de Sociedades el 18 de agosto de 2022 por cinco (5) días hábiles, conforme a lo establecido en el Decreto 491 de 2020 y la resolución 100-001101 de 2020, en la baranda virtual de la entidad en la página Web institucional (www.suprsociedadles.gov.co) e inscrito en el Registro Mercantil de la Cámara de Comercio de Pasto. </w:t>
      </w:r>
    </w:p>
    <w:p w:rsidR="001427A6" w:rsidRPr="00363534" w:rsidRDefault="00E325CB" w:rsidP="00E325CB">
      <w:pPr>
        <w:jc w:val="both"/>
        <w:rPr>
          <w:rFonts w:ascii="Arial" w:hAnsi="Arial" w:cs="Arial"/>
          <w:lang w:val="es-ES"/>
        </w:rPr>
      </w:pPr>
      <w:r w:rsidRPr="00363534">
        <w:rPr>
          <w:rFonts w:ascii="Arial" w:hAnsi="Arial" w:cs="Arial"/>
          <w:lang w:val="es-ES"/>
        </w:rPr>
        <w:t>Con radicación 2022-03-010198 de octubre 13 de 2022, presentó el Promotor a la Superintendencia de Sociedades el proyecto de Calificación y Graduación de Créditos y Derechos de Voto de conformidad con el Artículo 24 de la Ley 1116 de 2006 y con radicaciones No.2022-01-805235, 2022-01-805065, 2022-01-806706, 2023-01-101410 y 202</w:t>
      </w:r>
      <w:r w:rsidR="0025124B" w:rsidRPr="00363534">
        <w:rPr>
          <w:rFonts w:ascii="Arial" w:hAnsi="Arial" w:cs="Arial"/>
          <w:lang w:val="es-ES"/>
        </w:rPr>
        <w:t>3-01-399546 la sociedad presentó</w:t>
      </w:r>
      <w:r w:rsidRPr="00363534">
        <w:rPr>
          <w:rFonts w:ascii="Arial" w:hAnsi="Arial" w:cs="Arial"/>
          <w:lang w:val="es-ES"/>
        </w:rPr>
        <w:t xml:space="preserve"> el inventario de activos y pasivos. </w:t>
      </w:r>
    </w:p>
    <w:p w:rsidR="001427A6" w:rsidRPr="00363534" w:rsidRDefault="00E325CB" w:rsidP="00E325CB">
      <w:pPr>
        <w:jc w:val="both"/>
        <w:rPr>
          <w:rFonts w:ascii="Arial" w:hAnsi="Arial" w:cs="Arial"/>
          <w:lang w:val="es-ES"/>
        </w:rPr>
      </w:pPr>
      <w:r w:rsidRPr="00363534">
        <w:rPr>
          <w:rFonts w:ascii="Arial" w:hAnsi="Arial" w:cs="Arial"/>
          <w:lang w:val="es-ES"/>
        </w:rPr>
        <w:t xml:space="preserve">Al proyecto de calificación y graduación de créditos y derechos de voto la Superintendencia de Sociedades corrió traslado por cinco (5) días hábiles, entre el 12 de mayo y el 18 de mayo de 2023, para los fines previstos en el Artículo 29 de la Ley 1116 de 2006, y al inventario de activos y pasivos la Superintendencia de Sociedades corrió traslado por diez (10) días hábiles, entre el 12 de mayo y el 26 de mayo de 2023. </w:t>
      </w:r>
    </w:p>
    <w:p w:rsidR="00E325CB" w:rsidRDefault="00E325CB" w:rsidP="00E325CB">
      <w:pPr>
        <w:jc w:val="both"/>
        <w:rPr>
          <w:rFonts w:ascii="Arial" w:hAnsi="Arial" w:cs="Arial"/>
          <w:lang w:val="es-ES"/>
        </w:rPr>
      </w:pPr>
      <w:r w:rsidRPr="00363534">
        <w:rPr>
          <w:rFonts w:ascii="Arial" w:hAnsi="Arial" w:cs="Arial"/>
          <w:lang w:val="es-ES"/>
        </w:rPr>
        <w:t xml:space="preserve">A las objeciones presentadas se les corrió traslado por tres (3) días entre el 12 y el 14 de julio de 2023; con radicado No. 2023-03-005312 de julio 14 </w:t>
      </w:r>
      <w:r w:rsidR="00E07BC3" w:rsidRPr="00363534">
        <w:rPr>
          <w:rFonts w:ascii="Arial" w:hAnsi="Arial" w:cs="Arial"/>
          <w:lang w:val="es-ES"/>
        </w:rPr>
        <w:t>d</w:t>
      </w:r>
      <w:r w:rsidRPr="00363534">
        <w:rPr>
          <w:rFonts w:ascii="Arial" w:hAnsi="Arial" w:cs="Arial"/>
          <w:lang w:val="es-ES"/>
        </w:rPr>
        <w:t>e 2023 el promotor descorrió el traslado de las objeciones presentadas, seguidamente con radicado No. 2023-01-620785 de agosto 2 de 2023, presentó el reporte de objeciones, conciliaciones y créditos, manifestando haber conciliado parcialmente algunas objeciones; por Auto No. 2023-03-009940 de noviembre 8 de 2023 la SuperSociedades cerr</w:t>
      </w:r>
      <w:r w:rsidR="00E07BC3" w:rsidRPr="00363534">
        <w:rPr>
          <w:rFonts w:ascii="Arial" w:hAnsi="Arial" w:cs="Arial"/>
          <w:lang w:val="es-ES"/>
        </w:rPr>
        <w:t>ó</w:t>
      </w:r>
      <w:r w:rsidRPr="00363534">
        <w:rPr>
          <w:rFonts w:ascii="Arial" w:hAnsi="Arial" w:cs="Arial"/>
          <w:lang w:val="es-ES"/>
        </w:rPr>
        <w:t xml:space="preserve"> la etapa probatoria</w:t>
      </w:r>
      <w:r>
        <w:rPr>
          <w:rFonts w:ascii="Arial" w:hAnsi="Arial" w:cs="Arial"/>
          <w:lang w:val="es-ES"/>
        </w:rPr>
        <w:t xml:space="preserve"> para resolver </w:t>
      </w:r>
      <w:r>
        <w:rPr>
          <w:rFonts w:ascii="Arial" w:hAnsi="Arial" w:cs="Arial"/>
          <w:lang w:val="es-ES"/>
        </w:rPr>
        <w:lastRenderedPageBreak/>
        <w:t>las objeciones a la calificación  graduación de créditos y derechos de voto y al inventario de activos y pasivos.</w:t>
      </w:r>
      <w:r w:rsidRPr="00416067">
        <w:rPr>
          <w:rFonts w:ascii="Arial" w:hAnsi="Arial" w:cs="Arial"/>
          <w:lang w:val="es-ES"/>
        </w:rPr>
        <w:t xml:space="preserve"> </w:t>
      </w:r>
    </w:p>
    <w:p w:rsidR="00E325CB" w:rsidRPr="00416067" w:rsidRDefault="00E325CB" w:rsidP="00E325CB">
      <w:pPr>
        <w:jc w:val="both"/>
        <w:rPr>
          <w:rFonts w:ascii="Arial" w:hAnsi="Arial" w:cs="Arial"/>
          <w:lang w:val="es-ES"/>
        </w:rPr>
      </w:pPr>
      <w:r>
        <w:rPr>
          <w:rFonts w:ascii="Arial" w:hAnsi="Arial" w:cs="Arial"/>
          <w:lang w:val="es-ES"/>
        </w:rPr>
        <w:t xml:space="preserve">La audiencia de resolución de objeciones, reconocimiento, calificación y graduación de créditos, determinación de derechos de voto y aprobación del inventario se </w:t>
      </w:r>
      <w:r w:rsidR="001427A6">
        <w:rPr>
          <w:rFonts w:ascii="Arial" w:hAnsi="Arial" w:cs="Arial"/>
          <w:lang w:val="es-ES"/>
        </w:rPr>
        <w:t>llevó</w:t>
      </w:r>
      <w:r>
        <w:rPr>
          <w:rFonts w:ascii="Arial" w:hAnsi="Arial" w:cs="Arial"/>
          <w:lang w:val="es-ES"/>
        </w:rPr>
        <w:t xml:space="preserve"> a cabo el 27 de noviembre de 2023 y el 01 de diciembre de 2023, donde la </w:t>
      </w:r>
      <w:r w:rsidRPr="00416067">
        <w:rPr>
          <w:rFonts w:ascii="Arial" w:hAnsi="Arial" w:cs="Arial"/>
          <w:lang w:val="es-ES"/>
        </w:rPr>
        <w:t>Superintendencia de Sociedades mediante A</w:t>
      </w:r>
      <w:r>
        <w:rPr>
          <w:rFonts w:ascii="Arial" w:hAnsi="Arial" w:cs="Arial"/>
          <w:lang w:val="es-ES"/>
        </w:rPr>
        <w:t>cta No.2023-03-010523 de diciembre 01 de 2023</w:t>
      </w:r>
      <w:r w:rsidRPr="00416067">
        <w:rPr>
          <w:rFonts w:ascii="Arial" w:hAnsi="Arial" w:cs="Arial"/>
          <w:lang w:val="es-ES"/>
        </w:rPr>
        <w:t>, procedió a Calificar y Graduar los Créditos</w:t>
      </w:r>
      <w:r>
        <w:rPr>
          <w:rFonts w:ascii="Arial" w:hAnsi="Arial" w:cs="Arial"/>
          <w:lang w:val="es-ES"/>
        </w:rPr>
        <w:t xml:space="preserve"> y</w:t>
      </w:r>
      <w:r w:rsidRPr="00416067">
        <w:rPr>
          <w:rFonts w:ascii="Arial" w:hAnsi="Arial" w:cs="Arial"/>
          <w:lang w:val="es-ES"/>
        </w:rPr>
        <w:t xml:space="preserve"> Derechos de Voto y el Inventario Valorado. </w:t>
      </w:r>
    </w:p>
    <w:p w:rsidR="00E325CB" w:rsidRPr="003C03F7" w:rsidRDefault="00E325CB" w:rsidP="002E19D2">
      <w:pPr>
        <w:spacing w:after="0" w:line="240" w:lineRule="auto"/>
        <w:jc w:val="both"/>
        <w:rPr>
          <w:rFonts w:ascii="Arial" w:hAnsi="Arial" w:cs="Arial"/>
        </w:rPr>
      </w:pPr>
    </w:p>
    <w:p w:rsidR="002E19D2" w:rsidRPr="003C03F7" w:rsidRDefault="002E19D2" w:rsidP="002E19D2">
      <w:pPr>
        <w:jc w:val="both"/>
        <w:rPr>
          <w:rFonts w:ascii="Arial" w:hAnsi="Arial" w:cs="Arial"/>
        </w:rPr>
      </w:pPr>
      <w:r w:rsidRPr="001427A6">
        <w:rPr>
          <w:rFonts w:ascii="Arial" w:hAnsi="Arial" w:cs="Arial"/>
          <w:b/>
        </w:rPr>
        <w:t>REORGANIZACIÓN:</w:t>
      </w:r>
      <w:r w:rsidRPr="003C03F7">
        <w:rPr>
          <w:rFonts w:ascii="Arial" w:hAnsi="Arial" w:cs="Arial"/>
        </w:rPr>
        <w:t xml:space="preserve"> Entre los acreedores internos y externos de la sociedad </w:t>
      </w:r>
      <w:r w:rsidR="00E325CB">
        <w:rPr>
          <w:rFonts w:ascii="Arial" w:hAnsi="Arial" w:cs="Arial"/>
        </w:rPr>
        <w:t>VICTORIA ADMINISTRADORES S.A.S</w:t>
      </w:r>
      <w:r w:rsidR="00E325CB" w:rsidRPr="003C03F7">
        <w:rPr>
          <w:rFonts w:ascii="Arial" w:hAnsi="Arial" w:cs="Arial"/>
        </w:rPr>
        <w:t>.</w:t>
      </w:r>
      <w:r w:rsidRPr="003C03F7">
        <w:rPr>
          <w:rFonts w:ascii="Arial" w:hAnsi="Arial" w:cs="Arial"/>
        </w:rPr>
        <w:t>, se ha convenido en celebrar un Acuerdo de Reorganización empresarial de conformidad con la ley 1116 de 2006, el mismo que se plasma en este documento, del siguiente tenor:</w:t>
      </w:r>
    </w:p>
    <w:p w:rsidR="002E19D2" w:rsidRPr="003C03F7" w:rsidRDefault="002E19D2" w:rsidP="002E19D2">
      <w:pPr>
        <w:jc w:val="both"/>
        <w:rPr>
          <w:rFonts w:ascii="Arial" w:hAnsi="Arial" w:cs="Arial"/>
        </w:rPr>
      </w:pPr>
    </w:p>
    <w:p w:rsidR="002E19D2" w:rsidRPr="003C03F7" w:rsidRDefault="002E19D2" w:rsidP="002E19D2">
      <w:pPr>
        <w:jc w:val="center"/>
        <w:rPr>
          <w:rFonts w:ascii="Arial" w:hAnsi="Arial" w:cs="Arial"/>
          <w:b/>
        </w:rPr>
      </w:pPr>
      <w:r w:rsidRPr="003C03F7">
        <w:rPr>
          <w:rFonts w:ascii="Arial" w:hAnsi="Arial" w:cs="Arial"/>
          <w:b/>
        </w:rPr>
        <w:t>CAPÍTULO PRIMERO: DE LOS SUSCRIPTORES DEL ACUERDO</w:t>
      </w:r>
    </w:p>
    <w:p w:rsidR="002E19D2" w:rsidRPr="00C834A8" w:rsidRDefault="002E19D2" w:rsidP="002E19D2">
      <w:pPr>
        <w:jc w:val="both"/>
        <w:rPr>
          <w:rFonts w:ascii="Arial" w:hAnsi="Arial" w:cs="Arial"/>
          <w:b/>
        </w:rPr>
      </w:pPr>
      <w:r w:rsidRPr="00C834A8">
        <w:rPr>
          <w:rFonts w:ascii="Arial" w:hAnsi="Arial" w:cs="Arial"/>
          <w:b/>
        </w:rPr>
        <w:t>Artículo Primero - Suscriptores del Acuerdo</w:t>
      </w:r>
    </w:p>
    <w:p w:rsidR="00D93C61" w:rsidRPr="003C03F7" w:rsidRDefault="002E19D2" w:rsidP="002E19D2">
      <w:pPr>
        <w:jc w:val="both"/>
        <w:rPr>
          <w:rFonts w:ascii="Arial" w:hAnsi="Arial" w:cs="Arial"/>
        </w:rPr>
      </w:pPr>
      <w:r w:rsidRPr="003C03F7">
        <w:rPr>
          <w:rFonts w:ascii="Arial" w:hAnsi="Arial" w:cs="Arial"/>
        </w:rPr>
        <w:t xml:space="preserve">Suscriben este Acuerdo de Reorganización a favor de </w:t>
      </w:r>
      <w:r w:rsidR="007047EF">
        <w:rPr>
          <w:rFonts w:ascii="Arial" w:hAnsi="Arial" w:cs="Arial"/>
        </w:rPr>
        <w:t xml:space="preserve">VICTORIA ADMINISTRADORES </w:t>
      </w:r>
      <w:r w:rsidR="001427A6">
        <w:rPr>
          <w:rFonts w:ascii="Arial" w:hAnsi="Arial" w:cs="Arial"/>
        </w:rPr>
        <w:t>S.A.S. en</w:t>
      </w:r>
      <w:r w:rsidRPr="003C03F7">
        <w:rPr>
          <w:rFonts w:ascii="Arial" w:hAnsi="Arial" w:cs="Arial"/>
        </w:rPr>
        <w:t xml:space="preserve"> Reorganización y sus </w:t>
      </w:r>
      <w:r w:rsidR="00CF1466">
        <w:rPr>
          <w:rFonts w:ascii="Arial" w:hAnsi="Arial" w:cs="Arial"/>
        </w:rPr>
        <w:t>controlantes</w:t>
      </w:r>
      <w:r w:rsidRPr="003C03F7">
        <w:rPr>
          <w:rFonts w:ascii="Arial" w:hAnsi="Arial" w:cs="Arial"/>
        </w:rPr>
        <w:t xml:space="preserve">., con base en las definiciones del presente acuerdo y con el propósito de mantener la empresa como unidad de negocio en marcha que garantice la fuente </w:t>
      </w:r>
      <w:r w:rsidR="001427A6">
        <w:rPr>
          <w:rFonts w:ascii="Arial" w:hAnsi="Arial" w:cs="Arial"/>
        </w:rPr>
        <w:t>d</w:t>
      </w:r>
      <w:r w:rsidRPr="003C03F7">
        <w:rPr>
          <w:rFonts w:ascii="Arial" w:hAnsi="Arial" w:cs="Arial"/>
        </w:rPr>
        <w:t>e pago de sus acreencias y la creación de las condiciones financieras adicionales orientadas a la continuidad sostenible de su permanencia y evitar su liquidación, en el marco de la Ley 1116 de 2006. Partes Suscriptores, las siguientes personas:</w:t>
      </w:r>
    </w:p>
    <w:p w:rsidR="002E19D2" w:rsidRPr="003C03F7" w:rsidRDefault="002E19D2" w:rsidP="002E19D2">
      <w:pPr>
        <w:pStyle w:val="Prrafodelista"/>
        <w:numPr>
          <w:ilvl w:val="0"/>
          <w:numId w:val="1"/>
        </w:numPr>
        <w:jc w:val="both"/>
        <w:rPr>
          <w:rFonts w:ascii="Arial" w:hAnsi="Arial" w:cs="Arial"/>
        </w:rPr>
      </w:pPr>
      <w:r w:rsidRPr="003C03F7">
        <w:rPr>
          <w:rFonts w:ascii="Arial" w:hAnsi="Arial" w:cs="Arial"/>
        </w:rPr>
        <w:t xml:space="preserve">La persona jurídica y las personas naturales </w:t>
      </w:r>
      <w:r w:rsidR="00B915E9">
        <w:rPr>
          <w:rFonts w:ascii="Arial" w:hAnsi="Arial" w:cs="Arial"/>
        </w:rPr>
        <w:t>controlantes</w:t>
      </w:r>
      <w:r w:rsidRPr="003C03F7">
        <w:rPr>
          <w:rFonts w:ascii="Arial" w:hAnsi="Arial" w:cs="Arial"/>
        </w:rPr>
        <w:t>, quienes se obligan a honrar los compromisos aquí pactados.</w:t>
      </w:r>
    </w:p>
    <w:p w:rsidR="002E19D2" w:rsidRPr="003C03F7" w:rsidRDefault="002E19D2" w:rsidP="002E19D2">
      <w:pPr>
        <w:pStyle w:val="Prrafodelista"/>
        <w:numPr>
          <w:ilvl w:val="0"/>
          <w:numId w:val="1"/>
        </w:numPr>
        <w:jc w:val="both"/>
        <w:rPr>
          <w:rFonts w:ascii="Arial" w:hAnsi="Arial" w:cs="Arial"/>
        </w:rPr>
      </w:pPr>
      <w:r w:rsidRPr="003C03F7">
        <w:rPr>
          <w:rFonts w:ascii="Arial" w:hAnsi="Arial" w:cs="Arial"/>
        </w:rPr>
        <w:t>Los acreedores externos</w:t>
      </w:r>
      <w:r w:rsidR="00706656" w:rsidRPr="003C03F7">
        <w:rPr>
          <w:rFonts w:ascii="Arial" w:hAnsi="Arial" w:cs="Arial"/>
        </w:rPr>
        <w:t>.</w:t>
      </w:r>
    </w:p>
    <w:p w:rsidR="002E19D2" w:rsidRPr="003C03F7" w:rsidRDefault="002E19D2" w:rsidP="002E19D2">
      <w:pPr>
        <w:pStyle w:val="Prrafodelista"/>
        <w:numPr>
          <w:ilvl w:val="0"/>
          <w:numId w:val="1"/>
        </w:numPr>
        <w:jc w:val="both"/>
        <w:rPr>
          <w:rFonts w:ascii="Arial" w:hAnsi="Arial" w:cs="Arial"/>
        </w:rPr>
      </w:pPr>
      <w:r w:rsidRPr="003C03F7">
        <w:rPr>
          <w:rFonts w:ascii="Arial" w:hAnsi="Arial" w:cs="Arial"/>
        </w:rPr>
        <w:t>Los acreedores internos</w:t>
      </w:r>
      <w:r w:rsidR="00706656" w:rsidRPr="003C03F7">
        <w:rPr>
          <w:rFonts w:ascii="Arial" w:hAnsi="Arial" w:cs="Arial"/>
        </w:rPr>
        <w:t>.</w:t>
      </w:r>
    </w:p>
    <w:p w:rsidR="00706656" w:rsidRPr="003C03F7" w:rsidRDefault="00706656" w:rsidP="00706656">
      <w:pPr>
        <w:jc w:val="both"/>
        <w:rPr>
          <w:rFonts w:ascii="Arial" w:hAnsi="Arial" w:cs="Arial"/>
        </w:rPr>
      </w:pPr>
      <w:r w:rsidRPr="003C03F7">
        <w:rPr>
          <w:rFonts w:ascii="Arial" w:hAnsi="Arial" w:cs="Arial"/>
        </w:rPr>
        <w:t xml:space="preserve">Los acreedores internos y externos firman este acuerdo como partes. La empresa y sus </w:t>
      </w:r>
      <w:r w:rsidR="007B35CC">
        <w:rPr>
          <w:rFonts w:ascii="Arial" w:hAnsi="Arial" w:cs="Arial"/>
        </w:rPr>
        <w:t>controlantes</w:t>
      </w:r>
      <w:r w:rsidRPr="003C03F7">
        <w:rPr>
          <w:rFonts w:ascii="Arial" w:hAnsi="Arial" w:cs="Arial"/>
        </w:rPr>
        <w:t xml:space="preserve"> lo suscriben en cuanto se obligan en los términos acordados por las partes. Igualmente suscriben El ACUERDO el Representante Legal de LA DEUDORA y a su vez </w:t>
      </w:r>
      <w:r w:rsidR="007B35CC">
        <w:rPr>
          <w:rFonts w:ascii="Arial" w:hAnsi="Arial" w:cs="Arial"/>
        </w:rPr>
        <w:t xml:space="preserve">el </w:t>
      </w:r>
      <w:r w:rsidRPr="003C03F7">
        <w:rPr>
          <w:rFonts w:ascii="Arial" w:hAnsi="Arial" w:cs="Arial"/>
        </w:rPr>
        <w:t>Promotor del Proceso coordinado, quien obra con plenos poderes para el efecto, de conformidad co</w:t>
      </w:r>
      <w:r w:rsidR="007B35CC">
        <w:rPr>
          <w:rFonts w:ascii="Arial" w:hAnsi="Arial" w:cs="Arial"/>
        </w:rPr>
        <w:t>n</w:t>
      </w:r>
      <w:r w:rsidRPr="003C03F7">
        <w:rPr>
          <w:rFonts w:ascii="Arial" w:hAnsi="Arial" w:cs="Arial"/>
        </w:rPr>
        <w:t xml:space="preserve"> los estatutos sociales y con los diferentes nombramientos emitidos por el juez del concurso. De conformidad con lo establecido en la ley 1116 de 2006, se presume de derecho que todos los apoderados y representantes legales están facultados para votar la celebración del Acuerdo en todas sus partes y documentos que hacen parte como soportes del expediente del proceso.</w:t>
      </w:r>
    </w:p>
    <w:p w:rsidR="00BD6705" w:rsidRPr="00C834A8" w:rsidRDefault="00BD6705" w:rsidP="00BD6705">
      <w:pPr>
        <w:jc w:val="both"/>
        <w:rPr>
          <w:rFonts w:ascii="Arial" w:hAnsi="Arial" w:cs="Arial"/>
          <w:b/>
        </w:rPr>
      </w:pPr>
      <w:r w:rsidRPr="00C834A8">
        <w:rPr>
          <w:rFonts w:ascii="Arial" w:hAnsi="Arial" w:cs="Arial"/>
          <w:b/>
        </w:rPr>
        <w:t>a)</w:t>
      </w:r>
      <w:r w:rsidRPr="00C834A8">
        <w:rPr>
          <w:rFonts w:ascii="Arial" w:hAnsi="Arial" w:cs="Arial"/>
          <w:b/>
        </w:rPr>
        <w:tab/>
        <w:t xml:space="preserve">La Empresa Y Los </w:t>
      </w:r>
      <w:r w:rsidR="00946FA2" w:rsidRPr="00C834A8">
        <w:rPr>
          <w:rFonts w:ascii="Arial" w:hAnsi="Arial" w:cs="Arial"/>
          <w:b/>
        </w:rPr>
        <w:t>D</w:t>
      </w:r>
      <w:r w:rsidRPr="00C834A8">
        <w:rPr>
          <w:rFonts w:ascii="Arial" w:hAnsi="Arial" w:cs="Arial"/>
          <w:b/>
        </w:rPr>
        <w:t xml:space="preserve">eudores </w:t>
      </w:r>
      <w:r w:rsidR="00946FA2" w:rsidRPr="00C834A8">
        <w:rPr>
          <w:rFonts w:ascii="Arial" w:hAnsi="Arial" w:cs="Arial"/>
          <w:b/>
        </w:rPr>
        <w:t>C</w:t>
      </w:r>
      <w:r w:rsidR="007B35CC" w:rsidRPr="00C834A8">
        <w:rPr>
          <w:rFonts w:ascii="Arial" w:hAnsi="Arial" w:cs="Arial"/>
          <w:b/>
        </w:rPr>
        <w:t>ontrolantes</w:t>
      </w:r>
      <w:r w:rsidRPr="00C834A8">
        <w:rPr>
          <w:rFonts w:ascii="Arial" w:hAnsi="Arial" w:cs="Arial"/>
          <w:b/>
        </w:rPr>
        <w:t>.</w:t>
      </w:r>
    </w:p>
    <w:p w:rsidR="00BD6705" w:rsidRPr="003C03F7" w:rsidRDefault="007047EF" w:rsidP="00BD6705">
      <w:pPr>
        <w:jc w:val="both"/>
        <w:rPr>
          <w:rFonts w:ascii="Arial" w:hAnsi="Arial" w:cs="Arial"/>
        </w:rPr>
      </w:pPr>
      <w:r>
        <w:rPr>
          <w:rFonts w:ascii="Arial" w:hAnsi="Arial" w:cs="Arial"/>
        </w:rPr>
        <w:t>VICTORIA ADMINISTRADORES S.A.S</w:t>
      </w:r>
      <w:r w:rsidRPr="003C03F7">
        <w:rPr>
          <w:rFonts w:ascii="Arial" w:hAnsi="Arial" w:cs="Arial"/>
        </w:rPr>
        <w:t>.</w:t>
      </w:r>
      <w:r w:rsidR="00BD6705" w:rsidRPr="003C03F7">
        <w:rPr>
          <w:rFonts w:ascii="Arial" w:hAnsi="Arial" w:cs="Arial"/>
        </w:rPr>
        <w:t xml:space="preserve">EN REORGANIZACION EMPRESARIAL., que para los efectos de este acuerdo se denominara "LA DEUDORA PRINCIPAL", persona jurídica mercantil, regida por la ley colombiana, representada legalmente por </w:t>
      </w:r>
      <w:r w:rsidR="00946FA2">
        <w:rPr>
          <w:rFonts w:ascii="Arial" w:hAnsi="Arial" w:cs="Arial"/>
        </w:rPr>
        <w:t xml:space="preserve">el </w:t>
      </w:r>
      <w:r w:rsidR="00BD6705" w:rsidRPr="003C03F7">
        <w:rPr>
          <w:rFonts w:ascii="Arial" w:hAnsi="Arial" w:cs="Arial"/>
        </w:rPr>
        <w:t xml:space="preserve">señor </w:t>
      </w:r>
      <w:r w:rsidR="00EA59CF">
        <w:rPr>
          <w:rFonts w:ascii="Arial" w:hAnsi="Arial" w:cs="Arial"/>
        </w:rPr>
        <w:t>DIOGENES VITERI MARTINEZ</w:t>
      </w:r>
      <w:r w:rsidR="00BD6705" w:rsidRPr="003C03F7">
        <w:rPr>
          <w:rFonts w:ascii="Arial" w:hAnsi="Arial" w:cs="Arial"/>
        </w:rPr>
        <w:t xml:space="preserve">, todo lo cual acredita con el </w:t>
      </w:r>
      <w:r w:rsidR="00C61089">
        <w:rPr>
          <w:rFonts w:ascii="Arial" w:hAnsi="Arial" w:cs="Arial"/>
        </w:rPr>
        <w:t>certificado</w:t>
      </w:r>
      <w:r w:rsidR="00BD6705" w:rsidRPr="003C03F7">
        <w:rPr>
          <w:rFonts w:ascii="Arial" w:hAnsi="Arial" w:cs="Arial"/>
        </w:rPr>
        <w:t xml:space="preserve"> expedido por la Cámara de Comercio </w:t>
      </w:r>
      <w:r w:rsidR="00A71587" w:rsidRPr="00363534">
        <w:rPr>
          <w:rFonts w:ascii="Arial" w:hAnsi="Arial" w:cs="Arial"/>
        </w:rPr>
        <w:t>de P</w:t>
      </w:r>
      <w:r w:rsidR="00C61089" w:rsidRPr="00363534">
        <w:rPr>
          <w:rFonts w:ascii="Arial" w:hAnsi="Arial" w:cs="Arial"/>
        </w:rPr>
        <w:t>asto</w:t>
      </w:r>
      <w:r w:rsidR="00C61089">
        <w:rPr>
          <w:rFonts w:ascii="Arial" w:hAnsi="Arial" w:cs="Arial"/>
        </w:rPr>
        <w:t xml:space="preserve"> </w:t>
      </w:r>
      <w:r w:rsidR="00BD6705" w:rsidRPr="003C03F7">
        <w:rPr>
          <w:rFonts w:ascii="Arial" w:hAnsi="Arial" w:cs="Arial"/>
        </w:rPr>
        <w:t>y que se anexa como parte integral de este documento.</w:t>
      </w:r>
    </w:p>
    <w:p w:rsidR="00BD6705" w:rsidRPr="003C03F7" w:rsidRDefault="006C2F73" w:rsidP="00BD6705">
      <w:pPr>
        <w:jc w:val="both"/>
        <w:rPr>
          <w:rFonts w:ascii="Arial" w:hAnsi="Arial" w:cs="Arial"/>
        </w:rPr>
      </w:pPr>
      <w:r>
        <w:rPr>
          <w:rFonts w:ascii="Arial" w:hAnsi="Arial" w:cs="Arial"/>
        </w:rPr>
        <w:lastRenderedPageBreak/>
        <w:t>El señor</w:t>
      </w:r>
      <w:r w:rsidR="00BD6705" w:rsidRPr="003C03F7">
        <w:rPr>
          <w:rFonts w:ascii="Arial" w:hAnsi="Arial" w:cs="Arial"/>
        </w:rPr>
        <w:t xml:space="preserve"> </w:t>
      </w:r>
      <w:r w:rsidR="00B80A0E">
        <w:rPr>
          <w:rFonts w:ascii="Arial" w:hAnsi="Arial" w:cs="Arial"/>
        </w:rPr>
        <w:t>MARIO VICENTE VITERI MARTINEZ</w:t>
      </w:r>
      <w:r w:rsidR="00BD6705" w:rsidRPr="003C03F7">
        <w:rPr>
          <w:rFonts w:ascii="Arial" w:hAnsi="Arial" w:cs="Arial"/>
        </w:rPr>
        <w:t>, como persona natural no comerciante controlante</w:t>
      </w:r>
      <w:r w:rsidR="009C2946">
        <w:rPr>
          <w:rFonts w:ascii="Arial" w:hAnsi="Arial" w:cs="Arial"/>
        </w:rPr>
        <w:t>.</w:t>
      </w:r>
    </w:p>
    <w:p w:rsidR="009C2946" w:rsidRPr="003C03F7" w:rsidRDefault="009C2946" w:rsidP="009C2946">
      <w:pPr>
        <w:jc w:val="both"/>
        <w:rPr>
          <w:rFonts w:ascii="Arial" w:hAnsi="Arial" w:cs="Arial"/>
        </w:rPr>
      </w:pPr>
      <w:r>
        <w:rPr>
          <w:rFonts w:ascii="Arial" w:hAnsi="Arial" w:cs="Arial"/>
        </w:rPr>
        <w:t>La</w:t>
      </w:r>
      <w:r w:rsidR="00BD6705" w:rsidRPr="003C03F7">
        <w:rPr>
          <w:rFonts w:ascii="Arial" w:hAnsi="Arial" w:cs="Arial"/>
        </w:rPr>
        <w:t xml:space="preserve"> señor</w:t>
      </w:r>
      <w:r>
        <w:rPr>
          <w:rFonts w:ascii="Arial" w:hAnsi="Arial" w:cs="Arial"/>
        </w:rPr>
        <w:t>a</w:t>
      </w:r>
      <w:r w:rsidR="00BD6705" w:rsidRPr="003C03F7">
        <w:rPr>
          <w:rFonts w:ascii="Arial" w:hAnsi="Arial" w:cs="Arial"/>
        </w:rPr>
        <w:t xml:space="preserve"> </w:t>
      </w:r>
      <w:r>
        <w:rPr>
          <w:rFonts w:ascii="Arial" w:hAnsi="Arial" w:cs="Arial"/>
        </w:rPr>
        <w:t>MONICA LILIANA TORO VILLOTA</w:t>
      </w:r>
      <w:r w:rsidR="00BD6705" w:rsidRPr="003C03F7">
        <w:rPr>
          <w:rFonts w:ascii="Arial" w:hAnsi="Arial" w:cs="Arial"/>
        </w:rPr>
        <w:t xml:space="preserve">, </w:t>
      </w:r>
      <w:r w:rsidRPr="003C03F7">
        <w:rPr>
          <w:rFonts w:ascii="Arial" w:hAnsi="Arial" w:cs="Arial"/>
        </w:rPr>
        <w:t>como persona natural no comerciante controlante</w:t>
      </w:r>
      <w:r>
        <w:rPr>
          <w:rFonts w:ascii="Arial" w:hAnsi="Arial" w:cs="Arial"/>
        </w:rPr>
        <w:t>.</w:t>
      </w:r>
    </w:p>
    <w:p w:rsidR="00D0673E" w:rsidRPr="00C834A8" w:rsidRDefault="00D0673E" w:rsidP="00BD6705">
      <w:pPr>
        <w:jc w:val="both"/>
        <w:rPr>
          <w:rFonts w:ascii="Arial" w:hAnsi="Arial" w:cs="Arial"/>
          <w:b/>
        </w:rPr>
      </w:pPr>
      <w:r w:rsidRPr="00C834A8">
        <w:rPr>
          <w:rFonts w:ascii="Arial" w:hAnsi="Arial" w:cs="Arial"/>
          <w:b/>
        </w:rPr>
        <w:t>b) El promotor</w:t>
      </w:r>
    </w:p>
    <w:p w:rsidR="004F7EB4" w:rsidRPr="003C03F7" w:rsidRDefault="004F7EB4" w:rsidP="004F7EB4">
      <w:pPr>
        <w:jc w:val="both"/>
        <w:rPr>
          <w:rFonts w:ascii="Arial" w:hAnsi="Arial" w:cs="Arial"/>
        </w:rPr>
      </w:pPr>
      <w:r w:rsidRPr="003C03F7">
        <w:rPr>
          <w:rFonts w:ascii="Arial" w:hAnsi="Arial" w:cs="Arial"/>
        </w:rPr>
        <w:t>El promotor de este Acuerdo, de conformidad con la</w:t>
      </w:r>
      <w:r w:rsidR="00092852">
        <w:rPr>
          <w:rFonts w:ascii="Arial" w:hAnsi="Arial" w:cs="Arial"/>
        </w:rPr>
        <w:t>s</w:t>
      </w:r>
      <w:r w:rsidRPr="003C03F7">
        <w:rPr>
          <w:rFonts w:ascii="Arial" w:hAnsi="Arial" w:cs="Arial"/>
        </w:rPr>
        <w:t xml:space="preserve"> designaci</w:t>
      </w:r>
      <w:r w:rsidR="00092852">
        <w:rPr>
          <w:rFonts w:ascii="Arial" w:hAnsi="Arial" w:cs="Arial"/>
        </w:rPr>
        <w:t>ones</w:t>
      </w:r>
      <w:r w:rsidRPr="003C03F7">
        <w:rPr>
          <w:rFonts w:ascii="Arial" w:hAnsi="Arial" w:cs="Arial"/>
        </w:rPr>
        <w:t xml:space="preserve"> efectuada</w:t>
      </w:r>
      <w:r w:rsidR="00092852">
        <w:rPr>
          <w:rFonts w:ascii="Arial" w:hAnsi="Arial" w:cs="Arial"/>
        </w:rPr>
        <w:t>s</w:t>
      </w:r>
      <w:r w:rsidRPr="003C03F7">
        <w:rPr>
          <w:rFonts w:ascii="Arial" w:hAnsi="Arial" w:cs="Arial"/>
        </w:rPr>
        <w:t xml:space="preserve"> por la SUPERINTENDENCIA DE SOCIEDADES mediante Auto</w:t>
      </w:r>
      <w:r w:rsidR="007907CC">
        <w:rPr>
          <w:rFonts w:ascii="Arial" w:hAnsi="Arial" w:cs="Arial"/>
        </w:rPr>
        <w:t>s No.2022-01-590262 de agosto 3 de 2022 y Auto No. 2022-03-010967</w:t>
      </w:r>
      <w:r w:rsidRPr="003C03F7">
        <w:rPr>
          <w:rFonts w:ascii="Arial" w:hAnsi="Arial" w:cs="Arial"/>
        </w:rPr>
        <w:t xml:space="preserve"> de </w:t>
      </w:r>
      <w:r w:rsidR="007907CC">
        <w:rPr>
          <w:rFonts w:ascii="Arial" w:hAnsi="Arial" w:cs="Arial"/>
        </w:rPr>
        <w:t>noviembre 28 de 2022 y Auto No. 2022-03</w:t>
      </w:r>
      <w:r w:rsidR="00943C76">
        <w:rPr>
          <w:rFonts w:ascii="Arial" w:hAnsi="Arial" w:cs="Arial"/>
        </w:rPr>
        <w:t>-010966 de noviembre 28 de 2022</w:t>
      </w:r>
      <w:r w:rsidRPr="003C03F7">
        <w:rPr>
          <w:rFonts w:ascii="Arial" w:hAnsi="Arial" w:cs="Arial"/>
        </w:rPr>
        <w:t xml:space="preserve"> es </w:t>
      </w:r>
      <w:r w:rsidR="007907CC">
        <w:rPr>
          <w:rFonts w:ascii="Arial" w:hAnsi="Arial" w:cs="Arial"/>
        </w:rPr>
        <w:t>el señor JOHN JAIRO BLANDON ARREDONDO</w:t>
      </w:r>
      <w:r w:rsidRPr="003C03F7">
        <w:rPr>
          <w:rFonts w:ascii="Arial" w:hAnsi="Arial" w:cs="Arial"/>
        </w:rPr>
        <w:t>.</w:t>
      </w:r>
    </w:p>
    <w:p w:rsidR="004F7EB4" w:rsidRPr="00C834A8" w:rsidRDefault="004F7EB4" w:rsidP="004F7EB4">
      <w:pPr>
        <w:jc w:val="both"/>
        <w:rPr>
          <w:rFonts w:ascii="Arial" w:hAnsi="Arial" w:cs="Arial"/>
          <w:b/>
        </w:rPr>
      </w:pPr>
      <w:r w:rsidRPr="00C834A8">
        <w:rPr>
          <w:rFonts w:ascii="Arial" w:hAnsi="Arial" w:cs="Arial"/>
          <w:b/>
        </w:rPr>
        <w:t>c) Los Acreedores</w:t>
      </w:r>
    </w:p>
    <w:p w:rsidR="004F7EB4" w:rsidRPr="003C03F7" w:rsidRDefault="004F7EB4" w:rsidP="004F7EB4">
      <w:pPr>
        <w:jc w:val="both"/>
        <w:rPr>
          <w:rFonts w:ascii="Arial" w:hAnsi="Arial" w:cs="Arial"/>
        </w:rPr>
      </w:pPr>
      <w:r w:rsidRPr="003C03F7">
        <w:rPr>
          <w:rFonts w:ascii="Arial" w:hAnsi="Arial" w:cs="Arial"/>
        </w:rPr>
        <w:t>Para los efectos previstos en el artículo 31 de la Ley 1116 de 2006 LA DEUDORA, tiene acreedores de las siguientes categorías:</w:t>
      </w:r>
    </w:p>
    <w:p w:rsidR="004F7EB4" w:rsidRPr="003C03F7" w:rsidRDefault="004F7EB4" w:rsidP="004F7EB4">
      <w:pPr>
        <w:jc w:val="both"/>
        <w:rPr>
          <w:rFonts w:ascii="Arial" w:hAnsi="Arial" w:cs="Arial"/>
        </w:rPr>
      </w:pPr>
      <w:r w:rsidRPr="003C03F7">
        <w:rPr>
          <w:rFonts w:ascii="Arial" w:hAnsi="Arial" w:cs="Arial"/>
        </w:rPr>
        <w:t>1. Los acreedores Laborales.</w:t>
      </w:r>
    </w:p>
    <w:p w:rsidR="004F7EB4" w:rsidRPr="003C03F7" w:rsidRDefault="004F7EB4" w:rsidP="004F7EB4">
      <w:pPr>
        <w:jc w:val="both"/>
        <w:rPr>
          <w:rFonts w:ascii="Arial" w:hAnsi="Arial" w:cs="Arial"/>
        </w:rPr>
      </w:pPr>
      <w:r w:rsidRPr="003C03F7">
        <w:rPr>
          <w:rFonts w:ascii="Arial" w:hAnsi="Arial" w:cs="Arial"/>
        </w:rPr>
        <w:t>2. Los titulares de acreencias entidades públicas.</w:t>
      </w:r>
    </w:p>
    <w:p w:rsidR="004F7EB4" w:rsidRPr="003C03F7" w:rsidRDefault="004F7EB4" w:rsidP="004F7EB4">
      <w:pPr>
        <w:jc w:val="both"/>
        <w:rPr>
          <w:rFonts w:ascii="Arial" w:hAnsi="Arial" w:cs="Arial"/>
        </w:rPr>
      </w:pPr>
      <w:r w:rsidRPr="003C03F7">
        <w:rPr>
          <w:rFonts w:ascii="Arial" w:hAnsi="Arial" w:cs="Arial"/>
        </w:rPr>
        <w:t>3. Créditos a favor de Instituciones financieras.</w:t>
      </w:r>
    </w:p>
    <w:p w:rsidR="004F7EB4" w:rsidRPr="003C03F7" w:rsidRDefault="004F7EB4" w:rsidP="004F7EB4">
      <w:pPr>
        <w:jc w:val="both"/>
        <w:rPr>
          <w:rFonts w:ascii="Arial" w:hAnsi="Arial" w:cs="Arial"/>
        </w:rPr>
      </w:pPr>
      <w:r w:rsidRPr="003C03F7">
        <w:rPr>
          <w:rFonts w:ascii="Arial" w:hAnsi="Arial" w:cs="Arial"/>
        </w:rPr>
        <w:t>4. Créditos a favor de los acreedores Internos.</w:t>
      </w:r>
    </w:p>
    <w:p w:rsidR="004F7EB4" w:rsidRPr="003C03F7" w:rsidRDefault="004F7EB4" w:rsidP="004F7EB4">
      <w:pPr>
        <w:jc w:val="both"/>
        <w:rPr>
          <w:rFonts w:ascii="Arial" w:hAnsi="Arial" w:cs="Arial"/>
        </w:rPr>
      </w:pPr>
      <w:r w:rsidRPr="003C03F7">
        <w:rPr>
          <w:rFonts w:ascii="Arial" w:hAnsi="Arial" w:cs="Arial"/>
        </w:rPr>
        <w:t>5. Créditos a favor de los demás acreedores Externos.</w:t>
      </w:r>
    </w:p>
    <w:p w:rsidR="0070213F" w:rsidRDefault="0070213F" w:rsidP="004F7EB4">
      <w:pPr>
        <w:jc w:val="both"/>
        <w:rPr>
          <w:rFonts w:ascii="Arial" w:hAnsi="Arial" w:cs="Arial"/>
        </w:rPr>
      </w:pPr>
    </w:p>
    <w:p w:rsidR="004F7EB4" w:rsidRPr="003C03F7" w:rsidRDefault="004F7EB4" w:rsidP="004F7EB4">
      <w:pPr>
        <w:jc w:val="both"/>
        <w:rPr>
          <w:rFonts w:ascii="Arial" w:hAnsi="Arial" w:cs="Arial"/>
        </w:rPr>
      </w:pPr>
      <w:r w:rsidRPr="003C03F7">
        <w:rPr>
          <w:rFonts w:ascii="Arial" w:hAnsi="Arial" w:cs="Arial"/>
        </w:rPr>
        <w:t>Son los titulares de créditos ciertos que pertenecen a una cualquiera de las clases de créditos previstas en el Título Cuarenta (XL), del Libro Cuarto (IV) del Código Civil Colombiano, y en las demás normas que lo modifiquen y adicionen, sin perjuicio de lo que se regula en materia de prelación de créditos, conforme a lo autorizado en el artículo citado de la ley 1116 de 2006, y que se relacionan en la calificación y graduación de créditos que se relaciona.</w:t>
      </w:r>
    </w:p>
    <w:p w:rsidR="004F7EB4" w:rsidRPr="003C03F7" w:rsidRDefault="004F7EB4" w:rsidP="004F7EB4">
      <w:pPr>
        <w:jc w:val="both"/>
        <w:rPr>
          <w:rFonts w:ascii="Arial" w:hAnsi="Arial" w:cs="Arial"/>
        </w:rPr>
      </w:pPr>
      <w:r w:rsidRPr="003C03F7">
        <w:rPr>
          <w:rFonts w:ascii="Arial" w:hAnsi="Arial" w:cs="Arial"/>
        </w:rPr>
        <w:t>La fórmula de pago se establece para cada una de las cinco clases de créditos previstas en el título XL del libro cuarto del Código Civil y demás normas legales vigentes, así:</w:t>
      </w:r>
    </w:p>
    <w:p w:rsidR="004F7EB4" w:rsidRDefault="004F7EB4" w:rsidP="004F7EB4">
      <w:pPr>
        <w:jc w:val="both"/>
        <w:rPr>
          <w:rFonts w:ascii="Arial" w:hAnsi="Arial" w:cs="Arial"/>
        </w:rPr>
      </w:pPr>
      <w:r w:rsidRPr="003C03F7">
        <w:rPr>
          <w:rFonts w:ascii="Arial" w:hAnsi="Arial" w:cs="Arial"/>
        </w:rPr>
        <w:t>1-PRIMERA CLASE: Acreencias Laborales y tributarias</w:t>
      </w:r>
    </w:p>
    <w:p w:rsidR="00C94CD8" w:rsidRPr="003C03F7" w:rsidRDefault="00C94CD8" w:rsidP="004F7EB4">
      <w:pPr>
        <w:jc w:val="both"/>
        <w:rPr>
          <w:rFonts w:ascii="Arial" w:hAnsi="Arial" w:cs="Arial"/>
        </w:rPr>
      </w:pPr>
      <w:r>
        <w:rPr>
          <w:rFonts w:ascii="Arial" w:hAnsi="Arial" w:cs="Arial"/>
        </w:rPr>
        <w:t xml:space="preserve">2-SEGUNDA CLASE: Acreedores Prendarios </w:t>
      </w:r>
      <w:r w:rsidR="00EA6378">
        <w:rPr>
          <w:rFonts w:ascii="Arial" w:hAnsi="Arial" w:cs="Arial"/>
        </w:rPr>
        <w:t>– promitentes compradores.</w:t>
      </w:r>
    </w:p>
    <w:p w:rsidR="004F7EB4" w:rsidRPr="003C03F7" w:rsidRDefault="00C834A8" w:rsidP="004F7EB4">
      <w:pPr>
        <w:jc w:val="both"/>
        <w:rPr>
          <w:rFonts w:ascii="Arial" w:hAnsi="Arial" w:cs="Arial"/>
        </w:rPr>
      </w:pPr>
      <w:r>
        <w:rPr>
          <w:rFonts w:ascii="Arial" w:hAnsi="Arial" w:cs="Arial"/>
        </w:rPr>
        <w:t>3</w:t>
      </w:r>
      <w:r w:rsidR="004F7EB4" w:rsidRPr="003C03F7">
        <w:rPr>
          <w:rFonts w:ascii="Arial" w:hAnsi="Arial" w:cs="Arial"/>
        </w:rPr>
        <w:t>-TERCERA CLASE: Acreedores Hipotecarios.</w:t>
      </w:r>
    </w:p>
    <w:p w:rsidR="004F7EB4" w:rsidRPr="003C03F7" w:rsidRDefault="00C834A8" w:rsidP="004F7EB4">
      <w:pPr>
        <w:jc w:val="both"/>
        <w:rPr>
          <w:rFonts w:ascii="Arial" w:hAnsi="Arial" w:cs="Arial"/>
        </w:rPr>
      </w:pPr>
      <w:r>
        <w:rPr>
          <w:rFonts w:ascii="Arial" w:hAnsi="Arial" w:cs="Arial"/>
        </w:rPr>
        <w:t>4</w:t>
      </w:r>
      <w:r w:rsidR="004F7EB4" w:rsidRPr="003C03F7">
        <w:rPr>
          <w:rFonts w:ascii="Arial" w:hAnsi="Arial" w:cs="Arial"/>
        </w:rPr>
        <w:t>-CUARTA CLASE: Proveedores Estratégicos de insumos y servicios.</w:t>
      </w:r>
    </w:p>
    <w:p w:rsidR="004F7EB4" w:rsidRPr="003C03F7" w:rsidRDefault="00C834A8" w:rsidP="004F7EB4">
      <w:pPr>
        <w:jc w:val="both"/>
        <w:rPr>
          <w:rFonts w:ascii="Arial" w:hAnsi="Arial" w:cs="Arial"/>
        </w:rPr>
      </w:pPr>
      <w:r>
        <w:rPr>
          <w:rFonts w:ascii="Arial" w:hAnsi="Arial" w:cs="Arial"/>
        </w:rPr>
        <w:t>5</w:t>
      </w:r>
      <w:r w:rsidR="004F7EB4" w:rsidRPr="003C03F7">
        <w:rPr>
          <w:rFonts w:ascii="Arial" w:hAnsi="Arial" w:cs="Arial"/>
        </w:rPr>
        <w:t>-QUINTA CLASE: Acreedores Quirografarios.</w:t>
      </w:r>
    </w:p>
    <w:p w:rsidR="00D0673E" w:rsidRPr="003C03F7" w:rsidRDefault="004F7EB4" w:rsidP="004F7EB4">
      <w:pPr>
        <w:jc w:val="both"/>
        <w:rPr>
          <w:rFonts w:ascii="Arial" w:hAnsi="Arial" w:cs="Arial"/>
        </w:rPr>
      </w:pPr>
      <w:bookmarkStart w:id="2" w:name="_Hlk156916496"/>
      <w:r w:rsidRPr="003C03F7">
        <w:rPr>
          <w:rFonts w:ascii="Arial" w:hAnsi="Arial" w:cs="Arial"/>
          <w:b/>
          <w:bCs/>
        </w:rPr>
        <w:t>PARÁGRAFO PRIMERO:</w:t>
      </w:r>
      <w:r w:rsidRPr="003C03F7">
        <w:rPr>
          <w:rFonts w:ascii="Arial" w:hAnsi="Arial" w:cs="Arial"/>
        </w:rPr>
        <w:t xml:space="preserve"> </w:t>
      </w:r>
      <w:bookmarkEnd w:id="2"/>
      <w:r w:rsidRPr="003C03F7">
        <w:rPr>
          <w:rFonts w:ascii="Arial" w:hAnsi="Arial" w:cs="Arial"/>
        </w:rPr>
        <w:t>El presente Acuerdo, p</w:t>
      </w:r>
      <w:r w:rsidR="00855755">
        <w:rPr>
          <w:rFonts w:ascii="Arial" w:hAnsi="Arial" w:cs="Arial"/>
        </w:rPr>
        <w:t xml:space="preserve">or contar con los votos de un </w:t>
      </w:r>
      <w:r w:rsidR="00ED4ECB">
        <w:rPr>
          <w:rFonts w:ascii="Arial" w:hAnsi="Arial" w:cs="Arial"/>
        </w:rPr>
        <w:t>nú</w:t>
      </w:r>
      <w:r w:rsidR="00ED4ECB" w:rsidRPr="003C03F7">
        <w:rPr>
          <w:rFonts w:ascii="Arial" w:hAnsi="Arial" w:cs="Arial"/>
        </w:rPr>
        <w:t>mero</w:t>
      </w:r>
      <w:r w:rsidRPr="003C03F7">
        <w:rPr>
          <w:rFonts w:ascii="Arial" w:hAnsi="Arial" w:cs="Arial"/>
        </w:rPr>
        <w:t xml:space="preserve"> de acreedores internos y externos superior a la mayoría absoluta de los votos reconocidos mediante </w:t>
      </w:r>
      <w:r w:rsidR="005642EA" w:rsidRPr="00416067">
        <w:rPr>
          <w:rFonts w:ascii="Arial" w:hAnsi="Arial" w:cs="Arial"/>
          <w:lang w:val="es-ES"/>
        </w:rPr>
        <w:t>A</w:t>
      </w:r>
      <w:r w:rsidR="005642EA">
        <w:rPr>
          <w:rFonts w:ascii="Arial" w:hAnsi="Arial" w:cs="Arial"/>
          <w:lang w:val="es-ES"/>
        </w:rPr>
        <w:t>cta No.2023-03-010523 de diciembre 01 de 2023</w:t>
      </w:r>
      <w:r w:rsidRPr="003C03F7">
        <w:rPr>
          <w:rFonts w:ascii="Arial" w:hAnsi="Arial" w:cs="Arial"/>
        </w:rPr>
        <w:t>, obliga a todos los acreedores de LA DEUDORA., incluidos los ausentes y los disidentes, relacionados en el documento que contiene la determinación de acreencias.</w:t>
      </w:r>
    </w:p>
    <w:p w:rsidR="004F7EB4" w:rsidRPr="003C03F7" w:rsidRDefault="004F7EB4" w:rsidP="004F7EB4">
      <w:pPr>
        <w:autoSpaceDE w:val="0"/>
        <w:autoSpaceDN w:val="0"/>
        <w:adjustRightInd w:val="0"/>
        <w:spacing w:after="0" w:line="240" w:lineRule="auto"/>
        <w:jc w:val="both"/>
        <w:rPr>
          <w:rFonts w:ascii="Arial" w:hAnsi="Arial" w:cs="Arial"/>
        </w:rPr>
      </w:pPr>
      <w:r w:rsidRPr="003C03F7">
        <w:rPr>
          <w:rFonts w:ascii="Arial" w:hAnsi="Arial" w:cs="Arial"/>
          <w:b/>
          <w:bCs/>
        </w:rPr>
        <w:lastRenderedPageBreak/>
        <w:t xml:space="preserve">PARÁGRAFO SEGUNDO: </w:t>
      </w:r>
      <w:r w:rsidRPr="003C03F7">
        <w:rPr>
          <w:rFonts w:ascii="Arial" w:hAnsi="Arial" w:cs="Arial"/>
        </w:rPr>
        <w:t>En la relación de acreedores firmantes ya mencionada se acreditan las calidades en que actúan cada uno de estos suscriptores, actuación que fue en cada caso - acompañada de la formalidad del reconocimiento de documento, al tenor de las prescripciones legales</w:t>
      </w:r>
    </w:p>
    <w:p w:rsidR="004F7EB4" w:rsidRPr="003C03F7" w:rsidRDefault="004F7EB4" w:rsidP="004F7EB4">
      <w:pPr>
        <w:autoSpaceDE w:val="0"/>
        <w:autoSpaceDN w:val="0"/>
        <w:adjustRightInd w:val="0"/>
        <w:spacing w:after="0" w:line="240" w:lineRule="auto"/>
        <w:jc w:val="both"/>
        <w:rPr>
          <w:rFonts w:ascii="Arial" w:hAnsi="Arial" w:cs="Arial"/>
        </w:rPr>
      </w:pPr>
    </w:p>
    <w:p w:rsidR="004F7EB4" w:rsidRPr="003C03F7" w:rsidRDefault="004F7EB4" w:rsidP="004F7EB4">
      <w:pPr>
        <w:autoSpaceDE w:val="0"/>
        <w:autoSpaceDN w:val="0"/>
        <w:adjustRightInd w:val="0"/>
        <w:spacing w:after="0" w:line="240" w:lineRule="auto"/>
        <w:jc w:val="both"/>
        <w:rPr>
          <w:rFonts w:ascii="Arial" w:hAnsi="Arial" w:cs="Arial"/>
        </w:rPr>
      </w:pPr>
      <w:r w:rsidRPr="003C03F7">
        <w:rPr>
          <w:rFonts w:ascii="Arial" w:hAnsi="Arial" w:cs="Arial"/>
          <w:b/>
          <w:bCs/>
        </w:rPr>
        <w:t xml:space="preserve">PARÁGRAFO TERCERO: </w:t>
      </w:r>
      <w:r w:rsidRPr="003C03F7">
        <w:rPr>
          <w:rFonts w:ascii="Arial" w:hAnsi="Arial" w:cs="Arial"/>
        </w:rPr>
        <w:t>De igual manera, el acuerdo y la fórmula de pago incluye a los</w:t>
      </w:r>
    </w:p>
    <w:p w:rsidR="004F7EB4" w:rsidRPr="003C03F7" w:rsidRDefault="004F7EB4" w:rsidP="004F7EB4">
      <w:pPr>
        <w:autoSpaceDE w:val="0"/>
        <w:autoSpaceDN w:val="0"/>
        <w:adjustRightInd w:val="0"/>
        <w:spacing w:after="0" w:line="240" w:lineRule="auto"/>
        <w:jc w:val="both"/>
        <w:rPr>
          <w:rFonts w:ascii="Arial" w:hAnsi="Arial" w:cs="Arial"/>
        </w:rPr>
      </w:pPr>
      <w:r w:rsidRPr="003C03F7">
        <w:rPr>
          <w:rFonts w:ascii="Arial" w:hAnsi="Arial" w:cs="Arial"/>
        </w:rPr>
        <w:t>acreedores legalmente postergados, al tenor de lo previsto en el artículo 69 de la ley 1116 de 2006, y a los acreedores que voluntariamente han aceptado postergar su pago.</w:t>
      </w:r>
    </w:p>
    <w:p w:rsidR="004F7EB4" w:rsidRPr="003C03F7" w:rsidRDefault="004F7EB4" w:rsidP="004F7EB4">
      <w:pPr>
        <w:autoSpaceDE w:val="0"/>
        <w:autoSpaceDN w:val="0"/>
        <w:adjustRightInd w:val="0"/>
        <w:spacing w:after="0" w:line="240" w:lineRule="auto"/>
        <w:rPr>
          <w:rFonts w:ascii="Arial" w:hAnsi="Arial" w:cs="Arial"/>
        </w:rPr>
      </w:pPr>
    </w:p>
    <w:p w:rsidR="004F7EB4" w:rsidRPr="003C03F7" w:rsidRDefault="004F7EB4" w:rsidP="004F7EB4">
      <w:pPr>
        <w:autoSpaceDE w:val="0"/>
        <w:autoSpaceDN w:val="0"/>
        <w:adjustRightInd w:val="0"/>
        <w:spacing w:after="0" w:line="240" w:lineRule="auto"/>
        <w:rPr>
          <w:rFonts w:ascii="Arial" w:hAnsi="Arial" w:cs="Arial"/>
          <w:b/>
        </w:rPr>
      </w:pPr>
      <w:r w:rsidRPr="003C03F7">
        <w:rPr>
          <w:rFonts w:ascii="Arial" w:hAnsi="Arial" w:cs="Arial"/>
          <w:b/>
        </w:rPr>
        <w:t>Artículo Segundo - Certificación de Votación</w:t>
      </w:r>
    </w:p>
    <w:p w:rsidR="004F7EB4" w:rsidRPr="003C03F7" w:rsidRDefault="004F7EB4" w:rsidP="004F7EB4">
      <w:pPr>
        <w:autoSpaceDE w:val="0"/>
        <w:autoSpaceDN w:val="0"/>
        <w:adjustRightInd w:val="0"/>
        <w:spacing w:after="0" w:line="240" w:lineRule="auto"/>
        <w:rPr>
          <w:rFonts w:ascii="Arial" w:hAnsi="Arial" w:cs="Arial"/>
        </w:rPr>
      </w:pPr>
    </w:p>
    <w:p w:rsidR="004F7EB4" w:rsidRPr="003C03F7" w:rsidRDefault="004F7EB4" w:rsidP="004F7EB4">
      <w:pPr>
        <w:autoSpaceDE w:val="0"/>
        <w:autoSpaceDN w:val="0"/>
        <w:adjustRightInd w:val="0"/>
        <w:spacing w:after="0" w:line="240" w:lineRule="auto"/>
        <w:rPr>
          <w:rFonts w:ascii="Arial" w:hAnsi="Arial" w:cs="Arial"/>
        </w:rPr>
      </w:pPr>
      <w:r w:rsidRPr="003C03F7">
        <w:rPr>
          <w:rFonts w:ascii="Arial" w:hAnsi="Arial" w:cs="Arial"/>
        </w:rPr>
        <w:t>El Promotor, certificará el porcentaje definitivo de los votos favorables que de conformidad con el artículo 31 de la Ley 1116 de 2006 lo han votado.</w:t>
      </w:r>
    </w:p>
    <w:p w:rsidR="004F7EB4" w:rsidRPr="003C03F7" w:rsidRDefault="004F7EB4" w:rsidP="004F7EB4">
      <w:pPr>
        <w:autoSpaceDE w:val="0"/>
        <w:autoSpaceDN w:val="0"/>
        <w:adjustRightInd w:val="0"/>
        <w:spacing w:after="0" w:line="240" w:lineRule="auto"/>
        <w:rPr>
          <w:rFonts w:ascii="Arial" w:hAnsi="Arial" w:cs="Arial"/>
        </w:rPr>
      </w:pPr>
    </w:p>
    <w:p w:rsidR="00463849" w:rsidRDefault="00463849" w:rsidP="00463849">
      <w:pPr>
        <w:spacing w:after="0" w:line="240" w:lineRule="auto"/>
        <w:jc w:val="both"/>
        <w:rPr>
          <w:rFonts w:ascii="Arial" w:hAnsi="Arial" w:cs="Arial"/>
          <w:b/>
        </w:rPr>
      </w:pPr>
      <w:r w:rsidRPr="003C03F7">
        <w:rPr>
          <w:rFonts w:ascii="Arial" w:hAnsi="Arial" w:cs="Arial"/>
          <w:b/>
        </w:rPr>
        <w:t>Artículo Tercero - Determinación de los derechos de voto</w:t>
      </w:r>
    </w:p>
    <w:p w:rsidR="00661FE9" w:rsidRPr="003C03F7" w:rsidRDefault="00661FE9" w:rsidP="00463849">
      <w:pPr>
        <w:spacing w:after="0" w:line="240" w:lineRule="auto"/>
        <w:jc w:val="both"/>
        <w:rPr>
          <w:rFonts w:ascii="Arial" w:hAnsi="Arial" w:cs="Arial"/>
          <w:b/>
        </w:rPr>
      </w:pPr>
    </w:p>
    <w:p w:rsidR="00463849" w:rsidRPr="003C03F7" w:rsidRDefault="00463849" w:rsidP="00463849">
      <w:pPr>
        <w:spacing w:after="0" w:line="240" w:lineRule="auto"/>
        <w:jc w:val="both"/>
        <w:rPr>
          <w:rFonts w:ascii="Arial" w:hAnsi="Arial" w:cs="Arial"/>
        </w:rPr>
      </w:pPr>
      <w:r w:rsidRPr="003C03F7">
        <w:rPr>
          <w:rFonts w:ascii="Arial" w:hAnsi="Arial" w:cs="Arial"/>
        </w:rPr>
        <w:t xml:space="preserve">Para los efectos previstos en el artículo 31 de la Ley 1116 de 2006, se precisa que los derechos de voto quedaron definidos mediante </w:t>
      </w:r>
      <w:r w:rsidR="00661FE9" w:rsidRPr="00416067">
        <w:rPr>
          <w:rFonts w:ascii="Arial" w:hAnsi="Arial" w:cs="Arial"/>
          <w:lang w:val="es-ES"/>
        </w:rPr>
        <w:t>A</w:t>
      </w:r>
      <w:r w:rsidR="00661FE9">
        <w:rPr>
          <w:rFonts w:ascii="Arial" w:hAnsi="Arial" w:cs="Arial"/>
          <w:lang w:val="es-ES"/>
        </w:rPr>
        <w:t>cta No.2023-03-010523 de diciembre 01 de 2023</w:t>
      </w:r>
      <w:r w:rsidRPr="003C03F7">
        <w:rPr>
          <w:rFonts w:ascii="Arial" w:hAnsi="Arial" w:cs="Arial"/>
        </w:rPr>
        <w:t xml:space="preserve"> fecha en la cual quedaron definidos por la SUPERINTENDENCIA DE SOCIEDADES para la Deudora Principal</w:t>
      </w:r>
      <w:r w:rsidR="00661FE9">
        <w:rPr>
          <w:rFonts w:ascii="Arial" w:hAnsi="Arial" w:cs="Arial"/>
        </w:rPr>
        <w:t xml:space="preserve"> y para los Deudores Controlantes.</w:t>
      </w:r>
    </w:p>
    <w:p w:rsidR="00463849" w:rsidRPr="003C03F7" w:rsidRDefault="00463849" w:rsidP="00463849">
      <w:pPr>
        <w:jc w:val="both"/>
        <w:rPr>
          <w:rFonts w:ascii="Arial" w:hAnsi="Arial" w:cs="Arial"/>
        </w:rPr>
      </w:pPr>
    </w:p>
    <w:p w:rsidR="00463849" w:rsidRDefault="00463849" w:rsidP="00463849">
      <w:pPr>
        <w:spacing w:after="0" w:line="240" w:lineRule="auto"/>
        <w:jc w:val="both"/>
        <w:rPr>
          <w:rFonts w:ascii="Arial" w:hAnsi="Arial" w:cs="Arial"/>
          <w:b/>
        </w:rPr>
      </w:pPr>
      <w:r w:rsidRPr="003C03F7">
        <w:rPr>
          <w:rFonts w:ascii="Arial" w:hAnsi="Arial" w:cs="Arial"/>
          <w:b/>
        </w:rPr>
        <w:t>Artículo Cuarto - El Acuerdo.</w:t>
      </w:r>
    </w:p>
    <w:p w:rsidR="00461C75" w:rsidRPr="003C03F7" w:rsidRDefault="00461C75" w:rsidP="00463849">
      <w:pPr>
        <w:spacing w:after="0" w:line="240" w:lineRule="auto"/>
        <w:jc w:val="both"/>
        <w:rPr>
          <w:rFonts w:ascii="Arial" w:hAnsi="Arial" w:cs="Arial"/>
          <w:b/>
        </w:rPr>
      </w:pPr>
    </w:p>
    <w:p w:rsidR="00463849" w:rsidRPr="003C03F7" w:rsidRDefault="00463849" w:rsidP="00463849">
      <w:pPr>
        <w:spacing w:after="0" w:line="240" w:lineRule="auto"/>
        <w:jc w:val="both"/>
        <w:rPr>
          <w:rFonts w:ascii="Arial" w:hAnsi="Arial" w:cs="Arial"/>
        </w:rPr>
      </w:pPr>
      <w:r w:rsidRPr="003C03F7">
        <w:rPr>
          <w:rFonts w:ascii="Arial" w:hAnsi="Arial" w:cs="Arial"/>
        </w:rPr>
        <w:t xml:space="preserve">El Presente documento recoge la forma de pago y solución de las obligaciones es que fueron reconocidas por el Promotor y que fueron aprobadas por la SUPERINTENDENCIA DE </w:t>
      </w:r>
      <w:r w:rsidRPr="00363534">
        <w:rPr>
          <w:rFonts w:ascii="Arial" w:hAnsi="Arial" w:cs="Arial"/>
        </w:rPr>
        <w:t>SOCIEDADES. En to</w:t>
      </w:r>
      <w:r w:rsidR="0074572E" w:rsidRPr="00363534">
        <w:rPr>
          <w:rFonts w:ascii="Arial" w:hAnsi="Arial" w:cs="Arial"/>
        </w:rPr>
        <w:t>rno</w:t>
      </w:r>
      <w:r w:rsidRPr="00363534">
        <w:rPr>
          <w:rFonts w:ascii="Arial" w:hAnsi="Arial" w:cs="Arial"/>
        </w:rPr>
        <w:t xml:space="preserve"> a ellas se </w:t>
      </w:r>
      <w:r w:rsidR="006823B3" w:rsidRPr="00363534">
        <w:rPr>
          <w:rFonts w:ascii="Arial" w:hAnsi="Arial" w:cs="Arial"/>
        </w:rPr>
        <w:t>tuvieron conversaciones</w:t>
      </w:r>
      <w:r w:rsidRPr="00363534">
        <w:rPr>
          <w:rFonts w:ascii="Arial" w:hAnsi="Arial" w:cs="Arial"/>
        </w:rPr>
        <w:t xml:space="preserve"> y se propusieron formulas diversas de pago a los acreedores</w:t>
      </w:r>
      <w:r w:rsidRPr="003C03F7">
        <w:rPr>
          <w:rFonts w:ascii="Arial" w:hAnsi="Arial" w:cs="Arial"/>
        </w:rPr>
        <w:t xml:space="preserve"> de LA DEUDORA PRINCIPAL Y SUS </w:t>
      </w:r>
      <w:r w:rsidR="00461C75">
        <w:rPr>
          <w:rFonts w:ascii="Arial" w:hAnsi="Arial" w:cs="Arial"/>
        </w:rPr>
        <w:t>CONTROLANTES</w:t>
      </w:r>
      <w:r w:rsidRPr="003C03F7">
        <w:rPr>
          <w:rFonts w:ascii="Arial" w:hAnsi="Arial" w:cs="Arial"/>
        </w:rPr>
        <w:t>, y propiciaron pactos para el efecto y, en general, se concretó un solo escrito denominado EL ACUERDO.</w:t>
      </w:r>
    </w:p>
    <w:p w:rsidR="00463849" w:rsidRPr="003C03F7" w:rsidRDefault="00463849" w:rsidP="00463849">
      <w:pPr>
        <w:jc w:val="both"/>
        <w:rPr>
          <w:rFonts w:ascii="Arial" w:hAnsi="Arial" w:cs="Arial"/>
        </w:rPr>
      </w:pPr>
    </w:p>
    <w:p w:rsidR="00463849" w:rsidRDefault="00463849" w:rsidP="00463849">
      <w:pPr>
        <w:spacing w:after="0" w:line="240" w:lineRule="auto"/>
        <w:jc w:val="both"/>
        <w:rPr>
          <w:rFonts w:ascii="Arial" w:hAnsi="Arial" w:cs="Arial"/>
          <w:b/>
        </w:rPr>
      </w:pPr>
      <w:r w:rsidRPr="003C03F7">
        <w:rPr>
          <w:rFonts w:ascii="Arial" w:hAnsi="Arial" w:cs="Arial"/>
          <w:b/>
        </w:rPr>
        <w:t>Artículo Quinto- Naturaleza y Definición</w:t>
      </w:r>
    </w:p>
    <w:p w:rsidR="008F05CD" w:rsidRPr="003C03F7" w:rsidRDefault="008F05CD" w:rsidP="00463849">
      <w:pPr>
        <w:spacing w:after="0" w:line="240" w:lineRule="auto"/>
        <w:jc w:val="both"/>
        <w:rPr>
          <w:rFonts w:ascii="Arial" w:hAnsi="Arial" w:cs="Arial"/>
          <w:b/>
        </w:rPr>
      </w:pPr>
    </w:p>
    <w:p w:rsidR="00463849" w:rsidRPr="003C03F7" w:rsidRDefault="00463849" w:rsidP="00463849">
      <w:pPr>
        <w:spacing w:after="0" w:line="240" w:lineRule="auto"/>
        <w:jc w:val="both"/>
        <w:rPr>
          <w:rFonts w:ascii="Arial" w:hAnsi="Arial" w:cs="Arial"/>
        </w:rPr>
      </w:pPr>
      <w:r w:rsidRPr="003C03F7">
        <w:rPr>
          <w:rFonts w:ascii="Arial" w:hAnsi="Arial" w:cs="Arial"/>
        </w:rPr>
        <w:t xml:space="preserve">Son Acreencias Reorganizadas, las correspondientes a los acreedores externos </w:t>
      </w:r>
      <w:r w:rsidR="006823B3">
        <w:rPr>
          <w:rFonts w:ascii="Arial" w:hAnsi="Arial" w:cs="Arial"/>
        </w:rPr>
        <w:t>d</w:t>
      </w:r>
      <w:r w:rsidRPr="003C03F7">
        <w:rPr>
          <w:rFonts w:ascii="Arial" w:hAnsi="Arial" w:cs="Arial"/>
        </w:rPr>
        <w:t xml:space="preserve">e la sociedad </w:t>
      </w:r>
      <w:r w:rsidR="007047EF">
        <w:rPr>
          <w:rFonts w:ascii="Arial" w:hAnsi="Arial" w:cs="Arial"/>
        </w:rPr>
        <w:t>VICTORIA ADMINISTRADORES S.A.S</w:t>
      </w:r>
      <w:r w:rsidR="007047EF" w:rsidRPr="003C03F7">
        <w:rPr>
          <w:rFonts w:ascii="Arial" w:hAnsi="Arial" w:cs="Arial"/>
        </w:rPr>
        <w:t>.</w:t>
      </w:r>
      <w:r w:rsidR="008F05CD">
        <w:rPr>
          <w:rFonts w:ascii="Arial" w:hAnsi="Arial" w:cs="Arial"/>
        </w:rPr>
        <w:t xml:space="preserve"> </w:t>
      </w:r>
      <w:r w:rsidRPr="003C03F7">
        <w:rPr>
          <w:rFonts w:ascii="Arial" w:hAnsi="Arial" w:cs="Arial"/>
        </w:rPr>
        <w:t xml:space="preserve">y las de sus </w:t>
      </w:r>
      <w:r w:rsidR="008F05CD">
        <w:rPr>
          <w:rFonts w:ascii="Arial" w:hAnsi="Arial" w:cs="Arial"/>
        </w:rPr>
        <w:t>Controlantes</w:t>
      </w:r>
      <w:r w:rsidRPr="003C03F7">
        <w:rPr>
          <w:rFonts w:ascii="Arial" w:hAnsi="Arial" w:cs="Arial"/>
        </w:rPr>
        <w:t>.; y que, para estos efectos, serán pagadas con la prelación, plazos y condiciones descritos más adelante.</w:t>
      </w:r>
    </w:p>
    <w:p w:rsidR="00463849" w:rsidRPr="003C03F7" w:rsidRDefault="00463849" w:rsidP="00463849">
      <w:pPr>
        <w:spacing w:after="0" w:line="240" w:lineRule="auto"/>
        <w:jc w:val="both"/>
        <w:rPr>
          <w:rFonts w:ascii="Arial" w:hAnsi="Arial" w:cs="Arial"/>
        </w:rPr>
      </w:pPr>
    </w:p>
    <w:p w:rsidR="00463849" w:rsidRPr="003C03F7" w:rsidRDefault="00463849" w:rsidP="00463849">
      <w:pPr>
        <w:spacing w:after="0" w:line="240" w:lineRule="auto"/>
        <w:jc w:val="both"/>
        <w:rPr>
          <w:rFonts w:ascii="Arial" w:hAnsi="Arial" w:cs="Arial"/>
        </w:rPr>
      </w:pPr>
      <w:r w:rsidRPr="003C03F7">
        <w:rPr>
          <w:rFonts w:ascii="Arial" w:hAnsi="Arial" w:cs="Arial"/>
        </w:rPr>
        <w:t xml:space="preserve">El Promotor de la Deudora y </w:t>
      </w:r>
      <w:r w:rsidR="008F05CD">
        <w:rPr>
          <w:rFonts w:ascii="Arial" w:hAnsi="Arial" w:cs="Arial"/>
        </w:rPr>
        <w:t>los Controlantes</w:t>
      </w:r>
      <w:r w:rsidRPr="003C03F7">
        <w:rPr>
          <w:rFonts w:ascii="Arial" w:hAnsi="Arial" w:cs="Arial"/>
        </w:rPr>
        <w:t xml:space="preserve">, luego de haber examinado la situación operacional, financiera, administrativa, legal y contable, encontrando aceptable la información suministrada por la sociedad y sus estructuras financieras, para determinar su viabilidad, proceden a establecer las condiciones para la suscripción del presente Acuerdo, el cual conduce a satisfacer el crédito de los acreedores de la sociedad </w:t>
      </w:r>
      <w:r w:rsidR="007047EF">
        <w:rPr>
          <w:rFonts w:ascii="Arial" w:hAnsi="Arial" w:cs="Arial"/>
        </w:rPr>
        <w:t>VICTORIA ADMINISTRADORES S.A.S</w:t>
      </w:r>
      <w:r w:rsidR="007047EF" w:rsidRPr="003C03F7">
        <w:rPr>
          <w:rFonts w:ascii="Arial" w:hAnsi="Arial" w:cs="Arial"/>
        </w:rPr>
        <w:t>.</w:t>
      </w:r>
      <w:r w:rsidRPr="003C03F7">
        <w:rPr>
          <w:rFonts w:ascii="Arial" w:hAnsi="Arial" w:cs="Arial"/>
        </w:rPr>
        <w:t xml:space="preserve"> EN REORGANIZACIÓN EMPRESARIAL Y SUS </w:t>
      </w:r>
      <w:r w:rsidR="008F05CD">
        <w:rPr>
          <w:rFonts w:ascii="Arial" w:hAnsi="Arial" w:cs="Arial"/>
        </w:rPr>
        <w:t>CONTROLANTES</w:t>
      </w:r>
      <w:r w:rsidRPr="003C03F7">
        <w:rPr>
          <w:rFonts w:ascii="Arial" w:hAnsi="Arial" w:cs="Arial"/>
        </w:rPr>
        <w:t>, además de conservar el principio de empresa en marcha como empresa de alta generación de empleo y desarrollo regional y tan importante para los sectores de la construcción y la Ingeniería.</w:t>
      </w:r>
    </w:p>
    <w:p w:rsidR="00463849" w:rsidRPr="003C03F7" w:rsidRDefault="00463849" w:rsidP="00463849">
      <w:pPr>
        <w:spacing w:after="0" w:line="240" w:lineRule="auto"/>
        <w:jc w:val="both"/>
        <w:rPr>
          <w:rFonts w:ascii="Arial" w:hAnsi="Arial" w:cs="Arial"/>
        </w:rPr>
      </w:pPr>
    </w:p>
    <w:p w:rsidR="00D0673E" w:rsidRPr="003C03F7" w:rsidRDefault="00463849" w:rsidP="00463849">
      <w:pPr>
        <w:spacing w:after="0" w:line="240" w:lineRule="auto"/>
        <w:jc w:val="both"/>
        <w:rPr>
          <w:rFonts w:ascii="Arial" w:hAnsi="Arial" w:cs="Arial"/>
        </w:rPr>
      </w:pPr>
      <w:r w:rsidRPr="003C03F7">
        <w:rPr>
          <w:rFonts w:ascii="Arial" w:hAnsi="Arial" w:cs="Arial"/>
        </w:rPr>
        <w:t>Los términos y condiciones del presente ACUERDO cumplen con las leyes aplicables y los estatutos de la deudora.</w:t>
      </w:r>
    </w:p>
    <w:p w:rsidR="00463849" w:rsidRPr="003C03F7" w:rsidRDefault="00463849" w:rsidP="00463849">
      <w:pPr>
        <w:spacing w:after="0" w:line="240" w:lineRule="auto"/>
        <w:jc w:val="both"/>
        <w:rPr>
          <w:rFonts w:ascii="Arial" w:hAnsi="Arial" w:cs="Arial"/>
        </w:rPr>
      </w:pPr>
    </w:p>
    <w:p w:rsidR="00463849" w:rsidRPr="003C03F7" w:rsidRDefault="00463849" w:rsidP="00463849">
      <w:pPr>
        <w:pStyle w:val="Prrafodelista"/>
        <w:numPr>
          <w:ilvl w:val="0"/>
          <w:numId w:val="4"/>
        </w:numPr>
        <w:spacing w:after="0" w:line="240" w:lineRule="auto"/>
        <w:jc w:val="both"/>
        <w:rPr>
          <w:rFonts w:ascii="Arial" w:hAnsi="Arial" w:cs="Arial"/>
        </w:rPr>
      </w:pPr>
      <w:r w:rsidRPr="003C03F7">
        <w:rPr>
          <w:rFonts w:ascii="Arial" w:hAnsi="Arial" w:cs="Arial"/>
        </w:rPr>
        <w:lastRenderedPageBreak/>
        <w:t>El presente ACUERDO contiene un tratamiento igualitario y equilibrado para los ACREEDORES y respeta los términos de La ley 1116 de 2.006 y el código civil.</w:t>
      </w:r>
    </w:p>
    <w:p w:rsidR="00463849" w:rsidRPr="003C03F7" w:rsidRDefault="00463849" w:rsidP="00463849">
      <w:pPr>
        <w:pStyle w:val="Prrafodelista"/>
        <w:numPr>
          <w:ilvl w:val="0"/>
          <w:numId w:val="4"/>
        </w:numPr>
        <w:spacing w:after="0" w:line="240" w:lineRule="auto"/>
        <w:jc w:val="both"/>
        <w:rPr>
          <w:rFonts w:ascii="Arial" w:hAnsi="Arial" w:cs="Arial"/>
        </w:rPr>
      </w:pPr>
      <w:r w:rsidRPr="003C03F7">
        <w:rPr>
          <w:rFonts w:ascii="Arial" w:hAnsi="Arial" w:cs="Arial"/>
        </w:rPr>
        <w:t>Los deudores declaran que su contabilidad actualmente se lleva de conformidad con las normas Legales y los principios contables generalmente aceptados en Colombia.</w:t>
      </w:r>
    </w:p>
    <w:p w:rsidR="00463849" w:rsidRPr="003C03F7" w:rsidRDefault="00463849" w:rsidP="00463849">
      <w:pPr>
        <w:pStyle w:val="Prrafodelista"/>
        <w:numPr>
          <w:ilvl w:val="0"/>
          <w:numId w:val="4"/>
        </w:numPr>
        <w:spacing w:after="0" w:line="240" w:lineRule="auto"/>
        <w:jc w:val="both"/>
        <w:rPr>
          <w:rFonts w:ascii="Arial" w:hAnsi="Arial" w:cs="Arial"/>
        </w:rPr>
      </w:pPr>
      <w:r w:rsidRPr="003C03F7">
        <w:rPr>
          <w:rFonts w:ascii="Arial" w:hAnsi="Arial" w:cs="Arial"/>
        </w:rPr>
        <w:t xml:space="preserve">Los deudores y </w:t>
      </w:r>
      <w:r w:rsidR="00475678">
        <w:rPr>
          <w:rFonts w:ascii="Arial" w:hAnsi="Arial" w:cs="Arial"/>
        </w:rPr>
        <w:t>el</w:t>
      </w:r>
      <w:r w:rsidRPr="003C03F7">
        <w:rPr>
          <w:rFonts w:ascii="Arial" w:hAnsi="Arial" w:cs="Arial"/>
        </w:rPr>
        <w:t xml:space="preserve"> promotor, declaran que las proyecciones financieras que sirvieron de base para la elaboración del presente ACUERDO, fueron elaboradas dentro de la mayor buena fe, y fueron conocidas y estuvieron a disposición de los ACREEDORES.</w:t>
      </w:r>
    </w:p>
    <w:p w:rsidR="00463849" w:rsidRPr="003C03F7" w:rsidRDefault="00463849" w:rsidP="00463849">
      <w:pPr>
        <w:pStyle w:val="Prrafodelista"/>
        <w:numPr>
          <w:ilvl w:val="0"/>
          <w:numId w:val="4"/>
        </w:numPr>
        <w:spacing w:after="0" w:line="240" w:lineRule="auto"/>
        <w:jc w:val="both"/>
        <w:rPr>
          <w:rFonts w:ascii="Arial" w:hAnsi="Arial" w:cs="Arial"/>
        </w:rPr>
      </w:pPr>
      <w:r w:rsidRPr="003C03F7">
        <w:rPr>
          <w:rFonts w:ascii="Arial" w:hAnsi="Arial" w:cs="Arial"/>
        </w:rPr>
        <w:t>Los Deudores, declaran que no tiene pasivos pensionales.</w:t>
      </w:r>
    </w:p>
    <w:p w:rsidR="00463849" w:rsidRPr="003C03F7" w:rsidRDefault="00463849" w:rsidP="00463849">
      <w:pPr>
        <w:spacing w:after="0" w:line="240" w:lineRule="auto"/>
        <w:jc w:val="both"/>
        <w:rPr>
          <w:rFonts w:ascii="Arial" w:hAnsi="Arial" w:cs="Arial"/>
        </w:rPr>
      </w:pPr>
    </w:p>
    <w:p w:rsidR="00463849" w:rsidRPr="003C03F7" w:rsidRDefault="00463849" w:rsidP="00463849">
      <w:pPr>
        <w:spacing w:after="0" w:line="240" w:lineRule="auto"/>
        <w:jc w:val="both"/>
        <w:rPr>
          <w:rFonts w:ascii="Arial" w:hAnsi="Arial" w:cs="Arial"/>
          <w:b/>
        </w:rPr>
      </w:pPr>
      <w:r w:rsidRPr="003C03F7">
        <w:rPr>
          <w:rFonts w:ascii="Arial" w:hAnsi="Arial" w:cs="Arial"/>
          <w:b/>
        </w:rPr>
        <w:t>Artículo Sexto - Prelación de Acreencias</w:t>
      </w:r>
    </w:p>
    <w:p w:rsidR="00463849" w:rsidRPr="003C03F7" w:rsidRDefault="00463849" w:rsidP="00463849">
      <w:pPr>
        <w:spacing w:after="0" w:line="240" w:lineRule="auto"/>
        <w:jc w:val="both"/>
        <w:rPr>
          <w:rFonts w:ascii="Arial" w:hAnsi="Arial" w:cs="Arial"/>
        </w:rPr>
      </w:pPr>
    </w:p>
    <w:p w:rsidR="00463849" w:rsidRPr="003C03F7" w:rsidRDefault="00463849" w:rsidP="00463849">
      <w:pPr>
        <w:spacing w:after="0" w:line="240" w:lineRule="auto"/>
        <w:jc w:val="both"/>
        <w:rPr>
          <w:rFonts w:ascii="Arial" w:hAnsi="Arial" w:cs="Arial"/>
        </w:rPr>
      </w:pPr>
      <w:r w:rsidRPr="003C03F7">
        <w:rPr>
          <w:rFonts w:ascii="Arial" w:hAnsi="Arial" w:cs="Arial"/>
        </w:rPr>
        <w:t xml:space="preserve">La prelación de créditos, de conformidad con el artículo 41 de la Ley 1116 de </w:t>
      </w:r>
      <w:r w:rsidR="00792312">
        <w:rPr>
          <w:rFonts w:ascii="Arial" w:hAnsi="Arial" w:cs="Arial"/>
        </w:rPr>
        <w:t>2</w:t>
      </w:r>
      <w:r w:rsidRPr="003C03F7">
        <w:rPr>
          <w:rFonts w:ascii="Arial" w:hAnsi="Arial" w:cs="Arial"/>
        </w:rPr>
        <w:t>006, se podrá pactar, con el voto favorable de un número plural de acreedores internos o externos que representen por lo menos el 51% de los créditos externos e internos de la empresa y con votos de las diferentes categorías de acreedores en las proporciones previstas en el artículo 24 de la misma Ley 1116 de 2006.</w:t>
      </w:r>
    </w:p>
    <w:p w:rsidR="00463849" w:rsidRPr="003C03F7" w:rsidRDefault="00463849" w:rsidP="00463849">
      <w:pPr>
        <w:spacing w:after="0" w:line="240" w:lineRule="auto"/>
        <w:jc w:val="center"/>
        <w:rPr>
          <w:rFonts w:ascii="Arial" w:hAnsi="Arial" w:cs="Arial"/>
          <w:b/>
        </w:rPr>
      </w:pPr>
    </w:p>
    <w:p w:rsidR="00463849" w:rsidRPr="003C03F7" w:rsidRDefault="005F44AD" w:rsidP="00463849">
      <w:pPr>
        <w:spacing w:after="0" w:line="240" w:lineRule="auto"/>
        <w:jc w:val="center"/>
        <w:rPr>
          <w:rFonts w:ascii="Arial" w:hAnsi="Arial" w:cs="Arial"/>
          <w:b/>
        </w:rPr>
      </w:pPr>
      <w:r>
        <w:rPr>
          <w:rFonts w:ascii="Arial" w:hAnsi="Arial" w:cs="Arial"/>
          <w:b/>
        </w:rPr>
        <w:t>VICTORIA ADMINISTRADORES S.A.S.</w:t>
      </w:r>
    </w:p>
    <w:p w:rsidR="00463849" w:rsidRPr="003C03F7" w:rsidRDefault="00463849" w:rsidP="00463849">
      <w:pPr>
        <w:spacing w:after="0" w:line="240" w:lineRule="auto"/>
        <w:jc w:val="both"/>
        <w:rPr>
          <w:rFonts w:ascii="Arial" w:hAnsi="Arial" w:cs="Arial"/>
        </w:rPr>
      </w:pPr>
    </w:p>
    <w:p w:rsidR="00463849" w:rsidRPr="003C03F7" w:rsidRDefault="00463849" w:rsidP="00463849">
      <w:pPr>
        <w:spacing w:after="0" w:line="240" w:lineRule="auto"/>
        <w:jc w:val="both"/>
        <w:rPr>
          <w:rFonts w:ascii="Arial" w:hAnsi="Arial" w:cs="Arial"/>
        </w:rPr>
      </w:pPr>
      <w:r w:rsidRPr="003C03F7">
        <w:rPr>
          <w:rFonts w:ascii="Arial" w:hAnsi="Arial" w:cs="Arial"/>
          <w:b/>
        </w:rPr>
        <w:t>Artículo Séptimo</w:t>
      </w:r>
      <w:r w:rsidRPr="003C03F7">
        <w:rPr>
          <w:rFonts w:ascii="Arial" w:hAnsi="Arial" w:cs="Arial"/>
        </w:rPr>
        <w:t xml:space="preserve"> -Créditos de Primera Clase Créditos a favor de Acreedor</w:t>
      </w:r>
      <w:r w:rsidR="00BD0147">
        <w:rPr>
          <w:rFonts w:ascii="Arial" w:hAnsi="Arial" w:cs="Arial"/>
        </w:rPr>
        <w:t>e</w:t>
      </w:r>
      <w:r w:rsidRPr="003C03F7">
        <w:rPr>
          <w:rFonts w:ascii="Arial" w:hAnsi="Arial" w:cs="Arial"/>
        </w:rPr>
        <w:t>s Laborales, Fiscales y Municipales</w:t>
      </w:r>
    </w:p>
    <w:p w:rsidR="00463849" w:rsidRPr="003C03F7" w:rsidRDefault="00463849" w:rsidP="00463849">
      <w:pPr>
        <w:spacing w:after="0" w:line="240" w:lineRule="auto"/>
        <w:jc w:val="both"/>
        <w:rPr>
          <w:rFonts w:ascii="Arial" w:hAnsi="Arial" w:cs="Arial"/>
        </w:rPr>
      </w:pPr>
    </w:p>
    <w:p w:rsidR="00463849" w:rsidRPr="003C03F7" w:rsidRDefault="00463849" w:rsidP="00463849">
      <w:pPr>
        <w:spacing w:after="0" w:line="240" w:lineRule="auto"/>
        <w:jc w:val="both"/>
        <w:rPr>
          <w:rFonts w:ascii="Arial" w:hAnsi="Arial" w:cs="Arial"/>
        </w:rPr>
      </w:pPr>
      <w:r w:rsidRPr="003C03F7">
        <w:rPr>
          <w:rFonts w:ascii="Arial" w:hAnsi="Arial" w:cs="Arial"/>
          <w:b/>
        </w:rPr>
        <w:t xml:space="preserve">Plazo Total: </w:t>
      </w:r>
      <w:r w:rsidR="005C4B71" w:rsidRPr="005C4B71">
        <w:rPr>
          <w:rFonts w:ascii="Arial" w:hAnsi="Arial" w:cs="Arial"/>
        </w:rPr>
        <w:t>Treinta y seis</w:t>
      </w:r>
      <w:r w:rsidR="005C4B71">
        <w:rPr>
          <w:rFonts w:ascii="Arial" w:hAnsi="Arial" w:cs="Arial"/>
          <w:b/>
        </w:rPr>
        <w:t xml:space="preserve"> </w:t>
      </w:r>
      <w:r w:rsidR="005C4B71">
        <w:rPr>
          <w:rFonts w:ascii="Arial" w:hAnsi="Arial" w:cs="Arial"/>
        </w:rPr>
        <w:t>(</w:t>
      </w:r>
      <w:r w:rsidRPr="003C03F7">
        <w:rPr>
          <w:rFonts w:ascii="Arial" w:hAnsi="Arial" w:cs="Arial"/>
        </w:rPr>
        <w:t>36</w:t>
      </w:r>
      <w:r w:rsidR="005C4B71">
        <w:rPr>
          <w:rFonts w:ascii="Arial" w:hAnsi="Arial" w:cs="Arial"/>
        </w:rPr>
        <w:t>)</w:t>
      </w:r>
      <w:r w:rsidRPr="003C03F7">
        <w:rPr>
          <w:rFonts w:ascii="Arial" w:hAnsi="Arial" w:cs="Arial"/>
        </w:rPr>
        <w:t xml:space="preserve"> meses contados desde el día siguiente de la </w:t>
      </w:r>
      <w:r w:rsidR="000D2414" w:rsidRPr="003C03F7">
        <w:rPr>
          <w:rFonts w:ascii="Arial" w:hAnsi="Arial" w:cs="Arial"/>
        </w:rPr>
        <w:t>ejecutoria</w:t>
      </w:r>
      <w:r w:rsidRPr="003C03F7">
        <w:rPr>
          <w:rFonts w:ascii="Arial" w:hAnsi="Arial" w:cs="Arial"/>
        </w:rPr>
        <w:t xml:space="preserve"> de la providencia en que la Superintendencia de sociedades Confirme el acuerdo.</w:t>
      </w:r>
    </w:p>
    <w:p w:rsidR="00463849" w:rsidRPr="003C03F7" w:rsidRDefault="00463849" w:rsidP="00463849">
      <w:pPr>
        <w:spacing w:after="0" w:line="240" w:lineRule="auto"/>
        <w:jc w:val="both"/>
        <w:rPr>
          <w:rFonts w:ascii="Arial" w:hAnsi="Arial" w:cs="Arial"/>
        </w:rPr>
      </w:pPr>
    </w:p>
    <w:p w:rsidR="00463849" w:rsidRPr="003C03F7" w:rsidRDefault="00463849" w:rsidP="00463849">
      <w:pPr>
        <w:spacing w:after="0" w:line="240" w:lineRule="auto"/>
        <w:jc w:val="both"/>
        <w:rPr>
          <w:rFonts w:ascii="Arial" w:hAnsi="Arial" w:cs="Arial"/>
        </w:rPr>
      </w:pPr>
      <w:r w:rsidRPr="003C03F7">
        <w:rPr>
          <w:rFonts w:ascii="Arial" w:hAnsi="Arial" w:cs="Arial"/>
          <w:b/>
        </w:rPr>
        <w:t>Período de Gracia:</w:t>
      </w:r>
      <w:r w:rsidRPr="003C03F7">
        <w:rPr>
          <w:rFonts w:ascii="Arial" w:hAnsi="Arial" w:cs="Arial"/>
        </w:rPr>
        <w:t xml:space="preserve"> </w:t>
      </w:r>
      <w:r w:rsidR="005C4B71">
        <w:rPr>
          <w:rFonts w:ascii="Arial" w:hAnsi="Arial" w:cs="Arial"/>
        </w:rPr>
        <w:t>Veinticuatro (</w:t>
      </w:r>
      <w:r w:rsidRPr="003C03F7">
        <w:rPr>
          <w:rFonts w:ascii="Arial" w:hAnsi="Arial" w:cs="Arial"/>
        </w:rPr>
        <w:t>24</w:t>
      </w:r>
      <w:r w:rsidR="005C4B71">
        <w:rPr>
          <w:rFonts w:ascii="Arial" w:hAnsi="Arial" w:cs="Arial"/>
        </w:rPr>
        <w:t>)</w:t>
      </w:r>
      <w:r w:rsidRPr="003C03F7">
        <w:rPr>
          <w:rFonts w:ascii="Arial" w:hAnsi="Arial" w:cs="Arial"/>
        </w:rPr>
        <w:t xml:space="preserve"> meses contados a partir del dí</w:t>
      </w:r>
      <w:r w:rsidR="000D2414" w:rsidRPr="003C03F7">
        <w:rPr>
          <w:rFonts w:ascii="Arial" w:hAnsi="Arial" w:cs="Arial"/>
        </w:rPr>
        <w:t xml:space="preserve">a siguiente de la confirmación </w:t>
      </w:r>
      <w:r w:rsidRPr="003C03F7">
        <w:rPr>
          <w:rFonts w:ascii="Arial" w:hAnsi="Arial" w:cs="Arial"/>
        </w:rPr>
        <w:t>del acuerdo.</w:t>
      </w:r>
    </w:p>
    <w:p w:rsidR="00463849" w:rsidRPr="003C03F7" w:rsidRDefault="00463849" w:rsidP="00463849">
      <w:pPr>
        <w:spacing w:after="0" w:line="240" w:lineRule="auto"/>
        <w:jc w:val="both"/>
        <w:rPr>
          <w:rFonts w:ascii="Arial" w:hAnsi="Arial" w:cs="Arial"/>
        </w:rPr>
      </w:pPr>
    </w:p>
    <w:p w:rsidR="00463849" w:rsidRPr="003C03F7" w:rsidRDefault="00463849" w:rsidP="00463849">
      <w:pPr>
        <w:spacing w:after="0" w:line="240" w:lineRule="auto"/>
        <w:jc w:val="both"/>
        <w:rPr>
          <w:rFonts w:ascii="Arial" w:hAnsi="Arial" w:cs="Arial"/>
        </w:rPr>
      </w:pPr>
      <w:r w:rsidRPr="003C03F7">
        <w:rPr>
          <w:rFonts w:ascii="Arial" w:hAnsi="Arial" w:cs="Arial"/>
          <w:b/>
        </w:rPr>
        <w:t>Amortización del capital:</w:t>
      </w:r>
      <w:r w:rsidRPr="003C03F7">
        <w:rPr>
          <w:rFonts w:ascii="Arial" w:hAnsi="Arial" w:cs="Arial"/>
        </w:rPr>
        <w:t xml:space="preserve"> En </w:t>
      </w:r>
      <w:r w:rsidR="00452BF8">
        <w:rPr>
          <w:rFonts w:ascii="Arial" w:hAnsi="Arial" w:cs="Arial"/>
        </w:rPr>
        <w:t>cuatro</w:t>
      </w:r>
      <w:r w:rsidRPr="003C03F7">
        <w:rPr>
          <w:rFonts w:ascii="Arial" w:hAnsi="Arial" w:cs="Arial"/>
        </w:rPr>
        <w:t xml:space="preserve"> (</w:t>
      </w:r>
      <w:r w:rsidR="00452BF8">
        <w:rPr>
          <w:rFonts w:ascii="Arial" w:hAnsi="Arial" w:cs="Arial"/>
        </w:rPr>
        <w:t>4</w:t>
      </w:r>
      <w:r w:rsidRPr="003C03F7">
        <w:rPr>
          <w:rFonts w:ascii="Arial" w:hAnsi="Arial" w:cs="Arial"/>
        </w:rPr>
        <w:t xml:space="preserve">) cuotas </w:t>
      </w:r>
      <w:r w:rsidR="00452BF8">
        <w:rPr>
          <w:rFonts w:ascii="Arial" w:hAnsi="Arial" w:cs="Arial"/>
        </w:rPr>
        <w:t>trimestrales</w:t>
      </w:r>
      <w:r w:rsidRPr="003C03F7">
        <w:rPr>
          <w:rFonts w:ascii="Arial" w:hAnsi="Arial" w:cs="Arial"/>
        </w:rPr>
        <w:t xml:space="preserve"> iguales, a partir de la finalización del periodo de gracia.</w:t>
      </w:r>
    </w:p>
    <w:p w:rsidR="00463849" w:rsidRPr="003C03F7" w:rsidRDefault="00463849" w:rsidP="00463849">
      <w:pPr>
        <w:spacing w:after="0" w:line="240" w:lineRule="auto"/>
        <w:jc w:val="both"/>
        <w:rPr>
          <w:rFonts w:ascii="Arial" w:hAnsi="Arial" w:cs="Arial"/>
        </w:rPr>
      </w:pPr>
    </w:p>
    <w:p w:rsidR="00E5653F" w:rsidRPr="00DD117B" w:rsidRDefault="00463849" w:rsidP="00E5653F">
      <w:pPr>
        <w:jc w:val="both"/>
        <w:rPr>
          <w:rFonts w:ascii="Arial" w:hAnsi="Arial" w:cs="Arial"/>
          <w:lang w:val="es-ES"/>
        </w:rPr>
      </w:pPr>
      <w:r w:rsidRPr="00CB6C0B">
        <w:rPr>
          <w:rFonts w:ascii="Arial" w:hAnsi="Arial" w:cs="Arial"/>
          <w:b/>
        </w:rPr>
        <w:t>Tasa de interés y pago:</w:t>
      </w:r>
      <w:r w:rsidRPr="003C03F7">
        <w:rPr>
          <w:rFonts w:ascii="Arial" w:hAnsi="Arial" w:cs="Arial"/>
        </w:rPr>
        <w:t xml:space="preserve"> </w:t>
      </w:r>
      <w:r w:rsidR="00E5653F" w:rsidRPr="00DD117B">
        <w:rPr>
          <w:rFonts w:ascii="Arial" w:hAnsi="Arial" w:cs="Arial"/>
          <w:lang w:val="es-ES"/>
        </w:rPr>
        <w:t xml:space="preserve">Teniendo presente que durante el periodo de gracia se causarán, reconocerán pero no se cancelarán a los acreedores intereses sobre los saldos de capital; por medio de este Acuerdo se establece que una vez vencido el periodo de gracia, es decir una vez vencido el segundo año de vigencia del Acuerdo, se obliga </w:t>
      </w:r>
      <w:r w:rsidR="00E5653F" w:rsidRPr="00DD117B">
        <w:rPr>
          <w:rFonts w:ascii="Arial" w:hAnsi="Arial" w:cs="Arial"/>
        </w:rPr>
        <w:t xml:space="preserve">VICTORIA ADMINISTRADORES S.A.S. EN REORGANIZACIÓN EMPRESARIAL Y SUS </w:t>
      </w:r>
      <w:r w:rsidR="00DD117B" w:rsidRPr="00DD117B">
        <w:rPr>
          <w:rFonts w:ascii="Arial" w:hAnsi="Arial" w:cs="Arial"/>
        </w:rPr>
        <w:t>CONTROLANTES,</w:t>
      </w:r>
      <w:r w:rsidR="00E5653F" w:rsidRPr="00DD117B">
        <w:rPr>
          <w:rFonts w:ascii="Arial" w:hAnsi="Arial" w:cs="Arial"/>
          <w:lang w:val="es-ES"/>
        </w:rPr>
        <w:t xml:space="preserve"> a reconocer, liquidar y pagar a todos los acreedores intereses sobre los saldos insolutos de capital así: </w:t>
      </w:r>
    </w:p>
    <w:p w:rsidR="00E5653F" w:rsidRPr="00363534" w:rsidRDefault="00E5653F" w:rsidP="00E5653F">
      <w:pPr>
        <w:jc w:val="both"/>
        <w:rPr>
          <w:rFonts w:ascii="Arial" w:hAnsi="Arial" w:cs="Arial"/>
          <w:lang w:val="es-ES"/>
        </w:rPr>
      </w:pPr>
      <w:r w:rsidRPr="00DD117B">
        <w:rPr>
          <w:rFonts w:ascii="Arial" w:hAnsi="Arial" w:cs="Arial"/>
          <w:lang w:val="es-ES"/>
        </w:rPr>
        <w:t>Los intereses que se causen sobre saldos de capital adeudado se liquidarán y pagarán a la tasa del IPC anual vencido, certificado por el DANE</w:t>
      </w:r>
      <w:r w:rsidRPr="00363534">
        <w:rPr>
          <w:rFonts w:ascii="Arial" w:hAnsi="Arial" w:cs="Arial"/>
          <w:lang w:val="es-ES"/>
        </w:rPr>
        <w:t xml:space="preserve">. </w:t>
      </w:r>
    </w:p>
    <w:p w:rsidR="00E5653F" w:rsidRPr="00DD117B" w:rsidRDefault="00E5653F" w:rsidP="00E5653F">
      <w:pPr>
        <w:jc w:val="both"/>
        <w:rPr>
          <w:rFonts w:ascii="Arial" w:hAnsi="Arial" w:cs="Arial"/>
          <w:lang w:val="es-ES"/>
        </w:rPr>
      </w:pPr>
      <w:r w:rsidRPr="00363534">
        <w:rPr>
          <w:rFonts w:ascii="Arial" w:hAnsi="Arial" w:cs="Arial"/>
          <w:b/>
          <w:lang w:val="es-ES"/>
        </w:rPr>
        <w:t>Periodicidad.</w:t>
      </w:r>
      <w:r w:rsidRPr="00363534">
        <w:rPr>
          <w:rFonts w:ascii="Arial" w:hAnsi="Arial" w:cs="Arial"/>
          <w:lang w:val="es-ES"/>
        </w:rPr>
        <w:t xml:space="preserve"> Los pagos se harán en cuatro</w:t>
      </w:r>
      <w:r w:rsidR="00CB6C0B" w:rsidRPr="00363534">
        <w:rPr>
          <w:rFonts w:ascii="Arial" w:hAnsi="Arial" w:cs="Arial"/>
          <w:lang w:val="es-ES"/>
        </w:rPr>
        <w:t xml:space="preserve"> (4)</w:t>
      </w:r>
      <w:r w:rsidRPr="00363534">
        <w:rPr>
          <w:rFonts w:ascii="Arial" w:hAnsi="Arial" w:cs="Arial"/>
          <w:lang w:val="es-ES"/>
        </w:rPr>
        <w:t xml:space="preserve"> </w:t>
      </w:r>
      <w:r w:rsidR="00BD7969" w:rsidRPr="00363534">
        <w:rPr>
          <w:rFonts w:ascii="Arial" w:hAnsi="Arial" w:cs="Arial"/>
          <w:lang w:val="es-ES"/>
        </w:rPr>
        <w:t xml:space="preserve">cuotas </w:t>
      </w:r>
      <w:r w:rsidRPr="00363534">
        <w:rPr>
          <w:rFonts w:ascii="Arial" w:hAnsi="Arial" w:cs="Arial"/>
          <w:lang w:val="es-ES"/>
        </w:rPr>
        <w:t>trimestr</w:t>
      </w:r>
      <w:r w:rsidR="002F08CA" w:rsidRPr="00363534">
        <w:rPr>
          <w:rFonts w:ascii="Arial" w:hAnsi="Arial" w:cs="Arial"/>
          <w:lang w:val="es-ES"/>
        </w:rPr>
        <w:t>ales</w:t>
      </w:r>
      <w:r w:rsidRPr="00363534">
        <w:rPr>
          <w:rFonts w:ascii="Arial" w:hAnsi="Arial" w:cs="Arial"/>
          <w:lang w:val="es-ES"/>
        </w:rPr>
        <w:t xml:space="preserve"> </w:t>
      </w:r>
      <w:r w:rsidR="00F644C5" w:rsidRPr="00363534">
        <w:rPr>
          <w:rFonts w:ascii="Arial" w:hAnsi="Arial" w:cs="Arial"/>
          <w:lang w:val="es-ES"/>
        </w:rPr>
        <w:t>iguales</w:t>
      </w:r>
      <w:r w:rsidRPr="00DD117B">
        <w:rPr>
          <w:rFonts w:ascii="Arial" w:hAnsi="Arial" w:cs="Arial"/>
          <w:lang w:val="es-ES"/>
        </w:rPr>
        <w:t xml:space="preserve">, conjuntamente con las respectivas amortizaciones de capital. </w:t>
      </w:r>
    </w:p>
    <w:p w:rsidR="00E5653F" w:rsidRPr="00DD117B" w:rsidRDefault="00E5653F" w:rsidP="00E5653F">
      <w:pPr>
        <w:jc w:val="both"/>
        <w:rPr>
          <w:rFonts w:ascii="Arial" w:hAnsi="Arial" w:cs="Arial"/>
          <w:lang w:val="es-ES"/>
        </w:rPr>
      </w:pPr>
      <w:r w:rsidRPr="00DD117B">
        <w:rPr>
          <w:rFonts w:ascii="Arial" w:hAnsi="Arial" w:cs="Arial"/>
          <w:lang w:val="es-ES"/>
        </w:rPr>
        <w:t xml:space="preserve">En ningún caso se capitalizarán intereses ni se reconocerá tasa de mora. </w:t>
      </w:r>
    </w:p>
    <w:p w:rsidR="00E5653F" w:rsidRPr="00DD117B" w:rsidRDefault="00E5653F" w:rsidP="00E5653F">
      <w:pPr>
        <w:jc w:val="both"/>
        <w:rPr>
          <w:rFonts w:ascii="Arial" w:hAnsi="Arial" w:cs="Arial"/>
          <w:lang w:val="es-ES"/>
        </w:rPr>
      </w:pPr>
      <w:r w:rsidRPr="00DD117B">
        <w:rPr>
          <w:rFonts w:ascii="Arial" w:hAnsi="Arial" w:cs="Arial"/>
          <w:lang w:val="es-ES"/>
        </w:rPr>
        <w:t xml:space="preserve">Durante el tiempo que dura el trámite de negociación del acuerdo de reorganización, es decir entre la fecha de Auto de Admisión al proceso de reorganizados expedido por la Superintendencia de Sociedades o sea el 3 de agosto de 2022 y la fecha del auto de la </w:t>
      </w:r>
      <w:r w:rsidRPr="00DD117B">
        <w:rPr>
          <w:rFonts w:ascii="Arial" w:hAnsi="Arial" w:cs="Arial"/>
          <w:lang w:val="es-ES"/>
        </w:rPr>
        <w:lastRenderedPageBreak/>
        <w:t>misma Superintendencia de Sociedades confirmando el acuerdo, se causan intereses al IPC certificado por el DANE, para las acreencias a cargo de la empresa y a favor de los acreedores, re</w:t>
      </w:r>
      <w:r w:rsidR="003223D4">
        <w:rPr>
          <w:rFonts w:ascii="Arial" w:hAnsi="Arial" w:cs="Arial"/>
          <w:lang w:val="es-ES"/>
        </w:rPr>
        <w:t xml:space="preserve">conocidos dentro del acuerdo y </w:t>
      </w:r>
      <w:r w:rsidRPr="00DD117B">
        <w:rPr>
          <w:rFonts w:ascii="Arial" w:hAnsi="Arial" w:cs="Arial"/>
          <w:lang w:val="es-ES"/>
        </w:rPr>
        <w:t>los cuales se cancelarán con la respectiva amortización de capital por cada clase de acreencia.</w:t>
      </w:r>
    </w:p>
    <w:p w:rsidR="00E5653F" w:rsidRPr="00DD117B" w:rsidRDefault="00E5653F" w:rsidP="00E5653F">
      <w:pPr>
        <w:jc w:val="both"/>
        <w:rPr>
          <w:rFonts w:ascii="Arial" w:hAnsi="Arial" w:cs="Arial"/>
          <w:lang w:val="es-ES"/>
        </w:rPr>
      </w:pPr>
      <w:r w:rsidRPr="00DD117B">
        <w:rPr>
          <w:rFonts w:ascii="Arial" w:hAnsi="Arial" w:cs="Arial"/>
          <w:lang w:val="es-ES"/>
        </w:rPr>
        <w:t>Desde la fecha de la providencia o Auto de</w:t>
      </w:r>
      <w:r w:rsidR="00DD117B">
        <w:rPr>
          <w:rFonts w:ascii="Arial" w:hAnsi="Arial" w:cs="Arial"/>
          <w:lang w:val="es-ES"/>
        </w:rPr>
        <w:t xml:space="preserve"> </w:t>
      </w:r>
      <w:r w:rsidRPr="00DD117B">
        <w:rPr>
          <w:rFonts w:ascii="Arial" w:hAnsi="Arial" w:cs="Arial"/>
          <w:lang w:val="es-ES"/>
        </w:rPr>
        <w:t xml:space="preserve">la Superintendencia de Sociedades, como Juez del concurso, mediante el cual da la confirmación del acuerdo de reorganización, hasta finalizado el acuerdo, se causan intereses sobre los saldos de capital al IPC certificado por el DANE a los créditos reconocidos, pero solo se liquidan y cancelan con cada una de las amortizaciones de capital que establece el Acuerdo, para cada una de las clases de acreedores. </w:t>
      </w:r>
    </w:p>
    <w:p w:rsidR="000D2414" w:rsidRPr="003C03F7" w:rsidRDefault="000D2414" w:rsidP="000D2414">
      <w:pPr>
        <w:spacing w:after="0" w:line="240" w:lineRule="auto"/>
        <w:jc w:val="both"/>
        <w:rPr>
          <w:rFonts w:ascii="Arial" w:hAnsi="Arial" w:cs="Arial"/>
        </w:rPr>
      </w:pPr>
      <w:r w:rsidRPr="003C03F7">
        <w:rPr>
          <w:rFonts w:ascii="Arial" w:hAnsi="Arial" w:cs="Arial"/>
        </w:rPr>
        <w:t xml:space="preserve">La empresa </w:t>
      </w:r>
      <w:r w:rsidR="007047EF">
        <w:rPr>
          <w:rFonts w:ascii="Arial" w:hAnsi="Arial" w:cs="Arial"/>
        </w:rPr>
        <w:t>VICTORIA ADMINISTRADORES S.A.S</w:t>
      </w:r>
      <w:r w:rsidR="007047EF" w:rsidRPr="003C03F7">
        <w:rPr>
          <w:rFonts w:ascii="Arial" w:hAnsi="Arial" w:cs="Arial"/>
        </w:rPr>
        <w:t>.</w:t>
      </w:r>
      <w:r w:rsidRPr="003C03F7">
        <w:rPr>
          <w:rFonts w:ascii="Arial" w:hAnsi="Arial" w:cs="Arial"/>
        </w:rPr>
        <w:t xml:space="preserve">, </w:t>
      </w:r>
      <w:r w:rsidR="004E08EB" w:rsidRPr="003C03F7">
        <w:rPr>
          <w:rFonts w:ascii="Arial" w:hAnsi="Arial" w:cs="Arial"/>
        </w:rPr>
        <w:t>en</w:t>
      </w:r>
      <w:r w:rsidR="004E08EB">
        <w:rPr>
          <w:rFonts w:ascii="Arial" w:hAnsi="Arial" w:cs="Arial"/>
        </w:rPr>
        <w:t xml:space="preserve"> el</w:t>
      </w:r>
      <w:r w:rsidRPr="003C03F7">
        <w:rPr>
          <w:rFonts w:ascii="Arial" w:hAnsi="Arial" w:cs="Arial"/>
        </w:rPr>
        <w:t xml:space="preserve"> presente Acuerdo de Reorganización Empresarial presenta un total de obligaciones en la Primera clase por la </w:t>
      </w:r>
      <w:r w:rsidR="005342CF" w:rsidRPr="003C03F7">
        <w:rPr>
          <w:rFonts w:ascii="Arial" w:hAnsi="Arial" w:cs="Arial"/>
        </w:rPr>
        <w:t>suma</w:t>
      </w:r>
      <w:r w:rsidR="005342CF">
        <w:rPr>
          <w:rFonts w:ascii="Arial" w:hAnsi="Arial" w:cs="Arial"/>
        </w:rPr>
        <w:t xml:space="preserve"> </w:t>
      </w:r>
      <w:r w:rsidR="005342CF" w:rsidRPr="003C03F7">
        <w:rPr>
          <w:rFonts w:ascii="Arial" w:hAnsi="Arial" w:cs="Arial"/>
        </w:rPr>
        <w:t>de</w:t>
      </w:r>
      <w:r w:rsidR="005342CF">
        <w:rPr>
          <w:rFonts w:ascii="Arial" w:hAnsi="Arial" w:cs="Arial"/>
        </w:rPr>
        <w:t xml:space="preserve"> </w:t>
      </w:r>
      <w:r w:rsidR="005342CF" w:rsidRPr="003C03F7">
        <w:rPr>
          <w:rFonts w:ascii="Arial" w:hAnsi="Arial" w:cs="Arial"/>
        </w:rPr>
        <w:t>SEISCIENTOS</w:t>
      </w:r>
      <w:r w:rsidR="005342CF">
        <w:rPr>
          <w:rFonts w:ascii="Arial" w:hAnsi="Arial" w:cs="Arial"/>
        </w:rPr>
        <w:t xml:space="preserve"> CINCUENTA Y NUEVE MILLONES SETECIENTOS NOVENTA Y NUEVE MIL</w:t>
      </w:r>
      <w:r w:rsidRPr="003C03F7">
        <w:rPr>
          <w:rFonts w:ascii="Arial" w:hAnsi="Arial" w:cs="Arial"/>
        </w:rPr>
        <w:t xml:space="preserve"> </w:t>
      </w:r>
      <w:r w:rsidR="005342CF">
        <w:rPr>
          <w:rFonts w:ascii="Arial" w:hAnsi="Arial" w:cs="Arial"/>
        </w:rPr>
        <w:t xml:space="preserve">TRESCIENTOS TREINTA Y SIETE </w:t>
      </w:r>
      <w:r w:rsidRPr="003C03F7">
        <w:rPr>
          <w:rFonts w:ascii="Arial" w:hAnsi="Arial" w:cs="Arial"/>
        </w:rPr>
        <w:t xml:space="preserve">PESOS MONEDA CORRIENTE. ($ </w:t>
      </w:r>
      <w:r w:rsidR="005342CF">
        <w:rPr>
          <w:rFonts w:ascii="Arial" w:hAnsi="Arial" w:cs="Arial"/>
        </w:rPr>
        <w:t>659.799.337.oo</w:t>
      </w:r>
      <w:r w:rsidRPr="003C03F7">
        <w:rPr>
          <w:rFonts w:ascii="Arial" w:hAnsi="Arial" w:cs="Arial"/>
        </w:rPr>
        <w:t>).</w:t>
      </w:r>
    </w:p>
    <w:p w:rsidR="000D2414" w:rsidRPr="003C03F7" w:rsidRDefault="000D2414" w:rsidP="000D2414">
      <w:pPr>
        <w:spacing w:after="0" w:line="240" w:lineRule="auto"/>
        <w:jc w:val="both"/>
        <w:rPr>
          <w:rFonts w:ascii="Arial" w:hAnsi="Arial" w:cs="Arial"/>
        </w:rPr>
      </w:pPr>
    </w:p>
    <w:p w:rsidR="00E00DBB" w:rsidRPr="003C03F7" w:rsidRDefault="000D2414" w:rsidP="00E00DBB">
      <w:pPr>
        <w:jc w:val="both"/>
        <w:rPr>
          <w:rFonts w:ascii="Arial" w:hAnsi="Arial" w:cs="Arial"/>
        </w:rPr>
      </w:pPr>
      <w:r w:rsidRPr="003C03F7">
        <w:rPr>
          <w:rFonts w:ascii="Arial" w:hAnsi="Arial" w:cs="Arial"/>
          <w:b/>
        </w:rPr>
        <w:t>Artículo Octavo</w:t>
      </w:r>
      <w:r w:rsidR="00E00DBB">
        <w:rPr>
          <w:rFonts w:ascii="Arial" w:hAnsi="Arial" w:cs="Arial"/>
          <w:b/>
        </w:rPr>
        <w:t xml:space="preserve"> </w:t>
      </w:r>
      <w:r w:rsidRPr="003C03F7">
        <w:rPr>
          <w:rFonts w:ascii="Arial" w:hAnsi="Arial" w:cs="Arial"/>
        </w:rPr>
        <w:t>-</w:t>
      </w:r>
      <w:r w:rsidR="00E00DBB">
        <w:rPr>
          <w:rFonts w:ascii="Arial" w:hAnsi="Arial" w:cs="Arial"/>
        </w:rPr>
        <w:t xml:space="preserve"> </w:t>
      </w:r>
      <w:bookmarkStart w:id="3" w:name="_Hlk156479593"/>
      <w:r w:rsidRPr="003C03F7">
        <w:rPr>
          <w:rFonts w:ascii="Arial" w:hAnsi="Arial" w:cs="Arial"/>
        </w:rPr>
        <w:t xml:space="preserve">Créditos de </w:t>
      </w:r>
      <w:r w:rsidR="006B7551">
        <w:rPr>
          <w:rFonts w:ascii="Arial" w:hAnsi="Arial" w:cs="Arial"/>
        </w:rPr>
        <w:t xml:space="preserve">Segunda </w:t>
      </w:r>
      <w:r w:rsidR="006B7551" w:rsidRPr="003C03F7">
        <w:rPr>
          <w:rFonts w:ascii="Arial" w:hAnsi="Arial" w:cs="Arial"/>
        </w:rPr>
        <w:t>Clase</w:t>
      </w:r>
      <w:r w:rsidRPr="003C03F7">
        <w:rPr>
          <w:rFonts w:ascii="Arial" w:hAnsi="Arial" w:cs="Arial"/>
        </w:rPr>
        <w:t>.</w:t>
      </w:r>
      <w:r w:rsidR="00E00DBB" w:rsidRPr="00E00DBB">
        <w:rPr>
          <w:rFonts w:ascii="Arial" w:hAnsi="Arial" w:cs="Arial"/>
        </w:rPr>
        <w:t xml:space="preserve"> </w:t>
      </w:r>
      <w:bookmarkEnd w:id="3"/>
      <w:r w:rsidR="00E00DBB">
        <w:rPr>
          <w:rFonts w:ascii="Arial" w:hAnsi="Arial" w:cs="Arial"/>
        </w:rPr>
        <w:t>Acreedores Prendarios – promitentes compradores</w:t>
      </w:r>
      <w:r w:rsidR="00656A63">
        <w:rPr>
          <w:rFonts w:ascii="Arial" w:hAnsi="Arial" w:cs="Arial"/>
        </w:rPr>
        <w:t xml:space="preserve"> de vivienda. </w:t>
      </w:r>
    </w:p>
    <w:p w:rsidR="000D2414" w:rsidRPr="00363534" w:rsidRDefault="000D2414" w:rsidP="000D2414">
      <w:pPr>
        <w:spacing w:after="0" w:line="240" w:lineRule="auto"/>
        <w:jc w:val="both"/>
        <w:rPr>
          <w:rFonts w:ascii="Arial" w:hAnsi="Arial" w:cs="Arial"/>
        </w:rPr>
      </w:pPr>
      <w:r w:rsidRPr="003C03F7">
        <w:rPr>
          <w:rFonts w:ascii="Arial" w:hAnsi="Arial" w:cs="Arial"/>
          <w:b/>
        </w:rPr>
        <w:t>Plazo Total</w:t>
      </w:r>
      <w:r w:rsidRPr="003C03F7">
        <w:rPr>
          <w:rFonts w:ascii="Arial" w:hAnsi="Arial" w:cs="Arial"/>
        </w:rPr>
        <w:t xml:space="preserve">: </w:t>
      </w:r>
      <w:r w:rsidR="002453A1">
        <w:rPr>
          <w:rFonts w:ascii="Arial" w:hAnsi="Arial" w:cs="Arial"/>
        </w:rPr>
        <w:t>ocho (8) cuotas trimestrale</w:t>
      </w:r>
      <w:r w:rsidR="002453A1" w:rsidRPr="00363534">
        <w:rPr>
          <w:rFonts w:ascii="Arial" w:hAnsi="Arial" w:cs="Arial"/>
        </w:rPr>
        <w:t>s,</w:t>
      </w:r>
      <w:r w:rsidRPr="00363534">
        <w:rPr>
          <w:rFonts w:ascii="Arial" w:hAnsi="Arial" w:cs="Arial"/>
        </w:rPr>
        <w:t xml:space="preserve"> contad</w:t>
      </w:r>
      <w:r w:rsidR="008E7F7F" w:rsidRPr="00363534">
        <w:rPr>
          <w:rFonts w:ascii="Arial" w:hAnsi="Arial" w:cs="Arial"/>
        </w:rPr>
        <w:t>a</w:t>
      </w:r>
      <w:r w:rsidRPr="00363534">
        <w:rPr>
          <w:rFonts w:ascii="Arial" w:hAnsi="Arial" w:cs="Arial"/>
        </w:rPr>
        <w:t>s a partir de finalizado el plazo total de pago, correspondiente a la Primera Clase.</w:t>
      </w:r>
    </w:p>
    <w:p w:rsidR="000D2414" w:rsidRPr="00363534" w:rsidRDefault="000D2414" w:rsidP="000D2414">
      <w:pPr>
        <w:spacing w:after="0" w:line="240" w:lineRule="auto"/>
        <w:jc w:val="both"/>
        <w:rPr>
          <w:rFonts w:ascii="Arial" w:hAnsi="Arial" w:cs="Arial"/>
        </w:rPr>
      </w:pPr>
    </w:p>
    <w:p w:rsidR="000D2414" w:rsidRPr="00363534" w:rsidRDefault="000D2414" w:rsidP="000D2414">
      <w:pPr>
        <w:spacing w:after="0" w:line="240" w:lineRule="auto"/>
        <w:jc w:val="both"/>
        <w:rPr>
          <w:rFonts w:ascii="Arial" w:hAnsi="Arial" w:cs="Arial"/>
        </w:rPr>
      </w:pPr>
      <w:r w:rsidRPr="00363534">
        <w:rPr>
          <w:rFonts w:ascii="Arial" w:hAnsi="Arial" w:cs="Arial"/>
          <w:b/>
        </w:rPr>
        <w:t>Periodo de Gracia:</w:t>
      </w:r>
      <w:r w:rsidRPr="00363534">
        <w:rPr>
          <w:rFonts w:ascii="Arial" w:hAnsi="Arial" w:cs="Arial"/>
        </w:rPr>
        <w:t xml:space="preserve"> </w:t>
      </w:r>
      <w:r w:rsidR="005C4B71" w:rsidRPr="00363534">
        <w:rPr>
          <w:rFonts w:ascii="Arial" w:hAnsi="Arial" w:cs="Arial"/>
        </w:rPr>
        <w:t>Veinticuatro (</w:t>
      </w:r>
      <w:r w:rsidRPr="00363534">
        <w:rPr>
          <w:rFonts w:ascii="Arial" w:hAnsi="Arial" w:cs="Arial"/>
        </w:rPr>
        <w:t>24</w:t>
      </w:r>
      <w:r w:rsidR="005C4B71" w:rsidRPr="00363534">
        <w:rPr>
          <w:rFonts w:ascii="Arial" w:hAnsi="Arial" w:cs="Arial"/>
        </w:rPr>
        <w:t>)</w:t>
      </w:r>
      <w:r w:rsidRPr="00363534">
        <w:rPr>
          <w:rFonts w:ascii="Arial" w:hAnsi="Arial" w:cs="Arial"/>
        </w:rPr>
        <w:t xml:space="preserve"> meses contados a partir del día siguiente de la confirmación del acuerdo.</w:t>
      </w:r>
    </w:p>
    <w:p w:rsidR="000D2414" w:rsidRPr="00363534" w:rsidRDefault="000D2414" w:rsidP="000D2414">
      <w:pPr>
        <w:spacing w:after="0" w:line="240" w:lineRule="auto"/>
        <w:jc w:val="both"/>
        <w:rPr>
          <w:rFonts w:ascii="Arial" w:hAnsi="Arial" w:cs="Arial"/>
        </w:rPr>
      </w:pPr>
    </w:p>
    <w:p w:rsidR="000D2414" w:rsidRPr="00363534" w:rsidRDefault="000D2414" w:rsidP="000D2414">
      <w:pPr>
        <w:spacing w:after="0" w:line="240" w:lineRule="auto"/>
        <w:jc w:val="both"/>
        <w:rPr>
          <w:rFonts w:ascii="Arial" w:hAnsi="Arial" w:cs="Arial"/>
        </w:rPr>
      </w:pPr>
      <w:r w:rsidRPr="00363534">
        <w:rPr>
          <w:rFonts w:ascii="Arial" w:hAnsi="Arial" w:cs="Arial"/>
          <w:b/>
        </w:rPr>
        <w:t>Amortización del capital:</w:t>
      </w:r>
      <w:r w:rsidRPr="00363534">
        <w:rPr>
          <w:rFonts w:ascii="Arial" w:hAnsi="Arial" w:cs="Arial"/>
        </w:rPr>
        <w:t xml:space="preserve"> En </w:t>
      </w:r>
      <w:r w:rsidR="001C5607" w:rsidRPr="00363534">
        <w:rPr>
          <w:rFonts w:ascii="Arial" w:hAnsi="Arial" w:cs="Arial"/>
        </w:rPr>
        <w:t xml:space="preserve">ocho </w:t>
      </w:r>
      <w:r w:rsidRPr="00363534">
        <w:rPr>
          <w:rFonts w:ascii="Arial" w:hAnsi="Arial" w:cs="Arial"/>
        </w:rPr>
        <w:t>(</w:t>
      </w:r>
      <w:r w:rsidR="001C5607" w:rsidRPr="00363534">
        <w:rPr>
          <w:rFonts w:ascii="Arial" w:hAnsi="Arial" w:cs="Arial"/>
        </w:rPr>
        <w:t>8</w:t>
      </w:r>
      <w:r w:rsidRPr="00363534">
        <w:rPr>
          <w:rFonts w:ascii="Arial" w:hAnsi="Arial" w:cs="Arial"/>
        </w:rPr>
        <w:t xml:space="preserve">) cuotas, </w:t>
      </w:r>
      <w:r w:rsidR="001C5607" w:rsidRPr="00363534">
        <w:rPr>
          <w:rFonts w:ascii="Arial" w:hAnsi="Arial" w:cs="Arial"/>
        </w:rPr>
        <w:t>trimestrales</w:t>
      </w:r>
      <w:r w:rsidRPr="00363534">
        <w:rPr>
          <w:rFonts w:ascii="Arial" w:hAnsi="Arial" w:cs="Arial"/>
        </w:rPr>
        <w:t xml:space="preserve"> iguales contad</w:t>
      </w:r>
      <w:r w:rsidR="008E7F7F" w:rsidRPr="00363534">
        <w:rPr>
          <w:rFonts w:ascii="Arial" w:hAnsi="Arial" w:cs="Arial"/>
        </w:rPr>
        <w:t>a</w:t>
      </w:r>
      <w:r w:rsidRPr="00363534">
        <w:rPr>
          <w:rFonts w:ascii="Arial" w:hAnsi="Arial" w:cs="Arial"/>
        </w:rPr>
        <w:t>s a partir de haber finalizado el plazo total de pago, correspondiente a la Primera Clase.</w:t>
      </w:r>
    </w:p>
    <w:p w:rsidR="000D2414" w:rsidRPr="00363534" w:rsidRDefault="000D2414" w:rsidP="000D2414">
      <w:pPr>
        <w:spacing w:after="0" w:line="240" w:lineRule="auto"/>
        <w:jc w:val="both"/>
        <w:rPr>
          <w:rFonts w:ascii="Arial" w:hAnsi="Arial" w:cs="Arial"/>
        </w:rPr>
      </w:pPr>
    </w:p>
    <w:p w:rsidR="00F644C5" w:rsidRPr="005C4B71" w:rsidRDefault="000D2414" w:rsidP="00F644C5">
      <w:pPr>
        <w:jc w:val="both"/>
        <w:rPr>
          <w:rFonts w:ascii="Arial" w:hAnsi="Arial" w:cs="Arial"/>
          <w:lang w:val="es-ES"/>
        </w:rPr>
      </w:pPr>
      <w:r w:rsidRPr="00363534">
        <w:rPr>
          <w:rFonts w:ascii="Arial" w:hAnsi="Arial" w:cs="Arial"/>
          <w:b/>
        </w:rPr>
        <w:t>Tasa de interés y pago:</w:t>
      </w:r>
      <w:r w:rsidRPr="00363534">
        <w:rPr>
          <w:rFonts w:ascii="Arial" w:hAnsi="Arial" w:cs="Arial"/>
        </w:rPr>
        <w:t xml:space="preserve"> </w:t>
      </w:r>
      <w:r w:rsidR="00F644C5" w:rsidRPr="00363534">
        <w:rPr>
          <w:rFonts w:ascii="Arial" w:hAnsi="Arial" w:cs="Arial"/>
          <w:lang w:val="es-ES"/>
        </w:rPr>
        <w:t>Teniendo presente que durante el periodo de gracia se causarán</w:t>
      </w:r>
      <w:r w:rsidR="00F644C5" w:rsidRPr="005C4B71">
        <w:rPr>
          <w:rFonts w:ascii="Arial" w:hAnsi="Arial" w:cs="Arial"/>
          <w:lang w:val="es-ES"/>
        </w:rPr>
        <w:t xml:space="preserve">, reconocerán pero no se cancelarán a los acreedores intereses sobre los saldos de capital; por medio de este Acuerdo se establece que una vez vencido el periodo de gracia, es decir una vez vencido el segundo año de vigencia del Acuerdo, se obliga </w:t>
      </w:r>
      <w:r w:rsidR="00F644C5" w:rsidRPr="005C4B71">
        <w:rPr>
          <w:rFonts w:ascii="Arial" w:hAnsi="Arial" w:cs="Arial"/>
        </w:rPr>
        <w:t>VICTORIA ADMINISTRADORES S.A.S. EN REORGANIZACIÓN EMPRESARIAL Y SUS CONTROLANTES,</w:t>
      </w:r>
      <w:r w:rsidR="00F644C5" w:rsidRPr="005C4B71">
        <w:rPr>
          <w:rFonts w:ascii="Arial" w:hAnsi="Arial" w:cs="Arial"/>
          <w:lang w:val="es-ES"/>
        </w:rPr>
        <w:t xml:space="preserve"> a reconocer, liquidar y pagar a todos los acreedores intereses sobre los saldos insolutos de capital así: </w:t>
      </w:r>
    </w:p>
    <w:p w:rsidR="00F644C5" w:rsidRPr="005C4B71" w:rsidRDefault="00F644C5" w:rsidP="00F644C5">
      <w:pPr>
        <w:jc w:val="both"/>
        <w:rPr>
          <w:rFonts w:ascii="Arial" w:hAnsi="Arial" w:cs="Arial"/>
          <w:lang w:val="es-ES"/>
        </w:rPr>
      </w:pPr>
      <w:r w:rsidRPr="005C4B71">
        <w:rPr>
          <w:rFonts w:ascii="Arial" w:hAnsi="Arial" w:cs="Arial"/>
          <w:lang w:val="es-ES"/>
        </w:rPr>
        <w:t xml:space="preserve">Los intereses que se causen sobre saldos de capital adeudado se liquidarán y pagarán a la tasa del IPC anual vencido, certificado por el DANE. </w:t>
      </w:r>
    </w:p>
    <w:p w:rsidR="00F644C5" w:rsidRPr="005C4B71" w:rsidRDefault="00F644C5" w:rsidP="00F644C5">
      <w:pPr>
        <w:jc w:val="both"/>
        <w:rPr>
          <w:rFonts w:ascii="Arial" w:hAnsi="Arial" w:cs="Arial"/>
          <w:lang w:val="es-ES"/>
        </w:rPr>
      </w:pPr>
      <w:r w:rsidRPr="0051127C">
        <w:rPr>
          <w:rFonts w:ascii="Arial" w:hAnsi="Arial" w:cs="Arial"/>
          <w:b/>
          <w:lang w:val="es-ES"/>
        </w:rPr>
        <w:t>Periodicidad.</w:t>
      </w:r>
      <w:r w:rsidRPr="005C4B71">
        <w:rPr>
          <w:rFonts w:ascii="Arial" w:hAnsi="Arial" w:cs="Arial"/>
          <w:lang w:val="es-ES"/>
        </w:rPr>
        <w:t xml:space="preserve"> Los pagos se harán en ocho (8) cuotas trimestres iguales, conjuntamente con las respectivas amortizaciones de capital. </w:t>
      </w:r>
    </w:p>
    <w:p w:rsidR="00F644C5" w:rsidRPr="00DD117B" w:rsidRDefault="00F644C5" w:rsidP="00F644C5">
      <w:pPr>
        <w:jc w:val="both"/>
        <w:rPr>
          <w:rFonts w:ascii="Arial" w:hAnsi="Arial" w:cs="Arial"/>
          <w:lang w:val="es-ES"/>
        </w:rPr>
      </w:pPr>
      <w:r w:rsidRPr="005C4B71">
        <w:rPr>
          <w:rFonts w:ascii="Arial" w:hAnsi="Arial" w:cs="Arial"/>
          <w:lang w:val="es-ES"/>
        </w:rPr>
        <w:t>En ningún caso se capitalizarán intereses ni se reconocerá tasa de</w:t>
      </w:r>
      <w:r w:rsidRPr="00DD117B">
        <w:rPr>
          <w:rFonts w:ascii="Arial" w:hAnsi="Arial" w:cs="Arial"/>
          <w:lang w:val="es-ES"/>
        </w:rPr>
        <w:t xml:space="preserve"> mora. </w:t>
      </w:r>
    </w:p>
    <w:p w:rsidR="00F644C5" w:rsidRPr="00DD117B" w:rsidRDefault="00F644C5" w:rsidP="00F644C5">
      <w:pPr>
        <w:jc w:val="both"/>
        <w:rPr>
          <w:rFonts w:ascii="Arial" w:hAnsi="Arial" w:cs="Arial"/>
          <w:lang w:val="es-ES"/>
        </w:rPr>
      </w:pPr>
      <w:r w:rsidRPr="00DD117B">
        <w:rPr>
          <w:rFonts w:ascii="Arial" w:hAnsi="Arial" w:cs="Arial"/>
          <w:lang w:val="es-ES"/>
        </w:rPr>
        <w:t xml:space="preserve">Durante el tiempo que dura el trámite de negociación del acuerdo de reorganización, es decir entre la fecha de Auto de Admisión al proceso de reorganizados expedido por la Superintendencia de Sociedades o sea el 3 de agosto de 2022 y la fecha del auto de la misma Superintendencia de Sociedades confirmando el acuerdo, se causan intereses al IPC certificado por el DANE, para las acreencias a cargo de la empresa y a favor de los </w:t>
      </w:r>
      <w:r w:rsidRPr="00DD117B">
        <w:rPr>
          <w:rFonts w:ascii="Arial" w:hAnsi="Arial" w:cs="Arial"/>
          <w:lang w:val="es-ES"/>
        </w:rPr>
        <w:lastRenderedPageBreak/>
        <w:t>acreedores, reconocidos dentro del acuerdo y  los cuales se cancelarán con las respectivas amortización de capital por cada clase de acreencia.</w:t>
      </w:r>
    </w:p>
    <w:p w:rsidR="00F644C5" w:rsidRPr="00DD117B" w:rsidRDefault="00F644C5" w:rsidP="00F644C5">
      <w:pPr>
        <w:jc w:val="both"/>
        <w:rPr>
          <w:rFonts w:ascii="Arial" w:hAnsi="Arial" w:cs="Arial"/>
          <w:lang w:val="es-ES"/>
        </w:rPr>
      </w:pPr>
      <w:r w:rsidRPr="00DD117B">
        <w:rPr>
          <w:rFonts w:ascii="Arial" w:hAnsi="Arial" w:cs="Arial"/>
          <w:lang w:val="es-ES"/>
        </w:rPr>
        <w:t>Desde la fecha de la providencia o Auto de</w:t>
      </w:r>
      <w:r>
        <w:rPr>
          <w:rFonts w:ascii="Arial" w:hAnsi="Arial" w:cs="Arial"/>
          <w:lang w:val="es-ES"/>
        </w:rPr>
        <w:t xml:space="preserve"> </w:t>
      </w:r>
      <w:r w:rsidRPr="00DD117B">
        <w:rPr>
          <w:rFonts w:ascii="Arial" w:hAnsi="Arial" w:cs="Arial"/>
          <w:lang w:val="es-ES"/>
        </w:rPr>
        <w:t xml:space="preserve">la Superintendencia de Sociedades, como Juez del concurso, mediante el cual da la confirmación del acuerdo de reorganización, hasta finalizado el acuerdo, se causan intereses sobre los saldos de capital al IPC certificado por el DANE a los créditos reconocidos, pero solo se liquidan y cancelan con cada una de las amortizaciones de capital que establece el Acuerdo, para cada una de las clases de acreedores. </w:t>
      </w:r>
    </w:p>
    <w:p w:rsidR="007B45B6" w:rsidRDefault="007B45B6" w:rsidP="007B45B6">
      <w:pPr>
        <w:spacing w:after="0" w:line="240" w:lineRule="auto"/>
        <w:jc w:val="both"/>
        <w:rPr>
          <w:rFonts w:ascii="Arial" w:hAnsi="Arial" w:cs="Arial"/>
        </w:rPr>
      </w:pPr>
      <w:r w:rsidRPr="003C03F7">
        <w:rPr>
          <w:rFonts w:ascii="Arial" w:hAnsi="Arial" w:cs="Arial"/>
        </w:rPr>
        <w:t xml:space="preserve">La empresa </w:t>
      </w:r>
      <w:r w:rsidR="007047EF">
        <w:rPr>
          <w:rFonts w:ascii="Arial" w:hAnsi="Arial" w:cs="Arial"/>
        </w:rPr>
        <w:t>VICTORIA ADMINISTRADORES S.A.S</w:t>
      </w:r>
      <w:r w:rsidR="007047EF" w:rsidRPr="003C03F7">
        <w:rPr>
          <w:rFonts w:ascii="Arial" w:hAnsi="Arial" w:cs="Arial"/>
        </w:rPr>
        <w:t>.</w:t>
      </w:r>
      <w:r w:rsidRPr="003C03F7">
        <w:rPr>
          <w:rFonts w:ascii="Arial" w:hAnsi="Arial" w:cs="Arial"/>
        </w:rPr>
        <w:t xml:space="preserve">, en presente Acuerdo de Reorganización Empresarial presenta un total de obligaciones en </w:t>
      </w:r>
      <w:r w:rsidR="006B7551">
        <w:rPr>
          <w:rFonts w:ascii="Arial" w:hAnsi="Arial" w:cs="Arial"/>
        </w:rPr>
        <w:t>Segunda C</w:t>
      </w:r>
      <w:r w:rsidRPr="003C03F7">
        <w:rPr>
          <w:rFonts w:ascii="Arial" w:hAnsi="Arial" w:cs="Arial"/>
        </w:rPr>
        <w:t xml:space="preserve">lase </w:t>
      </w:r>
      <w:r w:rsidR="006B7551">
        <w:rPr>
          <w:rFonts w:ascii="Arial" w:hAnsi="Arial" w:cs="Arial"/>
        </w:rPr>
        <w:t>promitentes compradores de vivienda</w:t>
      </w:r>
      <w:r w:rsidRPr="003C03F7">
        <w:rPr>
          <w:rFonts w:ascii="Arial" w:hAnsi="Arial" w:cs="Arial"/>
        </w:rPr>
        <w:t xml:space="preserve"> por la suma de </w:t>
      </w:r>
      <w:r w:rsidR="006B7551">
        <w:rPr>
          <w:rFonts w:ascii="Arial" w:hAnsi="Arial" w:cs="Arial"/>
        </w:rPr>
        <w:t xml:space="preserve">DIECINUEVE MIL DOSCIENTOS OCHENTA Y DOS MILLONES SETECIENTOS NOVENTA Y CUARO MIL </w:t>
      </w:r>
      <w:r w:rsidRPr="003C03F7">
        <w:rPr>
          <w:rFonts w:ascii="Arial" w:hAnsi="Arial" w:cs="Arial"/>
        </w:rPr>
        <w:t>CUATRO</w:t>
      </w:r>
      <w:r w:rsidR="006B7551">
        <w:rPr>
          <w:rFonts w:ascii="Arial" w:hAnsi="Arial" w:cs="Arial"/>
        </w:rPr>
        <w:t xml:space="preserve">CIENTOS OCHENTA Y CINCO PESOS </w:t>
      </w:r>
      <w:r w:rsidRPr="003C03F7">
        <w:rPr>
          <w:rFonts w:ascii="Arial" w:hAnsi="Arial" w:cs="Arial"/>
        </w:rPr>
        <w:t>MONEDA CORRIENTE. ($</w:t>
      </w:r>
      <w:r w:rsidR="006B7551">
        <w:rPr>
          <w:rFonts w:ascii="Arial" w:hAnsi="Arial" w:cs="Arial"/>
        </w:rPr>
        <w:t>19.282.794.485.oo</w:t>
      </w:r>
      <w:r w:rsidRPr="003C03F7">
        <w:rPr>
          <w:rFonts w:ascii="Arial" w:hAnsi="Arial" w:cs="Arial"/>
        </w:rPr>
        <w:t>).</w:t>
      </w:r>
      <w:r w:rsidR="00971ED1">
        <w:rPr>
          <w:rFonts w:ascii="Arial" w:hAnsi="Arial" w:cs="Arial"/>
        </w:rPr>
        <w:t xml:space="preserve"> </w:t>
      </w:r>
    </w:p>
    <w:p w:rsidR="00971ED1" w:rsidRDefault="00971ED1" w:rsidP="007B45B6">
      <w:pPr>
        <w:spacing w:after="0" w:line="240" w:lineRule="auto"/>
        <w:jc w:val="both"/>
        <w:rPr>
          <w:rFonts w:ascii="Arial" w:hAnsi="Arial" w:cs="Arial"/>
        </w:rPr>
      </w:pPr>
    </w:p>
    <w:p w:rsidR="00BF4FCD" w:rsidRDefault="00971ED1" w:rsidP="00BF4FCD">
      <w:pPr>
        <w:spacing w:after="0" w:line="240" w:lineRule="auto"/>
        <w:jc w:val="both"/>
        <w:rPr>
          <w:rFonts w:ascii="Arial" w:hAnsi="Arial" w:cs="Arial"/>
        </w:rPr>
      </w:pPr>
      <w:r w:rsidRPr="00F0236D">
        <w:rPr>
          <w:rFonts w:ascii="Arial" w:hAnsi="Arial" w:cs="Arial"/>
          <w:b/>
          <w:bCs/>
        </w:rPr>
        <w:t xml:space="preserve">PARÁGRAFO PRIMERO: </w:t>
      </w:r>
      <w:r w:rsidR="001E4DF0" w:rsidRPr="00F0236D">
        <w:rPr>
          <w:rFonts w:ascii="Arial" w:hAnsi="Arial" w:cs="Arial"/>
          <w:bCs/>
        </w:rPr>
        <w:t>A los Acreedores de segunda clase</w:t>
      </w:r>
      <w:r w:rsidR="008F235F" w:rsidRPr="00F0236D">
        <w:rPr>
          <w:rFonts w:ascii="Arial" w:hAnsi="Arial" w:cs="Arial"/>
          <w:bCs/>
        </w:rPr>
        <w:t>,</w:t>
      </w:r>
      <w:r w:rsidR="001E4DF0" w:rsidRPr="00F0236D">
        <w:rPr>
          <w:rFonts w:ascii="Arial" w:hAnsi="Arial" w:cs="Arial"/>
          <w:bCs/>
        </w:rPr>
        <w:t xml:space="preserve"> promitentes compradores</w:t>
      </w:r>
      <w:r w:rsidR="009532B1" w:rsidRPr="00F0236D">
        <w:rPr>
          <w:rFonts w:ascii="Arial" w:hAnsi="Arial" w:cs="Arial"/>
          <w:bCs/>
        </w:rPr>
        <w:t xml:space="preserve"> de vivienda</w:t>
      </w:r>
      <w:r w:rsidR="001E4DF0" w:rsidRPr="00F0236D">
        <w:rPr>
          <w:rFonts w:ascii="Arial" w:hAnsi="Arial" w:cs="Arial"/>
          <w:bCs/>
        </w:rPr>
        <w:t>, se les cubre</w:t>
      </w:r>
      <w:r w:rsidR="00467D2E" w:rsidRPr="00F0236D">
        <w:rPr>
          <w:rFonts w:ascii="Arial" w:hAnsi="Arial" w:cs="Arial"/>
          <w:bCs/>
        </w:rPr>
        <w:t>n</w:t>
      </w:r>
      <w:r w:rsidR="001E4DF0" w:rsidRPr="00F0236D">
        <w:rPr>
          <w:rFonts w:ascii="Arial" w:hAnsi="Arial" w:cs="Arial"/>
          <w:bCs/>
        </w:rPr>
        <w:t xml:space="preserve"> las obligaciones de dos formas, la primera, una vez se efectúen las correspondientes escrituras </w:t>
      </w:r>
      <w:r w:rsidR="009A2F8C" w:rsidRPr="00F0236D">
        <w:rPr>
          <w:rFonts w:ascii="Arial" w:hAnsi="Arial" w:cs="Arial"/>
          <w:bCs/>
        </w:rPr>
        <w:t>públicas</w:t>
      </w:r>
      <w:r w:rsidR="001E4DF0" w:rsidRPr="00F0236D">
        <w:rPr>
          <w:rFonts w:ascii="Arial" w:hAnsi="Arial" w:cs="Arial"/>
          <w:bCs/>
        </w:rPr>
        <w:t xml:space="preserve"> a cada uno de </w:t>
      </w:r>
      <w:r w:rsidR="00656A63" w:rsidRPr="00F0236D">
        <w:rPr>
          <w:rFonts w:ascii="Arial" w:hAnsi="Arial" w:cs="Arial"/>
          <w:bCs/>
        </w:rPr>
        <w:t xml:space="preserve">los promitentes </w:t>
      </w:r>
      <w:r w:rsidR="00631205" w:rsidRPr="00F0236D">
        <w:rPr>
          <w:rFonts w:ascii="Arial" w:hAnsi="Arial" w:cs="Arial"/>
          <w:bCs/>
        </w:rPr>
        <w:t>compradores</w:t>
      </w:r>
      <w:r w:rsidR="00656A63" w:rsidRPr="00F0236D">
        <w:rPr>
          <w:rFonts w:ascii="Arial" w:hAnsi="Arial" w:cs="Arial"/>
          <w:bCs/>
        </w:rPr>
        <w:t xml:space="preserve"> de vivienda,</w:t>
      </w:r>
      <w:r w:rsidR="001E4DF0" w:rsidRPr="00F0236D">
        <w:rPr>
          <w:rFonts w:ascii="Arial" w:hAnsi="Arial" w:cs="Arial"/>
          <w:bCs/>
        </w:rPr>
        <w:t xml:space="preserve"> donde se trasfiere la propiedad del bien inmueble, previa aprobación por parte de BANCOLOMBIA </w:t>
      </w:r>
      <w:r w:rsidR="00631205" w:rsidRPr="00BF4FCD">
        <w:rPr>
          <w:rFonts w:ascii="Arial" w:hAnsi="Arial" w:cs="Arial"/>
          <w:bCs/>
        </w:rPr>
        <w:t>para</w:t>
      </w:r>
      <w:r w:rsidR="001E4DF0" w:rsidRPr="00BF4FCD">
        <w:rPr>
          <w:rFonts w:ascii="Arial" w:hAnsi="Arial" w:cs="Arial"/>
          <w:bCs/>
        </w:rPr>
        <w:t xml:space="preserve"> </w:t>
      </w:r>
      <w:r w:rsidR="00B53DFF" w:rsidRPr="00BF4FCD">
        <w:rPr>
          <w:rFonts w:ascii="Arial" w:hAnsi="Arial" w:cs="Arial"/>
          <w:bCs/>
        </w:rPr>
        <w:t xml:space="preserve">firmar y </w:t>
      </w:r>
      <w:r w:rsidR="001E4DF0" w:rsidRPr="00BF4FCD">
        <w:rPr>
          <w:rFonts w:ascii="Arial" w:hAnsi="Arial" w:cs="Arial"/>
          <w:bCs/>
        </w:rPr>
        <w:t>correr dichas escrituras</w:t>
      </w:r>
      <w:r w:rsidR="000E7AC0">
        <w:rPr>
          <w:rFonts w:ascii="Arial" w:hAnsi="Arial" w:cs="Arial"/>
          <w:bCs/>
        </w:rPr>
        <w:t>, est</w:t>
      </w:r>
      <w:r w:rsidR="007E2069">
        <w:rPr>
          <w:rFonts w:ascii="Arial" w:hAnsi="Arial" w:cs="Arial"/>
          <w:bCs/>
        </w:rPr>
        <w:t>e</w:t>
      </w:r>
      <w:r w:rsidR="001B76EC">
        <w:rPr>
          <w:rFonts w:ascii="Arial" w:hAnsi="Arial" w:cs="Arial"/>
          <w:bCs/>
        </w:rPr>
        <w:t xml:space="preserve"> </w:t>
      </w:r>
      <w:r w:rsidR="005B52D1">
        <w:rPr>
          <w:rFonts w:ascii="Arial" w:hAnsi="Arial" w:cs="Arial"/>
          <w:bCs/>
        </w:rPr>
        <w:t xml:space="preserve">proceso </w:t>
      </w:r>
      <w:r w:rsidR="000E7AC0">
        <w:rPr>
          <w:rFonts w:ascii="Arial" w:hAnsi="Arial" w:cs="Arial"/>
          <w:bCs/>
        </w:rPr>
        <w:t>se inicia desde el mismo momento de aprobación</w:t>
      </w:r>
      <w:r w:rsidR="006255B5">
        <w:rPr>
          <w:rFonts w:ascii="Arial" w:hAnsi="Arial" w:cs="Arial"/>
          <w:bCs/>
        </w:rPr>
        <w:t xml:space="preserve"> por parte de la Superintendencia de Sociedades </w:t>
      </w:r>
      <w:r w:rsidR="000E7AC0">
        <w:rPr>
          <w:rFonts w:ascii="Arial" w:hAnsi="Arial" w:cs="Arial"/>
          <w:bCs/>
        </w:rPr>
        <w:t xml:space="preserve"> de este acuerdo de </w:t>
      </w:r>
      <w:r w:rsidR="007E2069">
        <w:rPr>
          <w:rFonts w:ascii="Arial" w:hAnsi="Arial" w:cs="Arial"/>
          <w:bCs/>
        </w:rPr>
        <w:t xml:space="preserve">reorganización </w:t>
      </w:r>
      <w:r w:rsidR="000E7AC0">
        <w:rPr>
          <w:rFonts w:ascii="Arial" w:hAnsi="Arial" w:cs="Arial"/>
          <w:bCs/>
        </w:rPr>
        <w:t xml:space="preserve"> </w:t>
      </w:r>
      <w:r w:rsidR="006255B5">
        <w:rPr>
          <w:rFonts w:ascii="Arial" w:hAnsi="Arial" w:cs="Arial"/>
          <w:bCs/>
        </w:rPr>
        <w:t>y es por valor de DI</w:t>
      </w:r>
      <w:r w:rsidR="0043045C">
        <w:rPr>
          <w:rFonts w:ascii="Arial" w:hAnsi="Arial" w:cs="Arial"/>
          <w:bCs/>
        </w:rPr>
        <w:t xml:space="preserve">ECIOCHO </w:t>
      </w:r>
      <w:r w:rsidR="006255B5">
        <w:rPr>
          <w:rFonts w:ascii="Arial" w:hAnsi="Arial" w:cs="Arial"/>
          <w:bCs/>
        </w:rPr>
        <w:t xml:space="preserve"> MIL </w:t>
      </w:r>
      <w:r w:rsidR="0043045C">
        <w:rPr>
          <w:rFonts w:ascii="Arial" w:hAnsi="Arial" w:cs="Arial"/>
          <w:bCs/>
        </w:rPr>
        <w:t xml:space="preserve">CIENTO CUARENTA </w:t>
      </w:r>
      <w:r w:rsidR="006255B5">
        <w:rPr>
          <w:rFonts w:ascii="Arial" w:hAnsi="Arial" w:cs="Arial"/>
          <w:bCs/>
        </w:rPr>
        <w:t xml:space="preserve"> Y CINCO MILLONES </w:t>
      </w:r>
      <w:r w:rsidR="0043045C">
        <w:rPr>
          <w:rFonts w:ascii="Arial" w:hAnsi="Arial" w:cs="Arial"/>
          <w:bCs/>
        </w:rPr>
        <w:t>TRESCIENTOS SESENTA MIL</w:t>
      </w:r>
      <w:r w:rsidR="006255B5">
        <w:rPr>
          <w:rFonts w:ascii="Arial" w:hAnsi="Arial" w:cs="Arial"/>
          <w:bCs/>
        </w:rPr>
        <w:t xml:space="preserve"> SETECIENTOS ONCE PESOS MONEDA CORRIENTE ($1</w:t>
      </w:r>
      <w:r w:rsidR="003A03E5">
        <w:rPr>
          <w:rFonts w:ascii="Arial" w:hAnsi="Arial" w:cs="Arial"/>
          <w:bCs/>
        </w:rPr>
        <w:t>8.145.360.711</w:t>
      </w:r>
      <w:r w:rsidR="006255B5">
        <w:rPr>
          <w:rFonts w:ascii="Arial" w:hAnsi="Arial" w:cs="Arial"/>
          <w:bCs/>
        </w:rPr>
        <w:t xml:space="preserve">.oo) </w:t>
      </w:r>
      <w:r w:rsidR="001E4DF0" w:rsidRPr="00BF4FCD">
        <w:rPr>
          <w:rFonts w:ascii="Arial" w:hAnsi="Arial" w:cs="Arial"/>
          <w:bCs/>
        </w:rPr>
        <w:t xml:space="preserve"> </w:t>
      </w:r>
      <w:r w:rsidR="00467D2E" w:rsidRPr="00BF4FCD">
        <w:rPr>
          <w:rFonts w:ascii="Arial" w:hAnsi="Arial" w:cs="Arial"/>
          <w:bCs/>
        </w:rPr>
        <w:t xml:space="preserve">y la segunda, </w:t>
      </w:r>
      <w:r w:rsidR="005B52D1">
        <w:rPr>
          <w:rFonts w:ascii="Arial" w:hAnsi="Arial" w:cs="Arial"/>
          <w:bCs/>
        </w:rPr>
        <w:t xml:space="preserve">es decir la suma </w:t>
      </w:r>
      <w:r w:rsidR="005B52D1" w:rsidRPr="006255B5">
        <w:rPr>
          <w:rFonts w:ascii="Arial" w:hAnsi="Arial" w:cs="Arial"/>
          <w:bCs/>
        </w:rPr>
        <w:t xml:space="preserve">de MIL </w:t>
      </w:r>
      <w:r w:rsidR="00334CC4" w:rsidRPr="006255B5">
        <w:rPr>
          <w:rFonts w:ascii="Arial" w:hAnsi="Arial" w:cs="Arial"/>
          <w:bCs/>
        </w:rPr>
        <w:t>CIENTO TREINTA Y SIETE MILLONES</w:t>
      </w:r>
      <w:r w:rsidR="006255B5" w:rsidRPr="006255B5">
        <w:rPr>
          <w:rFonts w:ascii="Arial" w:hAnsi="Arial" w:cs="Arial"/>
          <w:bCs/>
        </w:rPr>
        <w:t xml:space="preserve"> CUATROCIENTOS TREINTA Y TRES MIL SETECIENTOS SETENTA Y CUATRO</w:t>
      </w:r>
      <w:r w:rsidR="00334CC4" w:rsidRPr="006255B5">
        <w:rPr>
          <w:rFonts w:ascii="Arial" w:hAnsi="Arial" w:cs="Arial"/>
          <w:bCs/>
        </w:rPr>
        <w:t xml:space="preserve"> PESOS </w:t>
      </w:r>
      <w:r w:rsidR="006255B5" w:rsidRPr="006255B5">
        <w:rPr>
          <w:rFonts w:ascii="Arial" w:hAnsi="Arial" w:cs="Arial"/>
          <w:bCs/>
        </w:rPr>
        <w:t>MONEDA CORRIENTE</w:t>
      </w:r>
      <w:r w:rsidR="005B52D1" w:rsidRPr="006255B5">
        <w:rPr>
          <w:rFonts w:ascii="Arial" w:hAnsi="Arial" w:cs="Arial"/>
          <w:bCs/>
        </w:rPr>
        <w:t xml:space="preserve"> </w:t>
      </w:r>
      <w:r w:rsidR="006255B5" w:rsidRPr="006255B5">
        <w:rPr>
          <w:rFonts w:ascii="Arial" w:hAnsi="Arial" w:cs="Arial"/>
          <w:bCs/>
        </w:rPr>
        <w:t xml:space="preserve">($1.137.433.774.oo) </w:t>
      </w:r>
      <w:r w:rsidR="00467D2E" w:rsidRPr="006255B5">
        <w:rPr>
          <w:rFonts w:ascii="Arial" w:hAnsi="Arial" w:cs="Arial"/>
          <w:bCs/>
        </w:rPr>
        <w:t>en ocho (8) cuotas trimestrales</w:t>
      </w:r>
      <w:r w:rsidR="00631205" w:rsidRPr="006255B5">
        <w:rPr>
          <w:rFonts w:ascii="Arial" w:hAnsi="Arial" w:cs="Arial"/>
          <w:bCs/>
        </w:rPr>
        <w:t xml:space="preserve"> iguales</w:t>
      </w:r>
      <w:r w:rsidR="00467D2E" w:rsidRPr="006255B5">
        <w:rPr>
          <w:rFonts w:ascii="Arial" w:hAnsi="Arial" w:cs="Arial"/>
          <w:bCs/>
        </w:rPr>
        <w:t xml:space="preserve">, </w:t>
      </w:r>
      <w:r w:rsidR="00467D2E" w:rsidRPr="006255B5">
        <w:rPr>
          <w:rFonts w:ascii="Arial" w:hAnsi="Arial" w:cs="Arial"/>
        </w:rPr>
        <w:t>a partir d</w:t>
      </w:r>
      <w:r w:rsidR="00467D2E" w:rsidRPr="00BF4FCD">
        <w:rPr>
          <w:rFonts w:ascii="Arial" w:hAnsi="Arial" w:cs="Arial"/>
        </w:rPr>
        <w:t>e finalizado el plazo total de pago, correspondiente a la Primera Clase</w:t>
      </w:r>
      <w:r w:rsidR="009532B1" w:rsidRPr="00BF4FCD">
        <w:rPr>
          <w:rFonts w:ascii="Arial" w:hAnsi="Arial" w:cs="Arial"/>
        </w:rPr>
        <w:t xml:space="preserve"> de créditos</w:t>
      </w:r>
      <w:bookmarkStart w:id="4" w:name="_Hlk157596994"/>
      <w:r w:rsidR="00FC6929" w:rsidRPr="00BF4FCD">
        <w:rPr>
          <w:rFonts w:ascii="Arial" w:hAnsi="Arial" w:cs="Arial"/>
        </w:rPr>
        <w:t>.</w:t>
      </w:r>
      <w:r w:rsidR="00BF4FCD">
        <w:rPr>
          <w:rFonts w:ascii="Arial" w:hAnsi="Arial" w:cs="Arial"/>
        </w:rPr>
        <w:t xml:space="preserve"> </w:t>
      </w:r>
      <w:r w:rsidR="00BF4FCD" w:rsidRPr="00BF4FCD">
        <w:rPr>
          <w:rFonts w:ascii="Arial" w:hAnsi="Arial" w:cs="Arial"/>
        </w:rPr>
        <w:t>Esto por cuanto, algunos promitentes compradores de los proyectos Santa María de Fátima y Santa Lucia de Atriz decidieron iniciar acciones de protección al consumidor ante la Superintendencia de Industria y Comercio, habiéndose fallado con la devolución de aportes</w:t>
      </w:r>
      <w:r w:rsidR="00572DFA">
        <w:rPr>
          <w:rFonts w:ascii="Arial" w:hAnsi="Arial" w:cs="Arial"/>
        </w:rPr>
        <w:t>.</w:t>
      </w:r>
    </w:p>
    <w:p w:rsidR="00660EAD" w:rsidRDefault="00660EAD" w:rsidP="00BF4FCD">
      <w:pPr>
        <w:spacing w:after="0" w:line="240" w:lineRule="auto"/>
        <w:jc w:val="both"/>
        <w:rPr>
          <w:rFonts w:ascii="Arial" w:hAnsi="Arial" w:cs="Arial"/>
        </w:rPr>
      </w:pPr>
    </w:p>
    <w:p w:rsidR="00660EAD" w:rsidRPr="00363534" w:rsidRDefault="00660EAD" w:rsidP="00BF4FCD">
      <w:pPr>
        <w:spacing w:after="0" w:line="240" w:lineRule="auto"/>
        <w:jc w:val="both"/>
        <w:rPr>
          <w:rFonts w:ascii="Arial" w:hAnsi="Arial" w:cs="Arial"/>
        </w:rPr>
      </w:pPr>
      <w:r w:rsidRPr="00F0236D">
        <w:rPr>
          <w:rFonts w:ascii="Arial" w:hAnsi="Arial" w:cs="Arial"/>
          <w:b/>
          <w:bCs/>
        </w:rPr>
        <w:t xml:space="preserve">PARÁGRAFO </w:t>
      </w:r>
      <w:r>
        <w:rPr>
          <w:rFonts w:ascii="Arial" w:hAnsi="Arial" w:cs="Arial"/>
          <w:b/>
          <w:bCs/>
        </w:rPr>
        <w:t>SEGUNDO</w:t>
      </w:r>
      <w:r w:rsidRPr="00F0236D">
        <w:rPr>
          <w:rFonts w:ascii="Arial" w:hAnsi="Arial" w:cs="Arial"/>
          <w:b/>
          <w:bCs/>
        </w:rPr>
        <w:t xml:space="preserve">: </w:t>
      </w:r>
      <w:r w:rsidRPr="00660EAD">
        <w:rPr>
          <w:rFonts w:ascii="Arial" w:hAnsi="Arial" w:cs="Arial"/>
          <w:bCs/>
        </w:rPr>
        <w:t xml:space="preserve">Los valores correspondientes a las subrogaciones por escrituraciones </w:t>
      </w:r>
      <w:r w:rsidR="0085537E">
        <w:rPr>
          <w:rFonts w:ascii="Arial" w:hAnsi="Arial" w:cs="Arial"/>
          <w:bCs/>
        </w:rPr>
        <w:t xml:space="preserve">del párrafo anterior, </w:t>
      </w:r>
      <w:r w:rsidRPr="00660EAD">
        <w:rPr>
          <w:rFonts w:ascii="Arial" w:hAnsi="Arial" w:cs="Arial"/>
          <w:bCs/>
        </w:rPr>
        <w:t>aprobadas por BA</w:t>
      </w:r>
      <w:r>
        <w:rPr>
          <w:rFonts w:ascii="Arial" w:hAnsi="Arial" w:cs="Arial"/>
          <w:bCs/>
        </w:rPr>
        <w:t>NCO</w:t>
      </w:r>
      <w:r w:rsidRPr="00660EAD">
        <w:rPr>
          <w:rFonts w:ascii="Arial" w:hAnsi="Arial" w:cs="Arial"/>
          <w:bCs/>
        </w:rPr>
        <w:t>LOMBIA</w:t>
      </w:r>
      <w:r>
        <w:rPr>
          <w:rFonts w:ascii="Arial" w:hAnsi="Arial" w:cs="Arial"/>
          <w:bCs/>
        </w:rPr>
        <w:t>, de los proyectos de Santa Lucia de Atriz ($4.121.002.948.oo) y Santa María de Fátima ($1.270.225.573.oo) son ingresos de BANCOLOMBIA, toda vez que los mismos no hacen parte del flujo de caja de V</w:t>
      </w:r>
      <w:r w:rsidR="0085537E">
        <w:rPr>
          <w:rFonts w:ascii="Arial" w:hAnsi="Arial" w:cs="Arial"/>
          <w:bCs/>
        </w:rPr>
        <w:t xml:space="preserve">ICTORIA ADMINISTRADORES S.A.S. y son necesarios para que BANCOLOMBIA </w:t>
      </w:r>
      <w:r w:rsidR="0085537E" w:rsidRPr="00363534">
        <w:rPr>
          <w:rFonts w:ascii="Arial" w:hAnsi="Arial" w:cs="Arial"/>
          <w:bCs/>
        </w:rPr>
        <w:t>autorice la escrituración de la totalidad de los inmuebles de estos dos proyectos.</w:t>
      </w:r>
    </w:p>
    <w:bookmarkEnd w:id="4"/>
    <w:p w:rsidR="00971ED1" w:rsidRPr="00363534" w:rsidRDefault="00971ED1" w:rsidP="007B45B6">
      <w:pPr>
        <w:spacing w:after="0" w:line="240" w:lineRule="auto"/>
        <w:jc w:val="both"/>
        <w:rPr>
          <w:rFonts w:ascii="Arial" w:hAnsi="Arial" w:cs="Arial"/>
        </w:rPr>
      </w:pPr>
    </w:p>
    <w:p w:rsidR="007B45B6" w:rsidRPr="00363534" w:rsidRDefault="007B45B6" w:rsidP="007B45B6">
      <w:pPr>
        <w:spacing w:after="0" w:line="240" w:lineRule="auto"/>
        <w:jc w:val="both"/>
        <w:rPr>
          <w:rFonts w:ascii="Arial" w:hAnsi="Arial" w:cs="Arial"/>
        </w:rPr>
      </w:pPr>
      <w:r w:rsidRPr="00363534">
        <w:rPr>
          <w:rFonts w:ascii="Arial" w:hAnsi="Arial" w:cs="Arial"/>
          <w:b/>
        </w:rPr>
        <w:t>Artículo Noveno</w:t>
      </w:r>
      <w:r w:rsidRPr="00363534">
        <w:rPr>
          <w:rFonts w:ascii="Arial" w:hAnsi="Arial" w:cs="Arial"/>
        </w:rPr>
        <w:t xml:space="preserve"> - </w:t>
      </w:r>
      <w:r w:rsidR="00E00DBB" w:rsidRPr="00363534">
        <w:rPr>
          <w:rFonts w:ascii="Arial" w:hAnsi="Arial" w:cs="Arial"/>
        </w:rPr>
        <w:t>Créditos de Tercera Clase. Créditos a favor de Acreedores Hipotecarios</w:t>
      </w:r>
      <w:r w:rsidR="00CB2E98" w:rsidRPr="00363534">
        <w:rPr>
          <w:rFonts w:ascii="Arial" w:hAnsi="Arial" w:cs="Arial"/>
        </w:rPr>
        <w:t>.</w:t>
      </w:r>
    </w:p>
    <w:p w:rsidR="007B45B6" w:rsidRPr="00363534" w:rsidRDefault="007B45B6" w:rsidP="007B45B6">
      <w:pPr>
        <w:spacing w:after="0" w:line="240" w:lineRule="auto"/>
        <w:jc w:val="both"/>
        <w:rPr>
          <w:rFonts w:ascii="Arial" w:hAnsi="Arial" w:cs="Arial"/>
        </w:rPr>
      </w:pPr>
    </w:p>
    <w:p w:rsidR="007B45B6" w:rsidRPr="00363534" w:rsidRDefault="007B45B6" w:rsidP="007B45B6">
      <w:pPr>
        <w:spacing w:after="0" w:line="240" w:lineRule="auto"/>
        <w:jc w:val="both"/>
        <w:rPr>
          <w:rFonts w:ascii="Arial" w:hAnsi="Arial" w:cs="Arial"/>
        </w:rPr>
      </w:pPr>
      <w:r w:rsidRPr="00363534">
        <w:rPr>
          <w:rFonts w:ascii="Arial" w:hAnsi="Arial" w:cs="Arial"/>
          <w:b/>
        </w:rPr>
        <w:t>Plazo Total:</w:t>
      </w:r>
      <w:r w:rsidRPr="00363534">
        <w:rPr>
          <w:rFonts w:ascii="Arial" w:hAnsi="Arial" w:cs="Arial"/>
        </w:rPr>
        <w:t xml:space="preserve"> </w:t>
      </w:r>
      <w:r w:rsidR="00F644C5" w:rsidRPr="00363534">
        <w:rPr>
          <w:rFonts w:ascii="Arial" w:hAnsi="Arial" w:cs="Arial"/>
        </w:rPr>
        <w:t>Ocho (8) cuotas trimestrales,</w:t>
      </w:r>
      <w:r w:rsidRPr="00363534">
        <w:rPr>
          <w:rFonts w:ascii="Arial" w:hAnsi="Arial" w:cs="Arial"/>
        </w:rPr>
        <w:t xml:space="preserve"> contad</w:t>
      </w:r>
      <w:r w:rsidR="00675FB2" w:rsidRPr="00363534">
        <w:rPr>
          <w:rFonts w:ascii="Arial" w:hAnsi="Arial" w:cs="Arial"/>
        </w:rPr>
        <w:t>a</w:t>
      </w:r>
      <w:r w:rsidRPr="00363534">
        <w:rPr>
          <w:rFonts w:ascii="Arial" w:hAnsi="Arial" w:cs="Arial"/>
        </w:rPr>
        <w:t xml:space="preserve">s a partir de finalizado el plazo total de pago correspondiente a la </w:t>
      </w:r>
      <w:r w:rsidR="00F644C5" w:rsidRPr="00363534">
        <w:rPr>
          <w:rFonts w:ascii="Arial" w:hAnsi="Arial" w:cs="Arial"/>
        </w:rPr>
        <w:t>S</w:t>
      </w:r>
      <w:r w:rsidRPr="00363534">
        <w:rPr>
          <w:rFonts w:ascii="Arial" w:hAnsi="Arial" w:cs="Arial"/>
        </w:rPr>
        <w:t>e</w:t>
      </w:r>
      <w:r w:rsidR="00F644C5" w:rsidRPr="00363534">
        <w:rPr>
          <w:rFonts w:ascii="Arial" w:hAnsi="Arial" w:cs="Arial"/>
        </w:rPr>
        <w:t>gunda</w:t>
      </w:r>
      <w:r w:rsidRPr="00363534">
        <w:rPr>
          <w:rFonts w:ascii="Arial" w:hAnsi="Arial" w:cs="Arial"/>
        </w:rPr>
        <w:t xml:space="preserve"> Clase.</w:t>
      </w:r>
    </w:p>
    <w:p w:rsidR="007B45B6" w:rsidRPr="00363534" w:rsidRDefault="007B45B6" w:rsidP="007B45B6">
      <w:pPr>
        <w:spacing w:after="0" w:line="240" w:lineRule="auto"/>
        <w:jc w:val="both"/>
        <w:rPr>
          <w:rFonts w:ascii="Arial" w:hAnsi="Arial" w:cs="Arial"/>
        </w:rPr>
      </w:pPr>
    </w:p>
    <w:p w:rsidR="007B45B6" w:rsidRPr="00363534" w:rsidRDefault="007B45B6" w:rsidP="007B45B6">
      <w:pPr>
        <w:spacing w:after="0" w:line="240" w:lineRule="auto"/>
        <w:jc w:val="both"/>
        <w:rPr>
          <w:rFonts w:ascii="Arial" w:hAnsi="Arial" w:cs="Arial"/>
        </w:rPr>
      </w:pPr>
      <w:r w:rsidRPr="00363534">
        <w:rPr>
          <w:rFonts w:ascii="Arial" w:hAnsi="Arial" w:cs="Arial"/>
          <w:b/>
        </w:rPr>
        <w:t>Periodo de Gracia:</w:t>
      </w:r>
      <w:r w:rsidRPr="00363534">
        <w:rPr>
          <w:rFonts w:ascii="Arial" w:hAnsi="Arial" w:cs="Arial"/>
        </w:rPr>
        <w:t xml:space="preserve"> </w:t>
      </w:r>
      <w:r w:rsidR="009C0508" w:rsidRPr="00363534">
        <w:rPr>
          <w:rFonts w:ascii="Arial" w:hAnsi="Arial" w:cs="Arial"/>
        </w:rPr>
        <w:t>Veinticuatro (</w:t>
      </w:r>
      <w:r w:rsidRPr="00363534">
        <w:rPr>
          <w:rFonts w:ascii="Arial" w:hAnsi="Arial" w:cs="Arial"/>
        </w:rPr>
        <w:t>24</w:t>
      </w:r>
      <w:r w:rsidR="009C0508" w:rsidRPr="00363534">
        <w:rPr>
          <w:rFonts w:ascii="Arial" w:hAnsi="Arial" w:cs="Arial"/>
        </w:rPr>
        <w:t>)</w:t>
      </w:r>
      <w:r w:rsidRPr="00363534">
        <w:rPr>
          <w:rFonts w:ascii="Arial" w:hAnsi="Arial" w:cs="Arial"/>
        </w:rPr>
        <w:t xml:space="preserve"> meses contados a partir del día siguiente de la confirmación </w:t>
      </w:r>
      <w:r w:rsidR="002A0C34" w:rsidRPr="00363534">
        <w:rPr>
          <w:rFonts w:ascii="Arial" w:hAnsi="Arial" w:cs="Arial"/>
        </w:rPr>
        <w:t>del acuerdo</w:t>
      </w:r>
      <w:r w:rsidRPr="00363534">
        <w:rPr>
          <w:rFonts w:ascii="Arial" w:hAnsi="Arial" w:cs="Arial"/>
        </w:rPr>
        <w:t>.</w:t>
      </w:r>
    </w:p>
    <w:p w:rsidR="007B45B6" w:rsidRPr="00363534" w:rsidRDefault="007B45B6" w:rsidP="007B45B6">
      <w:pPr>
        <w:spacing w:after="0" w:line="240" w:lineRule="auto"/>
        <w:jc w:val="both"/>
        <w:rPr>
          <w:rFonts w:ascii="Arial" w:hAnsi="Arial" w:cs="Arial"/>
        </w:rPr>
      </w:pPr>
    </w:p>
    <w:p w:rsidR="007B45B6" w:rsidRPr="003C03F7" w:rsidRDefault="007B45B6" w:rsidP="007B45B6">
      <w:pPr>
        <w:spacing w:after="0" w:line="240" w:lineRule="auto"/>
        <w:jc w:val="both"/>
        <w:rPr>
          <w:rFonts w:ascii="Arial" w:hAnsi="Arial" w:cs="Arial"/>
        </w:rPr>
      </w:pPr>
      <w:r w:rsidRPr="00363534">
        <w:rPr>
          <w:rFonts w:ascii="Arial" w:hAnsi="Arial" w:cs="Arial"/>
          <w:b/>
        </w:rPr>
        <w:t>Amortización del capital:</w:t>
      </w:r>
      <w:r w:rsidRPr="00363534">
        <w:rPr>
          <w:rFonts w:ascii="Arial" w:hAnsi="Arial" w:cs="Arial"/>
        </w:rPr>
        <w:t xml:space="preserve"> En </w:t>
      </w:r>
      <w:r w:rsidR="00CB2E98" w:rsidRPr="00363534">
        <w:rPr>
          <w:rFonts w:ascii="Arial" w:hAnsi="Arial" w:cs="Arial"/>
        </w:rPr>
        <w:t>ocho</w:t>
      </w:r>
      <w:r w:rsidRPr="00363534">
        <w:rPr>
          <w:rFonts w:ascii="Arial" w:hAnsi="Arial" w:cs="Arial"/>
        </w:rPr>
        <w:t xml:space="preserve"> (</w:t>
      </w:r>
      <w:r w:rsidR="00CB2E98" w:rsidRPr="00363534">
        <w:rPr>
          <w:rFonts w:ascii="Arial" w:hAnsi="Arial" w:cs="Arial"/>
        </w:rPr>
        <w:t>8</w:t>
      </w:r>
      <w:r w:rsidRPr="00363534">
        <w:rPr>
          <w:rFonts w:ascii="Arial" w:hAnsi="Arial" w:cs="Arial"/>
        </w:rPr>
        <w:t xml:space="preserve">) cuotas, </w:t>
      </w:r>
      <w:r w:rsidR="00CB2E98" w:rsidRPr="00363534">
        <w:rPr>
          <w:rFonts w:ascii="Arial" w:hAnsi="Arial" w:cs="Arial"/>
        </w:rPr>
        <w:t>trimestrales</w:t>
      </w:r>
      <w:r w:rsidRPr="00363534">
        <w:rPr>
          <w:rFonts w:ascii="Arial" w:hAnsi="Arial" w:cs="Arial"/>
        </w:rPr>
        <w:t xml:space="preserve"> iguales</w:t>
      </w:r>
      <w:r w:rsidR="00D11499" w:rsidRPr="00363534">
        <w:rPr>
          <w:rFonts w:ascii="Arial" w:hAnsi="Arial" w:cs="Arial"/>
        </w:rPr>
        <w:t>,</w:t>
      </w:r>
      <w:r w:rsidR="00C4765B" w:rsidRPr="00363534">
        <w:rPr>
          <w:rFonts w:ascii="Arial" w:hAnsi="Arial" w:cs="Arial"/>
        </w:rPr>
        <w:t xml:space="preserve"> contada</w:t>
      </w:r>
      <w:r w:rsidRPr="00363534">
        <w:rPr>
          <w:rFonts w:ascii="Arial" w:hAnsi="Arial" w:cs="Arial"/>
        </w:rPr>
        <w:t>s a partir de finalizado</w:t>
      </w:r>
      <w:r w:rsidR="00C4765B" w:rsidRPr="00363534">
        <w:rPr>
          <w:rFonts w:ascii="Arial" w:hAnsi="Arial" w:cs="Arial"/>
        </w:rPr>
        <w:t xml:space="preserve"> el</w:t>
      </w:r>
      <w:r w:rsidRPr="00363534">
        <w:rPr>
          <w:rFonts w:ascii="Arial" w:hAnsi="Arial" w:cs="Arial"/>
        </w:rPr>
        <w:t xml:space="preserve"> plazo total de pago, correspondiente a la </w:t>
      </w:r>
      <w:r w:rsidR="00CB2E98" w:rsidRPr="00363534">
        <w:rPr>
          <w:rFonts w:ascii="Arial" w:hAnsi="Arial" w:cs="Arial"/>
        </w:rPr>
        <w:t>Segunda</w:t>
      </w:r>
      <w:r w:rsidRPr="00363534">
        <w:rPr>
          <w:rFonts w:ascii="Arial" w:hAnsi="Arial" w:cs="Arial"/>
        </w:rPr>
        <w:t xml:space="preserve"> Clase.</w:t>
      </w:r>
    </w:p>
    <w:p w:rsidR="007B45B6" w:rsidRPr="003C03F7" w:rsidRDefault="007B45B6" w:rsidP="007B45B6">
      <w:pPr>
        <w:spacing w:after="0" w:line="240" w:lineRule="auto"/>
        <w:jc w:val="both"/>
        <w:rPr>
          <w:rFonts w:ascii="Arial" w:hAnsi="Arial" w:cs="Arial"/>
        </w:rPr>
      </w:pPr>
    </w:p>
    <w:p w:rsidR="00CB2E98" w:rsidRPr="00DD117B" w:rsidRDefault="007B45B6" w:rsidP="00CB2E98">
      <w:pPr>
        <w:jc w:val="both"/>
        <w:rPr>
          <w:rFonts w:ascii="Arial" w:hAnsi="Arial" w:cs="Arial"/>
          <w:lang w:val="es-ES"/>
        </w:rPr>
      </w:pPr>
      <w:r w:rsidRPr="003C03F7">
        <w:rPr>
          <w:rFonts w:ascii="Arial" w:hAnsi="Arial" w:cs="Arial"/>
          <w:b/>
        </w:rPr>
        <w:t>Tasa de interés y pago:</w:t>
      </w:r>
      <w:r w:rsidRPr="003C03F7">
        <w:rPr>
          <w:rFonts w:ascii="Arial" w:hAnsi="Arial" w:cs="Arial"/>
        </w:rPr>
        <w:t xml:space="preserve"> </w:t>
      </w:r>
      <w:bookmarkStart w:id="5" w:name="_Hlk156483532"/>
      <w:r w:rsidR="00CB2E98" w:rsidRPr="00DD117B">
        <w:rPr>
          <w:rFonts w:ascii="Arial" w:hAnsi="Arial" w:cs="Arial"/>
          <w:lang w:val="es-ES"/>
        </w:rPr>
        <w:t xml:space="preserve">Teniendo presente que durante el periodo de gracia se causarán, reconocerán pero no se cancelarán a los acreedores intereses sobre los saldos de capital; por medio de este Acuerdo se establece que una vez vencido el periodo de gracia, es decir una vez vencido el segundo año de vigencia del Acuerdo, se obliga </w:t>
      </w:r>
      <w:r w:rsidR="00CB2E98" w:rsidRPr="00DD117B">
        <w:rPr>
          <w:rFonts w:ascii="Arial" w:hAnsi="Arial" w:cs="Arial"/>
        </w:rPr>
        <w:t>VICTORIA ADMINISTRADORES S.A.S. EN REORGANIZACIÓN EMPRESARIAL Y SUS CONTROLANTES,</w:t>
      </w:r>
      <w:r w:rsidR="00CB2E98" w:rsidRPr="00DD117B">
        <w:rPr>
          <w:rFonts w:ascii="Arial" w:hAnsi="Arial" w:cs="Arial"/>
          <w:lang w:val="es-ES"/>
        </w:rPr>
        <w:t xml:space="preserve"> a reconocer, liquidar y pagar a todos los acreedores intereses sobre los saldos insolutos de capital así: </w:t>
      </w:r>
    </w:p>
    <w:p w:rsidR="00CB2E98" w:rsidRPr="00DD117B" w:rsidRDefault="00CB2E98" w:rsidP="00CB2E98">
      <w:pPr>
        <w:jc w:val="both"/>
        <w:rPr>
          <w:rFonts w:ascii="Arial" w:hAnsi="Arial" w:cs="Arial"/>
          <w:lang w:val="es-ES"/>
        </w:rPr>
      </w:pPr>
      <w:r w:rsidRPr="00DD117B">
        <w:rPr>
          <w:rFonts w:ascii="Arial" w:hAnsi="Arial" w:cs="Arial"/>
          <w:lang w:val="es-ES"/>
        </w:rPr>
        <w:t xml:space="preserve">Los intereses que se causen sobre saldos de capital adeudado se liquidarán y pagarán a la tasa del IPC anual vencido, certificado por el DANE. </w:t>
      </w:r>
    </w:p>
    <w:p w:rsidR="00CB2E98" w:rsidRPr="00DD117B" w:rsidRDefault="00CB2E98" w:rsidP="00CB2E98">
      <w:pPr>
        <w:jc w:val="both"/>
        <w:rPr>
          <w:rFonts w:ascii="Arial" w:hAnsi="Arial" w:cs="Arial"/>
          <w:lang w:val="es-ES"/>
        </w:rPr>
      </w:pPr>
      <w:r w:rsidRPr="0051127C">
        <w:rPr>
          <w:rFonts w:ascii="Arial" w:hAnsi="Arial" w:cs="Arial"/>
          <w:b/>
          <w:lang w:val="es-ES"/>
        </w:rPr>
        <w:t>Periodicidad.</w:t>
      </w:r>
      <w:r w:rsidRPr="00DD117B">
        <w:rPr>
          <w:rFonts w:ascii="Arial" w:hAnsi="Arial" w:cs="Arial"/>
          <w:lang w:val="es-ES"/>
        </w:rPr>
        <w:t xml:space="preserve"> Los pagos se harán en </w:t>
      </w:r>
      <w:r>
        <w:rPr>
          <w:rFonts w:ascii="Arial" w:hAnsi="Arial" w:cs="Arial"/>
          <w:lang w:val="es-ES"/>
        </w:rPr>
        <w:t>ocho (8)</w:t>
      </w:r>
      <w:r w:rsidRPr="00DD117B">
        <w:rPr>
          <w:rFonts w:ascii="Arial" w:hAnsi="Arial" w:cs="Arial"/>
          <w:lang w:val="es-ES"/>
        </w:rPr>
        <w:t xml:space="preserve"> </w:t>
      </w:r>
      <w:r>
        <w:rPr>
          <w:rFonts w:ascii="Arial" w:hAnsi="Arial" w:cs="Arial"/>
          <w:lang w:val="es-ES"/>
        </w:rPr>
        <w:t xml:space="preserve">cuotas </w:t>
      </w:r>
      <w:r w:rsidRPr="00DD117B">
        <w:rPr>
          <w:rFonts w:ascii="Arial" w:hAnsi="Arial" w:cs="Arial"/>
          <w:lang w:val="es-ES"/>
        </w:rPr>
        <w:t xml:space="preserve">trimestres </w:t>
      </w:r>
      <w:r>
        <w:rPr>
          <w:rFonts w:ascii="Arial" w:hAnsi="Arial" w:cs="Arial"/>
          <w:lang w:val="es-ES"/>
        </w:rPr>
        <w:t>iguales</w:t>
      </w:r>
      <w:r w:rsidRPr="00DD117B">
        <w:rPr>
          <w:rFonts w:ascii="Arial" w:hAnsi="Arial" w:cs="Arial"/>
          <w:lang w:val="es-ES"/>
        </w:rPr>
        <w:t xml:space="preserve">, conjuntamente con las respectivas amortizaciones de capital. </w:t>
      </w:r>
    </w:p>
    <w:p w:rsidR="00CB2E98" w:rsidRPr="00DD117B" w:rsidRDefault="00CB2E98" w:rsidP="00CB2E98">
      <w:pPr>
        <w:jc w:val="both"/>
        <w:rPr>
          <w:rFonts w:ascii="Arial" w:hAnsi="Arial" w:cs="Arial"/>
          <w:lang w:val="es-ES"/>
        </w:rPr>
      </w:pPr>
      <w:r w:rsidRPr="00DD117B">
        <w:rPr>
          <w:rFonts w:ascii="Arial" w:hAnsi="Arial" w:cs="Arial"/>
          <w:lang w:val="es-ES"/>
        </w:rPr>
        <w:t xml:space="preserve">En ningún caso se capitalizarán intereses ni se reconocerá tasa de mora. </w:t>
      </w:r>
    </w:p>
    <w:p w:rsidR="00CB2E98" w:rsidRPr="00DD117B" w:rsidRDefault="00CB2E98" w:rsidP="00CB2E98">
      <w:pPr>
        <w:jc w:val="both"/>
        <w:rPr>
          <w:rFonts w:ascii="Arial" w:hAnsi="Arial" w:cs="Arial"/>
          <w:lang w:val="es-ES"/>
        </w:rPr>
      </w:pPr>
      <w:r w:rsidRPr="00DD117B">
        <w:rPr>
          <w:rFonts w:ascii="Arial" w:hAnsi="Arial" w:cs="Arial"/>
          <w:lang w:val="es-ES"/>
        </w:rPr>
        <w:t xml:space="preserve">Durante el tiempo que dura el trámite de negociación </w:t>
      </w:r>
      <w:r w:rsidRPr="00363534">
        <w:rPr>
          <w:rFonts w:ascii="Arial" w:hAnsi="Arial" w:cs="Arial"/>
          <w:lang w:val="es-ES"/>
        </w:rPr>
        <w:t>del acuerdo de reorganización, es decir entre la fecha de Auto de Admisión al proceso de reorganiza</w:t>
      </w:r>
      <w:r w:rsidR="00EA326E" w:rsidRPr="00363534">
        <w:rPr>
          <w:rFonts w:ascii="Arial" w:hAnsi="Arial" w:cs="Arial"/>
          <w:lang w:val="es-ES"/>
        </w:rPr>
        <w:t>ción</w:t>
      </w:r>
      <w:r w:rsidRPr="00363534">
        <w:rPr>
          <w:rFonts w:ascii="Arial" w:hAnsi="Arial" w:cs="Arial"/>
          <w:lang w:val="es-ES"/>
        </w:rPr>
        <w:t xml:space="preserve"> expedido</w:t>
      </w:r>
      <w:r w:rsidRPr="00DD117B">
        <w:rPr>
          <w:rFonts w:ascii="Arial" w:hAnsi="Arial" w:cs="Arial"/>
          <w:lang w:val="es-ES"/>
        </w:rPr>
        <w:t xml:space="preserve"> por la Superintendencia de Sociedades o sea el 3 de agosto de 2022 y la fecha del auto de la misma Superintendencia de Sociedades confirmando el acuerdo, se causan intereses al IPC certificado por el DANE, para las acreencias a cargo de la empresa y a favor de los acreedores, reconocidos dentro del acuerdo y  los cuales se cancelarán con la respectiva amortización de capital por cada clase de acreencia.</w:t>
      </w:r>
    </w:p>
    <w:p w:rsidR="00CB2E98" w:rsidRDefault="00CB2E98" w:rsidP="00CB2E98">
      <w:pPr>
        <w:jc w:val="both"/>
        <w:rPr>
          <w:rFonts w:ascii="Arial" w:hAnsi="Arial" w:cs="Arial"/>
          <w:lang w:val="es-ES"/>
        </w:rPr>
      </w:pPr>
      <w:r w:rsidRPr="00DD117B">
        <w:rPr>
          <w:rFonts w:ascii="Arial" w:hAnsi="Arial" w:cs="Arial"/>
          <w:lang w:val="es-ES"/>
        </w:rPr>
        <w:t>Desde la fecha de la providencia o Auto de</w:t>
      </w:r>
      <w:r>
        <w:rPr>
          <w:rFonts w:ascii="Arial" w:hAnsi="Arial" w:cs="Arial"/>
          <w:lang w:val="es-ES"/>
        </w:rPr>
        <w:t xml:space="preserve"> </w:t>
      </w:r>
      <w:r w:rsidRPr="00DD117B">
        <w:rPr>
          <w:rFonts w:ascii="Arial" w:hAnsi="Arial" w:cs="Arial"/>
          <w:lang w:val="es-ES"/>
        </w:rPr>
        <w:t xml:space="preserve">la Superintendencia de Sociedades, como Juez del concurso, mediante el cual da la confirmación del acuerdo de reorganización, hasta finalizado el acuerdo, se causan intereses sobre los saldos de capital al IPC certificado por el DANE a los créditos reconocidos, pero solo se liquidan y cancelan con cada una de las amortizaciones de capital que establece el Acuerdo, para cada una de las clases de acreedores. </w:t>
      </w:r>
    </w:p>
    <w:bookmarkEnd w:id="5"/>
    <w:p w:rsidR="00CB2E98" w:rsidRPr="00363534" w:rsidRDefault="00CB2E98" w:rsidP="00CB2E98">
      <w:pPr>
        <w:spacing w:after="0" w:line="240" w:lineRule="auto"/>
        <w:jc w:val="both"/>
        <w:rPr>
          <w:rFonts w:ascii="Arial" w:hAnsi="Arial" w:cs="Arial"/>
        </w:rPr>
      </w:pPr>
      <w:r w:rsidRPr="00363534">
        <w:rPr>
          <w:rFonts w:ascii="Arial" w:hAnsi="Arial" w:cs="Arial"/>
        </w:rPr>
        <w:t xml:space="preserve">La empresa VICTORIA ADMINISTRADORES S.A.S., en </w:t>
      </w:r>
      <w:r w:rsidR="00A92373" w:rsidRPr="00363534">
        <w:rPr>
          <w:rFonts w:ascii="Arial" w:hAnsi="Arial" w:cs="Arial"/>
        </w:rPr>
        <w:t xml:space="preserve">  </w:t>
      </w:r>
      <w:r w:rsidR="00A13D77" w:rsidRPr="00363534">
        <w:rPr>
          <w:rFonts w:ascii="Arial" w:hAnsi="Arial" w:cs="Arial"/>
        </w:rPr>
        <w:t xml:space="preserve">el </w:t>
      </w:r>
      <w:r w:rsidRPr="00363534">
        <w:rPr>
          <w:rFonts w:ascii="Arial" w:hAnsi="Arial" w:cs="Arial"/>
        </w:rPr>
        <w:t>presente Acuerdo de Reorganización Empresarial presenta un total de obligaciones en Tercera Clase Acreedores Hipotecarios</w:t>
      </w:r>
      <w:r w:rsidR="00041122" w:rsidRPr="00363534">
        <w:rPr>
          <w:rFonts w:ascii="Arial" w:hAnsi="Arial" w:cs="Arial"/>
        </w:rPr>
        <w:t>,</w:t>
      </w:r>
      <w:r w:rsidRPr="00363534">
        <w:rPr>
          <w:rFonts w:ascii="Arial" w:hAnsi="Arial" w:cs="Arial"/>
        </w:rPr>
        <w:t xml:space="preserve"> por la suma de </w:t>
      </w:r>
      <w:r w:rsidR="00041122" w:rsidRPr="00363534">
        <w:rPr>
          <w:rFonts w:ascii="Arial" w:hAnsi="Arial" w:cs="Arial"/>
        </w:rPr>
        <w:t xml:space="preserve">MIL CUATROCIENTOS CINCO MILLONES SETECIENTOS TRECE MIL CIENTO SESENTA Y SEIS PESOS </w:t>
      </w:r>
      <w:r w:rsidRPr="00363534">
        <w:rPr>
          <w:rFonts w:ascii="Arial" w:hAnsi="Arial" w:cs="Arial"/>
        </w:rPr>
        <w:t>MONEDA CORRIENTE. ($1.</w:t>
      </w:r>
      <w:r w:rsidR="00041122" w:rsidRPr="00363534">
        <w:rPr>
          <w:rFonts w:ascii="Arial" w:hAnsi="Arial" w:cs="Arial"/>
        </w:rPr>
        <w:t>405</w:t>
      </w:r>
      <w:r w:rsidRPr="00363534">
        <w:rPr>
          <w:rFonts w:ascii="Arial" w:hAnsi="Arial" w:cs="Arial"/>
        </w:rPr>
        <w:t>.7</w:t>
      </w:r>
      <w:r w:rsidR="00041122" w:rsidRPr="00363534">
        <w:rPr>
          <w:rFonts w:ascii="Arial" w:hAnsi="Arial" w:cs="Arial"/>
        </w:rPr>
        <w:t>13</w:t>
      </w:r>
      <w:r w:rsidRPr="00363534">
        <w:rPr>
          <w:rFonts w:ascii="Arial" w:hAnsi="Arial" w:cs="Arial"/>
        </w:rPr>
        <w:t>.</w:t>
      </w:r>
      <w:r w:rsidR="00041122" w:rsidRPr="00363534">
        <w:rPr>
          <w:rFonts w:ascii="Arial" w:hAnsi="Arial" w:cs="Arial"/>
        </w:rPr>
        <w:t>166</w:t>
      </w:r>
      <w:r w:rsidRPr="00363534">
        <w:rPr>
          <w:rFonts w:ascii="Arial" w:hAnsi="Arial" w:cs="Arial"/>
        </w:rPr>
        <w:t>.oo).</w:t>
      </w:r>
    </w:p>
    <w:p w:rsidR="00CB2E98" w:rsidRPr="00363534" w:rsidRDefault="00CB2E98" w:rsidP="00CB2E98">
      <w:pPr>
        <w:jc w:val="both"/>
        <w:rPr>
          <w:rFonts w:ascii="Arial" w:hAnsi="Arial" w:cs="Arial"/>
          <w:lang w:val="es-ES"/>
        </w:rPr>
      </w:pPr>
    </w:p>
    <w:p w:rsidR="002F777A" w:rsidRPr="00363534" w:rsidRDefault="007B45B6" w:rsidP="007B45B6">
      <w:pPr>
        <w:spacing w:after="0" w:line="240" w:lineRule="auto"/>
        <w:jc w:val="both"/>
        <w:rPr>
          <w:rFonts w:ascii="Arial" w:hAnsi="Arial" w:cs="Arial"/>
        </w:rPr>
      </w:pPr>
      <w:r w:rsidRPr="00363534">
        <w:rPr>
          <w:rFonts w:ascii="Arial" w:hAnsi="Arial" w:cs="Arial"/>
          <w:b/>
        </w:rPr>
        <w:t>Artículo Décimo</w:t>
      </w:r>
      <w:r w:rsidRPr="00363534">
        <w:rPr>
          <w:rFonts w:ascii="Arial" w:hAnsi="Arial" w:cs="Arial"/>
        </w:rPr>
        <w:t xml:space="preserve"> - </w:t>
      </w:r>
      <w:r w:rsidR="00E00DBB" w:rsidRPr="00363534">
        <w:rPr>
          <w:rFonts w:ascii="Arial" w:hAnsi="Arial" w:cs="Arial"/>
        </w:rPr>
        <w:t>Créditos de Cuarta Clase. Créditos a favor de Proveedores.</w:t>
      </w:r>
    </w:p>
    <w:p w:rsidR="007B45B6" w:rsidRPr="00363534" w:rsidRDefault="002F777A" w:rsidP="007B45B6">
      <w:pPr>
        <w:spacing w:after="0" w:line="240" w:lineRule="auto"/>
        <w:jc w:val="both"/>
        <w:rPr>
          <w:rFonts w:ascii="Arial" w:hAnsi="Arial" w:cs="Arial"/>
        </w:rPr>
      </w:pPr>
      <w:r w:rsidRPr="00363534">
        <w:rPr>
          <w:rFonts w:ascii="Arial" w:hAnsi="Arial" w:cs="Arial"/>
        </w:rPr>
        <w:t xml:space="preserve"> </w:t>
      </w:r>
    </w:p>
    <w:p w:rsidR="007B45B6" w:rsidRPr="00363534" w:rsidRDefault="007B45B6" w:rsidP="007B45B6">
      <w:pPr>
        <w:spacing w:after="0" w:line="240" w:lineRule="auto"/>
        <w:jc w:val="both"/>
        <w:rPr>
          <w:rFonts w:ascii="Arial" w:hAnsi="Arial" w:cs="Arial"/>
        </w:rPr>
      </w:pPr>
      <w:r w:rsidRPr="00363534">
        <w:rPr>
          <w:rFonts w:ascii="Arial" w:hAnsi="Arial" w:cs="Arial"/>
          <w:b/>
        </w:rPr>
        <w:t>Plazo Total</w:t>
      </w:r>
      <w:r w:rsidRPr="00363534">
        <w:rPr>
          <w:rFonts w:ascii="Arial" w:hAnsi="Arial" w:cs="Arial"/>
        </w:rPr>
        <w:t xml:space="preserve">: </w:t>
      </w:r>
      <w:r w:rsidR="00E86D43" w:rsidRPr="00363534">
        <w:rPr>
          <w:rFonts w:ascii="Arial" w:hAnsi="Arial" w:cs="Arial"/>
        </w:rPr>
        <w:t>Cuatro (4) trimestres</w:t>
      </w:r>
      <w:r w:rsidRPr="00363534">
        <w:rPr>
          <w:rFonts w:ascii="Arial" w:hAnsi="Arial" w:cs="Arial"/>
        </w:rPr>
        <w:t xml:space="preserve"> contados a partir de finalizado el plazo total de pago, correspondiente a la </w:t>
      </w:r>
      <w:r w:rsidR="00E86D43" w:rsidRPr="00363534">
        <w:rPr>
          <w:rFonts w:ascii="Arial" w:hAnsi="Arial" w:cs="Arial"/>
        </w:rPr>
        <w:t>Tercera</w:t>
      </w:r>
      <w:r w:rsidRPr="00363534">
        <w:rPr>
          <w:rFonts w:ascii="Arial" w:hAnsi="Arial" w:cs="Arial"/>
        </w:rPr>
        <w:t xml:space="preserve"> Clase.</w:t>
      </w:r>
    </w:p>
    <w:p w:rsidR="007B45B6" w:rsidRPr="00363534" w:rsidRDefault="007B45B6" w:rsidP="007B45B6">
      <w:pPr>
        <w:spacing w:after="0" w:line="240" w:lineRule="auto"/>
        <w:jc w:val="both"/>
        <w:rPr>
          <w:rFonts w:ascii="Arial" w:hAnsi="Arial" w:cs="Arial"/>
        </w:rPr>
      </w:pPr>
    </w:p>
    <w:p w:rsidR="007B45B6" w:rsidRPr="00363534" w:rsidRDefault="007B45B6" w:rsidP="007B45B6">
      <w:pPr>
        <w:spacing w:after="0" w:line="240" w:lineRule="auto"/>
        <w:jc w:val="both"/>
        <w:rPr>
          <w:rFonts w:ascii="Arial" w:hAnsi="Arial" w:cs="Arial"/>
        </w:rPr>
      </w:pPr>
      <w:r w:rsidRPr="00363534">
        <w:rPr>
          <w:rFonts w:ascii="Arial" w:hAnsi="Arial" w:cs="Arial"/>
          <w:b/>
        </w:rPr>
        <w:t>Periodo de Gracia</w:t>
      </w:r>
      <w:r w:rsidRPr="00363534">
        <w:rPr>
          <w:rFonts w:ascii="Arial" w:hAnsi="Arial" w:cs="Arial"/>
        </w:rPr>
        <w:t xml:space="preserve">: </w:t>
      </w:r>
      <w:r w:rsidR="00A62517" w:rsidRPr="00363534">
        <w:rPr>
          <w:rFonts w:ascii="Arial" w:hAnsi="Arial" w:cs="Arial"/>
        </w:rPr>
        <w:t>Veinticuatro (</w:t>
      </w:r>
      <w:r w:rsidRPr="00363534">
        <w:rPr>
          <w:rFonts w:ascii="Arial" w:hAnsi="Arial" w:cs="Arial"/>
        </w:rPr>
        <w:t>24</w:t>
      </w:r>
      <w:r w:rsidR="00A62517" w:rsidRPr="00363534">
        <w:rPr>
          <w:rFonts w:ascii="Arial" w:hAnsi="Arial" w:cs="Arial"/>
        </w:rPr>
        <w:t>)</w:t>
      </w:r>
      <w:r w:rsidRPr="00363534">
        <w:rPr>
          <w:rFonts w:ascii="Arial" w:hAnsi="Arial" w:cs="Arial"/>
        </w:rPr>
        <w:t xml:space="preserve"> meses contados a partir del día siguiente de la confirmación del acuerdo</w:t>
      </w:r>
    </w:p>
    <w:p w:rsidR="007B45B6" w:rsidRPr="00363534" w:rsidRDefault="007B45B6" w:rsidP="007B45B6">
      <w:pPr>
        <w:spacing w:after="0" w:line="240" w:lineRule="auto"/>
        <w:jc w:val="both"/>
        <w:rPr>
          <w:rFonts w:ascii="Arial" w:hAnsi="Arial" w:cs="Arial"/>
        </w:rPr>
      </w:pPr>
    </w:p>
    <w:p w:rsidR="007B45B6" w:rsidRPr="003C03F7" w:rsidRDefault="007B45B6" w:rsidP="007B45B6">
      <w:pPr>
        <w:spacing w:after="0" w:line="240" w:lineRule="auto"/>
        <w:jc w:val="both"/>
        <w:rPr>
          <w:rFonts w:ascii="Arial" w:hAnsi="Arial" w:cs="Arial"/>
        </w:rPr>
      </w:pPr>
      <w:r w:rsidRPr="00363534">
        <w:rPr>
          <w:rFonts w:ascii="Arial" w:hAnsi="Arial" w:cs="Arial"/>
          <w:b/>
        </w:rPr>
        <w:t>Amortización del capital:</w:t>
      </w:r>
      <w:r w:rsidRPr="00363534">
        <w:rPr>
          <w:rFonts w:ascii="Arial" w:hAnsi="Arial" w:cs="Arial"/>
        </w:rPr>
        <w:t xml:space="preserve"> En </w:t>
      </w:r>
      <w:r w:rsidR="002F52CC" w:rsidRPr="00363534">
        <w:rPr>
          <w:rFonts w:ascii="Arial" w:hAnsi="Arial" w:cs="Arial"/>
        </w:rPr>
        <w:t>cuatro</w:t>
      </w:r>
      <w:r w:rsidRPr="00363534">
        <w:rPr>
          <w:rFonts w:ascii="Arial" w:hAnsi="Arial" w:cs="Arial"/>
        </w:rPr>
        <w:t xml:space="preserve"> (</w:t>
      </w:r>
      <w:r w:rsidR="002F52CC" w:rsidRPr="00363534">
        <w:rPr>
          <w:rFonts w:ascii="Arial" w:hAnsi="Arial" w:cs="Arial"/>
        </w:rPr>
        <w:t>4</w:t>
      </w:r>
      <w:r w:rsidRPr="00363534">
        <w:rPr>
          <w:rFonts w:ascii="Arial" w:hAnsi="Arial" w:cs="Arial"/>
        </w:rPr>
        <w:t xml:space="preserve">) cuotas, </w:t>
      </w:r>
      <w:r w:rsidR="002F52CC" w:rsidRPr="00363534">
        <w:rPr>
          <w:rFonts w:ascii="Arial" w:hAnsi="Arial" w:cs="Arial"/>
        </w:rPr>
        <w:t>trimestrales</w:t>
      </w:r>
      <w:r w:rsidR="000C1C1E" w:rsidRPr="00363534">
        <w:rPr>
          <w:rFonts w:ascii="Arial" w:hAnsi="Arial" w:cs="Arial"/>
        </w:rPr>
        <w:t xml:space="preserve"> iguales contada</w:t>
      </w:r>
      <w:r w:rsidRPr="00363534">
        <w:rPr>
          <w:rFonts w:ascii="Arial" w:hAnsi="Arial" w:cs="Arial"/>
        </w:rPr>
        <w:t xml:space="preserve">s a partir de finalizado el plazo total de pago, correspondiente a la </w:t>
      </w:r>
      <w:r w:rsidR="002F52CC" w:rsidRPr="00363534">
        <w:rPr>
          <w:rFonts w:ascii="Arial" w:hAnsi="Arial" w:cs="Arial"/>
        </w:rPr>
        <w:t>Tercera</w:t>
      </w:r>
      <w:r w:rsidRPr="00363534">
        <w:rPr>
          <w:rFonts w:ascii="Arial" w:hAnsi="Arial" w:cs="Arial"/>
        </w:rPr>
        <w:t xml:space="preserve"> Clase.</w:t>
      </w:r>
    </w:p>
    <w:p w:rsidR="007B45B6" w:rsidRPr="003C03F7" w:rsidRDefault="007B45B6" w:rsidP="007B45B6">
      <w:pPr>
        <w:spacing w:after="0" w:line="240" w:lineRule="auto"/>
        <w:jc w:val="both"/>
        <w:rPr>
          <w:rFonts w:ascii="Arial" w:hAnsi="Arial" w:cs="Arial"/>
        </w:rPr>
      </w:pPr>
    </w:p>
    <w:p w:rsidR="002E1ACF" w:rsidRPr="00DD117B" w:rsidRDefault="007B45B6" w:rsidP="002E1ACF">
      <w:pPr>
        <w:jc w:val="both"/>
        <w:rPr>
          <w:rFonts w:ascii="Arial" w:hAnsi="Arial" w:cs="Arial"/>
          <w:lang w:val="es-ES"/>
        </w:rPr>
      </w:pPr>
      <w:r w:rsidRPr="003C03F7">
        <w:rPr>
          <w:rFonts w:ascii="Arial" w:hAnsi="Arial" w:cs="Arial"/>
          <w:b/>
        </w:rPr>
        <w:lastRenderedPageBreak/>
        <w:t>Tasa de interés y pago</w:t>
      </w:r>
      <w:r w:rsidRPr="003C03F7">
        <w:rPr>
          <w:rFonts w:ascii="Arial" w:hAnsi="Arial" w:cs="Arial"/>
        </w:rPr>
        <w:t xml:space="preserve">: </w:t>
      </w:r>
      <w:r w:rsidR="002E1ACF" w:rsidRPr="00DD117B">
        <w:rPr>
          <w:rFonts w:ascii="Arial" w:hAnsi="Arial" w:cs="Arial"/>
          <w:lang w:val="es-ES"/>
        </w:rPr>
        <w:t xml:space="preserve">Teniendo presente que durante el periodo de gracia se causarán, reconocerán pero no se cancelarán a los acreedores intereses sobre los saldos de capital; por medio de este Acuerdo se establece que una vez vencido el periodo de gracia, es decir una vez vencido el segundo año de vigencia del Acuerdo, se obliga </w:t>
      </w:r>
      <w:r w:rsidR="002E1ACF" w:rsidRPr="00DD117B">
        <w:rPr>
          <w:rFonts w:ascii="Arial" w:hAnsi="Arial" w:cs="Arial"/>
        </w:rPr>
        <w:t>VICTORIA ADMINISTRADORES S.A.S. EN REORGANIZACIÓN EMPRESARIAL Y SUS CONTROLANTES,</w:t>
      </w:r>
      <w:r w:rsidR="002E1ACF" w:rsidRPr="00DD117B">
        <w:rPr>
          <w:rFonts w:ascii="Arial" w:hAnsi="Arial" w:cs="Arial"/>
          <w:lang w:val="es-ES"/>
        </w:rPr>
        <w:t xml:space="preserve"> a reconocer, liquidar y pagar a todos los acreedores intereses sobre los saldos insolutos de capital así: </w:t>
      </w:r>
    </w:p>
    <w:p w:rsidR="002E1ACF" w:rsidRPr="00DD117B" w:rsidRDefault="002E1ACF" w:rsidP="002E1ACF">
      <w:pPr>
        <w:jc w:val="both"/>
        <w:rPr>
          <w:rFonts w:ascii="Arial" w:hAnsi="Arial" w:cs="Arial"/>
          <w:lang w:val="es-ES"/>
        </w:rPr>
      </w:pPr>
      <w:r w:rsidRPr="00DD117B">
        <w:rPr>
          <w:rFonts w:ascii="Arial" w:hAnsi="Arial" w:cs="Arial"/>
          <w:lang w:val="es-ES"/>
        </w:rPr>
        <w:t xml:space="preserve">Los intereses que se causen sobre saldos de capital adeudado se liquidarán y pagarán a la tasa del IPC anual vencido, certificado por el DANE. </w:t>
      </w:r>
    </w:p>
    <w:p w:rsidR="002E1ACF" w:rsidRPr="00DD117B" w:rsidRDefault="002E1ACF" w:rsidP="002E1ACF">
      <w:pPr>
        <w:jc w:val="both"/>
        <w:rPr>
          <w:rFonts w:ascii="Arial" w:hAnsi="Arial" w:cs="Arial"/>
          <w:lang w:val="es-ES"/>
        </w:rPr>
      </w:pPr>
      <w:r w:rsidRPr="00DA5A16">
        <w:rPr>
          <w:rFonts w:ascii="Arial" w:hAnsi="Arial" w:cs="Arial"/>
          <w:b/>
          <w:lang w:val="es-ES"/>
        </w:rPr>
        <w:t>Periodicidad.</w:t>
      </w:r>
      <w:r w:rsidRPr="00DD117B">
        <w:rPr>
          <w:rFonts w:ascii="Arial" w:hAnsi="Arial" w:cs="Arial"/>
          <w:lang w:val="es-ES"/>
        </w:rPr>
        <w:t xml:space="preserve"> Los pagos se harán en </w:t>
      </w:r>
      <w:r w:rsidR="007927A0">
        <w:rPr>
          <w:rFonts w:ascii="Arial" w:hAnsi="Arial" w:cs="Arial"/>
          <w:lang w:val="es-ES"/>
        </w:rPr>
        <w:t>cuatro</w:t>
      </w:r>
      <w:r>
        <w:rPr>
          <w:rFonts w:ascii="Arial" w:hAnsi="Arial" w:cs="Arial"/>
          <w:lang w:val="es-ES"/>
        </w:rPr>
        <w:t xml:space="preserve"> (</w:t>
      </w:r>
      <w:r w:rsidR="007927A0">
        <w:rPr>
          <w:rFonts w:ascii="Arial" w:hAnsi="Arial" w:cs="Arial"/>
          <w:lang w:val="es-ES"/>
        </w:rPr>
        <w:t>4</w:t>
      </w:r>
      <w:r>
        <w:rPr>
          <w:rFonts w:ascii="Arial" w:hAnsi="Arial" w:cs="Arial"/>
          <w:lang w:val="es-ES"/>
        </w:rPr>
        <w:t>)</w:t>
      </w:r>
      <w:r w:rsidRPr="00DD117B">
        <w:rPr>
          <w:rFonts w:ascii="Arial" w:hAnsi="Arial" w:cs="Arial"/>
          <w:lang w:val="es-ES"/>
        </w:rPr>
        <w:t xml:space="preserve"> </w:t>
      </w:r>
      <w:r>
        <w:rPr>
          <w:rFonts w:ascii="Arial" w:hAnsi="Arial" w:cs="Arial"/>
          <w:lang w:val="es-ES"/>
        </w:rPr>
        <w:t xml:space="preserve">cuotas </w:t>
      </w:r>
      <w:r w:rsidRPr="00DD117B">
        <w:rPr>
          <w:rFonts w:ascii="Arial" w:hAnsi="Arial" w:cs="Arial"/>
          <w:lang w:val="es-ES"/>
        </w:rPr>
        <w:t xml:space="preserve">trimestres </w:t>
      </w:r>
      <w:r>
        <w:rPr>
          <w:rFonts w:ascii="Arial" w:hAnsi="Arial" w:cs="Arial"/>
          <w:lang w:val="es-ES"/>
        </w:rPr>
        <w:t>iguales</w:t>
      </w:r>
      <w:r w:rsidRPr="00DD117B">
        <w:rPr>
          <w:rFonts w:ascii="Arial" w:hAnsi="Arial" w:cs="Arial"/>
          <w:lang w:val="es-ES"/>
        </w:rPr>
        <w:t xml:space="preserve">, conjuntamente con las respectivas amortizaciones de capital. </w:t>
      </w:r>
    </w:p>
    <w:p w:rsidR="002E1ACF" w:rsidRPr="00DD117B" w:rsidRDefault="002E1ACF" w:rsidP="002E1ACF">
      <w:pPr>
        <w:jc w:val="both"/>
        <w:rPr>
          <w:rFonts w:ascii="Arial" w:hAnsi="Arial" w:cs="Arial"/>
          <w:lang w:val="es-ES"/>
        </w:rPr>
      </w:pPr>
      <w:r w:rsidRPr="00DD117B">
        <w:rPr>
          <w:rFonts w:ascii="Arial" w:hAnsi="Arial" w:cs="Arial"/>
          <w:lang w:val="es-ES"/>
        </w:rPr>
        <w:t xml:space="preserve">En ningún caso se capitalizarán intereses ni se reconocerá tasa de mora. </w:t>
      </w:r>
    </w:p>
    <w:p w:rsidR="002E1ACF" w:rsidRPr="00DD117B" w:rsidRDefault="002E1ACF" w:rsidP="002E1ACF">
      <w:pPr>
        <w:jc w:val="both"/>
        <w:rPr>
          <w:rFonts w:ascii="Arial" w:hAnsi="Arial" w:cs="Arial"/>
          <w:lang w:val="es-ES"/>
        </w:rPr>
      </w:pPr>
      <w:r w:rsidRPr="00DD117B">
        <w:rPr>
          <w:rFonts w:ascii="Arial" w:hAnsi="Arial" w:cs="Arial"/>
          <w:lang w:val="es-ES"/>
        </w:rPr>
        <w:t>Durante el tiempo que dura el trámite de negociación del acuerdo de reorganización, es decir entre la fecha de Auto de Admisión al proceso de reorganizados expedido por la Superintendencia de Sociedades o sea el 3 de agosto de 2022 y la fecha del auto de la misma Superintendencia de Sociedades confirmando el acuerdo, se causan intereses al IPC certificado por el DANE, para las acreencias a cargo de la empresa y a favor de los acreedores, reconocidos dentro del acuerdo y  los cuales se cancelarán con la respectiva</w:t>
      </w:r>
      <w:r w:rsidR="00363534">
        <w:rPr>
          <w:rFonts w:ascii="Arial" w:hAnsi="Arial" w:cs="Arial"/>
          <w:lang w:val="es-ES"/>
        </w:rPr>
        <w:t xml:space="preserve"> </w:t>
      </w:r>
      <w:r w:rsidRPr="00DD117B">
        <w:rPr>
          <w:rFonts w:ascii="Arial" w:hAnsi="Arial" w:cs="Arial"/>
          <w:lang w:val="es-ES"/>
        </w:rPr>
        <w:t>amortización de capital por cada clase de acreencia.</w:t>
      </w:r>
    </w:p>
    <w:p w:rsidR="002E1ACF" w:rsidRDefault="002E1ACF" w:rsidP="002E1ACF">
      <w:pPr>
        <w:jc w:val="both"/>
        <w:rPr>
          <w:rFonts w:ascii="Arial" w:hAnsi="Arial" w:cs="Arial"/>
          <w:lang w:val="es-ES"/>
        </w:rPr>
      </w:pPr>
      <w:r w:rsidRPr="00DD117B">
        <w:rPr>
          <w:rFonts w:ascii="Arial" w:hAnsi="Arial" w:cs="Arial"/>
          <w:lang w:val="es-ES"/>
        </w:rPr>
        <w:t>Desde la fecha de la providencia o Auto de</w:t>
      </w:r>
      <w:r>
        <w:rPr>
          <w:rFonts w:ascii="Arial" w:hAnsi="Arial" w:cs="Arial"/>
          <w:lang w:val="es-ES"/>
        </w:rPr>
        <w:t xml:space="preserve"> </w:t>
      </w:r>
      <w:r w:rsidRPr="00DD117B">
        <w:rPr>
          <w:rFonts w:ascii="Arial" w:hAnsi="Arial" w:cs="Arial"/>
          <w:lang w:val="es-ES"/>
        </w:rPr>
        <w:t xml:space="preserve">la Superintendencia de Sociedades, como Juez del concurso, mediante el cual da la confirmación del acuerdo de reorganización, hasta finalizado el acuerdo, se causan intereses sobre los saldos de capital al IPC certificado por el DANE a los créditos reconocidos, pero solo se liquidan y cancelan con cada una de las amortizaciones de capital que establece el Acuerdo, para cada una de las clases de acreedores. </w:t>
      </w:r>
    </w:p>
    <w:p w:rsidR="002E1ACF" w:rsidRPr="003C03F7" w:rsidRDefault="002E1ACF" w:rsidP="002E1ACF">
      <w:pPr>
        <w:spacing w:after="0" w:line="240" w:lineRule="auto"/>
        <w:jc w:val="both"/>
        <w:rPr>
          <w:rFonts w:ascii="Arial" w:hAnsi="Arial" w:cs="Arial"/>
        </w:rPr>
      </w:pPr>
      <w:r w:rsidRPr="003C03F7">
        <w:rPr>
          <w:rFonts w:ascii="Arial" w:hAnsi="Arial" w:cs="Arial"/>
        </w:rPr>
        <w:t xml:space="preserve">La empresa </w:t>
      </w:r>
      <w:r>
        <w:rPr>
          <w:rFonts w:ascii="Arial" w:hAnsi="Arial" w:cs="Arial"/>
        </w:rPr>
        <w:t>VICTORIA ADMINISTRADORES S.A.S</w:t>
      </w:r>
      <w:r w:rsidRPr="003C03F7">
        <w:rPr>
          <w:rFonts w:ascii="Arial" w:hAnsi="Arial" w:cs="Arial"/>
        </w:rPr>
        <w:t xml:space="preserve">., en presente Acuerdo de Reorganización Empresarial presenta un total de obligaciones </w:t>
      </w:r>
      <w:r w:rsidR="007927A0">
        <w:rPr>
          <w:rFonts w:ascii="Arial" w:hAnsi="Arial" w:cs="Arial"/>
        </w:rPr>
        <w:t>Cuarta</w:t>
      </w:r>
      <w:r>
        <w:rPr>
          <w:rFonts w:ascii="Arial" w:hAnsi="Arial" w:cs="Arial"/>
        </w:rPr>
        <w:t xml:space="preserve"> C</w:t>
      </w:r>
      <w:r w:rsidRPr="003C03F7">
        <w:rPr>
          <w:rFonts w:ascii="Arial" w:hAnsi="Arial" w:cs="Arial"/>
        </w:rPr>
        <w:t xml:space="preserve">lase </w:t>
      </w:r>
      <w:r w:rsidR="007927A0">
        <w:rPr>
          <w:rFonts w:ascii="Arial" w:hAnsi="Arial" w:cs="Arial"/>
        </w:rPr>
        <w:t>Proveedores</w:t>
      </w:r>
      <w:r>
        <w:rPr>
          <w:rFonts w:ascii="Arial" w:hAnsi="Arial" w:cs="Arial"/>
        </w:rPr>
        <w:t>,</w:t>
      </w:r>
      <w:r w:rsidRPr="003C03F7">
        <w:rPr>
          <w:rFonts w:ascii="Arial" w:hAnsi="Arial" w:cs="Arial"/>
        </w:rPr>
        <w:t xml:space="preserve"> por la suma de </w:t>
      </w:r>
      <w:r>
        <w:rPr>
          <w:rFonts w:ascii="Arial" w:hAnsi="Arial" w:cs="Arial"/>
        </w:rPr>
        <w:t xml:space="preserve">MIL </w:t>
      </w:r>
      <w:r w:rsidR="007927A0">
        <w:rPr>
          <w:rFonts w:ascii="Arial" w:hAnsi="Arial" w:cs="Arial"/>
        </w:rPr>
        <w:t>SETECIENTOS CUARENTA Y UN MILLONES DOSCIENTOS SETENTA Y OCHO MIL SEISCIENTOS CINCUENTA PESOS</w:t>
      </w:r>
      <w:r>
        <w:rPr>
          <w:rFonts w:ascii="Arial" w:hAnsi="Arial" w:cs="Arial"/>
        </w:rPr>
        <w:t xml:space="preserve"> </w:t>
      </w:r>
      <w:r w:rsidRPr="003C03F7">
        <w:rPr>
          <w:rFonts w:ascii="Arial" w:hAnsi="Arial" w:cs="Arial"/>
        </w:rPr>
        <w:t>MONEDA CORRIENTE. ($</w:t>
      </w:r>
      <w:r>
        <w:rPr>
          <w:rFonts w:ascii="Arial" w:hAnsi="Arial" w:cs="Arial"/>
        </w:rPr>
        <w:t>1.</w:t>
      </w:r>
      <w:r w:rsidR="007927A0">
        <w:rPr>
          <w:rFonts w:ascii="Arial" w:hAnsi="Arial" w:cs="Arial"/>
        </w:rPr>
        <w:t>741</w:t>
      </w:r>
      <w:r>
        <w:rPr>
          <w:rFonts w:ascii="Arial" w:hAnsi="Arial" w:cs="Arial"/>
        </w:rPr>
        <w:t>.</w:t>
      </w:r>
      <w:r w:rsidR="007927A0">
        <w:rPr>
          <w:rFonts w:ascii="Arial" w:hAnsi="Arial" w:cs="Arial"/>
        </w:rPr>
        <w:t>278</w:t>
      </w:r>
      <w:r>
        <w:rPr>
          <w:rFonts w:ascii="Arial" w:hAnsi="Arial" w:cs="Arial"/>
        </w:rPr>
        <w:t>.</w:t>
      </w:r>
      <w:r w:rsidR="007927A0">
        <w:rPr>
          <w:rFonts w:ascii="Arial" w:hAnsi="Arial" w:cs="Arial"/>
        </w:rPr>
        <w:t>650</w:t>
      </w:r>
      <w:r>
        <w:rPr>
          <w:rFonts w:ascii="Arial" w:hAnsi="Arial" w:cs="Arial"/>
        </w:rPr>
        <w:t>.oo</w:t>
      </w:r>
      <w:r w:rsidRPr="003C03F7">
        <w:rPr>
          <w:rFonts w:ascii="Arial" w:hAnsi="Arial" w:cs="Arial"/>
        </w:rPr>
        <w:t>).</w:t>
      </w:r>
    </w:p>
    <w:p w:rsidR="007B45B6" w:rsidRDefault="007B45B6" w:rsidP="007B45B6">
      <w:pPr>
        <w:spacing w:after="0" w:line="240" w:lineRule="auto"/>
        <w:jc w:val="both"/>
        <w:rPr>
          <w:rFonts w:ascii="Arial" w:hAnsi="Arial" w:cs="Arial"/>
        </w:rPr>
      </w:pPr>
    </w:p>
    <w:p w:rsidR="00E00DBB" w:rsidRDefault="00E00DBB" w:rsidP="00E00DBB">
      <w:pPr>
        <w:spacing w:after="0" w:line="240" w:lineRule="auto"/>
        <w:jc w:val="both"/>
        <w:rPr>
          <w:rFonts w:ascii="Arial" w:hAnsi="Arial" w:cs="Arial"/>
        </w:rPr>
      </w:pPr>
      <w:r w:rsidRPr="003C03F7">
        <w:rPr>
          <w:rFonts w:ascii="Arial" w:hAnsi="Arial" w:cs="Arial"/>
          <w:b/>
        </w:rPr>
        <w:t>Artículo Décimo</w:t>
      </w:r>
      <w:r>
        <w:rPr>
          <w:rFonts w:ascii="Arial" w:hAnsi="Arial" w:cs="Arial"/>
          <w:b/>
        </w:rPr>
        <w:t xml:space="preserve"> Primero </w:t>
      </w:r>
      <w:r w:rsidRPr="003C03F7">
        <w:rPr>
          <w:rFonts w:ascii="Arial" w:hAnsi="Arial" w:cs="Arial"/>
        </w:rPr>
        <w:t xml:space="preserve">- Créditos </w:t>
      </w:r>
      <w:r>
        <w:rPr>
          <w:rFonts w:ascii="Arial" w:hAnsi="Arial" w:cs="Arial"/>
        </w:rPr>
        <w:t>de Quinta Clase -</w:t>
      </w:r>
      <w:r w:rsidRPr="003C03F7">
        <w:rPr>
          <w:rFonts w:ascii="Arial" w:hAnsi="Arial" w:cs="Arial"/>
        </w:rPr>
        <w:t xml:space="preserve"> Acreedores Quirografarios</w:t>
      </w:r>
      <w:r>
        <w:rPr>
          <w:rFonts w:ascii="Arial" w:hAnsi="Arial" w:cs="Arial"/>
        </w:rPr>
        <w:t>.</w:t>
      </w:r>
    </w:p>
    <w:p w:rsidR="00E00DBB" w:rsidRDefault="00E00DBB" w:rsidP="00E00DBB">
      <w:pPr>
        <w:spacing w:after="0" w:line="240" w:lineRule="auto"/>
        <w:jc w:val="both"/>
        <w:rPr>
          <w:rFonts w:ascii="Arial" w:hAnsi="Arial" w:cs="Arial"/>
        </w:rPr>
      </w:pPr>
    </w:p>
    <w:p w:rsidR="00E00DBB" w:rsidRPr="003C03F7" w:rsidRDefault="00E00DBB" w:rsidP="00E00DBB">
      <w:pPr>
        <w:spacing w:after="0" w:line="240" w:lineRule="auto"/>
        <w:jc w:val="both"/>
        <w:rPr>
          <w:rFonts w:ascii="Arial" w:hAnsi="Arial" w:cs="Arial"/>
        </w:rPr>
      </w:pPr>
      <w:r w:rsidRPr="003C03F7">
        <w:rPr>
          <w:rFonts w:ascii="Arial" w:hAnsi="Arial" w:cs="Arial"/>
          <w:b/>
        </w:rPr>
        <w:t>Plazo Total</w:t>
      </w:r>
      <w:r w:rsidRPr="003C03F7">
        <w:rPr>
          <w:rFonts w:ascii="Arial" w:hAnsi="Arial" w:cs="Arial"/>
        </w:rPr>
        <w:t xml:space="preserve">: </w:t>
      </w:r>
      <w:r w:rsidR="00AB2B3B">
        <w:rPr>
          <w:rFonts w:ascii="Arial" w:hAnsi="Arial" w:cs="Arial"/>
        </w:rPr>
        <w:t>Dieciséis (16) trimestres</w:t>
      </w:r>
      <w:r w:rsidRPr="003C03F7">
        <w:rPr>
          <w:rFonts w:ascii="Arial" w:hAnsi="Arial" w:cs="Arial"/>
        </w:rPr>
        <w:t xml:space="preserve"> contados a partir de finalizado el plazo total de pago, correspondiente a la Cuarta Clase.</w:t>
      </w:r>
    </w:p>
    <w:p w:rsidR="00E00DBB" w:rsidRPr="003C03F7" w:rsidRDefault="00E00DBB" w:rsidP="00E00DBB">
      <w:pPr>
        <w:spacing w:after="0" w:line="240" w:lineRule="auto"/>
        <w:jc w:val="both"/>
        <w:rPr>
          <w:rFonts w:ascii="Arial" w:hAnsi="Arial" w:cs="Arial"/>
        </w:rPr>
      </w:pPr>
    </w:p>
    <w:p w:rsidR="00E00DBB" w:rsidRPr="003C03F7" w:rsidRDefault="00E00DBB" w:rsidP="00E00DBB">
      <w:pPr>
        <w:spacing w:after="0" w:line="240" w:lineRule="auto"/>
        <w:jc w:val="both"/>
        <w:rPr>
          <w:rFonts w:ascii="Arial" w:hAnsi="Arial" w:cs="Arial"/>
        </w:rPr>
      </w:pPr>
      <w:r w:rsidRPr="003C03F7">
        <w:rPr>
          <w:rFonts w:ascii="Arial" w:hAnsi="Arial" w:cs="Arial"/>
          <w:b/>
        </w:rPr>
        <w:t>Periodo de Gracia</w:t>
      </w:r>
      <w:r w:rsidRPr="003C03F7">
        <w:rPr>
          <w:rFonts w:ascii="Arial" w:hAnsi="Arial" w:cs="Arial"/>
        </w:rPr>
        <w:t xml:space="preserve">: </w:t>
      </w:r>
      <w:r w:rsidR="005F7FD5">
        <w:rPr>
          <w:rFonts w:ascii="Arial" w:hAnsi="Arial" w:cs="Arial"/>
        </w:rPr>
        <w:t>Veinticuatro (</w:t>
      </w:r>
      <w:r w:rsidRPr="003C03F7">
        <w:rPr>
          <w:rFonts w:ascii="Arial" w:hAnsi="Arial" w:cs="Arial"/>
        </w:rPr>
        <w:t>24</w:t>
      </w:r>
      <w:r w:rsidR="005F7FD5">
        <w:rPr>
          <w:rFonts w:ascii="Arial" w:hAnsi="Arial" w:cs="Arial"/>
        </w:rPr>
        <w:t>)</w:t>
      </w:r>
      <w:r w:rsidRPr="003C03F7">
        <w:rPr>
          <w:rFonts w:ascii="Arial" w:hAnsi="Arial" w:cs="Arial"/>
        </w:rPr>
        <w:t xml:space="preserve"> meses contados a partir del día siguiente de la confirmación del acuerdo</w:t>
      </w:r>
    </w:p>
    <w:p w:rsidR="00E00DBB" w:rsidRPr="003C03F7" w:rsidRDefault="00E00DBB" w:rsidP="00E00DBB">
      <w:pPr>
        <w:spacing w:after="0" w:line="240" w:lineRule="auto"/>
        <w:jc w:val="both"/>
        <w:rPr>
          <w:rFonts w:ascii="Arial" w:hAnsi="Arial" w:cs="Arial"/>
        </w:rPr>
      </w:pPr>
    </w:p>
    <w:p w:rsidR="00E00DBB" w:rsidRPr="003C03F7" w:rsidRDefault="00E00DBB" w:rsidP="00E00DBB">
      <w:pPr>
        <w:spacing w:after="0" w:line="240" w:lineRule="auto"/>
        <w:jc w:val="both"/>
        <w:rPr>
          <w:rFonts w:ascii="Arial" w:hAnsi="Arial" w:cs="Arial"/>
        </w:rPr>
      </w:pPr>
      <w:r w:rsidRPr="003C03F7">
        <w:rPr>
          <w:rFonts w:ascii="Arial" w:hAnsi="Arial" w:cs="Arial"/>
          <w:b/>
        </w:rPr>
        <w:t>Amortización del capital:</w:t>
      </w:r>
      <w:r w:rsidRPr="003C03F7">
        <w:rPr>
          <w:rFonts w:ascii="Arial" w:hAnsi="Arial" w:cs="Arial"/>
        </w:rPr>
        <w:t xml:space="preserve"> En </w:t>
      </w:r>
      <w:r w:rsidR="00563513">
        <w:rPr>
          <w:rFonts w:ascii="Arial" w:hAnsi="Arial" w:cs="Arial"/>
        </w:rPr>
        <w:t xml:space="preserve">Dieciséis (16) </w:t>
      </w:r>
      <w:r w:rsidR="004C433A">
        <w:rPr>
          <w:rFonts w:ascii="Arial" w:hAnsi="Arial" w:cs="Arial"/>
        </w:rPr>
        <w:t xml:space="preserve">cuotas </w:t>
      </w:r>
      <w:r w:rsidR="00563513">
        <w:rPr>
          <w:rFonts w:ascii="Arial" w:hAnsi="Arial" w:cs="Arial"/>
        </w:rPr>
        <w:t>trimestr</w:t>
      </w:r>
      <w:r w:rsidR="004C433A">
        <w:rPr>
          <w:rFonts w:ascii="Arial" w:hAnsi="Arial" w:cs="Arial"/>
        </w:rPr>
        <w:t>ales</w:t>
      </w:r>
      <w:r w:rsidRPr="003C03F7">
        <w:rPr>
          <w:rFonts w:ascii="Arial" w:hAnsi="Arial" w:cs="Arial"/>
        </w:rPr>
        <w:t xml:space="preserve"> iguales</w:t>
      </w:r>
      <w:r w:rsidR="004C433A">
        <w:rPr>
          <w:rFonts w:ascii="Arial" w:hAnsi="Arial" w:cs="Arial"/>
        </w:rPr>
        <w:t>,</w:t>
      </w:r>
      <w:r w:rsidRPr="003C03F7">
        <w:rPr>
          <w:rFonts w:ascii="Arial" w:hAnsi="Arial" w:cs="Arial"/>
        </w:rPr>
        <w:t xml:space="preserve"> </w:t>
      </w:r>
      <w:r w:rsidRPr="00363534">
        <w:rPr>
          <w:rFonts w:ascii="Arial" w:hAnsi="Arial" w:cs="Arial"/>
        </w:rPr>
        <w:t>contad</w:t>
      </w:r>
      <w:r w:rsidR="00BE49B3" w:rsidRPr="00363534">
        <w:rPr>
          <w:rFonts w:ascii="Arial" w:hAnsi="Arial" w:cs="Arial"/>
        </w:rPr>
        <w:t>a</w:t>
      </w:r>
      <w:r w:rsidRPr="00363534">
        <w:rPr>
          <w:rFonts w:ascii="Arial" w:hAnsi="Arial" w:cs="Arial"/>
        </w:rPr>
        <w:t>s a partir</w:t>
      </w:r>
      <w:r w:rsidRPr="003C03F7">
        <w:rPr>
          <w:rFonts w:ascii="Arial" w:hAnsi="Arial" w:cs="Arial"/>
        </w:rPr>
        <w:t xml:space="preserve"> de finalizado el plazo total de pago, correspondiente a la Cuarta Clase.</w:t>
      </w:r>
    </w:p>
    <w:p w:rsidR="00E00DBB" w:rsidRPr="003C03F7" w:rsidRDefault="00E00DBB" w:rsidP="00E00DBB">
      <w:pPr>
        <w:spacing w:after="0" w:line="240" w:lineRule="auto"/>
        <w:jc w:val="both"/>
        <w:rPr>
          <w:rFonts w:ascii="Arial" w:hAnsi="Arial" w:cs="Arial"/>
        </w:rPr>
      </w:pPr>
    </w:p>
    <w:p w:rsidR="002E1ACF" w:rsidRPr="00DD117B" w:rsidRDefault="00E00DBB" w:rsidP="002E1ACF">
      <w:pPr>
        <w:jc w:val="both"/>
        <w:rPr>
          <w:rFonts w:ascii="Arial" w:hAnsi="Arial" w:cs="Arial"/>
          <w:lang w:val="es-ES"/>
        </w:rPr>
      </w:pPr>
      <w:r w:rsidRPr="003C03F7">
        <w:rPr>
          <w:rFonts w:ascii="Arial" w:hAnsi="Arial" w:cs="Arial"/>
          <w:b/>
        </w:rPr>
        <w:t>Tasa de interés y pago</w:t>
      </w:r>
      <w:r w:rsidRPr="003C03F7">
        <w:rPr>
          <w:rFonts w:ascii="Arial" w:hAnsi="Arial" w:cs="Arial"/>
        </w:rPr>
        <w:t xml:space="preserve">: </w:t>
      </w:r>
      <w:r w:rsidR="002E1ACF" w:rsidRPr="00DD117B">
        <w:rPr>
          <w:rFonts w:ascii="Arial" w:hAnsi="Arial" w:cs="Arial"/>
          <w:lang w:val="es-ES"/>
        </w:rPr>
        <w:t xml:space="preserve">Teniendo presente que durante el periodo de gracia se causarán, reconocerán pero no se cancelarán a los acreedores intereses sobre los saldos de capital; por medio de este Acuerdo se establece que una vez vencido el periodo de gracia, es decir </w:t>
      </w:r>
      <w:r w:rsidR="002E1ACF" w:rsidRPr="00DD117B">
        <w:rPr>
          <w:rFonts w:ascii="Arial" w:hAnsi="Arial" w:cs="Arial"/>
          <w:lang w:val="es-ES"/>
        </w:rPr>
        <w:lastRenderedPageBreak/>
        <w:t xml:space="preserve">una vez vencido el segundo año de vigencia del Acuerdo, se obliga </w:t>
      </w:r>
      <w:r w:rsidR="002E1ACF" w:rsidRPr="00DD117B">
        <w:rPr>
          <w:rFonts w:ascii="Arial" w:hAnsi="Arial" w:cs="Arial"/>
        </w:rPr>
        <w:t>VICTORIA ADMINISTRADORES S.A.S. EN REORGANIZACIÓN EMPRESARIAL Y SUS CONTROLANTES,</w:t>
      </w:r>
      <w:r w:rsidR="002E1ACF" w:rsidRPr="00DD117B">
        <w:rPr>
          <w:rFonts w:ascii="Arial" w:hAnsi="Arial" w:cs="Arial"/>
          <w:lang w:val="es-ES"/>
        </w:rPr>
        <w:t xml:space="preserve"> a reconocer, liquidar y pagar a todos los acreedores intereses sobre los saldos insolutos de capital así: </w:t>
      </w:r>
    </w:p>
    <w:p w:rsidR="002E1ACF" w:rsidRPr="00DD117B" w:rsidRDefault="002E1ACF" w:rsidP="002E1ACF">
      <w:pPr>
        <w:jc w:val="both"/>
        <w:rPr>
          <w:rFonts w:ascii="Arial" w:hAnsi="Arial" w:cs="Arial"/>
          <w:lang w:val="es-ES"/>
        </w:rPr>
      </w:pPr>
      <w:r w:rsidRPr="00DD117B">
        <w:rPr>
          <w:rFonts w:ascii="Arial" w:hAnsi="Arial" w:cs="Arial"/>
          <w:lang w:val="es-ES"/>
        </w:rPr>
        <w:t xml:space="preserve">Los intereses que se causen sobre saldos de capital adeudado se liquidarán y pagarán a la tasa del IPC anual vencido, certificado por el DANE. </w:t>
      </w:r>
    </w:p>
    <w:p w:rsidR="002E1ACF" w:rsidRPr="00DD117B" w:rsidRDefault="002E1ACF" w:rsidP="002E1ACF">
      <w:pPr>
        <w:jc w:val="both"/>
        <w:rPr>
          <w:rFonts w:ascii="Arial" w:hAnsi="Arial" w:cs="Arial"/>
          <w:lang w:val="es-ES"/>
        </w:rPr>
      </w:pPr>
      <w:r w:rsidRPr="00DA5A16">
        <w:rPr>
          <w:rFonts w:ascii="Arial" w:hAnsi="Arial" w:cs="Arial"/>
          <w:b/>
          <w:lang w:val="es-ES"/>
        </w:rPr>
        <w:t>Periodicidad.</w:t>
      </w:r>
      <w:r w:rsidRPr="00DD117B">
        <w:rPr>
          <w:rFonts w:ascii="Arial" w:hAnsi="Arial" w:cs="Arial"/>
          <w:lang w:val="es-ES"/>
        </w:rPr>
        <w:t xml:space="preserve"> Los pagos se harán en </w:t>
      </w:r>
      <w:r w:rsidR="00DA5A16" w:rsidRPr="007E1054">
        <w:rPr>
          <w:rFonts w:ascii="Arial" w:hAnsi="Arial" w:cs="Arial"/>
          <w:lang w:val="es-ES"/>
        </w:rPr>
        <w:t>dieciséis</w:t>
      </w:r>
      <w:r w:rsidRPr="007E1054">
        <w:rPr>
          <w:rFonts w:ascii="Arial" w:hAnsi="Arial" w:cs="Arial"/>
          <w:lang w:val="es-ES"/>
        </w:rPr>
        <w:t xml:space="preserve"> (</w:t>
      </w:r>
      <w:r w:rsidR="00DA5A16" w:rsidRPr="007E1054">
        <w:rPr>
          <w:rFonts w:ascii="Arial" w:hAnsi="Arial" w:cs="Arial"/>
          <w:lang w:val="es-ES"/>
        </w:rPr>
        <w:t>16</w:t>
      </w:r>
      <w:r>
        <w:rPr>
          <w:rFonts w:ascii="Arial" w:hAnsi="Arial" w:cs="Arial"/>
          <w:lang w:val="es-ES"/>
        </w:rPr>
        <w:t>)</w:t>
      </w:r>
      <w:r w:rsidRPr="00DD117B">
        <w:rPr>
          <w:rFonts w:ascii="Arial" w:hAnsi="Arial" w:cs="Arial"/>
          <w:lang w:val="es-ES"/>
        </w:rPr>
        <w:t xml:space="preserve"> </w:t>
      </w:r>
      <w:r>
        <w:rPr>
          <w:rFonts w:ascii="Arial" w:hAnsi="Arial" w:cs="Arial"/>
          <w:lang w:val="es-ES"/>
        </w:rPr>
        <w:t xml:space="preserve">cuotas </w:t>
      </w:r>
      <w:r w:rsidRPr="00DD117B">
        <w:rPr>
          <w:rFonts w:ascii="Arial" w:hAnsi="Arial" w:cs="Arial"/>
          <w:lang w:val="es-ES"/>
        </w:rPr>
        <w:t>trimest</w:t>
      </w:r>
      <w:r w:rsidR="002453A1">
        <w:rPr>
          <w:rFonts w:ascii="Arial" w:hAnsi="Arial" w:cs="Arial"/>
          <w:lang w:val="es-ES"/>
        </w:rPr>
        <w:t>rales</w:t>
      </w:r>
      <w:r w:rsidRPr="00DD117B">
        <w:rPr>
          <w:rFonts w:ascii="Arial" w:hAnsi="Arial" w:cs="Arial"/>
          <w:lang w:val="es-ES"/>
        </w:rPr>
        <w:t xml:space="preserve"> </w:t>
      </w:r>
      <w:r>
        <w:rPr>
          <w:rFonts w:ascii="Arial" w:hAnsi="Arial" w:cs="Arial"/>
          <w:lang w:val="es-ES"/>
        </w:rPr>
        <w:t>iguales</w:t>
      </w:r>
      <w:r w:rsidRPr="00DD117B">
        <w:rPr>
          <w:rFonts w:ascii="Arial" w:hAnsi="Arial" w:cs="Arial"/>
          <w:lang w:val="es-ES"/>
        </w:rPr>
        <w:t xml:space="preserve">, conjuntamente con las respectivas amortizaciones de capital. </w:t>
      </w:r>
    </w:p>
    <w:p w:rsidR="002E1ACF" w:rsidRPr="00363534" w:rsidRDefault="002E1ACF" w:rsidP="002E1ACF">
      <w:pPr>
        <w:jc w:val="both"/>
        <w:rPr>
          <w:rFonts w:ascii="Arial" w:hAnsi="Arial" w:cs="Arial"/>
          <w:lang w:val="es-ES"/>
        </w:rPr>
      </w:pPr>
      <w:r w:rsidRPr="00DD117B">
        <w:rPr>
          <w:rFonts w:ascii="Arial" w:hAnsi="Arial" w:cs="Arial"/>
          <w:lang w:val="es-ES"/>
        </w:rPr>
        <w:t xml:space="preserve">En ningún caso se capitalizarán intereses ni se reconocerá </w:t>
      </w:r>
      <w:r w:rsidRPr="00363534">
        <w:rPr>
          <w:rFonts w:ascii="Arial" w:hAnsi="Arial" w:cs="Arial"/>
          <w:lang w:val="es-ES"/>
        </w:rPr>
        <w:t xml:space="preserve">tasa de mora. </w:t>
      </w:r>
    </w:p>
    <w:p w:rsidR="002E1ACF" w:rsidRPr="00363534" w:rsidRDefault="002E1ACF" w:rsidP="002E1ACF">
      <w:pPr>
        <w:jc w:val="both"/>
        <w:rPr>
          <w:rFonts w:ascii="Arial" w:hAnsi="Arial" w:cs="Arial"/>
          <w:lang w:val="es-ES"/>
        </w:rPr>
      </w:pPr>
      <w:r w:rsidRPr="00363534">
        <w:rPr>
          <w:rFonts w:ascii="Arial" w:hAnsi="Arial" w:cs="Arial"/>
          <w:lang w:val="es-ES"/>
        </w:rPr>
        <w:t>Durante el tiempo que dura el trámite de negociación del acuerdo de reorganización, es decir entre la fecha de Auto de Admisión al proceso de reorganiza</w:t>
      </w:r>
      <w:r w:rsidR="00EA326E" w:rsidRPr="00363534">
        <w:rPr>
          <w:rFonts w:ascii="Arial" w:hAnsi="Arial" w:cs="Arial"/>
          <w:lang w:val="es-ES"/>
        </w:rPr>
        <w:t>ción</w:t>
      </w:r>
      <w:r w:rsidRPr="00363534">
        <w:rPr>
          <w:rFonts w:ascii="Arial" w:hAnsi="Arial" w:cs="Arial"/>
          <w:lang w:val="es-ES"/>
        </w:rPr>
        <w:t xml:space="preserve"> expedido por la Superintendencia de Sociedades o sea el 3 de agosto de 2022 y la fecha del auto de la misma Superintendencia de Sociedades confirmando el acuerdo, se causan intereses al IPC certificado por el DANE, para las acreencias a cargo de la empresa y a favor de los acreedores, reconocidos dentro del acuerdo y  los cuales se cancelarán con la respectiva amortización de capital por cada clase de acreencia.</w:t>
      </w:r>
    </w:p>
    <w:p w:rsidR="002E1ACF" w:rsidRPr="00363534" w:rsidRDefault="002E1ACF" w:rsidP="002E1ACF">
      <w:pPr>
        <w:jc w:val="both"/>
        <w:rPr>
          <w:rFonts w:ascii="Arial" w:hAnsi="Arial" w:cs="Arial"/>
          <w:lang w:val="es-ES"/>
        </w:rPr>
      </w:pPr>
      <w:r w:rsidRPr="00363534">
        <w:rPr>
          <w:rFonts w:ascii="Arial" w:hAnsi="Arial" w:cs="Arial"/>
          <w:lang w:val="es-ES"/>
        </w:rPr>
        <w:t xml:space="preserve">Desde la fecha de la providencia o Auto de la Superintendencia de Sociedades, como Juez del concurso, mediante el cual da la confirmación del acuerdo de reorganización, hasta finalizado el acuerdo, se causan intereses sobre los saldos de capital al IPC certificado por el DANE a los créditos reconocidos, pero solo se liquidan y cancelan con cada una de las amortizaciones de capital que establece el Acuerdo, para cada una de las clases de acreedores. </w:t>
      </w:r>
    </w:p>
    <w:p w:rsidR="00E00DBB" w:rsidRPr="00363534" w:rsidRDefault="00E00DBB" w:rsidP="002E1ACF">
      <w:pPr>
        <w:spacing w:after="0" w:line="240" w:lineRule="auto"/>
        <w:jc w:val="both"/>
        <w:rPr>
          <w:rFonts w:ascii="Arial" w:hAnsi="Arial" w:cs="Arial"/>
        </w:rPr>
      </w:pPr>
    </w:p>
    <w:p w:rsidR="002E1ACF" w:rsidRDefault="002E1ACF" w:rsidP="002E1ACF">
      <w:pPr>
        <w:spacing w:after="0" w:line="240" w:lineRule="auto"/>
        <w:jc w:val="both"/>
        <w:rPr>
          <w:rFonts w:ascii="Arial" w:hAnsi="Arial" w:cs="Arial"/>
        </w:rPr>
      </w:pPr>
      <w:r w:rsidRPr="00363534">
        <w:rPr>
          <w:rFonts w:ascii="Arial" w:hAnsi="Arial" w:cs="Arial"/>
        </w:rPr>
        <w:t>La empresa VICTORIA ADMINISTRADORES S.A.S., en</w:t>
      </w:r>
      <w:r w:rsidR="00A5491B" w:rsidRPr="00363534">
        <w:rPr>
          <w:rFonts w:ascii="Arial" w:hAnsi="Arial" w:cs="Arial"/>
        </w:rPr>
        <w:t xml:space="preserve"> el</w:t>
      </w:r>
      <w:r w:rsidRPr="00363534">
        <w:rPr>
          <w:rFonts w:ascii="Arial" w:hAnsi="Arial" w:cs="Arial"/>
        </w:rPr>
        <w:t xml:space="preserve"> presente Acuerdo de Reorganización Empresarial presenta un total de obligaciones en </w:t>
      </w:r>
      <w:r w:rsidR="00C3657F" w:rsidRPr="00363534">
        <w:rPr>
          <w:rFonts w:ascii="Arial" w:hAnsi="Arial" w:cs="Arial"/>
        </w:rPr>
        <w:t>Quinta</w:t>
      </w:r>
      <w:r w:rsidRPr="00363534">
        <w:rPr>
          <w:rFonts w:ascii="Arial" w:hAnsi="Arial" w:cs="Arial"/>
        </w:rPr>
        <w:t xml:space="preserve"> Clase Acreedores </w:t>
      </w:r>
      <w:r w:rsidR="00C3657F" w:rsidRPr="00363534">
        <w:rPr>
          <w:rFonts w:ascii="Arial" w:hAnsi="Arial" w:cs="Arial"/>
        </w:rPr>
        <w:t>Quirografarios</w:t>
      </w:r>
      <w:r w:rsidRPr="00363534">
        <w:rPr>
          <w:rFonts w:ascii="Arial" w:hAnsi="Arial" w:cs="Arial"/>
        </w:rPr>
        <w:t xml:space="preserve">, por la suma de </w:t>
      </w:r>
      <w:r w:rsidR="00167FEF" w:rsidRPr="00363534">
        <w:rPr>
          <w:rFonts w:ascii="Arial" w:hAnsi="Arial" w:cs="Arial"/>
        </w:rPr>
        <w:t>TREINTA Y DOS MIL SEISCIENTOS SESENTA Y DOS MILLONES SETENTA Y CINCO MIL CIENTO DIECINUEVE PESOS</w:t>
      </w:r>
      <w:r w:rsidRPr="00363534">
        <w:rPr>
          <w:rFonts w:ascii="Arial" w:hAnsi="Arial" w:cs="Arial"/>
        </w:rPr>
        <w:t xml:space="preserve"> MONEDA CORRIENTE. ($</w:t>
      </w:r>
      <w:r w:rsidR="00167FEF" w:rsidRPr="00363534">
        <w:rPr>
          <w:rFonts w:ascii="Arial" w:hAnsi="Arial" w:cs="Arial"/>
        </w:rPr>
        <w:t>32.662</w:t>
      </w:r>
      <w:r w:rsidRPr="00363534">
        <w:rPr>
          <w:rFonts w:ascii="Arial" w:hAnsi="Arial" w:cs="Arial"/>
        </w:rPr>
        <w:t>.</w:t>
      </w:r>
      <w:r w:rsidR="00167FEF" w:rsidRPr="00363534">
        <w:rPr>
          <w:rFonts w:ascii="Arial" w:hAnsi="Arial" w:cs="Arial"/>
        </w:rPr>
        <w:t>075</w:t>
      </w:r>
      <w:r w:rsidRPr="00363534">
        <w:rPr>
          <w:rFonts w:ascii="Arial" w:hAnsi="Arial" w:cs="Arial"/>
        </w:rPr>
        <w:t>.1</w:t>
      </w:r>
      <w:r w:rsidR="00167FEF" w:rsidRPr="00363534">
        <w:rPr>
          <w:rFonts w:ascii="Arial" w:hAnsi="Arial" w:cs="Arial"/>
        </w:rPr>
        <w:t>19</w:t>
      </w:r>
      <w:r w:rsidRPr="00363534">
        <w:rPr>
          <w:rFonts w:ascii="Arial" w:hAnsi="Arial" w:cs="Arial"/>
        </w:rPr>
        <w:t>.oo).</w:t>
      </w:r>
    </w:p>
    <w:p w:rsidR="0060456A" w:rsidRDefault="0060456A" w:rsidP="002E1ACF">
      <w:pPr>
        <w:spacing w:after="0" w:line="240" w:lineRule="auto"/>
        <w:jc w:val="both"/>
        <w:rPr>
          <w:rFonts w:ascii="Arial" w:hAnsi="Arial" w:cs="Arial"/>
        </w:rPr>
      </w:pPr>
    </w:p>
    <w:p w:rsidR="00E00DBB" w:rsidRDefault="00E00DBB" w:rsidP="007B45B6">
      <w:pPr>
        <w:spacing w:after="0" w:line="240" w:lineRule="auto"/>
        <w:jc w:val="both"/>
        <w:rPr>
          <w:rFonts w:ascii="Arial" w:hAnsi="Arial" w:cs="Arial"/>
        </w:rPr>
      </w:pPr>
    </w:p>
    <w:p w:rsidR="0060456A" w:rsidRPr="003C03F7" w:rsidRDefault="0060456A" w:rsidP="007B45B6">
      <w:pPr>
        <w:spacing w:after="0" w:line="240" w:lineRule="auto"/>
        <w:jc w:val="both"/>
        <w:rPr>
          <w:rFonts w:ascii="Arial" w:hAnsi="Arial" w:cs="Arial"/>
        </w:rPr>
      </w:pPr>
    </w:p>
    <w:p w:rsidR="00721501" w:rsidRPr="003C03F7" w:rsidRDefault="00721501" w:rsidP="00721501">
      <w:pPr>
        <w:spacing w:after="0" w:line="240" w:lineRule="auto"/>
        <w:jc w:val="center"/>
        <w:rPr>
          <w:rFonts w:ascii="Arial" w:hAnsi="Arial" w:cs="Arial"/>
          <w:b/>
        </w:rPr>
      </w:pPr>
      <w:r>
        <w:rPr>
          <w:rFonts w:ascii="Arial" w:hAnsi="Arial" w:cs="Arial"/>
          <w:b/>
        </w:rPr>
        <w:t>MARIO VICENTE VITERI MARTINEZ</w:t>
      </w:r>
    </w:p>
    <w:p w:rsidR="00721501" w:rsidRDefault="00721501" w:rsidP="007B45B6">
      <w:pPr>
        <w:spacing w:after="0" w:line="240" w:lineRule="auto"/>
        <w:jc w:val="both"/>
        <w:rPr>
          <w:rFonts w:ascii="Arial" w:hAnsi="Arial" w:cs="Arial"/>
          <w:b/>
        </w:rPr>
      </w:pPr>
    </w:p>
    <w:p w:rsidR="007B45B6" w:rsidRPr="003C03F7" w:rsidRDefault="007B45B6" w:rsidP="007B45B6">
      <w:pPr>
        <w:spacing w:after="0" w:line="240" w:lineRule="auto"/>
        <w:jc w:val="both"/>
        <w:rPr>
          <w:rFonts w:ascii="Arial" w:hAnsi="Arial" w:cs="Arial"/>
        </w:rPr>
      </w:pPr>
      <w:r w:rsidRPr="003C03F7">
        <w:rPr>
          <w:rFonts w:ascii="Arial" w:hAnsi="Arial" w:cs="Arial"/>
          <w:b/>
        </w:rPr>
        <w:t xml:space="preserve">Artículo Décimo </w:t>
      </w:r>
      <w:r w:rsidR="00D613C4">
        <w:rPr>
          <w:rFonts w:ascii="Arial" w:hAnsi="Arial" w:cs="Arial"/>
          <w:b/>
        </w:rPr>
        <w:t>Segundo</w:t>
      </w:r>
      <w:r w:rsidRPr="003C03F7">
        <w:rPr>
          <w:rFonts w:ascii="Arial" w:hAnsi="Arial" w:cs="Arial"/>
        </w:rPr>
        <w:t xml:space="preserve">- Créditos de </w:t>
      </w:r>
      <w:r w:rsidR="00721501">
        <w:rPr>
          <w:rFonts w:ascii="Arial" w:hAnsi="Arial" w:cs="Arial"/>
        </w:rPr>
        <w:t>Quinta</w:t>
      </w:r>
      <w:r w:rsidRPr="003C03F7">
        <w:rPr>
          <w:rFonts w:ascii="Arial" w:hAnsi="Arial" w:cs="Arial"/>
        </w:rPr>
        <w:t xml:space="preserve"> Clase. </w:t>
      </w:r>
      <w:r w:rsidR="00721501">
        <w:rPr>
          <w:rFonts w:ascii="Arial" w:hAnsi="Arial" w:cs="Arial"/>
        </w:rPr>
        <w:t>Quirografarios.</w:t>
      </w:r>
    </w:p>
    <w:p w:rsidR="007B45B6" w:rsidRPr="003C03F7" w:rsidRDefault="007B45B6" w:rsidP="007B45B6">
      <w:pPr>
        <w:spacing w:after="0" w:line="240" w:lineRule="auto"/>
        <w:jc w:val="both"/>
        <w:rPr>
          <w:rFonts w:ascii="Arial" w:hAnsi="Arial" w:cs="Arial"/>
        </w:rPr>
      </w:pPr>
    </w:p>
    <w:p w:rsidR="005E0D1F" w:rsidRPr="003C03F7" w:rsidRDefault="007B45B6" w:rsidP="005E0D1F">
      <w:pPr>
        <w:spacing w:after="0" w:line="240" w:lineRule="auto"/>
        <w:jc w:val="both"/>
        <w:rPr>
          <w:rFonts w:ascii="Arial" w:hAnsi="Arial" w:cs="Arial"/>
        </w:rPr>
      </w:pPr>
      <w:r w:rsidRPr="003C03F7">
        <w:rPr>
          <w:rFonts w:ascii="Arial" w:hAnsi="Arial" w:cs="Arial"/>
          <w:b/>
        </w:rPr>
        <w:t>Plazo Total:</w:t>
      </w:r>
      <w:r w:rsidRPr="003C03F7">
        <w:rPr>
          <w:rFonts w:ascii="Arial" w:hAnsi="Arial" w:cs="Arial"/>
        </w:rPr>
        <w:t xml:space="preserve"> </w:t>
      </w:r>
      <w:r w:rsidR="00EB1DAD">
        <w:rPr>
          <w:rFonts w:ascii="Arial" w:hAnsi="Arial" w:cs="Arial"/>
        </w:rPr>
        <w:t>Cuarenta</w:t>
      </w:r>
      <w:r w:rsidR="005E0D1F">
        <w:rPr>
          <w:rFonts w:ascii="Arial" w:hAnsi="Arial" w:cs="Arial"/>
        </w:rPr>
        <w:t xml:space="preserve"> y </w:t>
      </w:r>
      <w:r w:rsidR="003E5042">
        <w:rPr>
          <w:rFonts w:ascii="Arial" w:hAnsi="Arial" w:cs="Arial"/>
        </w:rPr>
        <w:t>ocho</w:t>
      </w:r>
      <w:r w:rsidR="00EB1DAD">
        <w:rPr>
          <w:rFonts w:ascii="Arial" w:hAnsi="Arial" w:cs="Arial"/>
        </w:rPr>
        <w:t xml:space="preserve"> (4</w:t>
      </w:r>
      <w:r w:rsidR="003E5042">
        <w:rPr>
          <w:rFonts w:ascii="Arial" w:hAnsi="Arial" w:cs="Arial"/>
        </w:rPr>
        <w:t>8</w:t>
      </w:r>
      <w:r w:rsidR="00EB1DAD">
        <w:rPr>
          <w:rFonts w:ascii="Arial" w:hAnsi="Arial" w:cs="Arial"/>
        </w:rPr>
        <w:t xml:space="preserve">) </w:t>
      </w:r>
      <w:r w:rsidR="005E0D1F">
        <w:rPr>
          <w:rFonts w:ascii="Arial" w:hAnsi="Arial" w:cs="Arial"/>
        </w:rPr>
        <w:t xml:space="preserve">trimestres, </w:t>
      </w:r>
      <w:r w:rsidR="005E0D1F" w:rsidRPr="003C03F7">
        <w:rPr>
          <w:rFonts w:ascii="Arial" w:hAnsi="Arial" w:cs="Arial"/>
        </w:rPr>
        <w:t>contados desde el día siguiente de la ejecutoria de la providencia en que la Superintendencia de sociedades Confirme el acuerdo.</w:t>
      </w:r>
    </w:p>
    <w:p w:rsidR="005E0D1F" w:rsidRPr="003C03F7" w:rsidRDefault="005E0D1F" w:rsidP="005E0D1F">
      <w:pPr>
        <w:spacing w:after="0" w:line="240" w:lineRule="auto"/>
        <w:jc w:val="both"/>
        <w:rPr>
          <w:rFonts w:ascii="Arial" w:hAnsi="Arial" w:cs="Arial"/>
        </w:rPr>
      </w:pPr>
    </w:p>
    <w:p w:rsidR="00EB1DAD" w:rsidRPr="003C03F7" w:rsidRDefault="00EB1DAD" w:rsidP="00EB1DAD">
      <w:pPr>
        <w:spacing w:after="0" w:line="240" w:lineRule="auto"/>
        <w:jc w:val="both"/>
        <w:rPr>
          <w:rFonts w:ascii="Arial" w:hAnsi="Arial" w:cs="Arial"/>
        </w:rPr>
      </w:pPr>
    </w:p>
    <w:p w:rsidR="00EB1DAD" w:rsidRPr="003C03F7" w:rsidRDefault="007B45B6" w:rsidP="00EB1DAD">
      <w:pPr>
        <w:spacing w:after="0" w:line="240" w:lineRule="auto"/>
        <w:jc w:val="both"/>
        <w:rPr>
          <w:rFonts w:ascii="Arial" w:hAnsi="Arial" w:cs="Arial"/>
        </w:rPr>
      </w:pPr>
      <w:r w:rsidRPr="003C03F7">
        <w:rPr>
          <w:rFonts w:ascii="Arial" w:hAnsi="Arial" w:cs="Arial"/>
          <w:b/>
        </w:rPr>
        <w:t>Periodo de Gracia:</w:t>
      </w:r>
      <w:r w:rsidRPr="003C03F7">
        <w:rPr>
          <w:rFonts w:ascii="Arial" w:hAnsi="Arial" w:cs="Arial"/>
        </w:rPr>
        <w:t xml:space="preserve"> </w:t>
      </w:r>
      <w:r w:rsidR="005F7FD5">
        <w:rPr>
          <w:rFonts w:ascii="Arial" w:hAnsi="Arial" w:cs="Arial"/>
        </w:rPr>
        <w:t>Veinticuatro (</w:t>
      </w:r>
      <w:r w:rsidR="00EB1DAD" w:rsidRPr="003C03F7">
        <w:rPr>
          <w:rFonts w:ascii="Arial" w:hAnsi="Arial" w:cs="Arial"/>
        </w:rPr>
        <w:t>24</w:t>
      </w:r>
      <w:r w:rsidR="005F7FD5">
        <w:rPr>
          <w:rFonts w:ascii="Arial" w:hAnsi="Arial" w:cs="Arial"/>
        </w:rPr>
        <w:t>)</w:t>
      </w:r>
      <w:r w:rsidR="00EB1DAD" w:rsidRPr="003C03F7">
        <w:rPr>
          <w:rFonts w:ascii="Arial" w:hAnsi="Arial" w:cs="Arial"/>
        </w:rPr>
        <w:t xml:space="preserve"> meses contados a partir del día siguiente de la confirmación del acuerdo</w:t>
      </w:r>
    </w:p>
    <w:p w:rsidR="007B45B6" w:rsidRPr="003C03F7" w:rsidRDefault="007B45B6" w:rsidP="007B45B6">
      <w:pPr>
        <w:spacing w:after="0" w:line="240" w:lineRule="auto"/>
        <w:jc w:val="both"/>
        <w:rPr>
          <w:rFonts w:ascii="Arial" w:hAnsi="Arial" w:cs="Arial"/>
        </w:rPr>
      </w:pPr>
    </w:p>
    <w:p w:rsidR="007B45B6" w:rsidRPr="003C03F7" w:rsidRDefault="007B45B6" w:rsidP="007B45B6">
      <w:pPr>
        <w:spacing w:after="0" w:line="240" w:lineRule="auto"/>
        <w:jc w:val="both"/>
        <w:rPr>
          <w:rFonts w:ascii="Arial" w:hAnsi="Arial" w:cs="Arial"/>
        </w:rPr>
      </w:pPr>
    </w:p>
    <w:p w:rsidR="005E0D1F" w:rsidRPr="003C03F7" w:rsidRDefault="007B45B6" w:rsidP="005E0D1F">
      <w:pPr>
        <w:spacing w:after="0" w:line="240" w:lineRule="auto"/>
        <w:jc w:val="both"/>
        <w:rPr>
          <w:rFonts w:ascii="Arial" w:hAnsi="Arial" w:cs="Arial"/>
        </w:rPr>
      </w:pPr>
      <w:r w:rsidRPr="003C03F7">
        <w:rPr>
          <w:rFonts w:ascii="Arial" w:hAnsi="Arial" w:cs="Arial"/>
          <w:b/>
        </w:rPr>
        <w:t>Amortización del capital:</w:t>
      </w:r>
      <w:r w:rsidRPr="003C03F7">
        <w:rPr>
          <w:rFonts w:ascii="Arial" w:hAnsi="Arial" w:cs="Arial"/>
        </w:rPr>
        <w:t xml:space="preserve"> </w:t>
      </w:r>
      <w:r w:rsidR="005E0D1F" w:rsidRPr="003C03F7">
        <w:rPr>
          <w:rFonts w:ascii="Arial" w:hAnsi="Arial" w:cs="Arial"/>
        </w:rPr>
        <w:t xml:space="preserve">En </w:t>
      </w:r>
      <w:r w:rsidR="005E0D1F">
        <w:rPr>
          <w:rFonts w:ascii="Arial" w:hAnsi="Arial" w:cs="Arial"/>
        </w:rPr>
        <w:t>cuarenta</w:t>
      </w:r>
      <w:r w:rsidR="005E0D1F" w:rsidRPr="003C03F7">
        <w:rPr>
          <w:rFonts w:ascii="Arial" w:hAnsi="Arial" w:cs="Arial"/>
        </w:rPr>
        <w:t xml:space="preserve"> (</w:t>
      </w:r>
      <w:r w:rsidR="005E0D1F">
        <w:rPr>
          <w:rFonts w:ascii="Arial" w:hAnsi="Arial" w:cs="Arial"/>
        </w:rPr>
        <w:t>40</w:t>
      </w:r>
      <w:r w:rsidR="005E0D1F" w:rsidRPr="003C03F7">
        <w:rPr>
          <w:rFonts w:ascii="Arial" w:hAnsi="Arial" w:cs="Arial"/>
        </w:rPr>
        <w:t xml:space="preserve">) cuotas </w:t>
      </w:r>
      <w:r w:rsidR="005E0D1F">
        <w:rPr>
          <w:rFonts w:ascii="Arial" w:hAnsi="Arial" w:cs="Arial"/>
        </w:rPr>
        <w:t>trimestrales</w:t>
      </w:r>
      <w:r w:rsidR="005E0D1F" w:rsidRPr="003C03F7">
        <w:rPr>
          <w:rFonts w:ascii="Arial" w:hAnsi="Arial" w:cs="Arial"/>
        </w:rPr>
        <w:t xml:space="preserve"> iguales, a partir de la finalización del periodo de gracia.</w:t>
      </w:r>
    </w:p>
    <w:p w:rsidR="007B45B6" w:rsidRPr="003C03F7" w:rsidRDefault="007B45B6" w:rsidP="007B45B6">
      <w:pPr>
        <w:spacing w:after="0" w:line="240" w:lineRule="auto"/>
        <w:jc w:val="both"/>
        <w:rPr>
          <w:rFonts w:ascii="Arial" w:hAnsi="Arial" w:cs="Arial"/>
        </w:rPr>
      </w:pPr>
    </w:p>
    <w:p w:rsidR="007B45B6" w:rsidRPr="003C03F7" w:rsidRDefault="007B45B6" w:rsidP="007B45B6">
      <w:pPr>
        <w:spacing w:after="0" w:line="240" w:lineRule="auto"/>
        <w:jc w:val="both"/>
        <w:rPr>
          <w:rFonts w:ascii="Arial" w:hAnsi="Arial" w:cs="Arial"/>
        </w:rPr>
      </w:pPr>
    </w:p>
    <w:p w:rsidR="00DA5A16" w:rsidRPr="00DD117B" w:rsidRDefault="007B45B6" w:rsidP="00DA5A16">
      <w:pPr>
        <w:jc w:val="both"/>
        <w:rPr>
          <w:rFonts w:ascii="Arial" w:hAnsi="Arial" w:cs="Arial"/>
          <w:lang w:val="es-ES"/>
        </w:rPr>
      </w:pPr>
      <w:r w:rsidRPr="003E6131">
        <w:rPr>
          <w:rFonts w:ascii="Arial" w:hAnsi="Arial" w:cs="Arial"/>
          <w:b/>
        </w:rPr>
        <w:t>Tasa de Interés y pago:</w:t>
      </w:r>
      <w:r w:rsidR="00DA5A16" w:rsidRPr="00DA5A16">
        <w:rPr>
          <w:rFonts w:ascii="Arial" w:hAnsi="Arial" w:cs="Arial"/>
          <w:lang w:val="es-ES"/>
        </w:rPr>
        <w:t xml:space="preserve"> </w:t>
      </w:r>
      <w:r w:rsidR="00DA5A16" w:rsidRPr="00DD117B">
        <w:rPr>
          <w:rFonts w:ascii="Arial" w:hAnsi="Arial" w:cs="Arial"/>
          <w:lang w:val="es-ES"/>
        </w:rPr>
        <w:t xml:space="preserve">Teniendo presente que durante el periodo de gracia se causarán, </w:t>
      </w:r>
      <w:r w:rsidR="009E6D6D" w:rsidRPr="00DD117B">
        <w:rPr>
          <w:rFonts w:ascii="Arial" w:hAnsi="Arial" w:cs="Arial"/>
          <w:lang w:val="es-ES"/>
        </w:rPr>
        <w:t>reconocerán,</w:t>
      </w:r>
      <w:r w:rsidR="00DA5A16" w:rsidRPr="00DD117B">
        <w:rPr>
          <w:rFonts w:ascii="Arial" w:hAnsi="Arial" w:cs="Arial"/>
          <w:lang w:val="es-ES"/>
        </w:rPr>
        <w:t xml:space="preserve"> pero no se cancelarán a los acreedores intereses sobre los saldos de capital; por medio de este Acuerdo se establece </w:t>
      </w:r>
      <w:r w:rsidR="000F05EB" w:rsidRPr="00DD117B">
        <w:rPr>
          <w:rFonts w:ascii="Arial" w:hAnsi="Arial" w:cs="Arial"/>
          <w:lang w:val="es-ES"/>
        </w:rPr>
        <w:t>que,</w:t>
      </w:r>
      <w:r w:rsidR="00DA5A16" w:rsidRPr="00DD117B">
        <w:rPr>
          <w:rFonts w:ascii="Arial" w:hAnsi="Arial" w:cs="Arial"/>
          <w:lang w:val="es-ES"/>
        </w:rPr>
        <w:t xml:space="preserve"> una vez vencido el periodo de gracia, es decir una vez vencido el segundo año de vigencia del Acuerdo, se obliga </w:t>
      </w:r>
      <w:r w:rsidR="00DA5A16">
        <w:rPr>
          <w:rFonts w:ascii="Arial" w:hAnsi="Arial" w:cs="Arial"/>
          <w:lang w:val="es-ES"/>
        </w:rPr>
        <w:t>EL CONTROLANTE MARIO VICENTE VITERI MARTINEZ</w:t>
      </w:r>
      <w:r w:rsidR="00DA5A16" w:rsidRPr="00DD117B">
        <w:rPr>
          <w:rFonts w:ascii="Arial" w:hAnsi="Arial" w:cs="Arial"/>
        </w:rPr>
        <w:t>,</w:t>
      </w:r>
      <w:r w:rsidR="00DA5A16" w:rsidRPr="00DD117B">
        <w:rPr>
          <w:rFonts w:ascii="Arial" w:hAnsi="Arial" w:cs="Arial"/>
          <w:lang w:val="es-ES"/>
        </w:rPr>
        <w:t xml:space="preserve"> a reconocer, liquidar y pagar a todos los acreedores intereses sobre los saldos insolutos de capital así: </w:t>
      </w:r>
    </w:p>
    <w:p w:rsidR="00DA5A16" w:rsidRPr="00DD117B" w:rsidRDefault="00DA5A16" w:rsidP="00DA5A16">
      <w:pPr>
        <w:jc w:val="both"/>
        <w:rPr>
          <w:rFonts w:ascii="Arial" w:hAnsi="Arial" w:cs="Arial"/>
          <w:lang w:val="es-ES"/>
        </w:rPr>
      </w:pPr>
      <w:r w:rsidRPr="00DD117B">
        <w:rPr>
          <w:rFonts w:ascii="Arial" w:hAnsi="Arial" w:cs="Arial"/>
          <w:lang w:val="es-ES"/>
        </w:rPr>
        <w:t xml:space="preserve">Los intereses que se causen sobre saldos de capital adeudado se liquidarán y pagarán a la tasa del IPC anual vencido, certificado por el DANE. </w:t>
      </w:r>
    </w:p>
    <w:p w:rsidR="00DA5A16" w:rsidRPr="00363534" w:rsidRDefault="00DA5A16" w:rsidP="00DA5A16">
      <w:pPr>
        <w:jc w:val="both"/>
        <w:rPr>
          <w:rFonts w:ascii="Arial" w:hAnsi="Arial" w:cs="Arial"/>
          <w:lang w:val="es-ES"/>
        </w:rPr>
      </w:pPr>
      <w:r w:rsidRPr="00363534">
        <w:rPr>
          <w:rFonts w:ascii="Arial" w:hAnsi="Arial" w:cs="Arial"/>
          <w:b/>
          <w:lang w:val="es-ES"/>
        </w:rPr>
        <w:t>Periodicidad.</w:t>
      </w:r>
      <w:r w:rsidRPr="00363534">
        <w:rPr>
          <w:rFonts w:ascii="Arial" w:hAnsi="Arial" w:cs="Arial"/>
          <w:lang w:val="es-ES"/>
        </w:rPr>
        <w:t xml:space="preserve"> Los pagos se harán en cuarenta (40</w:t>
      </w:r>
      <w:r w:rsidR="000F05EB" w:rsidRPr="00363534">
        <w:rPr>
          <w:rFonts w:ascii="Arial" w:hAnsi="Arial" w:cs="Arial"/>
          <w:lang w:val="es-ES"/>
        </w:rPr>
        <w:t>)</w:t>
      </w:r>
      <w:r w:rsidRPr="00363534">
        <w:rPr>
          <w:rFonts w:ascii="Arial" w:hAnsi="Arial" w:cs="Arial"/>
          <w:lang w:val="es-ES"/>
        </w:rPr>
        <w:t xml:space="preserve"> cuotas trimestr</w:t>
      </w:r>
      <w:r w:rsidR="009140D1" w:rsidRPr="00363534">
        <w:rPr>
          <w:rFonts w:ascii="Arial" w:hAnsi="Arial" w:cs="Arial"/>
          <w:lang w:val="es-ES"/>
        </w:rPr>
        <w:t>ales</w:t>
      </w:r>
      <w:r w:rsidRPr="00363534">
        <w:rPr>
          <w:rFonts w:ascii="Arial" w:hAnsi="Arial" w:cs="Arial"/>
          <w:lang w:val="es-ES"/>
        </w:rPr>
        <w:t xml:space="preserve"> iguales, conjuntamente con las respectivas amortizaciones de capital. </w:t>
      </w:r>
    </w:p>
    <w:p w:rsidR="00DA5A16" w:rsidRPr="00363534" w:rsidRDefault="00DA5A16" w:rsidP="00DA5A16">
      <w:pPr>
        <w:jc w:val="both"/>
        <w:rPr>
          <w:rFonts w:ascii="Arial" w:hAnsi="Arial" w:cs="Arial"/>
          <w:lang w:val="es-ES"/>
        </w:rPr>
      </w:pPr>
      <w:r w:rsidRPr="00363534">
        <w:rPr>
          <w:rFonts w:ascii="Arial" w:hAnsi="Arial" w:cs="Arial"/>
          <w:lang w:val="es-ES"/>
        </w:rPr>
        <w:t xml:space="preserve">En ningún caso se capitalizarán intereses ni se reconocerá tasa de mora. </w:t>
      </w:r>
    </w:p>
    <w:p w:rsidR="00DA5A16" w:rsidRPr="00DD117B" w:rsidRDefault="00DA5A16" w:rsidP="00DA5A16">
      <w:pPr>
        <w:jc w:val="both"/>
        <w:rPr>
          <w:rFonts w:ascii="Arial" w:hAnsi="Arial" w:cs="Arial"/>
          <w:lang w:val="es-ES"/>
        </w:rPr>
      </w:pPr>
      <w:r w:rsidRPr="00363534">
        <w:rPr>
          <w:rFonts w:ascii="Arial" w:hAnsi="Arial" w:cs="Arial"/>
          <w:lang w:val="es-ES"/>
        </w:rPr>
        <w:t>Durante el tiempo que dura el trámite de negociación del acuerdo de reorganización, es decir entre la fecha de Auto de Admisión al proceso de reorganiza</w:t>
      </w:r>
      <w:r w:rsidR="00787058" w:rsidRPr="00363534">
        <w:rPr>
          <w:rFonts w:ascii="Arial" w:hAnsi="Arial" w:cs="Arial"/>
          <w:lang w:val="es-ES"/>
        </w:rPr>
        <w:t>ción</w:t>
      </w:r>
      <w:r w:rsidRPr="00363534">
        <w:rPr>
          <w:rFonts w:ascii="Arial" w:hAnsi="Arial" w:cs="Arial"/>
          <w:lang w:val="es-ES"/>
        </w:rPr>
        <w:t xml:space="preserve"> expedido por la Superintendencia de Sociedades o sea el 3 de agosto de 2022 y la fecha del auto de la misma Superintendencia de Sociedades confirmando el acuerdo, se causan intereses al IPC certificado por el DANE, para las acreencias a cargo de la </w:t>
      </w:r>
      <w:r w:rsidR="000F05EB" w:rsidRPr="00363534">
        <w:rPr>
          <w:rFonts w:ascii="Arial" w:hAnsi="Arial" w:cs="Arial"/>
          <w:lang w:val="es-ES"/>
        </w:rPr>
        <w:t>persona controlante</w:t>
      </w:r>
      <w:r w:rsidRPr="00363534">
        <w:rPr>
          <w:rFonts w:ascii="Arial" w:hAnsi="Arial" w:cs="Arial"/>
          <w:lang w:val="es-ES"/>
        </w:rPr>
        <w:t xml:space="preserve"> y a favor de los acreedores, reconocidos dentro del acuerdo y  los cuales se cancelarán con la respectiva amortización de capital por cada clase de acreencia.</w:t>
      </w:r>
    </w:p>
    <w:p w:rsidR="00DA5A16" w:rsidRDefault="00DA5A16" w:rsidP="00DA5A16">
      <w:pPr>
        <w:jc w:val="both"/>
        <w:rPr>
          <w:rFonts w:ascii="Arial" w:hAnsi="Arial" w:cs="Arial"/>
          <w:lang w:val="es-ES"/>
        </w:rPr>
      </w:pPr>
      <w:r w:rsidRPr="00DD117B">
        <w:rPr>
          <w:rFonts w:ascii="Arial" w:hAnsi="Arial" w:cs="Arial"/>
          <w:lang w:val="es-ES"/>
        </w:rPr>
        <w:t>Desde la fecha de la providencia o Auto de</w:t>
      </w:r>
      <w:r>
        <w:rPr>
          <w:rFonts w:ascii="Arial" w:hAnsi="Arial" w:cs="Arial"/>
          <w:lang w:val="es-ES"/>
        </w:rPr>
        <w:t xml:space="preserve"> </w:t>
      </w:r>
      <w:r w:rsidRPr="00DD117B">
        <w:rPr>
          <w:rFonts w:ascii="Arial" w:hAnsi="Arial" w:cs="Arial"/>
          <w:lang w:val="es-ES"/>
        </w:rPr>
        <w:t xml:space="preserve">la Superintendencia de Sociedades, como Juez del concurso, mediante el cual da la confirmación del acuerdo de reorganización, hasta finalizado el acuerdo, se causan intereses sobre los saldos de capital al IPC certificado por el DANE a los créditos reconocidos, pero solo se liquidan y cancelan con cada una de las amortizaciones de capital que establece el Acuerdo, para cada una de las clases de acreedores. </w:t>
      </w:r>
    </w:p>
    <w:p w:rsidR="00C75441" w:rsidRPr="003C03F7" w:rsidRDefault="00C75441" w:rsidP="00C75441">
      <w:pPr>
        <w:spacing w:after="0" w:line="240" w:lineRule="auto"/>
        <w:jc w:val="both"/>
        <w:rPr>
          <w:rFonts w:ascii="Arial" w:hAnsi="Arial" w:cs="Arial"/>
        </w:rPr>
      </w:pPr>
      <w:r>
        <w:rPr>
          <w:rFonts w:ascii="Arial" w:hAnsi="Arial" w:cs="Arial"/>
        </w:rPr>
        <w:t xml:space="preserve">La persona natural no comerciante Controlante, </w:t>
      </w:r>
      <w:r>
        <w:rPr>
          <w:rFonts w:ascii="Arial" w:hAnsi="Arial" w:cs="Arial"/>
          <w:lang w:val="es-ES"/>
        </w:rPr>
        <w:t>MARIO VICENTE VITERI MARTINEZ</w:t>
      </w:r>
      <w:r w:rsidRPr="003C03F7">
        <w:rPr>
          <w:rFonts w:ascii="Arial" w:hAnsi="Arial" w:cs="Arial"/>
        </w:rPr>
        <w:t xml:space="preserve"> en </w:t>
      </w:r>
      <w:r>
        <w:rPr>
          <w:rFonts w:ascii="Arial" w:hAnsi="Arial" w:cs="Arial"/>
        </w:rPr>
        <w:t xml:space="preserve">el </w:t>
      </w:r>
      <w:r w:rsidRPr="003C03F7">
        <w:rPr>
          <w:rFonts w:ascii="Arial" w:hAnsi="Arial" w:cs="Arial"/>
        </w:rPr>
        <w:t>presente Acuerdo de Reorganización Empresarial presenta un total de obligaciones</w:t>
      </w:r>
      <w:r w:rsidR="000F4288">
        <w:rPr>
          <w:rFonts w:ascii="Arial" w:hAnsi="Arial" w:cs="Arial"/>
        </w:rPr>
        <w:t xml:space="preserve"> propias</w:t>
      </w:r>
      <w:r>
        <w:rPr>
          <w:rFonts w:ascii="Arial" w:hAnsi="Arial" w:cs="Arial"/>
        </w:rPr>
        <w:t>,</w:t>
      </w:r>
      <w:r w:rsidRPr="003C03F7">
        <w:rPr>
          <w:rFonts w:ascii="Arial" w:hAnsi="Arial" w:cs="Arial"/>
        </w:rPr>
        <w:t xml:space="preserve"> </w:t>
      </w:r>
      <w:r>
        <w:rPr>
          <w:rFonts w:ascii="Arial" w:hAnsi="Arial" w:cs="Arial"/>
        </w:rPr>
        <w:t xml:space="preserve">todas </w:t>
      </w:r>
      <w:r w:rsidRPr="003C03F7">
        <w:rPr>
          <w:rFonts w:ascii="Arial" w:hAnsi="Arial" w:cs="Arial"/>
        </w:rPr>
        <w:t xml:space="preserve">en </w:t>
      </w:r>
      <w:r>
        <w:rPr>
          <w:rFonts w:ascii="Arial" w:hAnsi="Arial" w:cs="Arial"/>
        </w:rPr>
        <w:t>Quinta C</w:t>
      </w:r>
      <w:r w:rsidRPr="003C03F7">
        <w:rPr>
          <w:rFonts w:ascii="Arial" w:hAnsi="Arial" w:cs="Arial"/>
        </w:rPr>
        <w:t>lase</w:t>
      </w:r>
      <w:r w:rsidR="00D5251A">
        <w:rPr>
          <w:rFonts w:ascii="Arial" w:hAnsi="Arial" w:cs="Arial"/>
        </w:rPr>
        <w:t xml:space="preserve"> </w:t>
      </w:r>
      <w:r>
        <w:rPr>
          <w:rFonts w:ascii="Arial" w:hAnsi="Arial" w:cs="Arial"/>
        </w:rPr>
        <w:t>Quirografarios,</w:t>
      </w:r>
      <w:r w:rsidRPr="003C03F7">
        <w:rPr>
          <w:rFonts w:ascii="Arial" w:hAnsi="Arial" w:cs="Arial"/>
        </w:rPr>
        <w:t xml:space="preserve"> por la suma de </w:t>
      </w:r>
      <w:r w:rsidR="006E18E3">
        <w:rPr>
          <w:rFonts w:ascii="Arial" w:hAnsi="Arial" w:cs="Arial"/>
        </w:rPr>
        <w:t xml:space="preserve">SETECIENTOS CUARENTA Y CINCO MILLONES SETECIENTOS VEINTISIETE MIL NOVECIENTO DIEZ  </w:t>
      </w:r>
      <w:r w:rsidR="000F4288">
        <w:rPr>
          <w:rFonts w:ascii="Arial" w:hAnsi="Arial" w:cs="Arial"/>
        </w:rPr>
        <w:t xml:space="preserve">PESOS </w:t>
      </w:r>
      <w:r w:rsidR="008F03B5">
        <w:rPr>
          <w:rFonts w:ascii="Arial" w:hAnsi="Arial" w:cs="Arial"/>
        </w:rPr>
        <w:t>MONEDA</w:t>
      </w:r>
      <w:r w:rsidRPr="003C03F7">
        <w:rPr>
          <w:rFonts w:ascii="Arial" w:hAnsi="Arial" w:cs="Arial"/>
        </w:rPr>
        <w:t xml:space="preserve"> CORRIENTE. ($</w:t>
      </w:r>
      <w:r w:rsidR="006E18E3">
        <w:rPr>
          <w:rFonts w:ascii="Arial" w:hAnsi="Arial" w:cs="Arial"/>
        </w:rPr>
        <w:t>745.727.910</w:t>
      </w:r>
      <w:r w:rsidR="000F4288">
        <w:rPr>
          <w:rFonts w:ascii="Arial" w:hAnsi="Arial" w:cs="Arial"/>
        </w:rPr>
        <w:t>.oo</w:t>
      </w:r>
      <w:r w:rsidRPr="003C03F7">
        <w:rPr>
          <w:rFonts w:ascii="Arial" w:hAnsi="Arial" w:cs="Arial"/>
        </w:rPr>
        <w:t>).</w:t>
      </w:r>
      <w:r>
        <w:rPr>
          <w:rFonts w:ascii="Arial" w:hAnsi="Arial" w:cs="Arial"/>
        </w:rPr>
        <w:t xml:space="preserve"> </w:t>
      </w:r>
    </w:p>
    <w:p w:rsidR="00C75441" w:rsidRPr="00DD117B" w:rsidRDefault="00C75441" w:rsidP="00DA5A16">
      <w:pPr>
        <w:jc w:val="both"/>
        <w:rPr>
          <w:rFonts w:ascii="Arial" w:hAnsi="Arial" w:cs="Arial"/>
          <w:lang w:val="es-ES"/>
        </w:rPr>
      </w:pPr>
    </w:p>
    <w:p w:rsidR="00A31A0B" w:rsidRPr="003C03F7" w:rsidRDefault="00A31A0B" w:rsidP="00A31A0B">
      <w:pPr>
        <w:spacing w:after="0" w:line="240" w:lineRule="auto"/>
        <w:jc w:val="center"/>
        <w:rPr>
          <w:rFonts w:ascii="Arial" w:hAnsi="Arial" w:cs="Arial"/>
          <w:b/>
        </w:rPr>
      </w:pPr>
    </w:p>
    <w:p w:rsidR="00A31A0B" w:rsidRPr="003C03F7" w:rsidRDefault="0075348B" w:rsidP="00A31A0B">
      <w:pPr>
        <w:spacing w:after="0" w:line="240" w:lineRule="auto"/>
        <w:jc w:val="center"/>
        <w:rPr>
          <w:rFonts w:ascii="Arial" w:hAnsi="Arial" w:cs="Arial"/>
          <w:b/>
        </w:rPr>
      </w:pPr>
      <w:r>
        <w:rPr>
          <w:rFonts w:ascii="Arial" w:hAnsi="Arial" w:cs="Arial"/>
          <w:b/>
        </w:rPr>
        <w:t>MONICA LILIANA TORO VILLOTA</w:t>
      </w:r>
    </w:p>
    <w:p w:rsidR="00A31A0B" w:rsidRPr="003C03F7" w:rsidRDefault="00A31A0B" w:rsidP="00A31A0B">
      <w:pPr>
        <w:spacing w:after="0" w:line="240" w:lineRule="auto"/>
        <w:jc w:val="center"/>
        <w:rPr>
          <w:rFonts w:ascii="Arial" w:hAnsi="Arial" w:cs="Arial"/>
          <w:b/>
        </w:rPr>
      </w:pPr>
    </w:p>
    <w:p w:rsidR="000F05EB" w:rsidRPr="003C03F7" w:rsidRDefault="00A31A0B" w:rsidP="000F05EB">
      <w:pPr>
        <w:spacing w:after="0" w:line="240" w:lineRule="auto"/>
        <w:jc w:val="both"/>
        <w:rPr>
          <w:rFonts w:ascii="Arial" w:hAnsi="Arial" w:cs="Arial"/>
        </w:rPr>
      </w:pPr>
      <w:r w:rsidRPr="003C03F7">
        <w:rPr>
          <w:rFonts w:ascii="Arial" w:hAnsi="Arial" w:cs="Arial"/>
          <w:b/>
        </w:rPr>
        <w:t xml:space="preserve">Articulo Décimo </w:t>
      </w:r>
      <w:r w:rsidR="00D613C4">
        <w:rPr>
          <w:rFonts w:ascii="Arial" w:hAnsi="Arial" w:cs="Arial"/>
          <w:b/>
        </w:rPr>
        <w:t>Tercero</w:t>
      </w:r>
      <w:r w:rsidRPr="003C03F7">
        <w:rPr>
          <w:rFonts w:ascii="Arial" w:hAnsi="Arial" w:cs="Arial"/>
          <w:b/>
        </w:rPr>
        <w:t>.</w:t>
      </w:r>
      <w:r w:rsidRPr="003C03F7">
        <w:rPr>
          <w:rFonts w:ascii="Arial" w:hAnsi="Arial" w:cs="Arial"/>
        </w:rPr>
        <w:t xml:space="preserve"> </w:t>
      </w:r>
      <w:r w:rsidR="000F05EB" w:rsidRPr="003C03F7">
        <w:rPr>
          <w:rFonts w:ascii="Arial" w:hAnsi="Arial" w:cs="Arial"/>
        </w:rPr>
        <w:t xml:space="preserve">Créditos de </w:t>
      </w:r>
      <w:r w:rsidR="000F05EB">
        <w:rPr>
          <w:rFonts w:ascii="Arial" w:hAnsi="Arial" w:cs="Arial"/>
        </w:rPr>
        <w:t>Quinta</w:t>
      </w:r>
      <w:r w:rsidR="000F05EB" w:rsidRPr="003C03F7">
        <w:rPr>
          <w:rFonts w:ascii="Arial" w:hAnsi="Arial" w:cs="Arial"/>
        </w:rPr>
        <w:t xml:space="preserve"> Clase. </w:t>
      </w:r>
      <w:r w:rsidR="000F05EB">
        <w:rPr>
          <w:rFonts w:ascii="Arial" w:hAnsi="Arial" w:cs="Arial"/>
        </w:rPr>
        <w:t>Quirografarios.</w:t>
      </w:r>
    </w:p>
    <w:p w:rsidR="00A31A0B" w:rsidRPr="003C03F7" w:rsidRDefault="00A31A0B" w:rsidP="00A31A0B">
      <w:pPr>
        <w:spacing w:after="0" w:line="240" w:lineRule="auto"/>
        <w:jc w:val="both"/>
        <w:rPr>
          <w:rFonts w:ascii="Arial" w:hAnsi="Arial" w:cs="Arial"/>
        </w:rPr>
      </w:pPr>
    </w:p>
    <w:p w:rsidR="002007BF" w:rsidRPr="003C03F7" w:rsidRDefault="002007BF" w:rsidP="002007BF">
      <w:pPr>
        <w:spacing w:after="0" w:line="240" w:lineRule="auto"/>
        <w:jc w:val="both"/>
        <w:rPr>
          <w:rFonts w:ascii="Arial" w:hAnsi="Arial" w:cs="Arial"/>
        </w:rPr>
      </w:pPr>
      <w:r w:rsidRPr="003C03F7">
        <w:rPr>
          <w:rFonts w:ascii="Arial" w:hAnsi="Arial" w:cs="Arial"/>
          <w:b/>
        </w:rPr>
        <w:t>Plazo Total:</w:t>
      </w:r>
      <w:r w:rsidRPr="003C03F7">
        <w:rPr>
          <w:rFonts w:ascii="Arial" w:hAnsi="Arial" w:cs="Arial"/>
        </w:rPr>
        <w:t xml:space="preserve"> </w:t>
      </w:r>
      <w:r>
        <w:rPr>
          <w:rFonts w:ascii="Arial" w:hAnsi="Arial" w:cs="Arial"/>
        </w:rPr>
        <w:t xml:space="preserve">Cuarenta y ocho (48) trimestres, </w:t>
      </w:r>
      <w:r w:rsidRPr="003C03F7">
        <w:rPr>
          <w:rFonts w:ascii="Arial" w:hAnsi="Arial" w:cs="Arial"/>
        </w:rPr>
        <w:t>contados desde el día siguiente de la ejecutoria de la providencia en que la Superintendencia de sociedades Confirme el acuerdo.</w:t>
      </w:r>
    </w:p>
    <w:p w:rsidR="002007BF" w:rsidRPr="003C03F7" w:rsidRDefault="002007BF" w:rsidP="002007BF">
      <w:pPr>
        <w:spacing w:after="0" w:line="240" w:lineRule="auto"/>
        <w:jc w:val="both"/>
        <w:rPr>
          <w:rFonts w:ascii="Arial" w:hAnsi="Arial" w:cs="Arial"/>
        </w:rPr>
      </w:pPr>
    </w:p>
    <w:p w:rsidR="002007BF" w:rsidRPr="003C03F7" w:rsidRDefault="002007BF" w:rsidP="002007BF">
      <w:pPr>
        <w:spacing w:after="0" w:line="240" w:lineRule="auto"/>
        <w:jc w:val="both"/>
        <w:rPr>
          <w:rFonts w:ascii="Arial" w:hAnsi="Arial" w:cs="Arial"/>
        </w:rPr>
      </w:pPr>
    </w:p>
    <w:p w:rsidR="002007BF" w:rsidRPr="003C03F7" w:rsidRDefault="002007BF" w:rsidP="002007BF">
      <w:pPr>
        <w:spacing w:after="0" w:line="240" w:lineRule="auto"/>
        <w:jc w:val="both"/>
        <w:rPr>
          <w:rFonts w:ascii="Arial" w:hAnsi="Arial" w:cs="Arial"/>
        </w:rPr>
      </w:pPr>
      <w:r w:rsidRPr="003C03F7">
        <w:rPr>
          <w:rFonts w:ascii="Arial" w:hAnsi="Arial" w:cs="Arial"/>
          <w:b/>
        </w:rPr>
        <w:t>Periodo de Gracia:</w:t>
      </w:r>
      <w:r w:rsidRPr="003C03F7">
        <w:rPr>
          <w:rFonts w:ascii="Arial" w:hAnsi="Arial" w:cs="Arial"/>
        </w:rPr>
        <w:t xml:space="preserve"> </w:t>
      </w:r>
      <w:r w:rsidR="005F7FD5">
        <w:rPr>
          <w:rFonts w:ascii="Arial" w:hAnsi="Arial" w:cs="Arial"/>
        </w:rPr>
        <w:t>Veinticuatro (</w:t>
      </w:r>
      <w:r w:rsidRPr="003C03F7">
        <w:rPr>
          <w:rFonts w:ascii="Arial" w:hAnsi="Arial" w:cs="Arial"/>
        </w:rPr>
        <w:t>24</w:t>
      </w:r>
      <w:r w:rsidR="005F7FD5">
        <w:rPr>
          <w:rFonts w:ascii="Arial" w:hAnsi="Arial" w:cs="Arial"/>
        </w:rPr>
        <w:t>)</w:t>
      </w:r>
      <w:r w:rsidRPr="003C03F7">
        <w:rPr>
          <w:rFonts w:ascii="Arial" w:hAnsi="Arial" w:cs="Arial"/>
        </w:rPr>
        <w:t xml:space="preserve"> meses contados a partir del día siguiente de la confirmación del acuerdo</w:t>
      </w:r>
    </w:p>
    <w:p w:rsidR="002007BF" w:rsidRPr="003C03F7" w:rsidRDefault="002007BF" w:rsidP="002007BF">
      <w:pPr>
        <w:spacing w:after="0" w:line="240" w:lineRule="auto"/>
        <w:jc w:val="both"/>
        <w:rPr>
          <w:rFonts w:ascii="Arial" w:hAnsi="Arial" w:cs="Arial"/>
        </w:rPr>
      </w:pPr>
    </w:p>
    <w:p w:rsidR="002007BF" w:rsidRPr="003C03F7" w:rsidRDefault="002007BF" w:rsidP="002007BF">
      <w:pPr>
        <w:spacing w:after="0" w:line="240" w:lineRule="auto"/>
        <w:jc w:val="both"/>
        <w:rPr>
          <w:rFonts w:ascii="Arial" w:hAnsi="Arial" w:cs="Arial"/>
        </w:rPr>
      </w:pPr>
    </w:p>
    <w:p w:rsidR="002007BF" w:rsidRPr="003C03F7" w:rsidRDefault="002007BF" w:rsidP="002007BF">
      <w:pPr>
        <w:spacing w:after="0" w:line="240" w:lineRule="auto"/>
        <w:jc w:val="both"/>
        <w:rPr>
          <w:rFonts w:ascii="Arial" w:hAnsi="Arial" w:cs="Arial"/>
        </w:rPr>
      </w:pPr>
      <w:r w:rsidRPr="003C03F7">
        <w:rPr>
          <w:rFonts w:ascii="Arial" w:hAnsi="Arial" w:cs="Arial"/>
          <w:b/>
        </w:rPr>
        <w:lastRenderedPageBreak/>
        <w:t>Amortización del capital:</w:t>
      </w:r>
      <w:r w:rsidRPr="003C03F7">
        <w:rPr>
          <w:rFonts w:ascii="Arial" w:hAnsi="Arial" w:cs="Arial"/>
        </w:rPr>
        <w:t xml:space="preserve"> En </w:t>
      </w:r>
      <w:r>
        <w:rPr>
          <w:rFonts w:ascii="Arial" w:hAnsi="Arial" w:cs="Arial"/>
        </w:rPr>
        <w:t>cuarenta</w:t>
      </w:r>
      <w:r w:rsidRPr="003C03F7">
        <w:rPr>
          <w:rFonts w:ascii="Arial" w:hAnsi="Arial" w:cs="Arial"/>
        </w:rPr>
        <w:t xml:space="preserve"> (</w:t>
      </w:r>
      <w:r>
        <w:rPr>
          <w:rFonts w:ascii="Arial" w:hAnsi="Arial" w:cs="Arial"/>
        </w:rPr>
        <w:t>40</w:t>
      </w:r>
      <w:r w:rsidRPr="003C03F7">
        <w:rPr>
          <w:rFonts w:ascii="Arial" w:hAnsi="Arial" w:cs="Arial"/>
        </w:rPr>
        <w:t xml:space="preserve">) cuotas </w:t>
      </w:r>
      <w:r>
        <w:rPr>
          <w:rFonts w:ascii="Arial" w:hAnsi="Arial" w:cs="Arial"/>
        </w:rPr>
        <w:t>trimestrales</w:t>
      </w:r>
      <w:r w:rsidRPr="003C03F7">
        <w:rPr>
          <w:rFonts w:ascii="Arial" w:hAnsi="Arial" w:cs="Arial"/>
        </w:rPr>
        <w:t xml:space="preserve"> iguales, a partir de la finalización del periodo de gracia.</w:t>
      </w:r>
    </w:p>
    <w:p w:rsidR="002007BF" w:rsidRPr="003C03F7" w:rsidRDefault="002007BF" w:rsidP="002007BF">
      <w:pPr>
        <w:spacing w:after="0" w:line="240" w:lineRule="auto"/>
        <w:jc w:val="both"/>
        <w:rPr>
          <w:rFonts w:ascii="Arial" w:hAnsi="Arial" w:cs="Arial"/>
        </w:rPr>
      </w:pPr>
    </w:p>
    <w:p w:rsidR="002007BF" w:rsidRPr="003C03F7" w:rsidRDefault="002007BF" w:rsidP="002007BF">
      <w:pPr>
        <w:spacing w:after="0" w:line="240" w:lineRule="auto"/>
        <w:jc w:val="both"/>
        <w:rPr>
          <w:rFonts w:ascii="Arial" w:hAnsi="Arial" w:cs="Arial"/>
        </w:rPr>
      </w:pPr>
    </w:p>
    <w:p w:rsidR="002007BF" w:rsidRPr="00DD117B" w:rsidRDefault="002007BF" w:rsidP="002007BF">
      <w:pPr>
        <w:jc w:val="both"/>
        <w:rPr>
          <w:rFonts w:ascii="Arial" w:hAnsi="Arial" w:cs="Arial"/>
          <w:lang w:val="es-ES"/>
        </w:rPr>
      </w:pPr>
      <w:r w:rsidRPr="003E6131">
        <w:rPr>
          <w:rFonts w:ascii="Arial" w:hAnsi="Arial" w:cs="Arial"/>
          <w:b/>
        </w:rPr>
        <w:t>Tasa de Interés y pago:</w:t>
      </w:r>
      <w:r w:rsidRPr="00DA5A16">
        <w:rPr>
          <w:rFonts w:ascii="Arial" w:hAnsi="Arial" w:cs="Arial"/>
          <w:lang w:val="es-ES"/>
        </w:rPr>
        <w:t xml:space="preserve"> </w:t>
      </w:r>
      <w:r w:rsidRPr="00DD117B">
        <w:rPr>
          <w:rFonts w:ascii="Arial" w:hAnsi="Arial" w:cs="Arial"/>
          <w:lang w:val="es-ES"/>
        </w:rPr>
        <w:t xml:space="preserve">Teniendo presente que durante el periodo de gracia se causarán, reconocerán, pero no se cancelarán a los acreedores intereses sobre los saldos de capital; por medio de este Acuerdo se establece que, una vez vencido el periodo de gracia, es decir una vez vencido el segundo año de vigencia del Acuerdo, se obliga </w:t>
      </w:r>
      <w:r>
        <w:rPr>
          <w:rFonts w:ascii="Arial" w:hAnsi="Arial" w:cs="Arial"/>
          <w:lang w:val="es-ES"/>
        </w:rPr>
        <w:t>EL CONTROLANTE M</w:t>
      </w:r>
      <w:r w:rsidR="00D5251A">
        <w:rPr>
          <w:rFonts w:ascii="Arial" w:hAnsi="Arial" w:cs="Arial"/>
          <w:lang w:val="es-ES"/>
        </w:rPr>
        <w:t>ONICA LILIANA TORO VILLOTA</w:t>
      </w:r>
      <w:r w:rsidRPr="00DD117B">
        <w:rPr>
          <w:rFonts w:ascii="Arial" w:hAnsi="Arial" w:cs="Arial"/>
        </w:rPr>
        <w:t>,</w:t>
      </w:r>
      <w:r w:rsidRPr="00DD117B">
        <w:rPr>
          <w:rFonts w:ascii="Arial" w:hAnsi="Arial" w:cs="Arial"/>
          <w:lang w:val="es-ES"/>
        </w:rPr>
        <w:t xml:space="preserve"> a reconocer, liquidar y pagar a todos los acreedores intereses sobre los saldos insolutos de capital así: </w:t>
      </w:r>
    </w:p>
    <w:p w:rsidR="002007BF" w:rsidRPr="00DD117B" w:rsidRDefault="002007BF" w:rsidP="002007BF">
      <w:pPr>
        <w:jc w:val="both"/>
        <w:rPr>
          <w:rFonts w:ascii="Arial" w:hAnsi="Arial" w:cs="Arial"/>
          <w:lang w:val="es-ES"/>
        </w:rPr>
      </w:pPr>
      <w:r w:rsidRPr="00DD117B">
        <w:rPr>
          <w:rFonts w:ascii="Arial" w:hAnsi="Arial" w:cs="Arial"/>
          <w:lang w:val="es-ES"/>
        </w:rPr>
        <w:t xml:space="preserve">Los intereses que se causen sobre saldos de capital adeudado se liquidarán y pagarán a la tasa del IPC anual vencido, certificado por el DANE. </w:t>
      </w:r>
    </w:p>
    <w:p w:rsidR="002007BF" w:rsidRPr="00363534" w:rsidRDefault="002007BF" w:rsidP="002007BF">
      <w:pPr>
        <w:jc w:val="both"/>
        <w:rPr>
          <w:rFonts w:ascii="Arial" w:hAnsi="Arial" w:cs="Arial"/>
          <w:lang w:val="es-ES"/>
        </w:rPr>
      </w:pPr>
      <w:r w:rsidRPr="00DA5A16">
        <w:rPr>
          <w:rFonts w:ascii="Arial" w:hAnsi="Arial" w:cs="Arial"/>
          <w:b/>
          <w:lang w:val="es-ES"/>
        </w:rPr>
        <w:t>Periodicidad.</w:t>
      </w:r>
      <w:r w:rsidRPr="00DD117B">
        <w:rPr>
          <w:rFonts w:ascii="Arial" w:hAnsi="Arial" w:cs="Arial"/>
          <w:lang w:val="es-ES"/>
        </w:rPr>
        <w:t xml:space="preserve"> Los pagos se harán en cua</w:t>
      </w:r>
      <w:r>
        <w:rPr>
          <w:rFonts w:ascii="Arial" w:hAnsi="Arial" w:cs="Arial"/>
          <w:lang w:val="es-ES"/>
        </w:rPr>
        <w:t>renta (40)</w:t>
      </w:r>
      <w:r w:rsidRPr="00DD117B">
        <w:rPr>
          <w:rFonts w:ascii="Arial" w:hAnsi="Arial" w:cs="Arial"/>
          <w:lang w:val="es-ES"/>
        </w:rPr>
        <w:t xml:space="preserve"> </w:t>
      </w:r>
      <w:r>
        <w:rPr>
          <w:rFonts w:ascii="Arial" w:hAnsi="Arial" w:cs="Arial"/>
          <w:lang w:val="es-ES"/>
        </w:rPr>
        <w:t xml:space="preserve">cuotas </w:t>
      </w:r>
      <w:r w:rsidR="000C0F3E">
        <w:rPr>
          <w:rFonts w:ascii="Arial" w:hAnsi="Arial" w:cs="Arial"/>
          <w:lang w:val="es-ES"/>
        </w:rPr>
        <w:t>trim</w:t>
      </w:r>
      <w:r w:rsidR="000C0F3E" w:rsidRPr="00363534">
        <w:rPr>
          <w:rFonts w:ascii="Arial" w:hAnsi="Arial" w:cs="Arial"/>
          <w:lang w:val="es-ES"/>
        </w:rPr>
        <w:t>estrales</w:t>
      </w:r>
      <w:r w:rsidRPr="00363534">
        <w:rPr>
          <w:rFonts w:ascii="Arial" w:hAnsi="Arial" w:cs="Arial"/>
          <w:lang w:val="es-ES"/>
        </w:rPr>
        <w:t xml:space="preserve"> iguales, conjuntamente con las respectivas amortizaciones de capital. </w:t>
      </w:r>
    </w:p>
    <w:p w:rsidR="002007BF" w:rsidRPr="00363534" w:rsidRDefault="002007BF" w:rsidP="002007BF">
      <w:pPr>
        <w:jc w:val="both"/>
        <w:rPr>
          <w:rFonts w:ascii="Arial" w:hAnsi="Arial" w:cs="Arial"/>
          <w:lang w:val="es-ES"/>
        </w:rPr>
      </w:pPr>
      <w:r w:rsidRPr="00363534">
        <w:rPr>
          <w:rFonts w:ascii="Arial" w:hAnsi="Arial" w:cs="Arial"/>
          <w:lang w:val="es-ES"/>
        </w:rPr>
        <w:t xml:space="preserve">En ningún caso se capitalizarán intereses ni se reconocerá tasa de mora. </w:t>
      </w:r>
    </w:p>
    <w:p w:rsidR="002007BF" w:rsidRPr="00DD117B" w:rsidRDefault="002007BF" w:rsidP="002007BF">
      <w:pPr>
        <w:jc w:val="both"/>
        <w:rPr>
          <w:rFonts w:ascii="Arial" w:hAnsi="Arial" w:cs="Arial"/>
          <w:lang w:val="es-ES"/>
        </w:rPr>
      </w:pPr>
      <w:r w:rsidRPr="00363534">
        <w:rPr>
          <w:rFonts w:ascii="Arial" w:hAnsi="Arial" w:cs="Arial"/>
          <w:lang w:val="es-ES"/>
        </w:rPr>
        <w:t>Durante el tiempo que dura el trámite de negociación del acuerdo de reorganización, es decir entre la fecha de Auto de Admisión al proceso de reorganiza</w:t>
      </w:r>
      <w:r w:rsidR="006C5048" w:rsidRPr="00363534">
        <w:rPr>
          <w:rFonts w:ascii="Arial" w:hAnsi="Arial" w:cs="Arial"/>
          <w:lang w:val="es-ES"/>
        </w:rPr>
        <w:t>ción</w:t>
      </w:r>
      <w:r w:rsidRPr="00363534">
        <w:rPr>
          <w:rFonts w:ascii="Arial" w:hAnsi="Arial" w:cs="Arial"/>
          <w:lang w:val="es-ES"/>
        </w:rPr>
        <w:t xml:space="preserve"> expedido</w:t>
      </w:r>
      <w:r w:rsidRPr="00DD117B">
        <w:rPr>
          <w:rFonts w:ascii="Arial" w:hAnsi="Arial" w:cs="Arial"/>
          <w:lang w:val="es-ES"/>
        </w:rPr>
        <w:t xml:space="preserve"> por la Superintendencia de Sociedades o sea el 3 de agosto de 2022 y la fecha del auto de la misma Superintendencia de Sociedades confirmando el acuerdo, se causan intereses al IPC certificado por el DANE, para las acreencias a cargo de la </w:t>
      </w:r>
      <w:r>
        <w:rPr>
          <w:rFonts w:ascii="Arial" w:hAnsi="Arial" w:cs="Arial"/>
          <w:lang w:val="es-ES"/>
        </w:rPr>
        <w:t>persona controlante</w:t>
      </w:r>
      <w:r w:rsidRPr="00DD117B">
        <w:rPr>
          <w:rFonts w:ascii="Arial" w:hAnsi="Arial" w:cs="Arial"/>
          <w:lang w:val="es-ES"/>
        </w:rPr>
        <w:t xml:space="preserve"> y a favor de los acreedores, reconocidos dentro del acuerdo y  los cuales se cancelarán con la respectiva amortización de capital por cada clase de acreencia.</w:t>
      </w:r>
    </w:p>
    <w:p w:rsidR="002007BF" w:rsidRPr="00DD117B" w:rsidRDefault="002007BF" w:rsidP="002007BF">
      <w:pPr>
        <w:jc w:val="both"/>
        <w:rPr>
          <w:rFonts w:ascii="Arial" w:hAnsi="Arial" w:cs="Arial"/>
          <w:lang w:val="es-ES"/>
        </w:rPr>
      </w:pPr>
      <w:r w:rsidRPr="00DD117B">
        <w:rPr>
          <w:rFonts w:ascii="Arial" w:hAnsi="Arial" w:cs="Arial"/>
          <w:lang w:val="es-ES"/>
        </w:rPr>
        <w:t>Desde la fecha de la providencia o Auto de</w:t>
      </w:r>
      <w:r>
        <w:rPr>
          <w:rFonts w:ascii="Arial" w:hAnsi="Arial" w:cs="Arial"/>
          <w:lang w:val="es-ES"/>
        </w:rPr>
        <w:t xml:space="preserve"> </w:t>
      </w:r>
      <w:r w:rsidRPr="00DD117B">
        <w:rPr>
          <w:rFonts w:ascii="Arial" w:hAnsi="Arial" w:cs="Arial"/>
          <w:lang w:val="es-ES"/>
        </w:rPr>
        <w:t xml:space="preserve">la Superintendencia de Sociedades, como Juez del concurso, mediante el cual da la confirmación del acuerdo de reorganización, hasta finalizado el acuerdo, se causan intereses sobre los saldos de capital al IPC certificado por el DANE a los créditos reconocidos, pero solo se liquidan y cancelan con cada una de las amortizaciones de capital que establece el Acuerdo, para cada una de las clases de acreedores. </w:t>
      </w:r>
    </w:p>
    <w:p w:rsidR="00D5251A" w:rsidRPr="003C03F7" w:rsidRDefault="00D5251A" w:rsidP="00D5251A">
      <w:pPr>
        <w:spacing w:after="0" w:line="240" w:lineRule="auto"/>
        <w:jc w:val="both"/>
        <w:rPr>
          <w:rFonts w:ascii="Arial" w:hAnsi="Arial" w:cs="Arial"/>
        </w:rPr>
      </w:pPr>
      <w:r>
        <w:rPr>
          <w:rFonts w:ascii="Arial" w:hAnsi="Arial" w:cs="Arial"/>
        </w:rPr>
        <w:t xml:space="preserve">La persona natural no comerciante Controlante, </w:t>
      </w:r>
      <w:r>
        <w:rPr>
          <w:rFonts w:ascii="Arial" w:hAnsi="Arial" w:cs="Arial"/>
          <w:lang w:val="es-ES"/>
        </w:rPr>
        <w:t>MONICA LILIANA TORO VILLOTA</w:t>
      </w:r>
      <w:r w:rsidRPr="003C03F7">
        <w:rPr>
          <w:rFonts w:ascii="Arial" w:hAnsi="Arial" w:cs="Arial"/>
        </w:rPr>
        <w:t xml:space="preserve"> en </w:t>
      </w:r>
      <w:r>
        <w:rPr>
          <w:rFonts w:ascii="Arial" w:hAnsi="Arial" w:cs="Arial"/>
        </w:rPr>
        <w:t xml:space="preserve">el </w:t>
      </w:r>
      <w:r w:rsidRPr="003C03F7">
        <w:rPr>
          <w:rFonts w:ascii="Arial" w:hAnsi="Arial" w:cs="Arial"/>
        </w:rPr>
        <w:t>presente Acuerdo de Reorganización Empresarial presenta un total de obligaciones</w:t>
      </w:r>
      <w:r w:rsidR="003B61FA">
        <w:rPr>
          <w:rFonts w:ascii="Arial" w:hAnsi="Arial" w:cs="Arial"/>
        </w:rPr>
        <w:t xml:space="preserve"> propias</w:t>
      </w:r>
      <w:r>
        <w:rPr>
          <w:rFonts w:ascii="Arial" w:hAnsi="Arial" w:cs="Arial"/>
        </w:rPr>
        <w:t>,</w:t>
      </w:r>
      <w:r w:rsidRPr="003C03F7">
        <w:rPr>
          <w:rFonts w:ascii="Arial" w:hAnsi="Arial" w:cs="Arial"/>
        </w:rPr>
        <w:t xml:space="preserve"> </w:t>
      </w:r>
      <w:r>
        <w:rPr>
          <w:rFonts w:ascii="Arial" w:hAnsi="Arial" w:cs="Arial"/>
        </w:rPr>
        <w:t xml:space="preserve">todas </w:t>
      </w:r>
      <w:r w:rsidRPr="003C03F7">
        <w:rPr>
          <w:rFonts w:ascii="Arial" w:hAnsi="Arial" w:cs="Arial"/>
        </w:rPr>
        <w:t xml:space="preserve">en </w:t>
      </w:r>
      <w:r>
        <w:rPr>
          <w:rFonts w:ascii="Arial" w:hAnsi="Arial" w:cs="Arial"/>
        </w:rPr>
        <w:t>Quinta C</w:t>
      </w:r>
      <w:r w:rsidRPr="003C03F7">
        <w:rPr>
          <w:rFonts w:ascii="Arial" w:hAnsi="Arial" w:cs="Arial"/>
        </w:rPr>
        <w:t>lase</w:t>
      </w:r>
      <w:r>
        <w:rPr>
          <w:rFonts w:ascii="Arial" w:hAnsi="Arial" w:cs="Arial"/>
        </w:rPr>
        <w:t xml:space="preserve"> Quirografarios,</w:t>
      </w:r>
      <w:r w:rsidRPr="003C03F7">
        <w:rPr>
          <w:rFonts w:ascii="Arial" w:hAnsi="Arial" w:cs="Arial"/>
        </w:rPr>
        <w:t xml:space="preserve"> por la suma de </w:t>
      </w:r>
      <w:r w:rsidR="00D01FC4">
        <w:rPr>
          <w:rFonts w:ascii="Arial" w:hAnsi="Arial" w:cs="Arial"/>
        </w:rPr>
        <w:t>VEINTICIETE MILLONES CIENTO SESENTA Y SIETE MIL NOVECIENTOS VEINTISIETE</w:t>
      </w:r>
      <w:r w:rsidR="003B61FA">
        <w:rPr>
          <w:rFonts w:ascii="Arial" w:hAnsi="Arial" w:cs="Arial"/>
        </w:rPr>
        <w:t xml:space="preserve"> </w:t>
      </w:r>
      <w:r w:rsidR="00D01FC4">
        <w:rPr>
          <w:rFonts w:ascii="Arial" w:hAnsi="Arial" w:cs="Arial"/>
        </w:rPr>
        <w:t xml:space="preserve">PESOS </w:t>
      </w:r>
      <w:r w:rsidR="003B61FA">
        <w:rPr>
          <w:rFonts w:ascii="Arial" w:hAnsi="Arial" w:cs="Arial"/>
        </w:rPr>
        <w:t>M</w:t>
      </w:r>
      <w:r>
        <w:rPr>
          <w:rFonts w:ascii="Arial" w:hAnsi="Arial" w:cs="Arial"/>
        </w:rPr>
        <w:t>ONEDA</w:t>
      </w:r>
      <w:r w:rsidRPr="003C03F7">
        <w:rPr>
          <w:rFonts w:ascii="Arial" w:hAnsi="Arial" w:cs="Arial"/>
        </w:rPr>
        <w:t xml:space="preserve"> CORRIENTE. ($</w:t>
      </w:r>
      <w:r w:rsidR="00D01FC4">
        <w:rPr>
          <w:rFonts w:ascii="Arial" w:hAnsi="Arial" w:cs="Arial"/>
        </w:rPr>
        <w:t>26.167.927</w:t>
      </w:r>
      <w:r w:rsidR="003B61FA">
        <w:rPr>
          <w:rFonts w:ascii="Arial" w:hAnsi="Arial" w:cs="Arial"/>
        </w:rPr>
        <w:t>.oo</w:t>
      </w:r>
      <w:r w:rsidRPr="003C03F7">
        <w:rPr>
          <w:rFonts w:ascii="Arial" w:hAnsi="Arial" w:cs="Arial"/>
        </w:rPr>
        <w:t>).</w:t>
      </w:r>
      <w:r>
        <w:rPr>
          <w:rFonts w:ascii="Arial" w:hAnsi="Arial" w:cs="Arial"/>
        </w:rPr>
        <w:t xml:space="preserve"> </w:t>
      </w:r>
    </w:p>
    <w:p w:rsidR="00A31A0B" w:rsidRPr="003C03F7" w:rsidRDefault="00A31A0B" w:rsidP="00A31A0B">
      <w:pPr>
        <w:autoSpaceDE w:val="0"/>
        <w:autoSpaceDN w:val="0"/>
        <w:adjustRightInd w:val="0"/>
        <w:spacing w:after="0" w:line="240" w:lineRule="auto"/>
        <w:jc w:val="both"/>
        <w:rPr>
          <w:rFonts w:ascii="Arial" w:hAnsi="Arial" w:cs="Arial"/>
        </w:rPr>
      </w:pPr>
    </w:p>
    <w:p w:rsidR="00A31A0B" w:rsidRPr="003C03F7" w:rsidRDefault="00A31A0B" w:rsidP="00A31A0B">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Décimo </w:t>
      </w:r>
      <w:r w:rsidR="00800E23">
        <w:rPr>
          <w:rFonts w:ascii="Arial" w:hAnsi="Arial" w:cs="Arial"/>
          <w:b/>
        </w:rPr>
        <w:t>Cuarto</w:t>
      </w:r>
      <w:r w:rsidRPr="003C03F7">
        <w:rPr>
          <w:rFonts w:ascii="Arial" w:hAnsi="Arial" w:cs="Arial"/>
          <w:b/>
        </w:rPr>
        <w:t>- Créditos Nuevos</w:t>
      </w:r>
    </w:p>
    <w:p w:rsidR="00A31A0B" w:rsidRPr="003C03F7" w:rsidRDefault="00A31A0B" w:rsidP="00A31A0B">
      <w:pPr>
        <w:autoSpaceDE w:val="0"/>
        <w:autoSpaceDN w:val="0"/>
        <w:adjustRightInd w:val="0"/>
        <w:spacing w:after="0" w:line="240" w:lineRule="auto"/>
        <w:jc w:val="both"/>
        <w:rPr>
          <w:rFonts w:ascii="Arial" w:hAnsi="Arial" w:cs="Arial"/>
        </w:rPr>
      </w:pPr>
    </w:p>
    <w:p w:rsidR="00A31A0B" w:rsidRPr="003C03F7" w:rsidRDefault="00A31A0B" w:rsidP="00A31A0B">
      <w:pPr>
        <w:autoSpaceDE w:val="0"/>
        <w:autoSpaceDN w:val="0"/>
        <w:adjustRightInd w:val="0"/>
        <w:spacing w:after="0" w:line="240" w:lineRule="auto"/>
        <w:jc w:val="both"/>
        <w:rPr>
          <w:rFonts w:ascii="Arial" w:hAnsi="Arial" w:cs="Arial"/>
        </w:rPr>
      </w:pPr>
      <w:r w:rsidRPr="003C03F7">
        <w:rPr>
          <w:rFonts w:ascii="Arial" w:hAnsi="Arial" w:cs="Arial"/>
        </w:rPr>
        <w:t xml:space="preserve">Las obligaciones contraídas por los deudores con posterioridad a la admisión del trámite de Reorganización Empresarial, esto es a partir del </w:t>
      </w:r>
      <w:r w:rsidR="0075348B">
        <w:rPr>
          <w:rFonts w:ascii="Arial" w:hAnsi="Arial" w:cs="Arial"/>
        </w:rPr>
        <w:t>03</w:t>
      </w:r>
      <w:r w:rsidRPr="003C03F7">
        <w:rPr>
          <w:rFonts w:ascii="Arial" w:hAnsi="Arial" w:cs="Arial"/>
        </w:rPr>
        <w:t xml:space="preserve"> de </w:t>
      </w:r>
      <w:r w:rsidR="0075348B">
        <w:rPr>
          <w:rFonts w:ascii="Arial" w:hAnsi="Arial" w:cs="Arial"/>
        </w:rPr>
        <w:t xml:space="preserve">agosto </w:t>
      </w:r>
      <w:r w:rsidRPr="003C03F7">
        <w:rPr>
          <w:rFonts w:ascii="Arial" w:hAnsi="Arial" w:cs="Arial"/>
        </w:rPr>
        <w:t>de 20</w:t>
      </w:r>
      <w:r w:rsidR="0075348B">
        <w:rPr>
          <w:rFonts w:ascii="Arial" w:hAnsi="Arial" w:cs="Arial"/>
        </w:rPr>
        <w:t>22</w:t>
      </w:r>
      <w:r w:rsidRPr="003C03F7">
        <w:rPr>
          <w:rFonts w:ascii="Arial" w:hAnsi="Arial" w:cs="Arial"/>
        </w:rPr>
        <w:t>, se pagarán preferencialmente y no están sujetos a los plazos que en el ACUERDO se pactan para la cancelación del pasivo reestructurado.</w:t>
      </w:r>
    </w:p>
    <w:p w:rsidR="00A51848" w:rsidRPr="003C03F7" w:rsidRDefault="00A51848" w:rsidP="00A31A0B">
      <w:pPr>
        <w:autoSpaceDE w:val="0"/>
        <w:autoSpaceDN w:val="0"/>
        <w:adjustRightInd w:val="0"/>
        <w:spacing w:after="0" w:line="240" w:lineRule="auto"/>
        <w:jc w:val="both"/>
        <w:rPr>
          <w:rFonts w:ascii="Arial" w:hAnsi="Arial" w:cs="Arial"/>
        </w:rPr>
      </w:pPr>
    </w:p>
    <w:p w:rsidR="00A51848" w:rsidRPr="003C03F7" w:rsidRDefault="00A51848" w:rsidP="00A51848">
      <w:pPr>
        <w:autoSpaceDE w:val="0"/>
        <w:autoSpaceDN w:val="0"/>
        <w:adjustRightInd w:val="0"/>
        <w:spacing w:after="0" w:line="240" w:lineRule="auto"/>
        <w:rPr>
          <w:rFonts w:ascii="Arial" w:hAnsi="Arial" w:cs="Arial"/>
          <w:b/>
          <w:bCs/>
        </w:rPr>
      </w:pPr>
      <w:r w:rsidRPr="003C03F7">
        <w:rPr>
          <w:rFonts w:ascii="Arial" w:hAnsi="Arial" w:cs="Arial"/>
          <w:b/>
          <w:bCs/>
        </w:rPr>
        <w:t xml:space="preserve">Artículo Décimo </w:t>
      </w:r>
      <w:r w:rsidR="00800E23">
        <w:rPr>
          <w:rFonts w:ascii="Arial" w:hAnsi="Arial" w:cs="Arial"/>
          <w:b/>
          <w:bCs/>
        </w:rPr>
        <w:t>Quinto</w:t>
      </w:r>
      <w:r w:rsidRPr="003C03F7">
        <w:rPr>
          <w:rFonts w:ascii="Arial" w:hAnsi="Arial" w:cs="Arial"/>
          <w:b/>
          <w:bCs/>
        </w:rPr>
        <w:t xml:space="preserve"> - Acreedores que aporten nuevos recursos</w:t>
      </w:r>
    </w:p>
    <w:p w:rsidR="00A51848" w:rsidRPr="003C03F7" w:rsidRDefault="00A51848" w:rsidP="00A51848">
      <w:pPr>
        <w:autoSpaceDE w:val="0"/>
        <w:autoSpaceDN w:val="0"/>
        <w:adjustRightInd w:val="0"/>
        <w:spacing w:after="0" w:line="240" w:lineRule="auto"/>
        <w:jc w:val="both"/>
        <w:rPr>
          <w:rFonts w:ascii="Arial" w:hAnsi="Arial" w:cs="Arial"/>
          <w:b/>
          <w:bCs/>
        </w:rPr>
      </w:pPr>
    </w:p>
    <w:p w:rsidR="00A51848" w:rsidRPr="003C03F7" w:rsidRDefault="00A51848" w:rsidP="00A51848">
      <w:pPr>
        <w:autoSpaceDE w:val="0"/>
        <w:autoSpaceDN w:val="0"/>
        <w:adjustRightInd w:val="0"/>
        <w:spacing w:after="0" w:line="240" w:lineRule="auto"/>
        <w:jc w:val="both"/>
        <w:rPr>
          <w:rFonts w:ascii="Arial" w:hAnsi="Arial" w:cs="Arial"/>
        </w:rPr>
      </w:pPr>
      <w:r w:rsidRPr="003C03F7">
        <w:rPr>
          <w:rFonts w:ascii="Arial" w:hAnsi="Arial" w:cs="Arial"/>
        </w:rPr>
        <w:t xml:space="preserve">A los acreedores que aporten nuevos recursos se les reconocerán los beneficios establecidos en el artículo 41 de la ley 1116 de 2006. De acuerdo al artículo 41 de la ley </w:t>
      </w:r>
      <w:r w:rsidRPr="009F22D2">
        <w:rPr>
          <w:rFonts w:ascii="Arial" w:hAnsi="Arial" w:cs="Arial"/>
          <w:iCs/>
        </w:rPr>
        <w:lastRenderedPageBreak/>
        <w:t>1116</w:t>
      </w:r>
      <w:r w:rsidRPr="003C03F7">
        <w:rPr>
          <w:rFonts w:ascii="Arial" w:hAnsi="Arial" w:cs="Arial"/>
          <w:i/>
          <w:iCs/>
        </w:rPr>
        <w:t xml:space="preserve"> </w:t>
      </w:r>
      <w:r w:rsidRPr="003C03F7">
        <w:rPr>
          <w:rFonts w:ascii="Arial" w:hAnsi="Arial" w:cs="Arial"/>
        </w:rPr>
        <w:t>de 2006 “la prelación de las obligaciones de la DIAN y demás autoridades fiscales, podrá ser compartida a prorrata con aquellos acreedores que durante el proceso hayan entregado nuevos recursos al deudor o que se comprometan a hacerlo en ejecución del acuerdo, la cual será aplicada inclusive en el evento del proceso de liquidación judicial.”</w:t>
      </w:r>
    </w:p>
    <w:p w:rsidR="00A31A0B" w:rsidRPr="003C03F7" w:rsidRDefault="00A31A0B" w:rsidP="00A31A0B">
      <w:pPr>
        <w:autoSpaceDE w:val="0"/>
        <w:autoSpaceDN w:val="0"/>
        <w:adjustRightInd w:val="0"/>
        <w:spacing w:after="0" w:line="240" w:lineRule="auto"/>
        <w:jc w:val="both"/>
        <w:rPr>
          <w:rFonts w:ascii="Arial" w:hAnsi="Arial" w:cs="Arial"/>
        </w:rPr>
      </w:pPr>
    </w:p>
    <w:p w:rsidR="00A31A0B" w:rsidRPr="003C03F7" w:rsidRDefault="00A31A0B" w:rsidP="00A31A0B">
      <w:pPr>
        <w:autoSpaceDE w:val="0"/>
        <w:autoSpaceDN w:val="0"/>
        <w:adjustRightInd w:val="0"/>
        <w:spacing w:after="0" w:line="240" w:lineRule="auto"/>
        <w:jc w:val="both"/>
        <w:rPr>
          <w:rFonts w:ascii="Arial" w:hAnsi="Arial" w:cs="Arial"/>
        </w:rPr>
      </w:pPr>
    </w:p>
    <w:p w:rsidR="00A51848" w:rsidRPr="003C03F7" w:rsidRDefault="00A51848" w:rsidP="00A51848">
      <w:pPr>
        <w:autoSpaceDE w:val="0"/>
        <w:autoSpaceDN w:val="0"/>
        <w:adjustRightInd w:val="0"/>
        <w:spacing w:after="0" w:line="240" w:lineRule="auto"/>
        <w:rPr>
          <w:rFonts w:ascii="Arial" w:hAnsi="Arial" w:cs="Arial"/>
          <w:b/>
        </w:rPr>
      </w:pPr>
      <w:r w:rsidRPr="003C03F7">
        <w:rPr>
          <w:rFonts w:ascii="Arial" w:hAnsi="Arial" w:cs="Arial"/>
          <w:b/>
        </w:rPr>
        <w:t>CAPÍTULO TERCERO: DEL COMITÉ DE ACREEDORES</w:t>
      </w:r>
    </w:p>
    <w:p w:rsidR="00A51848" w:rsidRPr="003C03F7" w:rsidRDefault="00A51848" w:rsidP="00A51848">
      <w:pPr>
        <w:autoSpaceDE w:val="0"/>
        <w:autoSpaceDN w:val="0"/>
        <w:adjustRightInd w:val="0"/>
        <w:spacing w:after="0" w:line="240" w:lineRule="auto"/>
        <w:rPr>
          <w:rFonts w:ascii="Arial" w:hAnsi="Arial" w:cs="Arial"/>
        </w:rPr>
      </w:pPr>
    </w:p>
    <w:p w:rsidR="00A51848" w:rsidRPr="003C03F7" w:rsidRDefault="00A51848" w:rsidP="00A51848">
      <w:pPr>
        <w:autoSpaceDE w:val="0"/>
        <w:autoSpaceDN w:val="0"/>
        <w:adjustRightInd w:val="0"/>
        <w:spacing w:after="0" w:line="240" w:lineRule="auto"/>
        <w:rPr>
          <w:rFonts w:ascii="Arial" w:hAnsi="Arial" w:cs="Arial"/>
          <w:b/>
          <w:bCs/>
        </w:rPr>
      </w:pPr>
      <w:r w:rsidRPr="003C03F7">
        <w:rPr>
          <w:rFonts w:ascii="Arial" w:hAnsi="Arial" w:cs="Arial"/>
          <w:b/>
          <w:bCs/>
        </w:rPr>
        <w:t>Artículo Décimo</w:t>
      </w:r>
      <w:r w:rsidR="0049756E">
        <w:rPr>
          <w:rFonts w:ascii="Arial" w:hAnsi="Arial" w:cs="Arial"/>
          <w:b/>
          <w:bCs/>
        </w:rPr>
        <w:t xml:space="preserve"> Sexto</w:t>
      </w:r>
      <w:r w:rsidRPr="003C03F7">
        <w:rPr>
          <w:rFonts w:ascii="Arial" w:hAnsi="Arial" w:cs="Arial"/>
          <w:b/>
          <w:bCs/>
        </w:rPr>
        <w:t xml:space="preserve"> - Creación y composición</w:t>
      </w:r>
    </w:p>
    <w:p w:rsidR="00A51848" w:rsidRPr="003C03F7" w:rsidRDefault="00A51848" w:rsidP="00A51848">
      <w:pPr>
        <w:autoSpaceDE w:val="0"/>
        <w:autoSpaceDN w:val="0"/>
        <w:adjustRightInd w:val="0"/>
        <w:spacing w:after="0" w:line="240" w:lineRule="auto"/>
        <w:rPr>
          <w:rFonts w:ascii="Arial" w:hAnsi="Arial" w:cs="Arial"/>
          <w:b/>
          <w:bCs/>
        </w:rPr>
      </w:pPr>
    </w:p>
    <w:p w:rsidR="00693885" w:rsidRPr="00E87A37" w:rsidRDefault="00693885" w:rsidP="00693885">
      <w:pPr>
        <w:jc w:val="both"/>
        <w:rPr>
          <w:rFonts w:ascii="Arial" w:hAnsi="Arial" w:cs="Arial"/>
          <w:sz w:val="26"/>
          <w:szCs w:val="26"/>
          <w:lang w:val="es-ES"/>
        </w:rPr>
      </w:pPr>
      <w:r w:rsidRPr="00693885">
        <w:rPr>
          <w:rFonts w:ascii="Arial" w:hAnsi="Arial" w:cs="Arial"/>
          <w:lang w:val="es-ES"/>
        </w:rPr>
        <w:t xml:space="preserve">La vigilancia de la gestión financiera y administrativa de la empresa durante la vigencia del presente </w:t>
      </w:r>
      <w:r w:rsidR="007F6635">
        <w:rPr>
          <w:rFonts w:ascii="Arial" w:hAnsi="Arial" w:cs="Arial"/>
          <w:lang w:val="es-ES"/>
        </w:rPr>
        <w:t>acuerdo</w:t>
      </w:r>
      <w:r w:rsidRPr="00693885">
        <w:rPr>
          <w:rFonts w:ascii="Arial" w:hAnsi="Arial" w:cs="Arial"/>
          <w:lang w:val="es-ES"/>
        </w:rPr>
        <w:t xml:space="preserve"> y en especial el cumplimiento del mismo en los términos aquí previstos estará a cargo del Comité de Acreedores</w:t>
      </w:r>
      <w:r>
        <w:rPr>
          <w:rFonts w:ascii="Arial" w:hAnsi="Arial" w:cs="Arial"/>
          <w:lang w:val="es-ES"/>
        </w:rPr>
        <w:t>,</w:t>
      </w:r>
      <w:r>
        <w:rPr>
          <w:rFonts w:ascii="Arial" w:hAnsi="Arial" w:cs="Arial"/>
          <w:sz w:val="26"/>
          <w:szCs w:val="26"/>
          <w:lang w:val="es-ES"/>
        </w:rPr>
        <w:t xml:space="preserve"> d</w:t>
      </w:r>
      <w:r w:rsidRPr="003C03F7">
        <w:rPr>
          <w:rFonts w:ascii="Arial" w:hAnsi="Arial" w:cs="Arial"/>
        </w:rPr>
        <w:t>ando cumplimiento al artículo 34 de la ley 1116 de 2006</w:t>
      </w:r>
      <w:r w:rsidRPr="00E87A37">
        <w:rPr>
          <w:rFonts w:ascii="Arial" w:hAnsi="Arial" w:cs="Arial"/>
          <w:sz w:val="26"/>
          <w:szCs w:val="26"/>
          <w:lang w:val="es-ES"/>
        </w:rPr>
        <w:t xml:space="preserve"> </w:t>
      </w:r>
    </w:p>
    <w:p w:rsidR="00693885" w:rsidRPr="00401680" w:rsidRDefault="00693885" w:rsidP="00693885">
      <w:pPr>
        <w:jc w:val="both"/>
        <w:rPr>
          <w:rFonts w:ascii="Arial" w:hAnsi="Arial" w:cs="Arial"/>
          <w:lang w:val="es-ES"/>
        </w:rPr>
      </w:pPr>
      <w:r w:rsidRPr="00401680">
        <w:rPr>
          <w:rFonts w:ascii="Arial" w:hAnsi="Arial" w:cs="Arial"/>
          <w:lang w:val="es-ES"/>
        </w:rPr>
        <w:t xml:space="preserve">El Comité de Acreedores estará compuesto por cinco (5) miembros. De ellos, cuatro (4) son elegidos por los acreedores externos y uno (1) por los acreedores internos. </w:t>
      </w:r>
    </w:p>
    <w:p w:rsidR="00693885" w:rsidRPr="00401680" w:rsidRDefault="00693885" w:rsidP="00693885">
      <w:pPr>
        <w:jc w:val="both"/>
        <w:rPr>
          <w:rFonts w:ascii="Arial" w:hAnsi="Arial" w:cs="Arial"/>
          <w:lang w:val="es-ES"/>
        </w:rPr>
      </w:pPr>
      <w:r w:rsidRPr="00401680">
        <w:rPr>
          <w:rFonts w:ascii="Arial" w:hAnsi="Arial" w:cs="Arial"/>
          <w:lang w:val="es-ES"/>
        </w:rPr>
        <w:t xml:space="preserve">Los acreedores designan las siguientes entidades o personas para integrar el Comité de Acreedores en consideración a la condición de acreedores internos y externos que ostentaban al momento de la admisión al trámite del proceso de Reorganización: </w:t>
      </w:r>
    </w:p>
    <w:p w:rsidR="00693885" w:rsidRPr="00401680" w:rsidRDefault="00693885" w:rsidP="00693885">
      <w:pPr>
        <w:jc w:val="both"/>
        <w:rPr>
          <w:rFonts w:ascii="Arial" w:hAnsi="Arial" w:cs="Arial"/>
          <w:lang w:val="es-ES"/>
        </w:rPr>
      </w:pPr>
      <w:r w:rsidRPr="00401680">
        <w:rPr>
          <w:rFonts w:ascii="Arial" w:hAnsi="Arial" w:cs="Arial"/>
          <w:lang w:val="es-ES"/>
        </w:rPr>
        <w:t xml:space="preserve">1. En representación de los Trabajadores: </w:t>
      </w:r>
      <w:r w:rsidR="00D21C91">
        <w:rPr>
          <w:rFonts w:ascii="Arial" w:hAnsi="Arial" w:cs="Arial"/>
          <w:lang w:val="es-ES"/>
        </w:rPr>
        <w:t xml:space="preserve"> _________________________</w:t>
      </w:r>
      <w:r w:rsidRPr="00401680">
        <w:rPr>
          <w:rFonts w:ascii="Arial" w:hAnsi="Arial" w:cs="Arial"/>
          <w:lang w:val="es-ES"/>
        </w:rPr>
        <w:t xml:space="preserve">. </w:t>
      </w:r>
    </w:p>
    <w:p w:rsidR="00693885" w:rsidRPr="00401680" w:rsidRDefault="00693885" w:rsidP="00693885">
      <w:pPr>
        <w:jc w:val="both"/>
        <w:rPr>
          <w:rFonts w:ascii="Arial" w:hAnsi="Arial" w:cs="Arial"/>
          <w:lang w:val="es-ES"/>
        </w:rPr>
      </w:pPr>
      <w:r w:rsidRPr="00401680">
        <w:rPr>
          <w:rFonts w:ascii="Arial" w:hAnsi="Arial" w:cs="Arial"/>
          <w:lang w:val="es-ES"/>
        </w:rPr>
        <w:t xml:space="preserve">2. En representación de las Entidades Públicas: </w:t>
      </w:r>
      <w:r w:rsidR="00D21C91">
        <w:rPr>
          <w:rFonts w:ascii="Arial" w:hAnsi="Arial" w:cs="Arial"/>
          <w:lang w:val="es-ES"/>
        </w:rPr>
        <w:t>____________</w:t>
      </w:r>
      <w:r w:rsidRPr="00401680">
        <w:rPr>
          <w:rFonts w:ascii="Arial" w:hAnsi="Arial" w:cs="Arial"/>
          <w:lang w:val="es-ES"/>
        </w:rPr>
        <w:t xml:space="preserve">. </w:t>
      </w:r>
    </w:p>
    <w:p w:rsidR="00693885" w:rsidRPr="00401680" w:rsidRDefault="00693885" w:rsidP="00693885">
      <w:pPr>
        <w:jc w:val="both"/>
        <w:rPr>
          <w:rFonts w:ascii="Arial" w:hAnsi="Arial" w:cs="Arial"/>
          <w:lang w:val="es-ES"/>
        </w:rPr>
      </w:pPr>
      <w:r w:rsidRPr="00401680">
        <w:rPr>
          <w:rFonts w:ascii="Arial" w:hAnsi="Arial" w:cs="Arial"/>
          <w:lang w:val="es-ES"/>
        </w:rPr>
        <w:t xml:space="preserve">3. En representación de las Entidades Financieras: </w:t>
      </w:r>
      <w:r w:rsidR="00D21C91">
        <w:rPr>
          <w:rFonts w:ascii="Arial" w:hAnsi="Arial" w:cs="Arial"/>
          <w:lang w:val="es-ES"/>
        </w:rPr>
        <w:t xml:space="preserve">_______________________. </w:t>
      </w:r>
      <w:r w:rsidRPr="00401680">
        <w:rPr>
          <w:rFonts w:ascii="Arial" w:hAnsi="Arial" w:cs="Arial"/>
          <w:lang w:val="es-ES"/>
        </w:rPr>
        <w:t xml:space="preserve"> </w:t>
      </w:r>
    </w:p>
    <w:p w:rsidR="00693885" w:rsidRPr="00401680" w:rsidRDefault="00693885" w:rsidP="00693885">
      <w:pPr>
        <w:jc w:val="both"/>
        <w:rPr>
          <w:rFonts w:ascii="Arial" w:hAnsi="Arial" w:cs="Arial"/>
          <w:lang w:val="es-ES"/>
        </w:rPr>
      </w:pPr>
      <w:r w:rsidRPr="00401680">
        <w:rPr>
          <w:rFonts w:ascii="Arial" w:hAnsi="Arial" w:cs="Arial"/>
          <w:lang w:val="es-ES"/>
        </w:rPr>
        <w:t xml:space="preserve">4. En representación de los Acreedores Internos: </w:t>
      </w:r>
      <w:r w:rsidR="00D21C91">
        <w:rPr>
          <w:rFonts w:ascii="Arial" w:hAnsi="Arial" w:cs="Arial"/>
          <w:lang w:val="es-ES"/>
        </w:rPr>
        <w:t>______________________.</w:t>
      </w:r>
    </w:p>
    <w:p w:rsidR="00D21C91" w:rsidRDefault="00693885" w:rsidP="00693885">
      <w:pPr>
        <w:jc w:val="both"/>
        <w:rPr>
          <w:rFonts w:ascii="Arial" w:hAnsi="Arial" w:cs="Arial"/>
          <w:lang w:val="es-ES"/>
        </w:rPr>
      </w:pPr>
      <w:r w:rsidRPr="00401680">
        <w:rPr>
          <w:rFonts w:ascii="Arial" w:hAnsi="Arial" w:cs="Arial"/>
          <w:lang w:val="es-ES"/>
        </w:rPr>
        <w:t xml:space="preserve">5. En representación de los Demás Acreedores Externos: </w:t>
      </w:r>
      <w:r w:rsidR="00D21C91">
        <w:rPr>
          <w:rFonts w:ascii="Arial" w:hAnsi="Arial" w:cs="Arial"/>
          <w:lang w:val="es-ES"/>
        </w:rPr>
        <w:t xml:space="preserve"> __________________.</w:t>
      </w:r>
    </w:p>
    <w:p w:rsidR="00693885" w:rsidRPr="00401680" w:rsidRDefault="00693885" w:rsidP="00693885">
      <w:pPr>
        <w:jc w:val="both"/>
        <w:rPr>
          <w:rFonts w:ascii="Arial" w:hAnsi="Arial" w:cs="Arial"/>
          <w:lang w:val="es-ES"/>
        </w:rPr>
      </w:pPr>
      <w:r w:rsidRPr="00401680">
        <w:rPr>
          <w:rFonts w:ascii="Arial" w:hAnsi="Arial" w:cs="Arial"/>
          <w:lang w:val="es-ES"/>
        </w:rPr>
        <w:t xml:space="preserve">Parágrafo 1. Cada acreedor, persona jurídica, de los nombrados en el Comité deberá informar al representante legal de LA DEUDORA el nombre de la persona que haya de representarlo en el Comité y de su suplente. </w:t>
      </w:r>
    </w:p>
    <w:p w:rsidR="00693885" w:rsidRPr="00401680" w:rsidRDefault="00693885" w:rsidP="00693885">
      <w:pPr>
        <w:jc w:val="both"/>
        <w:rPr>
          <w:rFonts w:ascii="Arial" w:hAnsi="Arial" w:cs="Arial"/>
          <w:lang w:val="es-ES"/>
        </w:rPr>
      </w:pPr>
      <w:r w:rsidRPr="00401680">
        <w:rPr>
          <w:rFonts w:ascii="Arial" w:hAnsi="Arial" w:cs="Arial"/>
          <w:lang w:val="es-ES"/>
        </w:rPr>
        <w:t>Parágrafo 2. En caso de renuncia o falta absoluta de cualquiera de sus miembros este se reintegrará por el sistema de cooptación, teniendo en cuenta que el elegido sea de la misma clase de acreedor - interno o externo- a</w:t>
      </w:r>
      <w:r w:rsidR="00401680">
        <w:rPr>
          <w:rFonts w:ascii="Arial" w:hAnsi="Arial" w:cs="Arial"/>
          <w:lang w:val="es-ES"/>
        </w:rPr>
        <w:t xml:space="preserve"> </w:t>
      </w:r>
      <w:r w:rsidRPr="00401680">
        <w:rPr>
          <w:rFonts w:ascii="Arial" w:hAnsi="Arial" w:cs="Arial"/>
          <w:lang w:val="es-ES"/>
        </w:rPr>
        <w:t xml:space="preserve">la cual pertenecía el miembro que se va a remplazar. </w:t>
      </w:r>
    </w:p>
    <w:p w:rsidR="00F36968" w:rsidRPr="003C03F7" w:rsidRDefault="00F36968" w:rsidP="00DA0F82">
      <w:pPr>
        <w:autoSpaceDE w:val="0"/>
        <w:autoSpaceDN w:val="0"/>
        <w:adjustRightInd w:val="0"/>
        <w:spacing w:after="0" w:line="240" w:lineRule="auto"/>
        <w:jc w:val="both"/>
        <w:rPr>
          <w:rFonts w:ascii="Arial" w:hAnsi="Arial" w:cs="Arial"/>
        </w:rPr>
      </w:pPr>
      <w:r w:rsidRPr="003C03F7">
        <w:rPr>
          <w:rFonts w:ascii="Arial" w:hAnsi="Arial" w:cs="Arial"/>
        </w:rPr>
        <w:t>El acreedor que siendo miembro del Comité reciba el pago de su crédito, deberá retirarse del organismo.</w:t>
      </w:r>
    </w:p>
    <w:p w:rsidR="000A0004" w:rsidRPr="003C03F7" w:rsidRDefault="000A0004" w:rsidP="00DA0F82">
      <w:pPr>
        <w:autoSpaceDE w:val="0"/>
        <w:autoSpaceDN w:val="0"/>
        <w:adjustRightInd w:val="0"/>
        <w:spacing w:after="0" w:line="240" w:lineRule="auto"/>
        <w:jc w:val="both"/>
        <w:rPr>
          <w:rFonts w:ascii="Arial" w:hAnsi="Arial" w:cs="Arial"/>
        </w:rPr>
      </w:pPr>
    </w:p>
    <w:p w:rsidR="00F36968" w:rsidRPr="003C03F7" w:rsidRDefault="00F36968" w:rsidP="00DA0F82">
      <w:pPr>
        <w:autoSpaceDE w:val="0"/>
        <w:autoSpaceDN w:val="0"/>
        <w:adjustRightInd w:val="0"/>
        <w:spacing w:after="0" w:line="240" w:lineRule="auto"/>
        <w:jc w:val="both"/>
        <w:rPr>
          <w:rFonts w:ascii="Arial" w:hAnsi="Arial" w:cs="Arial"/>
        </w:rPr>
      </w:pPr>
      <w:r w:rsidRPr="003C03F7">
        <w:rPr>
          <w:rFonts w:ascii="Arial" w:hAnsi="Arial" w:cs="Arial"/>
        </w:rPr>
        <w:t>El Comité cumplirá exclusivamente funciones de control por cuanto no participa conformidad</w:t>
      </w:r>
      <w:r w:rsidR="007047EF">
        <w:rPr>
          <w:rFonts w:ascii="Arial" w:hAnsi="Arial" w:cs="Arial"/>
        </w:rPr>
        <w:t xml:space="preserve"> </w:t>
      </w:r>
      <w:r w:rsidR="00DA0F82" w:rsidRPr="003C03F7">
        <w:rPr>
          <w:rFonts w:ascii="Arial" w:hAnsi="Arial" w:cs="Arial"/>
        </w:rPr>
        <w:t>con la</w:t>
      </w:r>
      <w:r w:rsidRPr="003C03F7">
        <w:rPr>
          <w:rFonts w:ascii="Arial" w:hAnsi="Arial" w:cs="Arial"/>
        </w:rPr>
        <w:t xml:space="preserve"> ley y con este acuerdo en la adminis</w:t>
      </w:r>
      <w:r w:rsidR="00DA0F82" w:rsidRPr="003C03F7">
        <w:rPr>
          <w:rFonts w:ascii="Arial" w:hAnsi="Arial" w:cs="Arial"/>
        </w:rPr>
        <w:t>tración de los asuntos de LA DE</w:t>
      </w:r>
      <w:r w:rsidRPr="003C03F7">
        <w:rPr>
          <w:rFonts w:ascii="Arial" w:hAnsi="Arial" w:cs="Arial"/>
        </w:rPr>
        <w:t>UDORA.</w:t>
      </w:r>
    </w:p>
    <w:p w:rsidR="00DA0F82" w:rsidRPr="003C03F7" w:rsidRDefault="00DA0F82" w:rsidP="00DA0F82">
      <w:pPr>
        <w:autoSpaceDE w:val="0"/>
        <w:autoSpaceDN w:val="0"/>
        <w:adjustRightInd w:val="0"/>
        <w:spacing w:after="0" w:line="240" w:lineRule="auto"/>
        <w:jc w:val="both"/>
        <w:rPr>
          <w:rFonts w:ascii="Arial" w:hAnsi="Arial" w:cs="Arial"/>
        </w:rPr>
      </w:pPr>
    </w:p>
    <w:p w:rsidR="00DA0F82" w:rsidRPr="003C03F7" w:rsidRDefault="00DA0F82" w:rsidP="00DA0F82">
      <w:pPr>
        <w:autoSpaceDE w:val="0"/>
        <w:autoSpaceDN w:val="0"/>
        <w:adjustRightInd w:val="0"/>
        <w:spacing w:after="0" w:line="240" w:lineRule="auto"/>
        <w:rPr>
          <w:rFonts w:ascii="Arial" w:hAnsi="Arial" w:cs="Arial"/>
          <w:b/>
        </w:rPr>
      </w:pPr>
    </w:p>
    <w:p w:rsidR="00DA0F82" w:rsidRPr="003C03F7" w:rsidRDefault="00DA0F82" w:rsidP="00DA0F82">
      <w:pPr>
        <w:autoSpaceDE w:val="0"/>
        <w:autoSpaceDN w:val="0"/>
        <w:adjustRightInd w:val="0"/>
        <w:spacing w:after="0" w:line="240" w:lineRule="auto"/>
        <w:rPr>
          <w:rFonts w:ascii="Arial" w:hAnsi="Arial" w:cs="Arial"/>
          <w:b/>
        </w:rPr>
      </w:pPr>
      <w:r w:rsidRPr="003C03F7">
        <w:rPr>
          <w:rFonts w:ascii="Arial" w:hAnsi="Arial" w:cs="Arial"/>
          <w:b/>
        </w:rPr>
        <w:t xml:space="preserve">Artículo </w:t>
      </w:r>
      <w:r w:rsidR="00B1608D" w:rsidRPr="003C03F7">
        <w:rPr>
          <w:rFonts w:ascii="Arial" w:hAnsi="Arial" w:cs="Arial"/>
          <w:b/>
          <w:bCs/>
        </w:rPr>
        <w:t>Décimo</w:t>
      </w:r>
      <w:r w:rsidR="00B1608D">
        <w:rPr>
          <w:rFonts w:ascii="Arial" w:hAnsi="Arial" w:cs="Arial"/>
          <w:b/>
          <w:bCs/>
        </w:rPr>
        <w:t xml:space="preserve"> Séptimo</w:t>
      </w:r>
      <w:r w:rsidRPr="003C03F7">
        <w:rPr>
          <w:rFonts w:ascii="Arial" w:hAnsi="Arial" w:cs="Arial"/>
          <w:b/>
        </w:rPr>
        <w:t xml:space="preserve"> - Presidencia y secretaría</w:t>
      </w:r>
    </w:p>
    <w:p w:rsidR="006B1235" w:rsidRPr="003C03F7" w:rsidRDefault="006B1235" w:rsidP="00DA0F82">
      <w:pPr>
        <w:autoSpaceDE w:val="0"/>
        <w:autoSpaceDN w:val="0"/>
        <w:adjustRightInd w:val="0"/>
        <w:spacing w:after="0" w:line="240" w:lineRule="auto"/>
        <w:rPr>
          <w:rFonts w:ascii="Arial" w:hAnsi="Arial" w:cs="Arial"/>
          <w:b/>
        </w:rPr>
      </w:pPr>
    </w:p>
    <w:p w:rsidR="00DA0F82" w:rsidRPr="003C03F7" w:rsidRDefault="00BE0AA1" w:rsidP="00BE0AA1">
      <w:pPr>
        <w:autoSpaceDE w:val="0"/>
        <w:autoSpaceDN w:val="0"/>
        <w:adjustRightInd w:val="0"/>
        <w:spacing w:after="0" w:line="240" w:lineRule="auto"/>
        <w:jc w:val="both"/>
        <w:rPr>
          <w:rFonts w:ascii="Arial" w:hAnsi="Arial" w:cs="Arial"/>
        </w:rPr>
      </w:pPr>
      <w:r>
        <w:rPr>
          <w:rFonts w:ascii="Arial" w:hAnsi="Arial" w:cs="Arial"/>
        </w:rPr>
        <w:lastRenderedPageBreak/>
        <w:t>El</w:t>
      </w:r>
      <w:r w:rsidR="00DA0F82" w:rsidRPr="003C03F7">
        <w:rPr>
          <w:rFonts w:ascii="Arial" w:hAnsi="Arial" w:cs="Arial"/>
        </w:rPr>
        <w:t xml:space="preserve"> </w:t>
      </w:r>
      <w:r w:rsidR="000831F0" w:rsidRPr="003C03F7">
        <w:rPr>
          <w:rFonts w:ascii="Arial" w:hAnsi="Arial" w:cs="Arial"/>
        </w:rPr>
        <w:t>comit</w:t>
      </w:r>
      <w:r w:rsidR="000831F0">
        <w:rPr>
          <w:rFonts w:ascii="Arial" w:hAnsi="Arial" w:cs="Arial"/>
        </w:rPr>
        <w:t>é</w:t>
      </w:r>
      <w:r w:rsidR="00DA0F82" w:rsidRPr="003C03F7">
        <w:rPr>
          <w:rFonts w:ascii="Arial" w:hAnsi="Arial" w:cs="Arial"/>
        </w:rPr>
        <w:t xml:space="preserve"> de acreedores tendrá un presidente, elegido de su seno p</w:t>
      </w:r>
      <w:r w:rsidR="006B1235" w:rsidRPr="003C03F7">
        <w:rPr>
          <w:rFonts w:ascii="Arial" w:hAnsi="Arial" w:cs="Arial"/>
        </w:rPr>
        <w:t xml:space="preserve">or </w:t>
      </w:r>
      <w:r w:rsidR="00DA0F82" w:rsidRPr="003C03F7">
        <w:rPr>
          <w:rFonts w:ascii="Arial" w:hAnsi="Arial" w:cs="Arial"/>
        </w:rPr>
        <w:t xml:space="preserve">mayoría de votos. Así mismo, tendrá un secretario designado </w:t>
      </w:r>
      <w:r w:rsidR="006B1235" w:rsidRPr="003C03F7">
        <w:rPr>
          <w:rFonts w:ascii="Arial" w:hAnsi="Arial" w:cs="Arial"/>
        </w:rPr>
        <w:t xml:space="preserve">por dicho Comité, que podrá ser o no, miembro </w:t>
      </w:r>
      <w:r w:rsidR="00DA0F82" w:rsidRPr="003C03F7">
        <w:rPr>
          <w:rFonts w:ascii="Arial" w:hAnsi="Arial" w:cs="Arial"/>
        </w:rPr>
        <w:t>del mismo Comité.</w:t>
      </w:r>
    </w:p>
    <w:p w:rsidR="006B1235" w:rsidRPr="003C03F7" w:rsidRDefault="006B1235" w:rsidP="006B1235">
      <w:pPr>
        <w:autoSpaceDE w:val="0"/>
        <w:autoSpaceDN w:val="0"/>
        <w:adjustRightInd w:val="0"/>
        <w:spacing w:after="0" w:line="240" w:lineRule="auto"/>
        <w:rPr>
          <w:rFonts w:ascii="Arial" w:hAnsi="Arial" w:cs="Arial"/>
        </w:rPr>
      </w:pPr>
    </w:p>
    <w:p w:rsidR="006B1235" w:rsidRPr="003C03F7" w:rsidRDefault="006B1235" w:rsidP="006B1235">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w:t>
      </w:r>
      <w:r w:rsidR="00B1608D" w:rsidRPr="003C03F7">
        <w:rPr>
          <w:rFonts w:ascii="Arial" w:hAnsi="Arial" w:cs="Arial"/>
          <w:b/>
          <w:bCs/>
        </w:rPr>
        <w:t>Décimo</w:t>
      </w:r>
      <w:r w:rsidR="00B1608D">
        <w:rPr>
          <w:rFonts w:ascii="Arial" w:hAnsi="Arial" w:cs="Arial"/>
          <w:b/>
          <w:bCs/>
        </w:rPr>
        <w:t xml:space="preserve"> Octavo</w:t>
      </w:r>
      <w:r w:rsidR="00B1608D" w:rsidRPr="003C03F7">
        <w:rPr>
          <w:rFonts w:ascii="Arial" w:hAnsi="Arial" w:cs="Arial"/>
          <w:b/>
        </w:rPr>
        <w:t xml:space="preserve"> </w:t>
      </w:r>
      <w:r w:rsidRPr="003C03F7">
        <w:rPr>
          <w:rFonts w:ascii="Arial" w:hAnsi="Arial" w:cs="Arial"/>
          <w:b/>
        </w:rPr>
        <w:t>- Reuniones</w:t>
      </w:r>
    </w:p>
    <w:p w:rsidR="006B1235" w:rsidRPr="003C03F7" w:rsidRDefault="006B1235" w:rsidP="006B1235">
      <w:pPr>
        <w:autoSpaceDE w:val="0"/>
        <w:autoSpaceDN w:val="0"/>
        <w:adjustRightInd w:val="0"/>
        <w:spacing w:after="0" w:line="240" w:lineRule="auto"/>
        <w:jc w:val="both"/>
        <w:rPr>
          <w:rFonts w:ascii="Arial" w:hAnsi="Arial" w:cs="Arial"/>
        </w:rPr>
      </w:pPr>
      <w:r w:rsidRPr="003C03F7">
        <w:rPr>
          <w:rFonts w:ascii="Arial" w:hAnsi="Arial" w:cs="Arial"/>
        </w:rPr>
        <w:t xml:space="preserve">Los precitados comités de acreedores, acudirán en una misma reunión previa citación. Los Comité de Acreedores se reunirán, por derecho propio por lo menos una (1) vez </w:t>
      </w:r>
      <w:r w:rsidR="005264A9">
        <w:rPr>
          <w:rFonts w:ascii="Arial" w:hAnsi="Arial" w:cs="Arial"/>
        </w:rPr>
        <w:t>al año</w:t>
      </w:r>
      <w:r w:rsidRPr="003C03F7">
        <w:rPr>
          <w:rFonts w:ascii="Arial" w:hAnsi="Arial" w:cs="Arial"/>
        </w:rPr>
        <w:t xml:space="preserve">, en la fecha y lugar que la deudora principal determine, extraordinariamente, por cualquiera de sus miembros que actúen como principales. La citación se hará mediante comunicación escrita, con una antelación no menor de </w:t>
      </w:r>
      <w:r w:rsidR="00263407">
        <w:rPr>
          <w:rFonts w:ascii="Arial" w:hAnsi="Arial" w:cs="Arial"/>
        </w:rPr>
        <w:t>cuarenta y ocho</w:t>
      </w:r>
      <w:r w:rsidRPr="003C03F7">
        <w:rPr>
          <w:rFonts w:ascii="Arial" w:hAnsi="Arial" w:cs="Arial"/>
        </w:rPr>
        <w:t xml:space="preserve"> (48) horas, a la dirección que cada uno de sus miembros haya registrado ante el </w:t>
      </w:r>
      <w:r w:rsidR="005264A9" w:rsidRPr="003C03F7">
        <w:rPr>
          <w:rFonts w:ascii="Arial" w:hAnsi="Arial" w:cs="Arial"/>
        </w:rPr>
        <w:t>secretario</w:t>
      </w:r>
      <w:r w:rsidRPr="003C03F7">
        <w:rPr>
          <w:rFonts w:ascii="Arial" w:hAnsi="Arial" w:cs="Arial"/>
        </w:rPr>
        <w:t xml:space="preserve"> del mismo Comité.</w:t>
      </w:r>
    </w:p>
    <w:p w:rsidR="006B1235" w:rsidRPr="003C03F7" w:rsidRDefault="006B1235" w:rsidP="006B1235">
      <w:pPr>
        <w:autoSpaceDE w:val="0"/>
        <w:autoSpaceDN w:val="0"/>
        <w:adjustRightInd w:val="0"/>
        <w:spacing w:after="0" w:line="240" w:lineRule="auto"/>
        <w:jc w:val="both"/>
        <w:rPr>
          <w:rFonts w:ascii="Arial" w:hAnsi="Arial" w:cs="Arial"/>
          <w:b/>
        </w:rPr>
      </w:pPr>
    </w:p>
    <w:p w:rsidR="006B1235" w:rsidRPr="003C03F7" w:rsidRDefault="006B1235" w:rsidP="00387E2E">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w:t>
      </w:r>
      <w:r w:rsidR="003D4DAF" w:rsidRPr="003C03F7">
        <w:rPr>
          <w:rFonts w:ascii="Arial" w:hAnsi="Arial" w:cs="Arial"/>
          <w:b/>
          <w:bCs/>
        </w:rPr>
        <w:t>Décimo</w:t>
      </w:r>
      <w:r w:rsidR="003D4DAF">
        <w:rPr>
          <w:rFonts w:ascii="Arial" w:hAnsi="Arial" w:cs="Arial"/>
          <w:b/>
          <w:bCs/>
        </w:rPr>
        <w:t xml:space="preserve"> Noveno</w:t>
      </w:r>
      <w:r w:rsidRPr="003C03F7">
        <w:rPr>
          <w:rFonts w:ascii="Arial" w:hAnsi="Arial" w:cs="Arial"/>
          <w:b/>
        </w:rPr>
        <w:t>- Quórum deliberativo y decisorio</w:t>
      </w:r>
    </w:p>
    <w:p w:rsidR="005264A9" w:rsidRDefault="005264A9" w:rsidP="00387E2E">
      <w:pPr>
        <w:autoSpaceDE w:val="0"/>
        <w:autoSpaceDN w:val="0"/>
        <w:adjustRightInd w:val="0"/>
        <w:spacing w:after="0" w:line="240" w:lineRule="auto"/>
        <w:jc w:val="both"/>
        <w:rPr>
          <w:rFonts w:ascii="Arial" w:hAnsi="Arial" w:cs="Arial"/>
        </w:rPr>
      </w:pPr>
    </w:p>
    <w:p w:rsidR="00387E2E" w:rsidRDefault="006B1235" w:rsidP="00387E2E">
      <w:pPr>
        <w:autoSpaceDE w:val="0"/>
        <w:autoSpaceDN w:val="0"/>
        <w:adjustRightInd w:val="0"/>
        <w:spacing w:after="0" w:line="240" w:lineRule="auto"/>
        <w:jc w:val="both"/>
        <w:rPr>
          <w:rFonts w:ascii="Arial" w:hAnsi="Arial" w:cs="Arial"/>
        </w:rPr>
      </w:pPr>
      <w:r w:rsidRPr="003C03F7">
        <w:rPr>
          <w:rFonts w:ascii="Arial" w:hAnsi="Arial" w:cs="Arial"/>
        </w:rPr>
        <w:t>El Comité de acreedores podrá deliberar con la presencia mínima de tres (3) de sus miembros, y</w:t>
      </w:r>
      <w:r w:rsidR="00387E2E" w:rsidRPr="003C03F7">
        <w:rPr>
          <w:rFonts w:ascii="Arial" w:hAnsi="Arial" w:cs="Arial"/>
        </w:rPr>
        <w:t xml:space="preserve"> </w:t>
      </w:r>
      <w:r w:rsidRPr="003C03F7">
        <w:rPr>
          <w:rFonts w:ascii="Arial" w:hAnsi="Arial" w:cs="Arial"/>
        </w:rPr>
        <w:t xml:space="preserve">en cualquier caso las decisiones serán tomadas por mayoría. </w:t>
      </w:r>
    </w:p>
    <w:p w:rsidR="005264A9" w:rsidRPr="003C03F7" w:rsidRDefault="005264A9" w:rsidP="00387E2E">
      <w:pPr>
        <w:autoSpaceDE w:val="0"/>
        <w:autoSpaceDN w:val="0"/>
        <w:adjustRightInd w:val="0"/>
        <w:spacing w:after="0" w:line="240" w:lineRule="auto"/>
        <w:jc w:val="both"/>
        <w:rPr>
          <w:rFonts w:ascii="Arial" w:hAnsi="Arial" w:cs="Arial"/>
        </w:rPr>
      </w:pPr>
    </w:p>
    <w:p w:rsidR="00387E2E" w:rsidRPr="003C03F7" w:rsidRDefault="00387E2E" w:rsidP="00387E2E">
      <w:pPr>
        <w:autoSpaceDE w:val="0"/>
        <w:autoSpaceDN w:val="0"/>
        <w:adjustRightInd w:val="0"/>
        <w:spacing w:after="0" w:line="240" w:lineRule="auto"/>
        <w:jc w:val="both"/>
        <w:rPr>
          <w:rFonts w:ascii="Arial" w:hAnsi="Arial" w:cs="Arial"/>
        </w:rPr>
      </w:pPr>
    </w:p>
    <w:p w:rsidR="00387E2E" w:rsidRPr="003C03F7" w:rsidRDefault="00387E2E" w:rsidP="00387E2E">
      <w:pPr>
        <w:autoSpaceDE w:val="0"/>
        <w:autoSpaceDN w:val="0"/>
        <w:adjustRightInd w:val="0"/>
        <w:spacing w:after="0" w:line="240" w:lineRule="auto"/>
        <w:rPr>
          <w:rFonts w:ascii="Arial" w:hAnsi="Arial" w:cs="Arial"/>
          <w:b/>
        </w:rPr>
      </w:pPr>
      <w:r w:rsidRPr="003C03F7">
        <w:rPr>
          <w:rFonts w:ascii="Arial" w:hAnsi="Arial" w:cs="Arial"/>
          <w:b/>
        </w:rPr>
        <w:t>Artículo Vigésimo</w:t>
      </w:r>
      <w:r w:rsidR="003D4DAF">
        <w:rPr>
          <w:rFonts w:ascii="Arial" w:hAnsi="Arial" w:cs="Arial"/>
          <w:b/>
        </w:rPr>
        <w:t xml:space="preserve"> </w:t>
      </w:r>
      <w:r w:rsidRPr="003C03F7">
        <w:rPr>
          <w:rFonts w:ascii="Arial" w:hAnsi="Arial" w:cs="Arial"/>
          <w:b/>
        </w:rPr>
        <w:t>- Actas</w:t>
      </w:r>
    </w:p>
    <w:p w:rsidR="00387E2E" w:rsidRPr="003C03F7" w:rsidRDefault="00387E2E" w:rsidP="00387E2E">
      <w:pPr>
        <w:autoSpaceDE w:val="0"/>
        <w:autoSpaceDN w:val="0"/>
        <w:adjustRightInd w:val="0"/>
        <w:spacing w:after="0" w:line="240" w:lineRule="auto"/>
        <w:rPr>
          <w:rFonts w:ascii="Arial" w:hAnsi="Arial" w:cs="Arial"/>
        </w:rPr>
      </w:pPr>
    </w:p>
    <w:p w:rsidR="00387E2E" w:rsidRPr="003C03F7" w:rsidRDefault="00387E2E" w:rsidP="00387E2E">
      <w:pPr>
        <w:autoSpaceDE w:val="0"/>
        <w:autoSpaceDN w:val="0"/>
        <w:adjustRightInd w:val="0"/>
        <w:spacing w:after="0" w:line="240" w:lineRule="auto"/>
        <w:jc w:val="both"/>
        <w:rPr>
          <w:rFonts w:ascii="Arial" w:hAnsi="Arial" w:cs="Arial"/>
        </w:rPr>
      </w:pPr>
      <w:r w:rsidRPr="003C03F7">
        <w:rPr>
          <w:rFonts w:ascii="Arial" w:hAnsi="Arial" w:cs="Arial"/>
        </w:rPr>
        <w:t xml:space="preserve">De las reuniones que celebre, </w:t>
      </w:r>
      <w:r w:rsidR="005264A9">
        <w:rPr>
          <w:rFonts w:ascii="Arial" w:hAnsi="Arial" w:cs="Arial"/>
        </w:rPr>
        <w:t>el</w:t>
      </w:r>
      <w:r w:rsidRPr="003C03F7">
        <w:rPr>
          <w:rFonts w:ascii="Arial" w:hAnsi="Arial" w:cs="Arial"/>
        </w:rPr>
        <w:t xml:space="preserve"> Comité de acreedores levantará las correspondientes actas, que una vez aprobadas serán firmadas por el presidente y el secretario de dicho organismo, Es decir, a final de cada reunión de comité de acreedores,  Las actas se llevarán en un libro con el seguimiento de actas y deberá</w:t>
      </w:r>
      <w:r w:rsidR="005264A9">
        <w:rPr>
          <w:rFonts w:ascii="Arial" w:hAnsi="Arial" w:cs="Arial"/>
        </w:rPr>
        <w:t xml:space="preserve"> reposar</w:t>
      </w:r>
      <w:r w:rsidRPr="003C03F7">
        <w:rPr>
          <w:rFonts w:ascii="Arial" w:hAnsi="Arial" w:cs="Arial"/>
        </w:rPr>
        <w:t xml:space="preserve"> en las oficinas de la DEUDORA PRINCIPAL, es decir, de la sociedad concursada.</w:t>
      </w:r>
    </w:p>
    <w:p w:rsidR="00387E2E" w:rsidRPr="003C03F7" w:rsidRDefault="00387E2E" w:rsidP="00387E2E">
      <w:pPr>
        <w:autoSpaceDE w:val="0"/>
        <w:autoSpaceDN w:val="0"/>
        <w:adjustRightInd w:val="0"/>
        <w:spacing w:after="0" w:line="240" w:lineRule="auto"/>
        <w:rPr>
          <w:rFonts w:ascii="Arial" w:hAnsi="Arial" w:cs="Arial"/>
        </w:rPr>
      </w:pPr>
    </w:p>
    <w:p w:rsidR="00387E2E" w:rsidRPr="003C03F7" w:rsidRDefault="00387E2E" w:rsidP="00387E2E">
      <w:pPr>
        <w:autoSpaceDE w:val="0"/>
        <w:autoSpaceDN w:val="0"/>
        <w:adjustRightInd w:val="0"/>
        <w:spacing w:after="0" w:line="240" w:lineRule="auto"/>
        <w:rPr>
          <w:rFonts w:ascii="Arial" w:hAnsi="Arial" w:cs="Arial"/>
        </w:rPr>
      </w:pPr>
      <w:r w:rsidRPr="00C50742">
        <w:rPr>
          <w:rFonts w:ascii="Arial" w:hAnsi="Arial" w:cs="Arial"/>
          <w:b/>
        </w:rPr>
        <w:t xml:space="preserve">Artículo Vigésimo </w:t>
      </w:r>
      <w:r w:rsidR="00C50742" w:rsidRPr="00C50742">
        <w:rPr>
          <w:rFonts w:ascii="Arial" w:hAnsi="Arial" w:cs="Arial"/>
          <w:b/>
        </w:rPr>
        <w:t>Primero</w:t>
      </w:r>
      <w:r w:rsidR="00C50742">
        <w:rPr>
          <w:rFonts w:ascii="Arial" w:hAnsi="Arial" w:cs="Arial"/>
          <w:b/>
        </w:rPr>
        <w:t xml:space="preserve"> </w:t>
      </w:r>
      <w:r w:rsidRPr="00C50742">
        <w:rPr>
          <w:rFonts w:ascii="Arial" w:hAnsi="Arial" w:cs="Arial"/>
          <w:b/>
        </w:rPr>
        <w:t>- Funciones y atribuciones del Comité de Acreedores</w:t>
      </w:r>
    </w:p>
    <w:p w:rsidR="00387E2E" w:rsidRPr="003C03F7" w:rsidRDefault="00387E2E" w:rsidP="00387E2E">
      <w:pPr>
        <w:autoSpaceDE w:val="0"/>
        <w:autoSpaceDN w:val="0"/>
        <w:adjustRightInd w:val="0"/>
        <w:spacing w:after="0" w:line="240" w:lineRule="auto"/>
        <w:rPr>
          <w:rFonts w:ascii="Arial" w:hAnsi="Arial" w:cs="Arial"/>
        </w:rPr>
      </w:pPr>
    </w:p>
    <w:p w:rsidR="00387E2E" w:rsidRPr="003C03F7" w:rsidRDefault="00387E2E" w:rsidP="00387E2E">
      <w:pPr>
        <w:autoSpaceDE w:val="0"/>
        <w:autoSpaceDN w:val="0"/>
        <w:adjustRightInd w:val="0"/>
        <w:spacing w:after="0" w:line="240" w:lineRule="auto"/>
        <w:rPr>
          <w:rFonts w:ascii="Arial" w:hAnsi="Arial" w:cs="Arial"/>
        </w:rPr>
      </w:pPr>
      <w:r w:rsidRPr="003C03F7">
        <w:rPr>
          <w:rFonts w:ascii="Arial" w:hAnsi="Arial" w:cs="Arial"/>
        </w:rPr>
        <w:t>Las siguientes, Son funciones de cada uno de los Comités a realizar.</w:t>
      </w:r>
    </w:p>
    <w:p w:rsidR="00387E2E" w:rsidRPr="003C03F7" w:rsidRDefault="00387E2E" w:rsidP="00387E2E">
      <w:pPr>
        <w:autoSpaceDE w:val="0"/>
        <w:autoSpaceDN w:val="0"/>
        <w:adjustRightInd w:val="0"/>
        <w:spacing w:after="0" w:line="240" w:lineRule="auto"/>
        <w:rPr>
          <w:rFonts w:ascii="Arial" w:hAnsi="Arial" w:cs="Arial"/>
        </w:rPr>
      </w:pPr>
    </w:p>
    <w:p w:rsidR="00387E2E" w:rsidRPr="003C03F7" w:rsidRDefault="00387E2E" w:rsidP="00387E2E">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Reglamentar su funcionamiento.</w:t>
      </w:r>
    </w:p>
    <w:p w:rsidR="00387E2E" w:rsidRPr="003C03F7" w:rsidRDefault="00387E2E" w:rsidP="00387E2E">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Designar presidente y secretario para el período que determine el respectivo reglamento.</w:t>
      </w:r>
    </w:p>
    <w:p w:rsidR="00387E2E" w:rsidRPr="003C03F7" w:rsidRDefault="00387E2E" w:rsidP="00387E2E">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Supervisar la debida ejecución del Acuerdo.</w:t>
      </w:r>
    </w:p>
    <w:p w:rsidR="00387E2E" w:rsidRPr="003C03F7" w:rsidRDefault="00387E2E" w:rsidP="00387E2E">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Conocer el presupuesto de operación, el plan de inversiones y las proyecciones de generación operativa y flujo de caja del Deudor,  y formular las recomendaciones que considere convenientes, en atención al cumplimiento del Acuerdo del deudor a que se referencie.</w:t>
      </w:r>
    </w:p>
    <w:p w:rsidR="00387E2E" w:rsidRPr="003C03F7" w:rsidRDefault="00387E2E" w:rsidP="00F87BE6">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Examinar, si así lo requiere el cumplimiento del Acuerdo, directamente o por medio de una comisión, los bienes, libros, cuentas y demás asientos y demás asientos contable y la caja de la sociedad deudora o de las personas naturales vinculados, y analizar los balances pertinentes, guardando la reserva y confidencialidad que exija la información obtenida.</w:t>
      </w:r>
    </w:p>
    <w:p w:rsidR="000A0004" w:rsidRPr="003C03F7" w:rsidRDefault="000A0004" w:rsidP="00F87BE6">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 xml:space="preserve">Revisar </w:t>
      </w:r>
      <w:r w:rsidR="000602DC">
        <w:rPr>
          <w:rFonts w:ascii="Arial" w:hAnsi="Arial" w:cs="Arial"/>
        </w:rPr>
        <w:t>l</w:t>
      </w:r>
      <w:r w:rsidRPr="003C03F7">
        <w:rPr>
          <w:rFonts w:ascii="Arial" w:hAnsi="Arial" w:cs="Arial"/>
        </w:rPr>
        <w:t>os estados financieros de la sociedad deudora principal y formular los comentarios que considere convenientes en atención al cumplimiento del Acuerdo o los cuales deberán de estar sujetos a las Normas Internacionales de Información Financiera (NIIF)</w:t>
      </w:r>
    </w:p>
    <w:p w:rsidR="000A0004" w:rsidRPr="00AF086D" w:rsidRDefault="000A0004" w:rsidP="00F87BE6">
      <w:pPr>
        <w:pStyle w:val="Prrafodelista"/>
        <w:numPr>
          <w:ilvl w:val="0"/>
          <w:numId w:val="6"/>
        </w:numPr>
        <w:autoSpaceDE w:val="0"/>
        <w:autoSpaceDN w:val="0"/>
        <w:adjustRightInd w:val="0"/>
        <w:spacing w:after="0" w:line="240" w:lineRule="auto"/>
        <w:jc w:val="both"/>
        <w:rPr>
          <w:rFonts w:ascii="Arial" w:hAnsi="Arial" w:cs="Arial"/>
        </w:rPr>
      </w:pPr>
      <w:r w:rsidRPr="00AF086D">
        <w:rPr>
          <w:rFonts w:ascii="Arial" w:hAnsi="Arial" w:cs="Arial"/>
        </w:rPr>
        <w:t>Recomendar a la Asamblea de Accionistas la adopción de cualquier reforma</w:t>
      </w:r>
      <w:r w:rsidR="00F87BE6" w:rsidRPr="00AF086D">
        <w:rPr>
          <w:rFonts w:ascii="Arial" w:hAnsi="Arial" w:cs="Arial"/>
        </w:rPr>
        <w:t xml:space="preserve"> estatutaria que</w:t>
      </w:r>
      <w:r w:rsidR="00AF086D" w:rsidRPr="00AF086D">
        <w:rPr>
          <w:rFonts w:ascii="Arial" w:hAnsi="Arial" w:cs="Arial"/>
        </w:rPr>
        <w:t xml:space="preserve"> </w:t>
      </w:r>
      <w:r w:rsidRPr="00AF086D">
        <w:rPr>
          <w:rFonts w:ascii="Arial" w:hAnsi="Arial" w:cs="Arial"/>
        </w:rPr>
        <w:t>tenga relación con la ejecución del Acuerdo, espe</w:t>
      </w:r>
      <w:r w:rsidR="00F87BE6" w:rsidRPr="00AF086D">
        <w:rPr>
          <w:rFonts w:ascii="Arial" w:hAnsi="Arial" w:cs="Arial"/>
        </w:rPr>
        <w:t xml:space="preserve">cialmente las consistentes en fusión, escisión o </w:t>
      </w:r>
      <w:r w:rsidRPr="00AF086D">
        <w:rPr>
          <w:rFonts w:ascii="Arial" w:hAnsi="Arial" w:cs="Arial"/>
        </w:rPr>
        <w:t>ampliaciones del objeto social.</w:t>
      </w:r>
    </w:p>
    <w:p w:rsidR="000A0004" w:rsidRPr="003C03F7" w:rsidRDefault="000A0004" w:rsidP="00F87BE6">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lastRenderedPageBreak/>
        <w:t>Convocar a los acreedores cuando lo esti</w:t>
      </w:r>
      <w:r w:rsidR="00F87BE6" w:rsidRPr="003C03F7">
        <w:rPr>
          <w:rFonts w:ascii="Arial" w:hAnsi="Arial" w:cs="Arial"/>
        </w:rPr>
        <w:t xml:space="preserve">me necesario para informarles sobre su gestión, </w:t>
      </w:r>
      <w:r w:rsidRPr="003C03F7">
        <w:rPr>
          <w:rFonts w:ascii="Arial" w:hAnsi="Arial" w:cs="Arial"/>
        </w:rPr>
        <w:t>desarrollo y ejecución del Acuerdo.</w:t>
      </w:r>
    </w:p>
    <w:p w:rsidR="000A0004" w:rsidRPr="003C03F7" w:rsidRDefault="000A0004" w:rsidP="00F87BE6">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Solicitar la autorización de la aplicación de la c</w:t>
      </w:r>
      <w:r w:rsidR="00F87BE6" w:rsidRPr="003C03F7">
        <w:rPr>
          <w:rFonts w:ascii="Arial" w:hAnsi="Arial" w:cs="Arial"/>
        </w:rPr>
        <w:t xml:space="preserve">láusula de salvaguardia pactada en este acuerdo </w:t>
      </w:r>
      <w:r w:rsidRPr="003C03F7">
        <w:rPr>
          <w:rFonts w:ascii="Arial" w:hAnsi="Arial" w:cs="Arial"/>
        </w:rPr>
        <w:t xml:space="preserve">buscando siempre mantener la supervivencia </w:t>
      </w:r>
      <w:r w:rsidR="00F87BE6" w:rsidRPr="003C03F7">
        <w:rPr>
          <w:rFonts w:ascii="Arial" w:hAnsi="Arial" w:cs="Arial"/>
        </w:rPr>
        <w:t xml:space="preserve">de los deudores concursados en beneficio de los </w:t>
      </w:r>
      <w:r w:rsidRPr="003C03F7">
        <w:rPr>
          <w:rFonts w:ascii="Arial" w:hAnsi="Arial" w:cs="Arial"/>
        </w:rPr>
        <w:t>acreedores.</w:t>
      </w:r>
    </w:p>
    <w:p w:rsidR="000A0004" w:rsidRPr="003C03F7" w:rsidRDefault="000A0004" w:rsidP="00F87BE6">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Conocer de los requerimientos o sanciones de cualquier autoridad.</w:t>
      </w:r>
    </w:p>
    <w:p w:rsidR="000A0004" w:rsidRPr="003C03F7" w:rsidRDefault="00F87BE6" w:rsidP="00F87BE6">
      <w:pPr>
        <w:pStyle w:val="Prrafodelista"/>
        <w:numPr>
          <w:ilvl w:val="0"/>
          <w:numId w:val="6"/>
        </w:numPr>
        <w:autoSpaceDE w:val="0"/>
        <w:autoSpaceDN w:val="0"/>
        <w:adjustRightInd w:val="0"/>
        <w:spacing w:after="0" w:line="240" w:lineRule="auto"/>
        <w:jc w:val="both"/>
        <w:rPr>
          <w:rFonts w:ascii="Arial" w:hAnsi="Arial" w:cs="Arial"/>
        </w:rPr>
      </w:pPr>
      <w:r w:rsidRPr="003C03F7">
        <w:rPr>
          <w:rFonts w:ascii="Arial" w:hAnsi="Arial" w:cs="Arial"/>
        </w:rPr>
        <w:t>L</w:t>
      </w:r>
      <w:r w:rsidR="000A0004" w:rsidRPr="003C03F7">
        <w:rPr>
          <w:rFonts w:ascii="Arial" w:hAnsi="Arial" w:cs="Arial"/>
        </w:rPr>
        <w:t xml:space="preserve">as demás previstas en las normas legales, en la ley </w:t>
      </w:r>
      <w:r w:rsidR="000A0004" w:rsidRPr="00A74F70">
        <w:rPr>
          <w:rFonts w:ascii="Arial" w:hAnsi="Arial" w:cs="Arial"/>
          <w:iCs/>
        </w:rPr>
        <w:t>1116</w:t>
      </w:r>
      <w:r w:rsidR="000A0004" w:rsidRPr="003C03F7">
        <w:rPr>
          <w:rFonts w:ascii="Arial" w:hAnsi="Arial" w:cs="Arial"/>
          <w:i/>
          <w:iCs/>
        </w:rPr>
        <w:t xml:space="preserve"> </w:t>
      </w:r>
      <w:r w:rsidR="000A0004" w:rsidRPr="003C03F7">
        <w:rPr>
          <w:rFonts w:ascii="Arial" w:hAnsi="Arial" w:cs="Arial"/>
        </w:rPr>
        <w:t>de 2006, y</w:t>
      </w:r>
      <w:r w:rsidRPr="003C03F7">
        <w:rPr>
          <w:rFonts w:ascii="Arial" w:hAnsi="Arial" w:cs="Arial"/>
        </w:rPr>
        <w:t xml:space="preserve"> </w:t>
      </w:r>
      <w:r w:rsidR="000A0004" w:rsidRPr="003C03F7">
        <w:rPr>
          <w:rFonts w:ascii="Arial" w:hAnsi="Arial" w:cs="Arial"/>
        </w:rPr>
        <w:t>en el</w:t>
      </w:r>
      <w:r w:rsidRPr="003C03F7">
        <w:rPr>
          <w:rFonts w:ascii="Arial" w:hAnsi="Arial" w:cs="Arial"/>
        </w:rPr>
        <w:t xml:space="preserve"> presente acuerdo.</w:t>
      </w:r>
    </w:p>
    <w:p w:rsidR="00F87BE6" w:rsidRPr="003C03F7" w:rsidRDefault="00F87BE6" w:rsidP="000A0004">
      <w:pPr>
        <w:autoSpaceDE w:val="0"/>
        <w:autoSpaceDN w:val="0"/>
        <w:adjustRightInd w:val="0"/>
        <w:spacing w:after="0" w:line="240" w:lineRule="auto"/>
        <w:rPr>
          <w:rFonts w:ascii="Arial" w:hAnsi="Arial" w:cs="Arial"/>
        </w:rPr>
      </w:pPr>
    </w:p>
    <w:p w:rsidR="000A0004" w:rsidRPr="003C03F7" w:rsidRDefault="000A0004" w:rsidP="00F87BE6">
      <w:pPr>
        <w:autoSpaceDE w:val="0"/>
        <w:autoSpaceDN w:val="0"/>
        <w:adjustRightInd w:val="0"/>
        <w:spacing w:after="0" w:line="240" w:lineRule="auto"/>
        <w:jc w:val="both"/>
        <w:rPr>
          <w:rFonts w:ascii="Arial" w:hAnsi="Arial" w:cs="Arial"/>
          <w:b/>
          <w:bCs/>
        </w:rPr>
      </w:pPr>
      <w:r w:rsidRPr="003C03F7">
        <w:rPr>
          <w:rFonts w:ascii="Arial" w:hAnsi="Arial" w:cs="Arial"/>
          <w:b/>
        </w:rPr>
        <w:t xml:space="preserve">Artículo Vigésimo </w:t>
      </w:r>
      <w:r w:rsidR="00C50742">
        <w:rPr>
          <w:rFonts w:ascii="Arial" w:hAnsi="Arial" w:cs="Arial"/>
          <w:b/>
        </w:rPr>
        <w:t>Segundo</w:t>
      </w:r>
      <w:r w:rsidRPr="003C03F7">
        <w:rPr>
          <w:rFonts w:ascii="Arial" w:hAnsi="Arial" w:cs="Arial"/>
          <w:b/>
          <w:bCs/>
        </w:rPr>
        <w:t xml:space="preserve"> - Principios de Confidencialidad del Comité</w:t>
      </w:r>
    </w:p>
    <w:p w:rsidR="00F87BE6" w:rsidRPr="003C03F7" w:rsidRDefault="00F87BE6" w:rsidP="00F87BE6">
      <w:pPr>
        <w:autoSpaceDE w:val="0"/>
        <w:autoSpaceDN w:val="0"/>
        <w:adjustRightInd w:val="0"/>
        <w:spacing w:after="0" w:line="240" w:lineRule="auto"/>
        <w:jc w:val="both"/>
        <w:rPr>
          <w:rFonts w:ascii="Arial" w:hAnsi="Arial" w:cs="Arial"/>
        </w:rPr>
      </w:pPr>
    </w:p>
    <w:p w:rsidR="000A0004" w:rsidRPr="003C03F7" w:rsidRDefault="000A0004" w:rsidP="00F87BE6">
      <w:pPr>
        <w:autoSpaceDE w:val="0"/>
        <w:autoSpaceDN w:val="0"/>
        <w:adjustRightInd w:val="0"/>
        <w:spacing w:after="0" w:line="240" w:lineRule="auto"/>
        <w:jc w:val="both"/>
        <w:rPr>
          <w:rFonts w:ascii="Arial" w:hAnsi="Arial" w:cs="Arial"/>
        </w:rPr>
      </w:pPr>
      <w:r w:rsidRPr="003C03F7">
        <w:rPr>
          <w:rFonts w:ascii="Arial" w:hAnsi="Arial" w:cs="Arial"/>
        </w:rPr>
        <w:t>Los miembros del Comité de Acreedores, en el ejercicio de sus funciones, están</w:t>
      </w:r>
      <w:r w:rsidR="00F87BE6" w:rsidRPr="003C03F7">
        <w:rPr>
          <w:rFonts w:ascii="Arial" w:hAnsi="Arial" w:cs="Arial"/>
        </w:rPr>
        <w:t xml:space="preserve"> sometidos a los </w:t>
      </w:r>
      <w:r w:rsidRPr="003C03F7">
        <w:rPr>
          <w:rFonts w:ascii="Arial" w:hAnsi="Arial" w:cs="Arial"/>
        </w:rPr>
        <w:t>principios de la confidencialidad, la reserva comercial y las prohibiciones legales</w:t>
      </w:r>
      <w:r w:rsidR="00F87BE6" w:rsidRPr="003C03F7">
        <w:rPr>
          <w:rFonts w:ascii="Arial" w:hAnsi="Arial" w:cs="Arial"/>
        </w:rPr>
        <w:t xml:space="preserve"> en los casos de </w:t>
      </w:r>
      <w:r w:rsidRPr="003C03F7">
        <w:rPr>
          <w:rFonts w:ascii="Arial" w:hAnsi="Arial" w:cs="Arial"/>
        </w:rPr>
        <w:t>conflicto de intereses.</w:t>
      </w:r>
    </w:p>
    <w:p w:rsidR="00F87BE6" w:rsidRPr="003C03F7" w:rsidRDefault="00F87BE6" w:rsidP="00F87BE6">
      <w:pPr>
        <w:autoSpaceDE w:val="0"/>
        <w:autoSpaceDN w:val="0"/>
        <w:adjustRightInd w:val="0"/>
        <w:spacing w:after="0" w:line="240" w:lineRule="auto"/>
        <w:rPr>
          <w:rFonts w:ascii="Arial" w:hAnsi="Arial" w:cs="Arial"/>
          <w:b/>
        </w:rPr>
      </w:pPr>
    </w:p>
    <w:p w:rsidR="00F87BE6" w:rsidRPr="003C03F7" w:rsidRDefault="00F87BE6" w:rsidP="00F87BE6">
      <w:pPr>
        <w:autoSpaceDE w:val="0"/>
        <w:autoSpaceDN w:val="0"/>
        <w:adjustRightInd w:val="0"/>
        <w:spacing w:after="0" w:line="240" w:lineRule="auto"/>
        <w:rPr>
          <w:rFonts w:ascii="Arial" w:hAnsi="Arial" w:cs="Arial"/>
          <w:b/>
        </w:rPr>
      </w:pPr>
      <w:r w:rsidRPr="003C03F7">
        <w:rPr>
          <w:rFonts w:ascii="Arial" w:hAnsi="Arial" w:cs="Arial"/>
          <w:b/>
        </w:rPr>
        <w:t xml:space="preserve">Artículo Vigésimo </w:t>
      </w:r>
      <w:r w:rsidR="00C50742">
        <w:rPr>
          <w:rFonts w:ascii="Arial" w:hAnsi="Arial" w:cs="Arial"/>
          <w:b/>
        </w:rPr>
        <w:t xml:space="preserve">Tercero </w:t>
      </w:r>
      <w:r w:rsidRPr="003C03F7">
        <w:rPr>
          <w:rFonts w:ascii="Arial" w:hAnsi="Arial" w:cs="Arial"/>
          <w:b/>
        </w:rPr>
        <w:t xml:space="preserve">- Participación del Promotor en el Comité de Acreedores </w:t>
      </w:r>
    </w:p>
    <w:p w:rsidR="00F87BE6" w:rsidRPr="003C03F7" w:rsidRDefault="00F87BE6" w:rsidP="00F87BE6">
      <w:pPr>
        <w:autoSpaceDE w:val="0"/>
        <w:autoSpaceDN w:val="0"/>
        <w:adjustRightInd w:val="0"/>
        <w:spacing w:after="0" w:line="240" w:lineRule="auto"/>
        <w:rPr>
          <w:rFonts w:ascii="Arial" w:hAnsi="Arial" w:cs="Arial"/>
        </w:rPr>
      </w:pPr>
    </w:p>
    <w:p w:rsidR="00F87BE6" w:rsidRPr="003C03F7" w:rsidRDefault="00F87BE6" w:rsidP="00F87BE6">
      <w:pPr>
        <w:autoSpaceDE w:val="0"/>
        <w:autoSpaceDN w:val="0"/>
        <w:adjustRightInd w:val="0"/>
        <w:spacing w:after="0" w:line="240" w:lineRule="auto"/>
        <w:jc w:val="both"/>
        <w:rPr>
          <w:rFonts w:ascii="Arial" w:hAnsi="Arial" w:cs="Arial"/>
        </w:rPr>
      </w:pPr>
      <w:r w:rsidRPr="003C03F7">
        <w:rPr>
          <w:rFonts w:ascii="Arial" w:hAnsi="Arial" w:cs="Arial"/>
        </w:rPr>
        <w:t xml:space="preserve">El Promotor </w:t>
      </w:r>
      <w:r w:rsidR="00E44B90">
        <w:rPr>
          <w:rFonts w:ascii="Arial" w:hAnsi="Arial" w:cs="Arial"/>
        </w:rPr>
        <w:t xml:space="preserve">podrá </w:t>
      </w:r>
      <w:r w:rsidRPr="003C03F7">
        <w:rPr>
          <w:rFonts w:ascii="Arial" w:hAnsi="Arial" w:cs="Arial"/>
        </w:rPr>
        <w:t xml:space="preserve">formar parte del Comité </w:t>
      </w:r>
      <w:r w:rsidR="00E44B90">
        <w:rPr>
          <w:rFonts w:ascii="Arial" w:hAnsi="Arial" w:cs="Arial"/>
        </w:rPr>
        <w:t xml:space="preserve">de acreedores, si </w:t>
      </w:r>
      <w:r w:rsidR="00205492">
        <w:rPr>
          <w:rFonts w:ascii="Arial" w:hAnsi="Arial" w:cs="Arial"/>
        </w:rPr>
        <w:t>así</w:t>
      </w:r>
      <w:r w:rsidR="00E44B90">
        <w:rPr>
          <w:rFonts w:ascii="Arial" w:hAnsi="Arial" w:cs="Arial"/>
        </w:rPr>
        <w:t xml:space="preserve"> lo deciden LOS DEUDDORES</w:t>
      </w:r>
      <w:r w:rsidR="00205492">
        <w:rPr>
          <w:rFonts w:ascii="Arial" w:hAnsi="Arial" w:cs="Arial"/>
        </w:rPr>
        <w:t>,</w:t>
      </w:r>
      <w:r w:rsidR="00E44B90">
        <w:rPr>
          <w:rFonts w:ascii="Arial" w:hAnsi="Arial" w:cs="Arial"/>
        </w:rPr>
        <w:t xml:space="preserve"> </w:t>
      </w:r>
      <w:r w:rsidRPr="003C03F7">
        <w:rPr>
          <w:rFonts w:ascii="Arial" w:hAnsi="Arial" w:cs="Arial"/>
        </w:rPr>
        <w:t>con derecho a voz, pero sin voto. Lo anterior, tanto para la función de promotor de la sociedad concursada, como para l</w:t>
      </w:r>
      <w:r w:rsidR="004A12DD">
        <w:rPr>
          <w:rFonts w:ascii="Arial" w:hAnsi="Arial" w:cs="Arial"/>
        </w:rPr>
        <w:t>os CONTROLANTES.</w:t>
      </w:r>
    </w:p>
    <w:p w:rsidR="00F87BE6" w:rsidRPr="003C03F7" w:rsidRDefault="00F87BE6" w:rsidP="00F87BE6">
      <w:pPr>
        <w:autoSpaceDE w:val="0"/>
        <w:autoSpaceDN w:val="0"/>
        <w:adjustRightInd w:val="0"/>
        <w:spacing w:after="0" w:line="240" w:lineRule="auto"/>
        <w:jc w:val="both"/>
        <w:rPr>
          <w:rFonts w:ascii="Arial" w:hAnsi="Arial" w:cs="Arial"/>
        </w:rPr>
      </w:pPr>
    </w:p>
    <w:p w:rsidR="00F87BE6" w:rsidRPr="003C03F7" w:rsidRDefault="00F87BE6" w:rsidP="00F87BE6">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Vigésimo </w:t>
      </w:r>
      <w:r w:rsidR="00C50742">
        <w:rPr>
          <w:rFonts w:ascii="Arial" w:hAnsi="Arial" w:cs="Arial"/>
          <w:b/>
        </w:rPr>
        <w:t xml:space="preserve">Cuarto </w:t>
      </w:r>
      <w:r w:rsidRPr="003C03F7">
        <w:rPr>
          <w:rFonts w:ascii="Arial" w:hAnsi="Arial" w:cs="Arial"/>
          <w:b/>
        </w:rPr>
        <w:t>- Novación</w:t>
      </w:r>
    </w:p>
    <w:p w:rsidR="00F87BE6" w:rsidRPr="003C03F7" w:rsidRDefault="00F87BE6" w:rsidP="00F87BE6">
      <w:pPr>
        <w:autoSpaceDE w:val="0"/>
        <w:autoSpaceDN w:val="0"/>
        <w:adjustRightInd w:val="0"/>
        <w:spacing w:after="0" w:line="240" w:lineRule="auto"/>
        <w:jc w:val="both"/>
        <w:rPr>
          <w:rFonts w:ascii="Arial" w:hAnsi="Arial" w:cs="Arial"/>
        </w:rPr>
      </w:pPr>
      <w:r w:rsidRPr="003C03F7">
        <w:rPr>
          <w:rFonts w:ascii="Arial" w:hAnsi="Arial" w:cs="Arial"/>
        </w:rPr>
        <w:t>Las obligaciones a cargo de los deudores concursados, Se entienden modificadas en cuanto a plazos, período de gracia y tasas de interés por lo estipulado en este Acuerdo, sin necesidad de sustituir los documentos que la respaldan.</w:t>
      </w:r>
    </w:p>
    <w:p w:rsidR="00F87BE6" w:rsidRPr="003C03F7" w:rsidRDefault="00F87BE6" w:rsidP="00F87BE6">
      <w:pPr>
        <w:autoSpaceDE w:val="0"/>
        <w:autoSpaceDN w:val="0"/>
        <w:adjustRightInd w:val="0"/>
        <w:spacing w:after="0" w:line="240" w:lineRule="auto"/>
        <w:jc w:val="both"/>
        <w:rPr>
          <w:rFonts w:ascii="Arial" w:hAnsi="Arial" w:cs="Arial"/>
        </w:rPr>
      </w:pPr>
    </w:p>
    <w:p w:rsidR="00F87BE6" w:rsidRPr="003C03F7" w:rsidRDefault="00F87BE6" w:rsidP="00F87BE6">
      <w:pPr>
        <w:autoSpaceDE w:val="0"/>
        <w:autoSpaceDN w:val="0"/>
        <w:adjustRightInd w:val="0"/>
        <w:spacing w:after="0" w:line="240" w:lineRule="auto"/>
        <w:jc w:val="both"/>
        <w:rPr>
          <w:rFonts w:ascii="Arial" w:hAnsi="Arial" w:cs="Arial"/>
        </w:rPr>
      </w:pPr>
      <w:r w:rsidRPr="003C03F7">
        <w:rPr>
          <w:rFonts w:ascii="Arial" w:hAnsi="Arial" w:cs="Arial"/>
        </w:rPr>
        <w:t>Ni las modificaciones enunciadas en el inciso anterior ni el presente Acuerdo constituyen novación ni renunci</w:t>
      </w:r>
      <w:r w:rsidR="00B1415E">
        <w:rPr>
          <w:rFonts w:ascii="Arial" w:hAnsi="Arial" w:cs="Arial"/>
        </w:rPr>
        <w:t>a</w:t>
      </w:r>
      <w:r w:rsidRPr="003C03F7">
        <w:rPr>
          <w:rFonts w:ascii="Arial" w:hAnsi="Arial" w:cs="Arial"/>
        </w:rPr>
        <w:t xml:space="preserve"> de los derechos y las obligaciones objeto del mismo.</w:t>
      </w:r>
    </w:p>
    <w:p w:rsidR="00F87BE6" w:rsidRPr="003C03F7" w:rsidRDefault="00F87BE6" w:rsidP="00F87BE6">
      <w:pPr>
        <w:autoSpaceDE w:val="0"/>
        <w:autoSpaceDN w:val="0"/>
        <w:adjustRightInd w:val="0"/>
        <w:spacing w:after="0" w:line="240" w:lineRule="auto"/>
        <w:jc w:val="both"/>
        <w:rPr>
          <w:rFonts w:ascii="Arial" w:hAnsi="Arial" w:cs="Arial"/>
        </w:rPr>
      </w:pPr>
    </w:p>
    <w:p w:rsidR="00F87BE6" w:rsidRPr="003C03F7" w:rsidRDefault="00F87BE6" w:rsidP="00F87BE6">
      <w:pPr>
        <w:autoSpaceDE w:val="0"/>
        <w:autoSpaceDN w:val="0"/>
        <w:adjustRightInd w:val="0"/>
        <w:spacing w:after="0" w:line="240" w:lineRule="auto"/>
        <w:jc w:val="center"/>
        <w:rPr>
          <w:rFonts w:ascii="Arial" w:hAnsi="Arial" w:cs="Arial"/>
          <w:b/>
          <w:bCs/>
        </w:rPr>
      </w:pPr>
      <w:r w:rsidRPr="003C03F7">
        <w:rPr>
          <w:rFonts w:ascii="Arial" w:hAnsi="Arial" w:cs="Arial"/>
          <w:b/>
          <w:bCs/>
        </w:rPr>
        <w:t>CAPITULO CUARTO: ADMINISTRACIÓN</w:t>
      </w:r>
    </w:p>
    <w:p w:rsidR="00912686" w:rsidRPr="003C03F7" w:rsidRDefault="00912686" w:rsidP="00F87BE6">
      <w:pPr>
        <w:autoSpaceDE w:val="0"/>
        <w:autoSpaceDN w:val="0"/>
        <w:adjustRightInd w:val="0"/>
        <w:spacing w:after="0" w:line="240" w:lineRule="auto"/>
        <w:jc w:val="center"/>
        <w:rPr>
          <w:rFonts w:ascii="Arial" w:hAnsi="Arial" w:cs="Arial"/>
          <w:b/>
          <w:bCs/>
        </w:rPr>
      </w:pPr>
    </w:p>
    <w:p w:rsidR="00912686" w:rsidRPr="003C03F7" w:rsidRDefault="00912686" w:rsidP="00912686">
      <w:pPr>
        <w:autoSpaceDE w:val="0"/>
        <w:autoSpaceDN w:val="0"/>
        <w:adjustRightInd w:val="0"/>
        <w:spacing w:after="0" w:line="240" w:lineRule="auto"/>
        <w:jc w:val="both"/>
        <w:rPr>
          <w:rFonts w:ascii="Arial" w:hAnsi="Arial" w:cs="Arial"/>
          <w:b/>
          <w:bCs/>
        </w:rPr>
      </w:pPr>
      <w:r w:rsidRPr="003C03F7">
        <w:rPr>
          <w:rFonts w:ascii="Arial" w:hAnsi="Arial" w:cs="Arial"/>
          <w:b/>
          <w:bCs/>
        </w:rPr>
        <w:t>Artículo Vigésimo</w:t>
      </w:r>
      <w:r w:rsidR="003D4DAF">
        <w:rPr>
          <w:rFonts w:ascii="Arial" w:hAnsi="Arial" w:cs="Arial"/>
          <w:b/>
          <w:bCs/>
        </w:rPr>
        <w:t xml:space="preserve"> </w:t>
      </w:r>
      <w:r w:rsidR="00940975">
        <w:rPr>
          <w:rFonts w:ascii="Arial" w:hAnsi="Arial" w:cs="Arial"/>
          <w:b/>
          <w:bCs/>
        </w:rPr>
        <w:t xml:space="preserve">Quinto </w:t>
      </w:r>
      <w:r w:rsidRPr="003C03F7">
        <w:rPr>
          <w:rFonts w:ascii="Arial" w:hAnsi="Arial" w:cs="Arial"/>
          <w:b/>
          <w:bCs/>
        </w:rPr>
        <w:t>- Órganos Sociales</w:t>
      </w:r>
    </w:p>
    <w:p w:rsidR="00912686" w:rsidRPr="003C03F7" w:rsidRDefault="00912686" w:rsidP="00912686">
      <w:pPr>
        <w:autoSpaceDE w:val="0"/>
        <w:autoSpaceDN w:val="0"/>
        <w:adjustRightInd w:val="0"/>
        <w:spacing w:after="0" w:line="240" w:lineRule="auto"/>
        <w:jc w:val="both"/>
        <w:rPr>
          <w:rFonts w:ascii="Arial" w:hAnsi="Arial" w:cs="Arial"/>
        </w:rPr>
      </w:pPr>
      <w:r w:rsidRPr="003C03F7">
        <w:rPr>
          <w:rFonts w:ascii="Arial" w:hAnsi="Arial" w:cs="Arial"/>
        </w:rPr>
        <w:t>Mientras esté vigente el presente acuerdo los Órganos Sociales de LA DEUDORA PRINCIPAL, es decir, la sociedad concursada, continuarán funcionando y sus atribuciones y limitaciones son las que se determinan en los estatutos de la sociedad.</w:t>
      </w:r>
    </w:p>
    <w:p w:rsidR="00912686" w:rsidRPr="003C03F7" w:rsidRDefault="00912686" w:rsidP="00912686">
      <w:pPr>
        <w:autoSpaceDE w:val="0"/>
        <w:autoSpaceDN w:val="0"/>
        <w:adjustRightInd w:val="0"/>
        <w:spacing w:after="0" w:line="240" w:lineRule="auto"/>
        <w:jc w:val="both"/>
        <w:rPr>
          <w:rFonts w:ascii="Arial" w:hAnsi="Arial" w:cs="Arial"/>
        </w:rPr>
      </w:pPr>
    </w:p>
    <w:p w:rsidR="00912686" w:rsidRPr="003C03F7" w:rsidRDefault="00912686" w:rsidP="00912686">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w:t>
      </w:r>
      <w:r w:rsidR="00940975" w:rsidRPr="003C03F7">
        <w:rPr>
          <w:rFonts w:ascii="Arial" w:hAnsi="Arial" w:cs="Arial"/>
          <w:b/>
          <w:bCs/>
        </w:rPr>
        <w:t>Vigésimo</w:t>
      </w:r>
      <w:r w:rsidR="00940975">
        <w:rPr>
          <w:rFonts w:ascii="Arial" w:hAnsi="Arial" w:cs="Arial"/>
          <w:b/>
          <w:bCs/>
        </w:rPr>
        <w:t xml:space="preserve"> Sexto</w:t>
      </w:r>
      <w:r w:rsidRPr="003C03F7">
        <w:rPr>
          <w:rFonts w:ascii="Arial" w:hAnsi="Arial" w:cs="Arial"/>
          <w:b/>
          <w:bCs/>
        </w:rPr>
        <w:t xml:space="preserve"> - Utilidades y Préstamos a accionistas y garantías</w:t>
      </w:r>
    </w:p>
    <w:p w:rsidR="00912686" w:rsidRPr="003C03F7" w:rsidRDefault="00912686" w:rsidP="00912686">
      <w:pPr>
        <w:autoSpaceDE w:val="0"/>
        <w:autoSpaceDN w:val="0"/>
        <w:adjustRightInd w:val="0"/>
        <w:spacing w:after="0" w:line="240" w:lineRule="auto"/>
        <w:jc w:val="both"/>
        <w:rPr>
          <w:rFonts w:ascii="Arial" w:hAnsi="Arial" w:cs="Arial"/>
        </w:rPr>
      </w:pPr>
      <w:r w:rsidRPr="003C03F7">
        <w:rPr>
          <w:rFonts w:ascii="Arial" w:hAnsi="Arial" w:cs="Arial"/>
        </w:rPr>
        <w:t>Durante la vigencia del acuerdo no podrá la Junta de Socios ordenar el reparto de dividendos. Igualmente le queda prohibido a LA DEUDORA PRINCIPAL, es decir, la sociedad concursada, hacer préstamos a sus socios y a terceros. El no acatamiento a lo aquí previsto será causal de incumplimiento del acuerdo. Así mismo, la compañía no podrá, a partir de la firma del presente acuerdo, constituir garantías a favor de terceros que respalden obligaciones de sus socios, de compañías vinculadas, ni de terceros, salvo autorización previa y escrita de la Superintendencia de Sociedades.</w:t>
      </w:r>
    </w:p>
    <w:p w:rsidR="00912686" w:rsidRPr="003C03F7" w:rsidRDefault="00912686" w:rsidP="00912686">
      <w:pPr>
        <w:autoSpaceDE w:val="0"/>
        <w:autoSpaceDN w:val="0"/>
        <w:adjustRightInd w:val="0"/>
        <w:spacing w:after="0" w:line="240" w:lineRule="auto"/>
        <w:rPr>
          <w:rFonts w:ascii="Arial" w:hAnsi="Arial" w:cs="Arial"/>
          <w:b/>
          <w:bCs/>
        </w:rPr>
      </w:pPr>
    </w:p>
    <w:p w:rsidR="00912686" w:rsidRPr="003C03F7" w:rsidRDefault="00912686" w:rsidP="00912686">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w:t>
      </w:r>
      <w:r w:rsidR="00CB0CD7" w:rsidRPr="003C03F7">
        <w:rPr>
          <w:rFonts w:ascii="Arial" w:hAnsi="Arial" w:cs="Arial"/>
          <w:b/>
          <w:bCs/>
        </w:rPr>
        <w:t>Vigésimo</w:t>
      </w:r>
      <w:r w:rsidR="00CB0CD7">
        <w:rPr>
          <w:rFonts w:ascii="Arial" w:hAnsi="Arial" w:cs="Arial"/>
          <w:b/>
          <w:bCs/>
        </w:rPr>
        <w:t xml:space="preserve"> Séptimo -</w:t>
      </w:r>
      <w:r w:rsidRPr="003C03F7">
        <w:rPr>
          <w:rFonts w:ascii="Arial" w:hAnsi="Arial" w:cs="Arial"/>
          <w:b/>
          <w:bCs/>
        </w:rPr>
        <w:t xml:space="preserve"> Representación Legal e Informes al comité de Acreedores.</w:t>
      </w:r>
    </w:p>
    <w:p w:rsidR="00912686" w:rsidRPr="003C03F7" w:rsidRDefault="00912686" w:rsidP="00912686">
      <w:pPr>
        <w:autoSpaceDE w:val="0"/>
        <w:autoSpaceDN w:val="0"/>
        <w:adjustRightInd w:val="0"/>
        <w:spacing w:after="0" w:line="240" w:lineRule="auto"/>
        <w:jc w:val="both"/>
        <w:rPr>
          <w:rFonts w:ascii="Arial" w:hAnsi="Arial" w:cs="Arial"/>
        </w:rPr>
      </w:pPr>
      <w:r w:rsidRPr="003C03F7">
        <w:rPr>
          <w:rFonts w:ascii="Arial" w:hAnsi="Arial" w:cs="Arial"/>
        </w:rPr>
        <w:t xml:space="preserve">El representante legal de la sociedad deudora es </w:t>
      </w:r>
      <w:r w:rsidR="00B80A0E">
        <w:rPr>
          <w:rFonts w:ascii="Arial" w:hAnsi="Arial" w:cs="Arial"/>
        </w:rPr>
        <w:t>el</w:t>
      </w:r>
      <w:r w:rsidRPr="003C03F7">
        <w:rPr>
          <w:rFonts w:ascii="Arial" w:hAnsi="Arial" w:cs="Arial"/>
        </w:rPr>
        <w:t xml:space="preserve"> señor </w:t>
      </w:r>
      <w:r w:rsidR="00B80A0E">
        <w:rPr>
          <w:rFonts w:ascii="Arial" w:hAnsi="Arial" w:cs="Arial"/>
        </w:rPr>
        <w:t xml:space="preserve">DIOGENES VITERI MARTINEZ </w:t>
      </w:r>
      <w:r w:rsidR="00DC3A28">
        <w:rPr>
          <w:rFonts w:ascii="Arial" w:hAnsi="Arial" w:cs="Arial"/>
        </w:rPr>
        <w:t xml:space="preserve">en su calidad de </w:t>
      </w:r>
      <w:r w:rsidRPr="003C03F7">
        <w:rPr>
          <w:rFonts w:ascii="Arial" w:hAnsi="Arial" w:cs="Arial"/>
        </w:rPr>
        <w:t xml:space="preserve">Gerente, tal como está previsto en los estatutos sociales de </w:t>
      </w:r>
      <w:r w:rsidR="00BD75F8">
        <w:rPr>
          <w:rFonts w:ascii="Arial" w:hAnsi="Arial" w:cs="Arial"/>
        </w:rPr>
        <w:t xml:space="preserve">la </w:t>
      </w:r>
      <w:r w:rsidRPr="003C03F7">
        <w:rPr>
          <w:rFonts w:ascii="Arial" w:hAnsi="Arial" w:cs="Arial"/>
        </w:rPr>
        <w:t xml:space="preserve">Sociedad y son sus atribuciones las que le asignen en los mismos. Además, en representación de la empresa, deberá suministrar al Comité de Acreedores los informes que este comité </w:t>
      </w:r>
      <w:r w:rsidRPr="003C03F7">
        <w:rPr>
          <w:rFonts w:ascii="Arial" w:hAnsi="Arial" w:cs="Arial"/>
        </w:rPr>
        <w:lastRenderedPageBreak/>
        <w:t>considere necesarios para el adecuado seguimiento del acuerdo con los requisitos mínimos de Calidad, suficiencia, transparencia y oportunidad.</w:t>
      </w:r>
    </w:p>
    <w:p w:rsidR="00912686" w:rsidRPr="003C03F7" w:rsidRDefault="00912686" w:rsidP="00912686">
      <w:pPr>
        <w:autoSpaceDE w:val="0"/>
        <w:autoSpaceDN w:val="0"/>
        <w:adjustRightInd w:val="0"/>
        <w:spacing w:after="0" w:line="240" w:lineRule="auto"/>
        <w:jc w:val="both"/>
        <w:rPr>
          <w:rFonts w:ascii="Arial" w:hAnsi="Arial" w:cs="Arial"/>
        </w:rPr>
      </w:pPr>
    </w:p>
    <w:p w:rsidR="00912686" w:rsidRPr="003C03F7" w:rsidRDefault="00912686" w:rsidP="00912686">
      <w:pPr>
        <w:autoSpaceDE w:val="0"/>
        <w:autoSpaceDN w:val="0"/>
        <w:adjustRightInd w:val="0"/>
        <w:spacing w:after="0" w:line="240" w:lineRule="auto"/>
        <w:jc w:val="both"/>
        <w:rPr>
          <w:rFonts w:ascii="Arial" w:hAnsi="Arial" w:cs="Arial"/>
        </w:rPr>
      </w:pPr>
    </w:p>
    <w:p w:rsidR="00912686" w:rsidRPr="003C03F7" w:rsidRDefault="00912686" w:rsidP="00912686">
      <w:pPr>
        <w:autoSpaceDE w:val="0"/>
        <w:autoSpaceDN w:val="0"/>
        <w:adjustRightInd w:val="0"/>
        <w:spacing w:after="0" w:line="240" w:lineRule="auto"/>
        <w:jc w:val="center"/>
        <w:rPr>
          <w:rFonts w:ascii="Arial" w:hAnsi="Arial" w:cs="Arial"/>
          <w:b/>
          <w:bCs/>
        </w:rPr>
      </w:pPr>
      <w:r w:rsidRPr="003C03F7">
        <w:rPr>
          <w:rFonts w:ascii="Arial" w:hAnsi="Arial" w:cs="Arial"/>
          <w:b/>
          <w:bCs/>
        </w:rPr>
        <w:t>CAPITULO SEXTO: CÓDIGO DE GESTIÓN EMPRESARIAL Y</w:t>
      </w:r>
    </w:p>
    <w:p w:rsidR="00912686" w:rsidRPr="003C03F7" w:rsidRDefault="00912686" w:rsidP="00912686">
      <w:pPr>
        <w:autoSpaceDE w:val="0"/>
        <w:autoSpaceDN w:val="0"/>
        <w:adjustRightInd w:val="0"/>
        <w:spacing w:after="0" w:line="240" w:lineRule="auto"/>
        <w:jc w:val="center"/>
        <w:rPr>
          <w:rFonts w:ascii="Arial" w:hAnsi="Arial" w:cs="Arial"/>
          <w:b/>
          <w:bCs/>
        </w:rPr>
      </w:pPr>
      <w:r w:rsidRPr="003C03F7">
        <w:rPr>
          <w:rFonts w:ascii="Arial" w:hAnsi="Arial" w:cs="Arial"/>
          <w:b/>
          <w:bCs/>
        </w:rPr>
        <w:t>RESPONSABILIDAD SOCIAL</w:t>
      </w:r>
    </w:p>
    <w:p w:rsidR="00912686" w:rsidRPr="003C03F7" w:rsidRDefault="00912686" w:rsidP="00912686">
      <w:pPr>
        <w:autoSpaceDE w:val="0"/>
        <w:autoSpaceDN w:val="0"/>
        <w:adjustRightInd w:val="0"/>
        <w:spacing w:after="0" w:line="240" w:lineRule="auto"/>
        <w:rPr>
          <w:rFonts w:ascii="Arial" w:hAnsi="Arial" w:cs="Arial"/>
          <w:b/>
          <w:bCs/>
        </w:rPr>
      </w:pPr>
    </w:p>
    <w:p w:rsidR="00912686" w:rsidRDefault="00912686" w:rsidP="00912686">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w:t>
      </w:r>
      <w:r w:rsidR="00CB0CD7" w:rsidRPr="003C03F7">
        <w:rPr>
          <w:rFonts w:ascii="Arial" w:hAnsi="Arial" w:cs="Arial"/>
          <w:b/>
          <w:bCs/>
        </w:rPr>
        <w:t>Vigésimo</w:t>
      </w:r>
      <w:r w:rsidR="00CB0CD7">
        <w:rPr>
          <w:rFonts w:ascii="Arial" w:hAnsi="Arial" w:cs="Arial"/>
          <w:b/>
          <w:bCs/>
        </w:rPr>
        <w:t xml:space="preserve"> Octavo</w:t>
      </w:r>
      <w:r w:rsidRPr="003C03F7">
        <w:rPr>
          <w:rFonts w:ascii="Arial" w:hAnsi="Arial" w:cs="Arial"/>
          <w:b/>
          <w:bCs/>
        </w:rPr>
        <w:t xml:space="preserve"> - Código de gestión ética empresarial y responsabilidad social</w:t>
      </w:r>
    </w:p>
    <w:p w:rsidR="00CB0CD7" w:rsidRPr="003C03F7" w:rsidRDefault="00CB0CD7" w:rsidP="00912686">
      <w:pPr>
        <w:autoSpaceDE w:val="0"/>
        <w:autoSpaceDN w:val="0"/>
        <w:adjustRightInd w:val="0"/>
        <w:spacing w:after="0" w:line="240" w:lineRule="auto"/>
        <w:jc w:val="both"/>
        <w:rPr>
          <w:rFonts w:ascii="Arial" w:hAnsi="Arial" w:cs="Arial"/>
          <w:b/>
          <w:bCs/>
        </w:rPr>
      </w:pPr>
    </w:p>
    <w:p w:rsidR="00912686" w:rsidRPr="003C03F7" w:rsidRDefault="00912686" w:rsidP="00912686">
      <w:pPr>
        <w:autoSpaceDE w:val="0"/>
        <w:autoSpaceDN w:val="0"/>
        <w:adjustRightInd w:val="0"/>
        <w:spacing w:after="0" w:line="240" w:lineRule="auto"/>
        <w:jc w:val="both"/>
        <w:rPr>
          <w:rFonts w:ascii="Arial" w:hAnsi="Arial" w:cs="Arial"/>
        </w:rPr>
      </w:pPr>
      <w:r w:rsidRPr="003C03F7">
        <w:rPr>
          <w:rFonts w:ascii="Arial" w:hAnsi="Arial" w:cs="Arial"/>
        </w:rPr>
        <w:t xml:space="preserve">De conformidad con </w:t>
      </w:r>
      <w:r w:rsidR="00B1415E">
        <w:rPr>
          <w:rFonts w:ascii="Arial" w:hAnsi="Arial" w:cs="Arial"/>
        </w:rPr>
        <w:t>l</w:t>
      </w:r>
      <w:r w:rsidRPr="003C03F7">
        <w:rPr>
          <w:rFonts w:ascii="Arial" w:hAnsi="Arial" w:cs="Arial"/>
        </w:rPr>
        <w:t xml:space="preserve">o dispuesto en el artículo 78 de la Ley </w:t>
      </w:r>
      <w:r w:rsidRPr="00CB0CD7">
        <w:rPr>
          <w:rFonts w:ascii="Arial" w:hAnsi="Arial" w:cs="Arial"/>
          <w:iCs/>
        </w:rPr>
        <w:t>1116</w:t>
      </w:r>
      <w:r w:rsidRPr="003C03F7">
        <w:rPr>
          <w:rFonts w:ascii="Arial" w:hAnsi="Arial" w:cs="Arial"/>
          <w:i/>
          <w:iCs/>
        </w:rPr>
        <w:t xml:space="preserve"> </w:t>
      </w:r>
      <w:r w:rsidRPr="003C03F7">
        <w:rPr>
          <w:rFonts w:ascii="Arial" w:hAnsi="Arial" w:cs="Arial"/>
        </w:rPr>
        <w:t>de 2006 los deudores concursados, manifiestan que, en desarrollo del presente Acuerdo, adoptan el siguiente Código de Gestión Ética empresarial y de Responsabilidad social.</w:t>
      </w:r>
    </w:p>
    <w:p w:rsidR="00912686" w:rsidRPr="003C03F7" w:rsidRDefault="00912686" w:rsidP="00912686">
      <w:pPr>
        <w:autoSpaceDE w:val="0"/>
        <w:autoSpaceDN w:val="0"/>
        <w:adjustRightInd w:val="0"/>
        <w:spacing w:after="0" w:line="240" w:lineRule="auto"/>
        <w:jc w:val="both"/>
        <w:rPr>
          <w:rFonts w:ascii="Arial" w:hAnsi="Arial" w:cs="Arial"/>
        </w:rPr>
      </w:pPr>
    </w:p>
    <w:p w:rsidR="00912686" w:rsidRPr="003C03F7" w:rsidRDefault="00912686" w:rsidP="00912686">
      <w:pPr>
        <w:autoSpaceDE w:val="0"/>
        <w:autoSpaceDN w:val="0"/>
        <w:adjustRightInd w:val="0"/>
        <w:spacing w:after="0" w:line="240" w:lineRule="auto"/>
        <w:jc w:val="both"/>
        <w:rPr>
          <w:rFonts w:ascii="Arial" w:hAnsi="Arial" w:cs="Arial"/>
        </w:rPr>
      </w:pPr>
      <w:r w:rsidRPr="003C03F7">
        <w:rPr>
          <w:rFonts w:ascii="Arial" w:hAnsi="Arial" w:cs="Arial"/>
        </w:rPr>
        <w:t>En cumplimiento de lo establecido en el artículo 78 de la ley 1116 de 2006 y con el objeto de</w:t>
      </w:r>
      <w:r w:rsidR="00CB0CD7">
        <w:rPr>
          <w:rFonts w:ascii="Arial" w:hAnsi="Arial" w:cs="Arial"/>
        </w:rPr>
        <w:t xml:space="preserve"> </w:t>
      </w:r>
      <w:r w:rsidRPr="003C03F7">
        <w:rPr>
          <w:rFonts w:ascii="Arial" w:hAnsi="Arial" w:cs="Arial"/>
        </w:rPr>
        <w:t>materializar los principios orientadores del régimen de insolvencia empresarial, se adopta el</w:t>
      </w:r>
      <w:r w:rsidR="00CB0CD7">
        <w:rPr>
          <w:rFonts w:ascii="Arial" w:hAnsi="Arial" w:cs="Arial"/>
        </w:rPr>
        <w:t xml:space="preserve"> </w:t>
      </w:r>
      <w:r w:rsidRPr="003C03F7">
        <w:rPr>
          <w:rFonts w:ascii="Arial" w:hAnsi="Arial" w:cs="Arial"/>
        </w:rPr>
        <w:t xml:space="preserve">siguiente compendio de normas de contenido ético, exigibles a la sociedad </w:t>
      </w:r>
      <w:r w:rsidR="007047EF">
        <w:rPr>
          <w:rFonts w:ascii="Arial" w:hAnsi="Arial" w:cs="Arial"/>
        </w:rPr>
        <w:t>VICTORIA ADMINISTRADORES S.A.S</w:t>
      </w:r>
      <w:r w:rsidR="007047EF" w:rsidRPr="003C03F7">
        <w:rPr>
          <w:rFonts w:ascii="Arial" w:hAnsi="Arial" w:cs="Arial"/>
        </w:rPr>
        <w:t>.</w:t>
      </w:r>
      <w:r w:rsidR="007047EF">
        <w:rPr>
          <w:rFonts w:ascii="Arial" w:hAnsi="Arial" w:cs="Arial"/>
        </w:rPr>
        <w:t xml:space="preserve"> </w:t>
      </w:r>
      <w:r w:rsidRPr="003C03F7">
        <w:rPr>
          <w:rFonts w:ascii="Arial" w:hAnsi="Arial" w:cs="Arial"/>
        </w:rPr>
        <w:t xml:space="preserve">EN REORGANIZACIÓN EMPRESARIAL Y SUS </w:t>
      </w:r>
      <w:r w:rsidR="00CB0CD7">
        <w:rPr>
          <w:rFonts w:ascii="Arial" w:hAnsi="Arial" w:cs="Arial"/>
        </w:rPr>
        <w:t>CONTROLANTES</w:t>
      </w:r>
      <w:r w:rsidRPr="003C03F7">
        <w:rPr>
          <w:rFonts w:ascii="Arial" w:hAnsi="Arial" w:cs="Arial"/>
        </w:rPr>
        <w:t>.</w:t>
      </w:r>
    </w:p>
    <w:p w:rsidR="00912686" w:rsidRPr="003C03F7" w:rsidRDefault="00912686" w:rsidP="00912686">
      <w:pPr>
        <w:autoSpaceDE w:val="0"/>
        <w:autoSpaceDN w:val="0"/>
        <w:adjustRightInd w:val="0"/>
        <w:spacing w:after="0" w:line="240" w:lineRule="auto"/>
        <w:jc w:val="both"/>
        <w:rPr>
          <w:rFonts w:ascii="Arial" w:hAnsi="Arial" w:cs="Arial"/>
        </w:rPr>
      </w:pPr>
    </w:p>
    <w:p w:rsidR="00912686" w:rsidRPr="003C03F7" w:rsidRDefault="00912686" w:rsidP="00912686">
      <w:pPr>
        <w:autoSpaceDE w:val="0"/>
        <w:autoSpaceDN w:val="0"/>
        <w:adjustRightInd w:val="0"/>
        <w:spacing w:after="0" w:line="240" w:lineRule="auto"/>
        <w:jc w:val="both"/>
        <w:rPr>
          <w:rFonts w:ascii="Arial" w:hAnsi="Arial" w:cs="Arial"/>
        </w:rPr>
      </w:pPr>
      <w:r w:rsidRPr="003C03F7">
        <w:rPr>
          <w:rFonts w:ascii="Arial" w:hAnsi="Arial" w:cs="Arial"/>
        </w:rPr>
        <w:t>El personal directivo, administradores y demás empleados quedan subordinados al cumplimiento de las leyes vigentes; a los deberes, abstenciones y prohibiciones que contenidas en el acuerdo de reorganización empresarial aprobado por los acreedores y confirmado por el juez del concurso y a lo que disponga el Código de Gestión Ética Empresarial.</w:t>
      </w:r>
    </w:p>
    <w:p w:rsidR="00912686" w:rsidRPr="003C03F7" w:rsidRDefault="00912686" w:rsidP="00912686">
      <w:pPr>
        <w:autoSpaceDE w:val="0"/>
        <w:autoSpaceDN w:val="0"/>
        <w:adjustRightInd w:val="0"/>
        <w:spacing w:after="0" w:line="240" w:lineRule="auto"/>
        <w:jc w:val="both"/>
        <w:rPr>
          <w:rFonts w:ascii="Arial" w:hAnsi="Arial" w:cs="Arial"/>
        </w:rPr>
      </w:pPr>
    </w:p>
    <w:p w:rsidR="00912686" w:rsidRPr="00CB0CD7" w:rsidRDefault="00912686" w:rsidP="00912686">
      <w:pPr>
        <w:autoSpaceDE w:val="0"/>
        <w:autoSpaceDN w:val="0"/>
        <w:adjustRightInd w:val="0"/>
        <w:spacing w:after="0" w:line="240" w:lineRule="auto"/>
        <w:rPr>
          <w:rFonts w:ascii="Arial" w:hAnsi="Arial" w:cs="Arial"/>
          <w:b/>
        </w:rPr>
      </w:pPr>
      <w:r w:rsidRPr="00CB0CD7">
        <w:rPr>
          <w:rFonts w:ascii="Arial" w:hAnsi="Arial" w:cs="Arial"/>
          <w:b/>
        </w:rPr>
        <w:t xml:space="preserve">Artículo </w:t>
      </w:r>
      <w:r w:rsidR="00CB0CD7" w:rsidRPr="003C03F7">
        <w:rPr>
          <w:rFonts w:ascii="Arial" w:hAnsi="Arial" w:cs="Arial"/>
          <w:b/>
          <w:bCs/>
        </w:rPr>
        <w:t>Vigésimo</w:t>
      </w:r>
      <w:r w:rsidR="00CB0CD7">
        <w:rPr>
          <w:rFonts w:ascii="Arial" w:hAnsi="Arial" w:cs="Arial"/>
          <w:b/>
          <w:bCs/>
        </w:rPr>
        <w:t xml:space="preserve"> Noveno</w:t>
      </w:r>
      <w:r w:rsidRPr="00CB0CD7">
        <w:rPr>
          <w:rFonts w:ascii="Arial" w:hAnsi="Arial" w:cs="Arial"/>
          <w:b/>
        </w:rPr>
        <w:t>- Código de Gestión Ética Empresarial y Responsabilidad Social:</w:t>
      </w:r>
    </w:p>
    <w:p w:rsidR="00912686" w:rsidRPr="003C03F7" w:rsidRDefault="00912686" w:rsidP="00912686">
      <w:pPr>
        <w:autoSpaceDE w:val="0"/>
        <w:autoSpaceDN w:val="0"/>
        <w:adjustRightInd w:val="0"/>
        <w:spacing w:after="0" w:line="240" w:lineRule="auto"/>
        <w:rPr>
          <w:rFonts w:ascii="Arial" w:hAnsi="Arial" w:cs="Arial"/>
        </w:rPr>
      </w:pPr>
    </w:p>
    <w:p w:rsidR="00912686" w:rsidRPr="003C03F7" w:rsidRDefault="00912686" w:rsidP="00912686">
      <w:pPr>
        <w:autoSpaceDE w:val="0"/>
        <w:autoSpaceDN w:val="0"/>
        <w:adjustRightInd w:val="0"/>
        <w:spacing w:after="0" w:line="240" w:lineRule="auto"/>
        <w:rPr>
          <w:rFonts w:ascii="Arial" w:hAnsi="Arial" w:cs="Arial"/>
        </w:rPr>
      </w:pPr>
      <w:r w:rsidRPr="003C03F7">
        <w:rPr>
          <w:rFonts w:ascii="Arial" w:hAnsi="Arial" w:cs="Arial"/>
        </w:rPr>
        <w:t>Definición.</w:t>
      </w:r>
    </w:p>
    <w:p w:rsidR="00912686" w:rsidRPr="003C03F7" w:rsidRDefault="00912686" w:rsidP="00912686">
      <w:pPr>
        <w:autoSpaceDE w:val="0"/>
        <w:autoSpaceDN w:val="0"/>
        <w:adjustRightInd w:val="0"/>
        <w:spacing w:after="0" w:line="240" w:lineRule="auto"/>
        <w:rPr>
          <w:rFonts w:ascii="Arial" w:hAnsi="Arial" w:cs="Arial"/>
        </w:rPr>
      </w:pPr>
    </w:p>
    <w:p w:rsidR="00912686" w:rsidRPr="003C03F7" w:rsidRDefault="00912686" w:rsidP="008863C7">
      <w:pPr>
        <w:autoSpaceDE w:val="0"/>
        <w:autoSpaceDN w:val="0"/>
        <w:adjustRightInd w:val="0"/>
        <w:spacing w:after="0" w:line="240" w:lineRule="auto"/>
        <w:jc w:val="both"/>
        <w:rPr>
          <w:rFonts w:ascii="Arial" w:hAnsi="Arial" w:cs="Arial"/>
        </w:rPr>
      </w:pPr>
      <w:r w:rsidRPr="003C03F7">
        <w:rPr>
          <w:rFonts w:ascii="Arial" w:hAnsi="Arial" w:cs="Arial"/>
          <w:b/>
          <w:bCs/>
        </w:rPr>
        <w:t xml:space="preserve">Código Gestión Ética: </w:t>
      </w:r>
      <w:r w:rsidRPr="003C03F7">
        <w:rPr>
          <w:rFonts w:ascii="Arial" w:hAnsi="Arial" w:cs="Arial"/>
        </w:rPr>
        <w:t xml:space="preserve">Compendio de normas de contenido ético y social que regulan la conducta de los administradores, directivos y trabajadores de la sociedad </w:t>
      </w:r>
      <w:r w:rsidR="007047EF">
        <w:rPr>
          <w:rFonts w:ascii="Arial" w:hAnsi="Arial" w:cs="Arial"/>
        </w:rPr>
        <w:t>VICTORIA ADMINISTRADORES S.A.S</w:t>
      </w:r>
      <w:r w:rsidR="007047EF" w:rsidRPr="003C03F7">
        <w:rPr>
          <w:rFonts w:ascii="Arial" w:hAnsi="Arial" w:cs="Arial"/>
        </w:rPr>
        <w:t>.</w:t>
      </w:r>
      <w:r w:rsidRPr="003C03F7">
        <w:rPr>
          <w:rFonts w:ascii="Arial" w:hAnsi="Arial" w:cs="Arial"/>
        </w:rPr>
        <w:t xml:space="preserve"> EN REORGANIZACIÓN EMPRESARIAL Y SUS </w:t>
      </w:r>
      <w:r w:rsidR="00F74D21">
        <w:rPr>
          <w:rFonts w:ascii="Arial" w:hAnsi="Arial" w:cs="Arial"/>
        </w:rPr>
        <w:t>VINCULADOS CONTROLANTES</w:t>
      </w:r>
      <w:r w:rsidRPr="003C03F7">
        <w:rPr>
          <w:rFonts w:ascii="Arial" w:hAnsi="Arial" w:cs="Arial"/>
        </w:rPr>
        <w:t xml:space="preserve">, en todo lo relacionado con el cumplimiento del presente acuerdo de reorganización empresarial y el desarrollo </w:t>
      </w:r>
      <w:r w:rsidR="00F74D21">
        <w:rPr>
          <w:rFonts w:ascii="Arial" w:hAnsi="Arial" w:cs="Arial"/>
        </w:rPr>
        <w:t>de</w:t>
      </w:r>
      <w:r w:rsidR="00F74D21" w:rsidRPr="003C03F7">
        <w:rPr>
          <w:rFonts w:ascii="Arial" w:hAnsi="Arial" w:cs="Arial"/>
        </w:rPr>
        <w:t>l</w:t>
      </w:r>
      <w:r w:rsidRPr="003C03F7">
        <w:rPr>
          <w:rFonts w:ascii="Arial" w:hAnsi="Arial" w:cs="Arial"/>
        </w:rPr>
        <w:t xml:space="preserve"> objeto social de la compañía y la administración de sus </w:t>
      </w:r>
      <w:r w:rsidR="00F74D21">
        <w:rPr>
          <w:rFonts w:ascii="Arial" w:hAnsi="Arial" w:cs="Arial"/>
        </w:rPr>
        <w:t>controlantes</w:t>
      </w:r>
      <w:r w:rsidRPr="003C03F7">
        <w:rPr>
          <w:rFonts w:ascii="Arial" w:hAnsi="Arial" w:cs="Arial"/>
        </w:rPr>
        <w:t>; Constituyéndose en el instrumento normativo de control institucional que genera confianza en las relaci</w:t>
      </w:r>
      <w:r w:rsidR="008863C7" w:rsidRPr="003C03F7">
        <w:rPr>
          <w:rFonts w:ascii="Arial" w:hAnsi="Arial" w:cs="Arial"/>
        </w:rPr>
        <w:t>ones comerciales y crediticias, fundamentales</w:t>
      </w:r>
      <w:r w:rsidRPr="003C03F7">
        <w:rPr>
          <w:rFonts w:ascii="Arial" w:hAnsi="Arial" w:cs="Arial"/>
        </w:rPr>
        <w:t xml:space="preserve"> para la viabilidad del acuerdo y de la empr</w:t>
      </w:r>
      <w:r w:rsidR="008863C7" w:rsidRPr="003C03F7">
        <w:rPr>
          <w:rFonts w:ascii="Arial" w:hAnsi="Arial" w:cs="Arial"/>
        </w:rPr>
        <w:t xml:space="preserve">esa como unidad de negocio y fuente </w:t>
      </w:r>
      <w:r w:rsidRPr="003C03F7">
        <w:rPr>
          <w:rFonts w:ascii="Arial" w:hAnsi="Arial" w:cs="Arial"/>
        </w:rPr>
        <w:t>generadora de empleo.</w:t>
      </w:r>
    </w:p>
    <w:p w:rsidR="008863C7" w:rsidRPr="003C03F7" w:rsidRDefault="008863C7" w:rsidP="008863C7">
      <w:pPr>
        <w:autoSpaceDE w:val="0"/>
        <w:autoSpaceDN w:val="0"/>
        <w:adjustRightInd w:val="0"/>
        <w:spacing w:after="0" w:line="240" w:lineRule="auto"/>
        <w:jc w:val="both"/>
        <w:rPr>
          <w:rFonts w:ascii="Arial" w:hAnsi="Arial" w:cs="Arial"/>
        </w:rPr>
      </w:pPr>
    </w:p>
    <w:p w:rsidR="00912686" w:rsidRPr="003C03F7" w:rsidRDefault="00912686" w:rsidP="008863C7">
      <w:pPr>
        <w:autoSpaceDE w:val="0"/>
        <w:autoSpaceDN w:val="0"/>
        <w:adjustRightInd w:val="0"/>
        <w:spacing w:after="0" w:line="240" w:lineRule="auto"/>
        <w:jc w:val="both"/>
        <w:rPr>
          <w:rFonts w:ascii="Arial" w:hAnsi="Arial" w:cs="Arial"/>
        </w:rPr>
      </w:pPr>
      <w:r w:rsidRPr="003C03F7">
        <w:rPr>
          <w:rFonts w:ascii="Arial" w:hAnsi="Arial" w:cs="Arial"/>
          <w:b/>
          <w:bCs/>
        </w:rPr>
        <w:t xml:space="preserve">Responsabilidad Social: </w:t>
      </w:r>
      <w:r w:rsidRPr="003C03F7">
        <w:rPr>
          <w:rFonts w:ascii="Arial" w:hAnsi="Arial" w:cs="Arial"/>
        </w:rPr>
        <w:t>La Responsabilidad Soc</w:t>
      </w:r>
      <w:r w:rsidR="008863C7" w:rsidRPr="003C03F7">
        <w:rPr>
          <w:rFonts w:ascii="Arial" w:hAnsi="Arial" w:cs="Arial"/>
        </w:rPr>
        <w:t>ial Empresarial</w:t>
      </w:r>
      <w:r w:rsidR="00F74D21">
        <w:rPr>
          <w:rFonts w:ascii="Arial" w:hAnsi="Arial" w:cs="Arial"/>
        </w:rPr>
        <w:t>,</w:t>
      </w:r>
      <w:r w:rsidR="008863C7" w:rsidRPr="003C03F7">
        <w:rPr>
          <w:rFonts w:ascii="Arial" w:hAnsi="Arial" w:cs="Arial"/>
        </w:rPr>
        <w:t xml:space="preserve"> es compen</w:t>
      </w:r>
      <w:r w:rsidRPr="003C03F7">
        <w:rPr>
          <w:rFonts w:ascii="Arial" w:hAnsi="Arial" w:cs="Arial"/>
        </w:rPr>
        <w:t>dio de normas</w:t>
      </w:r>
      <w:r w:rsidR="008863C7" w:rsidRPr="003C03F7">
        <w:rPr>
          <w:rFonts w:ascii="Arial" w:hAnsi="Arial" w:cs="Arial"/>
        </w:rPr>
        <w:t xml:space="preserve"> </w:t>
      </w:r>
      <w:r w:rsidRPr="003C03F7">
        <w:rPr>
          <w:rFonts w:ascii="Arial" w:hAnsi="Arial" w:cs="Arial"/>
        </w:rPr>
        <w:t>éticas y sociales que busca conciliar el crecimiento y la competitividad, integrando</w:t>
      </w:r>
      <w:r w:rsidR="008863C7" w:rsidRPr="003C03F7">
        <w:rPr>
          <w:rFonts w:ascii="Arial" w:hAnsi="Arial" w:cs="Arial"/>
        </w:rPr>
        <w:t xml:space="preserve"> al </w:t>
      </w:r>
      <w:r w:rsidRPr="003C03F7">
        <w:rPr>
          <w:rFonts w:ascii="Arial" w:hAnsi="Arial" w:cs="Arial"/>
        </w:rPr>
        <w:t>mismo tiempo</w:t>
      </w:r>
      <w:r w:rsidR="008863C7" w:rsidRPr="003C03F7">
        <w:rPr>
          <w:rFonts w:ascii="Arial" w:hAnsi="Arial" w:cs="Arial"/>
        </w:rPr>
        <w:t xml:space="preserve"> </w:t>
      </w:r>
      <w:r w:rsidRPr="003C03F7">
        <w:rPr>
          <w:rFonts w:ascii="Arial" w:hAnsi="Arial" w:cs="Arial"/>
        </w:rPr>
        <w:t>el compromiso con el desarrollo social del entorn</w:t>
      </w:r>
      <w:r w:rsidR="008863C7" w:rsidRPr="003C03F7">
        <w:rPr>
          <w:rFonts w:ascii="Arial" w:hAnsi="Arial" w:cs="Arial"/>
        </w:rPr>
        <w:t xml:space="preserve">o de la empresa, sus </w:t>
      </w:r>
      <w:r w:rsidR="00F74D21">
        <w:rPr>
          <w:rFonts w:ascii="Arial" w:hAnsi="Arial" w:cs="Arial"/>
        </w:rPr>
        <w:t>controlantes</w:t>
      </w:r>
      <w:r w:rsidR="008863C7" w:rsidRPr="003C03F7">
        <w:rPr>
          <w:rFonts w:ascii="Arial" w:hAnsi="Arial" w:cs="Arial"/>
        </w:rPr>
        <w:t xml:space="preserve"> y a su vez, con la </w:t>
      </w:r>
      <w:r w:rsidRPr="003C03F7">
        <w:rPr>
          <w:rFonts w:ascii="Arial" w:hAnsi="Arial" w:cs="Arial"/>
        </w:rPr>
        <w:t>mejora del medio ambiente.</w:t>
      </w:r>
    </w:p>
    <w:p w:rsidR="008863C7" w:rsidRPr="003C03F7" w:rsidRDefault="008863C7" w:rsidP="008863C7">
      <w:pPr>
        <w:autoSpaceDE w:val="0"/>
        <w:autoSpaceDN w:val="0"/>
        <w:adjustRightInd w:val="0"/>
        <w:spacing w:after="0" w:line="240" w:lineRule="auto"/>
        <w:jc w:val="both"/>
        <w:rPr>
          <w:rFonts w:ascii="Arial" w:hAnsi="Arial" w:cs="Arial"/>
        </w:rPr>
      </w:pPr>
    </w:p>
    <w:p w:rsidR="00912686" w:rsidRPr="003C03F7" w:rsidRDefault="00912686" w:rsidP="008863C7">
      <w:pPr>
        <w:autoSpaceDE w:val="0"/>
        <w:autoSpaceDN w:val="0"/>
        <w:adjustRightInd w:val="0"/>
        <w:spacing w:after="0" w:line="240" w:lineRule="auto"/>
        <w:jc w:val="both"/>
        <w:rPr>
          <w:rFonts w:ascii="Arial" w:hAnsi="Arial" w:cs="Arial"/>
        </w:rPr>
      </w:pPr>
      <w:r w:rsidRPr="003C03F7">
        <w:rPr>
          <w:rFonts w:ascii="Arial" w:hAnsi="Arial" w:cs="Arial"/>
        </w:rPr>
        <w:t>El personal directivo, administradores y demás empleados, es</w:t>
      </w:r>
      <w:r w:rsidR="008863C7" w:rsidRPr="003C03F7">
        <w:rPr>
          <w:rFonts w:ascii="Arial" w:hAnsi="Arial" w:cs="Arial"/>
        </w:rPr>
        <w:t xml:space="preserve">tarán sujetos a los compromisos y </w:t>
      </w:r>
      <w:r w:rsidRPr="003C03F7">
        <w:rPr>
          <w:rFonts w:ascii="Arial" w:hAnsi="Arial" w:cs="Arial"/>
        </w:rPr>
        <w:t xml:space="preserve">deberes legales, que impone el </w:t>
      </w:r>
      <w:r w:rsidR="008863C7" w:rsidRPr="003C03F7">
        <w:rPr>
          <w:rFonts w:ascii="Arial" w:hAnsi="Arial" w:cs="Arial"/>
        </w:rPr>
        <w:t>artículo</w:t>
      </w:r>
      <w:r w:rsidRPr="003C03F7">
        <w:rPr>
          <w:rFonts w:ascii="Arial" w:hAnsi="Arial" w:cs="Arial"/>
        </w:rPr>
        <w:t xml:space="preserve"> 23 de la ley 22</w:t>
      </w:r>
      <w:r w:rsidR="008863C7" w:rsidRPr="003C03F7">
        <w:rPr>
          <w:rFonts w:ascii="Arial" w:hAnsi="Arial" w:cs="Arial"/>
        </w:rPr>
        <w:t xml:space="preserve">2 de 1995; y que parte de estos deberes y </w:t>
      </w:r>
      <w:r w:rsidRPr="003C03F7">
        <w:rPr>
          <w:rFonts w:ascii="Arial" w:hAnsi="Arial" w:cs="Arial"/>
        </w:rPr>
        <w:t>compromisos, se especifican en los artículos siguientes al presente</w:t>
      </w:r>
      <w:r w:rsidR="008863C7" w:rsidRPr="003C03F7">
        <w:rPr>
          <w:rFonts w:ascii="Arial" w:hAnsi="Arial" w:cs="Arial"/>
        </w:rPr>
        <w:t>.</w:t>
      </w:r>
    </w:p>
    <w:p w:rsidR="008863C7" w:rsidRPr="003C03F7" w:rsidRDefault="008863C7" w:rsidP="008863C7">
      <w:pPr>
        <w:autoSpaceDE w:val="0"/>
        <w:autoSpaceDN w:val="0"/>
        <w:adjustRightInd w:val="0"/>
        <w:spacing w:after="0" w:line="240" w:lineRule="auto"/>
        <w:jc w:val="both"/>
        <w:rPr>
          <w:rFonts w:ascii="Arial" w:hAnsi="Arial" w:cs="Arial"/>
        </w:rPr>
      </w:pPr>
    </w:p>
    <w:p w:rsidR="008863C7" w:rsidRDefault="008863C7" w:rsidP="008863C7">
      <w:pPr>
        <w:autoSpaceDE w:val="0"/>
        <w:autoSpaceDN w:val="0"/>
        <w:adjustRightInd w:val="0"/>
        <w:spacing w:after="0" w:line="240" w:lineRule="auto"/>
        <w:rPr>
          <w:rFonts w:ascii="Arial" w:hAnsi="Arial" w:cs="Arial"/>
          <w:b/>
        </w:rPr>
      </w:pPr>
      <w:r w:rsidRPr="003C03F7">
        <w:rPr>
          <w:rFonts w:ascii="Arial" w:hAnsi="Arial" w:cs="Arial"/>
          <w:b/>
        </w:rPr>
        <w:lastRenderedPageBreak/>
        <w:t>Artículo Trigésimo - Identificación y naturaleza</w:t>
      </w:r>
    </w:p>
    <w:p w:rsidR="00CB0CD7" w:rsidRPr="003C03F7" w:rsidRDefault="00CB0CD7" w:rsidP="008863C7">
      <w:pPr>
        <w:autoSpaceDE w:val="0"/>
        <w:autoSpaceDN w:val="0"/>
        <w:adjustRightInd w:val="0"/>
        <w:spacing w:after="0" w:line="240" w:lineRule="auto"/>
        <w:rPr>
          <w:rFonts w:ascii="Arial" w:hAnsi="Arial" w:cs="Arial"/>
          <w:b/>
        </w:rPr>
      </w:pPr>
    </w:p>
    <w:p w:rsidR="008863C7" w:rsidRPr="003C03F7" w:rsidRDefault="008863C7" w:rsidP="008863C7">
      <w:pPr>
        <w:autoSpaceDE w:val="0"/>
        <w:autoSpaceDN w:val="0"/>
        <w:adjustRightInd w:val="0"/>
        <w:spacing w:after="0" w:line="240" w:lineRule="auto"/>
        <w:jc w:val="both"/>
        <w:rPr>
          <w:rFonts w:ascii="Arial" w:hAnsi="Arial" w:cs="Arial"/>
        </w:rPr>
      </w:pPr>
      <w:r w:rsidRPr="00E433E3">
        <w:rPr>
          <w:rFonts w:ascii="Arial" w:hAnsi="Arial" w:cs="Arial"/>
        </w:rPr>
        <w:t xml:space="preserve">La sociedad </w:t>
      </w:r>
      <w:r w:rsidR="007047EF" w:rsidRPr="00E433E3">
        <w:rPr>
          <w:rFonts w:ascii="Arial" w:hAnsi="Arial" w:cs="Arial"/>
        </w:rPr>
        <w:t xml:space="preserve">VICTORIA ADMINISTRADORES S.A.S. </w:t>
      </w:r>
      <w:r w:rsidRPr="00E433E3">
        <w:rPr>
          <w:rFonts w:ascii="Arial" w:hAnsi="Arial" w:cs="Arial"/>
        </w:rPr>
        <w:t xml:space="preserve">EN REORGANIZACIÓN EMPRESARIAL es una sociedad comercial que ofrece soluciones de </w:t>
      </w:r>
      <w:r w:rsidR="004E30D2" w:rsidRPr="00E433E3">
        <w:rPr>
          <w:rFonts w:ascii="Arial" w:hAnsi="Arial" w:cs="Arial"/>
        </w:rPr>
        <w:t xml:space="preserve">Arquitectura e </w:t>
      </w:r>
      <w:r w:rsidRPr="00E433E3">
        <w:rPr>
          <w:rFonts w:ascii="Arial" w:hAnsi="Arial" w:cs="Arial"/>
        </w:rPr>
        <w:t>ingeniería</w:t>
      </w:r>
      <w:r w:rsidR="004E30D2" w:rsidRPr="00E433E3">
        <w:rPr>
          <w:rFonts w:ascii="Arial" w:hAnsi="Arial" w:cs="Arial"/>
        </w:rPr>
        <w:t xml:space="preserve"> encaminada a la </w:t>
      </w:r>
      <w:r w:rsidRPr="00E433E3">
        <w:rPr>
          <w:rFonts w:ascii="Arial" w:hAnsi="Arial" w:cs="Arial"/>
        </w:rPr>
        <w:t>construcción</w:t>
      </w:r>
      <w:r w:rsidR="004E30D2" w:rsidRPr="00E433E3">
        <w:rPr>
          <w:rFonts w:ascii="Arial" w:hAnsi="Arial" w:cs="Arial"/>
        </w:rPr>
        <w:t xml:space="preserve"> de vivienda, comercio  e industria</w:t>
      </w:r>
      <w:r w:rsidRPr="00E433E3">
        <w:rPr>
          <w:rFonts w:ascii="Arial" w:hAnsi="Arial" w:cs="Arial"/>
        </w:rPr>
        <w:t>, fundada en el año 200</w:t>
      </w:r>
      <w:r w:rsidR="00E433E3" w:rsidRPr="00E433E3">
        <w:rPr>
          <w:rFonts w:ascii="Arial" w:hAnsi="Arial" w:cs="Arial"/>
        </w:rPr>
        <w:t>5</w:t>
      </w:r>
      <w:r w:rsidRPr="00E433E3">
        <w:rPr>
          <w:rFonts w:ascii="Arial" w:hAnsi="Arial" w:cs="Arial"/>
        </w:rPr>
        <w:t>, por profesionales idóneos en el sector de la construcción y con amplia experiencia en el procesamiento, investigación y asesoría en del sector construcción.</w:t>
      </w:r>
    </w:p>
    <w:p w:rsidR="008863C7" w:rsidRPr="003C03F7" w:rsidRDefault="008863C7" w:rsidP="008863C7">
      <w:pPr>
        <w:autoSpaceDE w:val="0"/>
        <w:autoSpaceDN w:val="0"/>
        <w:adjustRightInd w:val="0"/>
        <w:spacing w:after="0" w:line="240" w:lineRule="auto"/>
        <w:rPr>
          <w:rFonts w:ascii="Arial" w:hAnsi="Arial" w:cs="Arial"/>
        </w:rPr>
      </w:pPr>
    </w:p>
    <w:p w:rsidR="008863C7" w:rsidRPr="003C03F7" w:rsidRDefault="008863C7" w:rsidP="008863C7">
      <w:pPr>
        <w:autoSpaceDE w:val="0"/>
        <w:autoSpaceDN w:val="0"/>
        <w:adjustRightInd w:val="0"/>
        <w:spacing w:after="0" w:line="240" w:lineRule="auto"/>
        <w:jc w:val="both"/>
        <w:rPr>
          <w:rFonts w:ascii="Arial" w:hAnsi="Arial" w:cs="Arial"/>
        </w:rPr>
      </w:pPr>
      <w:r w:rsidRPr="003C03F7">
        <w:rPr>
          <w:rFonts w:ascii="Arial" w:hAnsi="Arial" w:cs="Arial"/>
        </w:rPr>
        <w:t>Las personas naturales vinculadas en el proceso de reorganización, son el fundamento de acción principal de las obras y la consecución de los proyectos y trabajos de la sociedad concursada.</w:t>
      </w:r>
    </w:p>
    <w:p w:rsidR="008863C7" w:rsidRPr="003C03F7" w:rsidRDefault="008863C7" w:rsidP="008863C7">
      <w:pPr>
        <w:autoSpaceDE w:val="0"/>
        <w:autoSpaceDN w:val="0"/>
        <w:adjustRightInd w:val="0"/>
        <w:spacing w:after="0" w:line="240" w:lineRule="auto"/>
        <w:rPr>
          <w:rFonts w:ascii="Arial" w:hAnsi="Arial" w:cs="Arial"/>
        </w:rPr>
      </w:pPr>
    </w:p>
    <w:p w:rsidR="008863C7" w:rsidRDefault="008863C7" w:rsidP="008863C7">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Trigésimo </w:t>
      </w:r>
      <w:r w:rsidR="00CB0CD7">
        <w:rPr>
          <w:rFonts w:ascii="Arial" w:hAnsi="Arial" w:cs="Arial"/>
          <w:b/>
        </w:rPr>
        <w:t xml:space="preserve">Primero </w:t>
      </w:r>
      <w:r w:rsidRPr="003C03F7">
        <w:rPr>
          <w:rFonts w:ascii="Arial" w:hAnsi="Arial" w:cs="Arial"/>
          <w:b/>
        </w:rPr>
        <w:t>- Misión y visión</w:t>
      </w:r>
    </w:p>
    <w:p w:rsidR="00EE17FF" w:rsidRPr="003C03F7" w:rsidRDefault="00EE17FF" w:rsidP="008863C7">
      <w:pPr>
        <w:autoSpaceDE w:val="0"/>
        <w:autoSpaceDN w:val="0"/>
        <w:adjustRightInd w:val="0"/>
        <w:spacing w:after="0" w:line="240" w:lineRule="auto"/>
        <w:jc w:val="both"/>
        <w:rPr>
          <w:rFonts w:ascii="Arial" w:hAnsi="Arial" w:cs="Arial"/>
          <w:b/>
        </w:rPr>
      </w:pPr>
    </w:p>
    <w:p w:rsidR="008863C7" w:rsidRPr="003C03F7" w:rsidRDefault="008863C7" w:rsidP="008863C7">
      <w:pPr>
        <w:autoSpaceDE w:val="0"/>
        <w:autoSpaceDN w:val="0"/>
        <w:adjustRightInd w:val="0"/>
        <w:spacing w:after="0" w:line="240" w:lineRule="auto"/>
        <w:jc w:val="both"/>
        <w:rPr>
          <w:rFonts w:ascii="Arial" w:hAnsi="Arial" w:cs="Arial"/>
        </w:rPr>
      </w:pPr>
      <w:r w:rsidRPr="003C03F7">
        <w:rPr>
          <w:rFonts w:ascii="Arial" w:hAnsi="Arial" w:cs="Arial"/>
        </w:rPr>
        <w:t xml:space="preserve">La sociedad </w:t>
      </w:r>
      <w:r w:rsidR="007047EF">
        <w:rPr>
          <w:rFonts w:ascii="Arial" w:hAnsi="Arial" w:cs="Arial"/>
        </w:rPr>
        <w:t>VICTORIA ADMINISTRADORES S.A.S</w:t>
      </w:r>
      <w:r w:rsidR="007047EF" w:rsidRPr="003C03F7">
        <w:rPr>
          <w:rFonts w:ascii="Arial" w:hAnsi="Arial" w:cs="Arial"/>
        </w:rPr>
        <w:t>.</w:t>
      </w:r>
      <w:r w:rsidR="00F74D21">
        <w:rPr>
          <w:rFonts w:ascii="Arial" w:hAnsi="Arial" w:cs="Arial"/>
        </w:rPr>
        <w:t xml:space="preserve"> </w:t>
      </w:r>
      <w:r w:rsidRPr="003C03F7">
        <w:rPr>
          <w:rFonts w:ascii="Arial" w:hAnsi="Arial" w:cs="Arial"/>
        </w:rPr>
        <w:t xml:space="preserve">EN REORGANIZACIÓN EMPRESARIAL a través de su representante legal, </w:t>
      </w:r>
      <w:r w:rsidR="00F74D21">
        <w:rPr>
          <w:rFonts w:ascii="Arial" w:hAnsi="Arial" w:cs="Arial"/>
        </w:rPr>
        <w:t>vinculados controlantes</w:t>
      </w:r>
      <w:r w:rsidRPr="003C03F7">
        <w:rPr>
          <w:rFonts w:ascii="Arial" w:hAnsi="Arial" w:cs="Arial"/>
        </w:rPr>
        <w:t xml:space="preserve"> y su equipo directivo, se comprometen a orientar todas sus actuaciones al buen desarrollo del objeto social de </w:t>
      </w:r>
      <w:r w:rsidR="00E433E3">
        <w:rPr>
          <w:rFonts w:ascii="Arial" w:hAnsi="Arial" w:cs="Arial"/>
        </w:rPr>
        <w:t xml:space="preserve">la </w:t>
      </w:r>
      <w:r w:rsidRPr="003C03F7">
        <w:rPr>
          <w:rFonts w:ascii="Arial" w:hAnsi="Arial" w:cs="Arial"/>
        </w:rPr>
        <w:t>compañía, orientándola hacia el logro de los objetivos empresariales mediante la reestructuración operacional, administrativa, de activos o pasivos y el cumplimiento de la misión y la visión de la compañía.</w:t>
      </w:r>
    </w:p>
    <w:p w:rsidR="008863C7" w:rsidRPr="003C03F7" w:rsidRDefault="008863C7" w:rsidP="008863C7">
      <w:pPr>
        <w:autoSpaceDE w:val="0"/>
        <w:autoSpaceDN w:val="0"/>
        <w:adjustRightInd w:val="0"/>
        <w:spacing w:after="0" w:line="240" w:lineRule="auto"/>
        <w:rPr>
          <w:rFonts w:ascii="Arial" w:hAnsi="Arial" w:cs="Arial"/>
          <w:b/>
          <w:bCs/>
        </w:rPr>
      </w:pPr>
    </w:p>
    <w:p w:rsidR="008863C7" w:rsidRDefault="008863C7" w:rsidP="008863C7">
      <w:pPr>
        <w:autoSpaceDE w:val="0"/>
        <w:autoSpaceDN w:val="0"/>
        <w:adjustRightInd w:val="0"/>
        <w:spacing w:after="0" w:line="240" w:lineRule="auto"/>
        <w:rPr>
          <w:rFonts w:ascii="Arial" w:hAnsi="Arial" w:cs="Arial"/>
          <w:b/>
          <w:bCs/>
        </w:rPr>
      </w:pPr>
      <w:r w:rsidRPr="003C03F7">
        <w:rPr>
          <w:rFonts w:ascii="Arial" w:hAnsi="Arial" w:cs="Arial"/>
          <w:b/>
          <w:bCs/>
        </w:rPr>
        <w:t>Misión</w:t>
      </w:r>
    </w:p>
    <w:p w:rsidR="008863C7" w:rsidRPr="00A21AE4" w:rsidRDefault="008863C7" w:rsidP="008863C7">
      <w:pPr>
        <w:autoSpaceDE w:val="0"/>
        <w:autoSpaceDN w:val="0"/>
        <w:adjustRightInd w:val="0"/>
        <w:spacing w:after="0" w:line="240" w:lineRule="auto"/>
        <w:jc w:val="both"/>
        <w:rPr>
          <w:rFonts w:ascii="Arial" w:hAnsi="Arial" w:cs="Arial"/>
        </w:rPr>
      </w:pPr>
      <w:r w:rsidRPr="00A21AE4">
        <w:rPr>
          <w:rFonts w:ascii="Arial" w:hAnsi="Arial" w:cs="Arial"/>
        </w:rPr>
        <w:t xml:space="preserve">Somos una empresa </w:t>
      </w:r>
      <w:r w:rsidR="00240926" w:rsidRPr="00A21AE4">
        <w:rPr>
          <w:rFonts w:ascii="Arial" w:hAnsi="Arial" w:cs="Arial"/>
        </w:rPr>
        <w:t xml:space="preserve">enfocada al cliente, nos especializamos en la Arquitectura e ingeniería orientada a los bienes raíces y servicios inmobiliarios, ofreciendo soluciones integrales, competitivas y confiables en los sectores de vivienda, industria, institucional y comercio. Nuestro compromiso es atender a </w:t>
      </w:r>
      <w:r w:rsidR="00A21AE4" w:rsidRPr="00A21AE4">
        <w:rPr>
          <w:rFonts w:ascii="Arial" w:hAnsi="Arial" w:cs="Arial"/>
        </w:rPr>
        <w:t>nuestros clientes</w:t>
      </w:r>
      <w:r w:rsidR="00240926" w:rsidRPr="00A21AE4">
        <w:rPr>
          <w:rFonts w:ascii="Arial" w:hAnsi="Arial" w:cs="Arial"/>
        </w:rPr>
        <w:t xml:space="preserve"> buscando su satisfacción, creciendo mutuamente con nuestros colaboradores, crear valor percibi</w:t>
      </w:r>
      <w:r w:rsidR="000B4FAD" w:rsidRPr="00A21AE4">
        <w:rPr>
          <w:rFonts w:ascii="Arial" w:hAnsi="Arial" w:cs="Arial"/>
        </w:rPr>
        <w:t>b</w:t>
      </w:r>
      <w:r w:rsidR="00240926" w:rsidRPr="00A21AE4">
        <w:rPr>
          <w:rFonts w:ascii="Arial" w:hAnsi="Arial" w:cs="Arial"/>
        </w:rPr>
        <w:t xml:space="preserve">le para los dueños y </w:t>
      </w:r>
      <w:r w:rsidR="00A17661" w:rsidRPr="00A21AE4">
        <w:rPr>
          <w:rFonts w:ascii="Arial" w:hAnsi="Arial" w:cs="Arial"/>
        </w:rPr>
        <w:t>transformar</w:t>
      </w:r>
      <w:r w:rsidR="00240926" w:rsidRPr="00A21AE4">
        <w:rPr>
          <w:rFonts w:ascii="Arial" w:hAnsi="Arial" w:cs="Arial"/>
        </w:rPr>
        <w:t xml:space="preserve"> el </w:t>
      </w:r>
      <w:r w:rsidR="00A17661" w:rsidRPr="00A21AE4">
        <w:rPr>
          <w:rFonts w:ascii="Arial" w:hAnsi="Arial" w:cs="Arial"/>
        </w:rPr>
        <w:t>hábitat</w:t>
      </w:r>
      <w:r w:rsidR="00240926" w:rsidRPr="00A21AE4">
        <w:rPr>
          <w:rFonts w:ascii="Arial" w:hAnsi="Arial" w:cs="Arial"/>
        </w:rPr>
        <w:t xml:space="preserve"> creando </w:t>
      </w:r>
      <w:r w:rsidR="00A21AE4" w:rsidRPr="00A21AE4">
        <w:rPr>
          <w:rFonts w:ascii="Arial" w:hAnsi="Arial" w:cs="Arial"/>
        </w:rPr>
        <w:t>hogares,</w:t>
      </w:r>
      <w:r w:rsidR="00240926" w:rsidRPr="00A21AE4">
        <w:rPr>
          <w:rFonts w:ascii="Arial" w:hAnsi="Arial" w:cs="Arial"/>
        </w:rPr>
        <w:t xml:space="preserve"> </w:t>
      </w:r>
      <w:r w:rsidR="00A17661" w:rsidRPr="00A21AE4">
        <w:rPr>
          <w:rFonts w:ascii="Arial" w:hAnsi="Arial" w:cs="Arial"/>
        </w:rPr>
        <w:t>locales</w:t>
      </w:r>
      <w:r w:rsidR="00240926" w:rsidRPr="00A21AE4">
        <w:rPr>
          <w:rFonts w:ascii="Arial" w:hAnsi="Arial" w:cs="Arial"/>
        </w:rPr>
        <w:t xml:space="preserve"> comerciales y </w:t>
      </w:r>
      <w:r w:rsidR="00A17661" w:rsidRPr="00A21AE4">
        <w:rPr>
          <w:rFonts w:ascii="Arial" w:hAnsi="Arial" w:cs="Arial"/>
        </w:rPr>
        <w:t>empresariales</w:t>
      </w:r>
      <w:r w:rsidR="00240926" w:rsidRPr="00A21AE4">
        <w:rPr>
          <w:rFonts w:ascii="Arial" w:hAnsi="Arial" w:cs="Arial"/>
        </w:rPr>
        <w:t xml:space="preserve"> buscando </w:t>
      </w:r>
      <w:r w:rsidR="00A17661" w:rsidRPr="00A21AE4">
        <w:rPr>
          <w:rFonts w:ascii="Arial" w:hAnsi="Arial" w:cs="Arial"/>
        </w:rPr>
        <w:t>siempre</w:t>
      </w:r>
      <w:r w:rsidR="00240926" w:rsidRPr="00A21AE4">
        <w:rPr>
          <w:rFonts w:ascii="Arial" w:hAnsi="Arial" w:cs="Arial"/>
        </w:rPr>
        <w:t xml:space="preserve"> </w:t>
      </w:r>
      <w:r w:rsidR="00A21AE4" w:rsidRPr="00A21AE4">
        <w:rPr>
          <w:rFonts w:ascii="Arial" w:hAnsi="Arial" w:cs="Arial"/>
        </w:rPr>
        <w:t>una mejor calidad</w:t>
      </w:r>
      <w:r w:rsidR="00240926" w:rsidRPr="00A21AE4">
        <w:rPr>
          <w:rFonts w:ascii="Arial" w:hAnsi="Arial" w:cs="Arial"/>
        </w:rPr>
        <w:t xml:space="preserve"> de </w:t>
      </w:r>
      <w:r w:rsidR="00A17661" w:rsidRPr="00A21AE4">
        <w:rPr>
          <w:rFonts w:ascii="Arial" w:hAnsi="Arial" w:cs="Arial"/>
        </w:rPr>
        <w:t>vida</w:t>
      </w:r>
      <w:r w:rsidR="00240926" w:rsidRPr="00A21AE4">
        <w:rPr>
          <w:rFonts w:ascii="Arial" w:hAnsi="Arial" w:cs="Arial"/>
        </w:rPr>
        <w:t>.</w:t>
      </w:r>
    </w:p>
    <w:p w:rsidR="008863C7" w:rsidRPr="00A21AE4" w:rsidRDefault="008863C7" w:rsidP="008863C7">
      <w:pPr>
        <w:autoSpaceDE w:val="0"/>
        <w:autoSpaceDN w:val="0"/>
        <w:adjustRightInd w:val="0"/>
        <w:spacing w:after="0" w:line="240" w:lineRule="auto"/>
        <w:jc w:val="both"/>
        <w:rPr>
          <w:rFonts w:ascii="Arial" w:hAnsi="Arial" w:cs="Arial"/>
        </w:rPr>
      </w:pPr>
    </w:p>
    <w:p w:rsidR="008863C7" w:rsidRPr="00A21AE4" w:rsidRDefault="008863C7" w:rsidP="008863C7">
      <w:pPr>
        <w:autoSpaceDE w:val="0"/>
        <w:autoSpaceDN w:val="0"/>
        <w:adjustRightInd w:val="0"/>
        <w:spacing w:after="0" w:line="240" w:lineRule="auto"/>
        <w:rPr>
          <w:rFonts w:ascii="Arial" w:hAnsi="Arial" w:cs="Arial"/>
          <w:b/>
          <w:bCs/>
        </w:rPr>
      </w:pPr>
      <w:r w:rsidRPr="00A21AE4">
        <w:rPr>
          <w:rFonts w:ascii="Arial" w:hAnsi="Arial" w:cs="Arial"/>
          <w:b/>
          <w:bCs/>
        </w:rPr>
        <w:t>Visión</w:t>
      </w:r>
    </w:p>
    <w:p w:rsidR="00240926" w:rsidRPr="00A21AE4" w:rsidRDefault="00240926" w:rsidP="00240926">
      <w:pPr>
        <w:autoSpaceDE w:val="0"/>
        <w:autoSpaceDN w:val="0"/>
        <w:adjustRightInd w:val="0"/>
        <w:spacing w:after="0" w:line="240" w:lineRule="auto"/>
        <w:jc w:val="both"/>
        <w:rPr>
          <w:rFonts w:ascii="Arial" w:hAnsi="Arial" w:cs="Arial"/>
        </w:rPr>
      </w:pPr>
      <w:r w:rsidRPr="00A21AE4">
        <w:rPr>
          <w:rFonts w:ascii="Arial" w:hAnsi="Arial" w:cs="Arial"/>
        </w:rPr>
        <w:t xml:space="preserve">Ser una empresa inmobiliaria líder reconocida por sus valores, </w:t>
      </w:r>
      <w:r w:rsidR="00A21AE4">
        <w:rPr>
          <w:rFonts w:ascii="Arial" w:hAnsi="Arial" w:cs="Arial"/>
        </w:rPr>
        <w:t>di</w:t>
      </w:r>
      <w:r w:rsidRPr="00A21AE4">
        <w:rPr>
          <w:rFonts w:ascii="Arial" w:hAnsi="Arial" w:cs="Arial"/>
        </w:rPr>
        <w:t xml:space="preserve">seño, gestión e innovación, con </w:t>
      </w:r>
      <w:r w:rsidR="00A21AE4" w:rsidRPr="00A21AE4">
        <w:rPr>
          <w:rFonts w:ascii="Arial" w:hAnsi="Arial" w:cs="Arial"/>
        </w:rPr>
        <w:t>proyección</w:t>
      </w:r>
      <w:r w:rsidRPr="00A21AE4">
        <w:rPr>
          <w:rFonts w:ascii="Arial" w:hAnsi="Arial" w:cs="Arial"/>
        </w:rPr>
        <w:t xml:space="preserve"> nacional capaz de </w:t>
      </w:r>
      <w:r w:rsidR="00A21AE4" w:rsidRPr="00A21AE4">
        <w:rPr>
          <w:rFonts w:ascii="Arial" w:hAnsi="Arial" w:cs="Arial"/>
        </w:rPr>
        <w:t>afrontar</w:t>
      </w:r>
      <w:r w:rsidRPr="00A21AE4">
        <w:rPr>
          <w:rFonts w:ascii="Arial" w:hAnsi="Arial" w:cs="Arial"/>
        </w:rPr>
        <w:t xml:space="preserve"> los </w:t>
      </w:r>
      <w:r w:rsidR="00A21AE4" w:rsidRPr="00A21AE4">
        <w:rPr>
          <w:rFonts w:ascii="Arial" w:hAnsi="Arial" w:cs="Arial"/>
        </w:rPr>
        <w:t>ciclos</w:t>
      </w:r>
      <w:r w:rsidRPr="00A21AE4">
        <w:rPr>
          <w:rFonts w:ascii="Arial" w:hAnsi="Arial" w:cs="Arial"/>
        </w:rPr>
        <w:t xml:space="preserve"> del sector,</w:t>
      </w:r>
    </w:p>
    <w:p w:rsidR="008863C7" w:rsidRPr="003C03F7" w:rsidRDefault="00240926" w:rsidP="00240926">
      <w:pPr>
        <w:autoSpaceDE w:val="0"/>
        <w:autoSpaceDN w:val="0"/>
        <w:adjustRightInd w:val="0"/>
        <w:spacing w:after="0" w:line="240" w:lineRule="auto"/>
        <w:jc w:val="both"/>
        <w:rPr>
          <w:rFonts w:ascii="Arial" w:hAnsi="Arial" w:cs="Arial"/>
        </w:rPr>
      </w:pPr>
      <w:r w:rsidRPr="003C03F7">
        <w:rPr>
          <w:rFonts w:ascii="Arial" w:hAnsi="Arial" w:cs="Arial"/>
        </w:rPr>
        <w:t xml:space="preserve"> </w:t>
      </w:r>
    </w:p>
    <w:p w:rsidR="008863C7" w:rsidRDefault="008863C7" w:rsidP="00B52385">
      <w:pPr>
        <w:autoSpaceDE w:val="0"/>
        <w:autoSpaceDN w:val="0"/>
        <w:adjustRightInd w:val="0"/>
        <w:spacing w:after="0" w:line="240" w:lineRule="auto"/>
        <w:jc w:val="both"/>
        <w:rPr>
          <w:rFonts w:ascii="Arial" w:hAnsi="Arial" w:cs="Arial"/>
          <w:b/>
        </w:rPr>
      </w:pPr>
      <w:r w:rsidRPr="003C03F7">
        <w:rPr>
          <w:rFonts w:ascii="Arial" w:hAnsi="Arial" w:cs="Arial"/>
          <w:b/>
        </w:rPr>
        <w:t>Artículo Trigésimo Se</w:t>
      </w:r>
      <w:r w:rsidR="00CB0CD7">
        <w:rPr>
          <w:rFonts w:ascii="Arial" w:hAnsi="Arial" w:cs="Arial"/>
          <w:b/>
        </w:rPr>
        <w:t xml:space="preserve">gundo - </w:t>
      </w:r>
      <w:r w:rsidR="00CB0CD7" w:rsidRPr="003C03F7">
        <w:rPr>
          <w:rFonts w:ascii="Arial" w:hAnsi="Arial" w:cs="Arial"/>
          <w:b/>
        </w:rPr>
        <w:t>Principios</w:t>
      </w:r>
      <w:r w:rsidRPr="003C03F7">
        <w:rPr>
          <w:rFonts w:ascii="Arial" w:hAnsi="Arial" w:cs="Arial"/>
          <w:b/>
        </w:rPr>
        <w:t xml:space="preserve"> Éticos</w:t>
      </w:r>
    </w:p>
    <w:p w:rsidR="00EE17FF" w:rsidRPr="003C03F7" w:rsidRDefault="00EE17FF" w:rsidP="00B52385">
      <w:pPr>
        <w:autoSpaceDE w:val="0"/>
        <w:autoSpaceDN w:val="0"/>
        <w:adjustRightInd w:val="0"/>
        <w:spacing w:after="0" w:line="240" w:lineRule="auto"/>
        <w:jc w:val="both"/>
        <w:rPr>
          <w:rFonts w:ascii="Arial" w:hAnsi="Arial" w:cs="Arial"/>
          <w:b/>
        </w:rPr>
      </w:pPr>
    </w:p>
    <w:p w:rsidR="008863C7" w:rsidRPr="003C03F7" w:rsidRDefault="008863C7" w:rsidP="00B52385">
      <w:pPr>
        <w:autoSpaceDE w:val="0"/>
        <w:autoSpaceDN w:val="0"/>
        <w:adjustRightInd w:val="0"/>
        <w:spacing w:after="0" w:line="240" w:lineRule="auto"/>
        <w:jc w:val="both"/>
        <w:rPr>
          <w:rFonts w:ascii="Arial" w:hAnsi="Arial" w:cs="Arial"/>
        </w:rPr>
      </w:pPr>
      <w:r w:rsidRPr="003C03F7">
        <w:rPr>
          <w:rFonts w:ascii="Arial" w:hAnsi="Arial" w:cs="Arial"/>
        </w:rPr>
        <w:t xml:space="preserve">El presente código define los principios éticos como normas superiores que rigen el comportamiento de los directivos, administradores, vinculados y demás empleados en la constante interrelación comercial, crediticia laboral y personal que se propicia en desarrollo el objeto social de la compañía, orientando de esta manera la forma correcta de relacionarse cada </w:t>
      </w:r>
      <w:r w:rsidR="00B52385" w:rsidRPr="003C03F7">
        <w:rPr>
          <w:rFonts w:ascii="Arial" w:hAnsi="Arial" w:cs="Arial"/>
        </w:rPr>
        <w:t xml:space="preserve">persona </w:t>
      </w:r>
      <w:r w:rsidRPr="003C03F7">
        <w:rPr>
          <w:rFonts w:ascii="Arial" w:hAnsi="Arial" w:cs="Arial"/>
        </w:rPr>
        <w:t>con los otros y su entorno, lo cual, facilita y permite el logr</w:t>
      </w:r>
      <w:r w:rsidR="00B52385" w:rsidRPr="003C03F7">
        <w:rPr>
          <w:rFonts w:ascii="Arial" w:hAnsi="Arial" w:cs="Arial"/>
        </w:rPr>
        <w:t xml:space="preserve">o de las metas y objetivos empresariales. </w:t>
      </w:r>
      <w:r w:rsidRPr="003C03F7">
        <w:rPr>
          <w:rFonts w:ascii="Arial" w:hAnsi="Arial" w:cs="Arial"/>
        </w:rPr>
        <w:t>En tal</w:t>
      </w:r>
      <w:r w:rsidR="00B52385" w:rsidRPr="003C03F7">
        <w:rPr>
          <w:rFonts w:ascii="Arial" w:hAnsi="Arial" w:cs="Arial"/>
        </w:rPr>
        <w:t xml:space="preserve"> sentido los principios éticos de la sociedad </w:t>
      </w:r>
      <w:r w:rsidR="007047EF">
        <w:rPr>
          <w:rFonts w:ascii="Arial" w:hAnsi="Arial" w:cs="Arial"/>
        </w:rPr>
        <w:t>VICTORIA ADMINISTRADORES S.A.S</w:t>
      </w:r>
      <w:r w:rsidR="007047EF" w:rsidRPr="003C03F7">
        <w:rPr>
          <w:rFonts w:ascii="Arial" w:hAnsi="Arial" w:cs="Arial"/>
        </w:rPr>
        <w:t>.</w:t>
      </w:r>
      <w:r w:rsidR="00B52385" w:rsidRPr="003C03F7">
        <w:rPr>
          <w:rFonts w:ascii="Arial" w:hAnsi="Arial" w:cs="Arial"/>
        </w:rPr>
        <w:t xml:space="preserve"> EN REORGANIZACIÓN EMPRESARIAL Y SUS </w:t>
      </w:r>
      <w:r w:rsidR="00CB0CD7">
        <w:rPr>
          <w:rFonts w:ascii="Arial" w:hAnsi="Arial" w:cs="Arial"/>
        </w:rPr>
        <w:t>CONTROLANTES</w:t>
      </w:r>
      <w:r w:rsidR="00B52385" w:rsidRPr="003C03F7">
        <w:rPr>
          <w:rFonts w:ascii="Arial" w:hAnsi="Arial" w:cs="Arial"/>
        </w:rPr>
        <w:t>, son los siguientes:</w:t>
      </w:r>
    </w:p>
    <w:p w:rsidR="00B52385" w:rsidRPr="003C03F7" w:rsidRDefault="00B52385" w:rsidP="00B52385">
      <w:pPr>
        <w:autoSpaceDE w:val="0"/>
        <w:autoSpaceDN w:val="0"/>
        <w:adjustRightInd w:val="0"/>
        <w:spacing w:after="0" w:line="240" w:lineRule="auto"/>
        <w:jc w:val="both"/>
        <w:rPr>
          <w:rFonts w:ascii="Arial" w:hAnsi="Arial" w:cs="Arial"/>
        </w:rPr>
      </w:pPr>
    </w:p>
    <w:p w:rsidR="00B52385" w:rsidRPr="003C03F7" w:rsidRDefault="00B52385" w:rsidP="00B52385">
      <w:pPr>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EE17FF">
        <w:rPr>
          <w:rFonts w:ascii="Arial" w:hAnsi="Arial" w:cs="Arial"/>
          <w:bCs/>
        </w:rPr>
        <w:t>El principio de beneficencia. -</w:t>
      </w:r>
      <w:r w:rsidRPr="003C03F7">
        <w:rPr>
          <w:rFonts w:ascii="Arial" w:hAnsi="Arial" w:cs="Arial"/>
          <w:b/>
          <w:bCs/>
        </w:rPr>
        <w:t xml:space="preserve"> </w:t>
      </w:r>
      <w:r w:rsidRPr="003C03F7">
        <w:rPr>
          <w:rFonts w:ascii="Arial" w:hAnsi="Arial" w:cs="Arial"/>
        </w:rPr>
        <w:t>Obligación moral de actuar en beneficio de otros, promoviendo sus legítimos intereses y evitando perjuicios. Este principio requiere que se maximicen los beneficios, se minimicen los daños y se equilibren los beneficios contra los riesgos.</w:t>
      </w: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5048E8">
        <w:rPr>
          <w:rFonts w:ascii="Arial" w:hAnsi="Arial" w:cs="Arial"/>
          <w:bCs/>
        </w:rPr>
        <w:lastRenderedPageBreak/>
        <w:t>El principio de la no maleficencia. -</w:t>
      </w:r>
      <w:r w:rsidRPr="003C03F7">
        <w:rPr>
          <w:rFonts w:ascii="Arial" w:hAnsi="Arial" w:cs="Arial"/>
          <w:b/>
          <w:bCs/>
        </w:rPr>
        <w:t xml:space="preserve"> </w:t>
      </w:r>
      <w:r w:rsidRPr="003C03F7">
        <w:rPr>
          <w:rFonts w:ascii="Arial" w:hAnsi="Arial" w:cs="Arial"/>
        </w:rPr>
        <w:t>Obligación de no hacer daño intencionalmente a los demás. Abstenerse intencionadamente de realizar acciones que puedan causar daño o perjudicar a otros.</w:t>
      </w:r>
    </w:p>
    <w:p w:rsidR="00B52385" w:rsidRPr="003C03F7" w:rsidRDefault="00B52385" w:rsidP="00B52385">
      <w:pPr>
        <w:pStyle w:val="Prrafodelista"/>
        <w:rPr>
          <w:rFonts w:ascii="Arial" w:hAnsi="Arial" w:cs="Arial"/>
        </w:rPr>
      </w:pP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5048E8">
        <w:rPr>
          <w:rFonts w:ascii="Arial" w:hAnsi="Arial" w:cs="Arial"/>
          <w:bCs/>
        </w:rPr>
        <w:t xml:space="preserve">El principio de justicia. </w:t>
      </w:r>
      <w:r w:rsidRPr="005048E8">
        <w:rPr>
          <w:rFonts w:ascii="Arial" w:hAnsi="Arial" w:cs="Arial"/>
        </w:rPr>
        <w:t>D</w:t>
      </w:r>
      <w:r w:rsidRPr="003C03F7">
        <w:rPr>
          <w:rFonts w:ascii="Arial" w:hAnsi="Arial" w:cs="Arial"/>
        </w:rPr>
        <w:t>arle a cada quien lo que le corresponda, con la finalidad de disminuir las situaciones de desigualdad (ideológica, social, cultural, económica, etc.).</w:t>
      </w: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3C03F7">
        <w:rPr>
          <w:rFonts w:ascii="Arial" w:hAnsi="Arial" w:cs="Arial"/>
        </w:rPr>
        <w:t>El interés general prima sobre el interés particular.</w:t>
      </w:r>
    </w:p>
    <w:p w:rsidR="00B52385" w:rsidRPr="003C03F7" w:rsidRDefault="00B52385" w:rsidP="00B52385">
      <w:pPr>
        <w:pStyle w:val="Prrafodelista"/>
        <w:rPr>
          <w:rFonts w:ascii="Arial" w:hAnsi="Arial" w:cs="Arial"/>
        </w:rPr>
      </w:pP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3C03F7">
        <w:rPr>
          <w:rFonts w:ascii="Arial" w:hAnsi="Arial" w:cs="Arial"/>
        </w:rPr>
        <w:t xml:space="preserve">La equidad, la justicia y la verdad serán el fundamento de las actuaciones y decisiones adoptadas por la sociedad </w:t>
      </w:r>
      <w:r w:rsidR="007047EF">
        <w:rPr>
          <w:rFonts w:ascii="Arial" w:hAnsi="Arial" w:cs="Arial"/>
        </w:rPr>
        <w:t>VICTORIA ADMINISTRADORES S.A.S</w:t>
      </w:r>
      <w:r w:rsidR="007047EF" w:rsidRPr="003C03F7">
        <w:rPr>
          <w:rFonts w:ascii="Arial" w:hAnsi="Arial" w:cs="Arial"/>
        </w:rPr>
        <w:t>.</w:t>
      </w:r>
      <w:r w:rsidRPr="003C03F7">
        <w:rPr>
          <w:rFonts w:ascii="Arial" w:hAnsi="Arial" w:cs="Arial"/>
        </w:rPr>
        <w:t>EN REORGANIZACIÓN EMPRESARIAL Y LAS PERSONAS NATURALES</w:t>
      </w:r>
      <w:r w:rsidR="00F74D21">
        <w:rPr>
          <w:rFonts w:ascii="Arial" w:hAnsi="Arial" w:cs="Arial"/>
        </w:rPr>
        <w:t xml:space="preserve"> CONTROLANTES</w:t>
      </w:r>
      <w:r w:rsidRPr="003C03F7">
        <w:rPr>
          <w:rFonts w:ascii="Arial" w:hAnsi="Arial" w:cs="Arial"/>
        </w:rPr>
        <w:t>, vinculadas al proceso.</w:t>
      </w: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3C03F7">
        <w:rPr>
          <w:rFonts w:ascii="Arial" w:hAnsi="Arial" w:cs="Arial"/>
        </w:rPr>
        <w:t>Los acreedores tienen derecho a conocer de las decisiones empresariales que los afecten.</w:t>
      </w: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3C03F7">
        <w:rPr>
          <w:rFonts w:ascii="Arial" w:hAnsi="Arial" w:cs="Arial"/>
        </w:rPr>
        <w:t>Reconocimiento a la preservación y conservación del medio ambiente como medida de aseguramiento del equilibrio desde una perspectiva global.</w:t>
      </w: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3C03F7">
        <w:rPr>
          <w:rFonts w:ascii="Arial" w:hAnsi="Arial" w:cs="Arial"/>
        </w:rPr>
        <w:t>Los directores y demás personal que cumpla funciones administrativas y operativas deberán prestar sus servicios con eficiencia, eficacia y efectividad.</w:t>
      </w:r>
    </w:p>
    <w:p w:rsidR="00B52385" w:rsidRPr="003C03F7" w:rsidRDefault="00B52385" w:rsidP="00B52385">
      <w:pPr>
        <w:pStyle w:val="Prrafodelista"/>
        <w:autoSpaceDE w:val="0"/>
        <w:autoSpaceDN w:val="0"/>
        <w:adjustRightInd w:val="0"/>
        <w:spacing w:after="0" w:line="240" w:lineRule="auto"/>
        <w:jc w:val="both"/>
        <w:rPr>
          <w:rFonts w:ascii="Arial" w:hAnsi="Arial" w:cs="Arial"/>
        </w:rPr>
      </w:pPr>
    </w:p>
    <w:p w:rsidR="00B52385" w:rsidRPr="003C03F7" w:rsidRDefault="00B52385" w:rsidP="00B52385">
      <w:pPr>
        <w:pStyle w:val="Prrafodelista"/>
        <w:numPr>
          <w:ilvl w:val="0"/>
          <w:numId w:val="8"/>
        </w:numPr>
        <w:autoSpaceDE w:val="0"/>
        <w:autoSpaceDN w:val="0"/>
        <w:adjustRightInd w:val="0"/>
        <w:spacing w:after="0" w:line="240" w:lineRule="auto"/>
        <w:jc w:val="both"/>
        <w:rPr>
          <w:rFonts w:ascii="Arial" w:hAnsi="Arial" w:cs="Arial"/>
        </w:rPr>
      </w:pPr>
      <w:r w:rsidRPr="003C03F7">
        <w:rPr>
          <w:rFonts w:ascii="Arial" w:hAnsi="Arial" w:cs="Arial"/>
        </w:rPr>
        <w:t xml:space="preserve">La administración de los recursos de la sociedad </w:t>
      </w:r>
      <w:r w:rsidR="007047EF">
        <w:rPr>
          <w:rFonts w:ascii="Arial" w:hAnsi="Arial" w:cs="Arial"/>
        </w:rPr>
        <w:t>VICTORIA ADMINISTRADORES S.A.S</w:t>
      </w:r>
      <w:r w:rsidR="007047EF" w:rsidRPr="003C03F7">
        <w:rPr>
          <w:rFonts w:ascii="Arial" w:hAnsi="Arial" w:cs="Arial"/>
        </w:rPr>
        <w:t>.</w:t>
      </w:r>
      <w:r w:rsidRPr="003C03F7">
        <w:rPr>
          <w:rFonts w:ascii="Arial" w:hAnsi="Arial" w:cs="Arial"/>
        </w:rPr>
        <w:t>EN REORGANIZACIÓN EMPRESARIAL, exige la rendición de cuentas al comité de acreedores del acuerdo de reorganización, sobre su manejo, utilización y los resultados de la gestión.</w:t>
      </w:r>
    </w:p>
    <w:p w:rsidR="00B52385" w:rsidRPr="003C03F7" w:rsidRDefault="00B52385" w:rsidP="00B52385">
      <w:pPr>
        <w:pStyle w:val="Prrafodelista"/>
        <w:rPr>
          <w:rFonts w:ascii="Arial" w:hAnsi="Arial" w:cs="Arial"/>
        </w:rPr>
      </w:pPr>
    </w:p>
    <w:p w:rsidR="00B52385" w:rsidRPr="003C03F7" w:rsidRDefault="00B52385" w:rsidP="00B52385">
      <w:pPr>
        <w:autoSpaceDE w:val="0"/>
        <w:autoSpaceDN w:val="0"/>
        <w:adjustRightInd w:val="0"/>
        <w:spacing w:after="0" w:line="240" w:lineRule="auto"/>
        <w:jc w:val="both"/>
        <w:rPr>
          <w:rFonts w:ascii="Arial" w:hAnsi="Arial" w:cs="Arial"/>
        </w:rPr>
      </w:pPr>
      <w:r w:rsidRPr="003C03F7">
        <w:rPr>
          <w:rFonts w:ascii="Arial" w:hAnsi="Arial" w:cs="Arial"/>
          <w:b/>
          <w:bCs/>
        </w:rPr>
        <w:t xml:space="preserve">Parágrafo. - </w:t>
      </w:r>
      <w:r w:rsidRPr="003C03F7">
        <w:rPr>
          <w:rFonts w:ascii="Arial" w:hAnsi="Arial" w:cs="Arial"/>
        </w:rPr>
        <w:t>Hacen parte integral del presente Código de Gestión de Ética y Responsabilidad</w:t>
      </w:r>
      <w:r w:rsidR="000217F6">
        <w:rPr>
          <w:rFonts w:ascii="Arial" w:hAnsi="Arial" w:cs="Arial"/>
        </w:rPr>
        <w:t xml:space="preserve"> </w:t>
      </w:r>
      <w:r w:rsidRPr="003C03F7">
        <w:rPr>
          <w:rFonts w:ascii="Arial" w:hAnsi="Arial" w:cs="Arial"/>
        </w:rPr>
        <w:t>Social, los principios orientadores del régimen de insolvencia definidos en el artículo 40 de la Ley 1116 de 2006.</w:t>
      </w:r>
    </w:p>
    <w:p w:rsidR="00B52385" w:rsidRPr="003C03F7" w:rsidRDefault="00B52385" w:rsidP="00B52385">
      <w:pPr>
        <w:autoSpaceDE w:val="0"/>
        <w:autoSpaceDN w:val="0"/>
        <w:adjustRightInd w:val="0"/>
        <w:spacing w:after="0" w:line="240" w:lineRule="auto"/>
        <w:jc w:val="both"/>
        <w:rPr>
          <w:rFonts w:ascii="Arial" w:hAnsi="Arial" w:cs="Arial"/>
        </w:rPr>
      </w:pPr>
    </w:p>
    <w:p w:rsidR="00B52385" w:rsidRPr="003C03F7" w:rsidRDefault="00B52385" w:rsidP="00B52385">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Trigésimo </w:t>
      </w:r>
      <w:r w:rsidR="00CB0CD7">
        <w:rPr>
          <w:rFonts w:ascii="Arial" w:hAnsi="Arial" w:cs="Arial"/>
          <w:b/>
        </w:rPr>
        <w:t>Tercero</w:t>
      </w:r>
      <w:r w:rsidRPr="003C03F7">
        <w:rPr>
          <w:rFonts w:ascii="Arial" w:hAnsi="Arial" w:cs="Arial"/>
          <w:b/>
        </w:rPr>
        <w:t xml:space="preserve"> - Valor ético</w:t>
      </w:r>
    </w:p>
    <w:p w:rsidR="00B52385" w:rsidRPr="003C03F7" w:rsidRDefault="00B52385" w:rsidP="00B52385">
      <w:pPr>
        <w:autoSpaceDE w:val="0"/>
        <w:autoSpaceDN w:val="0"/>
        <w:adjustRightInd w:val="0"/>
        <w:spacing w:after="0" w:line="240" w:lineRule="auto"/>
        <w:jc w:val="both"/>
        <w:rPr>
          <w:rFonts w:ascii="Arial" w:hAnsi="Arial" w:cs="Arial"/>
        </w:rPr>
      </w:pPr>
      <w:r w:rsidRPr="003C03F7">
        <w:rPr>
          <w:rFonts w:ascii="Arial" w:hAnsi="Arial" w:cs="Arial"/>
        </w:rPr>
        <w:t xml:space="preserve">Debe ser entendido como la forma de ser y </w:t>
      </w:r>
      <w:r w:rsidRPr="003C03F7">
        <w:rPr>
          <w:rFonts w:ascii="Arial" w:hAnsi="Arial" w:cs="Arial"/>
          <w:bCs/>
        </w:rPr>
        <w:t>de</w:t>
      </w:r>
      <w:r w:rsidRPr="003C03F7">
        <w:rPr>
          <w:rFonts w:ascii="Arial" w:hAnsi="Arial" w:cs="Arial"/>
          <w:b/>
          <w:bCs/>
        </w:rPr>
        <w:t xml:space="preserve"> </w:t>
      </w:r>
      <w:r w:rsidRPr="003C03F7">
        <w:rPr>
          <w:rFonts w:ascii="Arial" w:hAnsi="Arial" w:cs="Arial"/>
        </w:rPr>
        <w:t>actuar de las personas, altamente deseables como atributos personales, que posibilitan y permiten llevar a la práctica los principios éticos.</w:t>
      </w:r>
    </w:p>
    <w:p w:rsidR="00B52385" w:rsidRPr="003C03F7" w:rsidRDefault="00B52385" w:rsidP="00B52385">
      <w:pPr>
        <w:autoSpaceDE w:val="0"/>
        <w:autoSpaceDN w:val="0"/>
        <w:adjustRightInd w:val="0"/>
        <w:spacing w:after="0" w:line="240" w:lineRule="auto"/>
        <w:jc w:val="both"/>
        <w:rPr>
          <w:rFonts w:ascii="Arial" w:hAnsi="Arial" w:cs="Arial"/>
        </w:rPr>
      </w:pPr>
    </w:p>
    <w:p w:rsidR="00B52385" w:rsidRPr="003C03F7" w:rsidRDefault="00B52385" w:rsidP="00B52385">
      <w:pPr>
        <w:autoSpaceDE w:val="0"/>
        <w:autoSpaceDN w:val="0"/>
        <w:adjustRightInd w:val="0"/>
        <w:spacing w:after="0" w:line="240" w:lineRule="auto"/>
        <w:jc w:val="both"/>
        <w:rPr>
          <w:rFonts w:ascii="Arial" w:hAnsi="Arial" w:cs="Arial"/>
        </w:rPr>
      </w:pPr>
      <w:r w:rsidRPr="003C03F7">
        <w:rPr>
          <w:rFonts w:ascii="Arial" w:hAnsi="Arial" w:cs="Arial"/>
        </w:rPr>
        <w:t xml:space="preserve">Los valores que inspiran y soportan la gestión de la sociedad </w:t>
      </w:r>
      <w:r w:rsidR="007047EF">
        <w:rPr>
          <w:rFonts w:ascii="Arial" w:hAnsi="Arial" w:cs="Arial"/>
        </w:rPr>
        <w:t>VICTORIA ADMINISTRADORES S.A.S</w:t>
      </w:r>
      <w:r w:rsidR="007047EF" w:rsidRPr="003C03F7">
        <w:rPr>
          <w:rFonts w:ascii="Arial" w:hAnsi="Arial" w:cs="Arial"/>
        </w:rPr>
        <w:t>.</w:t>
      </w:r>
      <w:r w:rsidRPr="003C03F7">
        <w:rPr>
          <w:rFonts w:ascii="Arial" w:hAnsi="Arial" w:cs="Arial"/>
        </w:rPr>
        <w:t xml:space="preserve">EN REORGANIZACIÓN EMPRESARIAL Y LAS PERSONAS NATURALES </w:t>
      </w:r>
      <w:r w:rsidR="00CB0CD7">
        <w:rPr>
          <w:rFonts w:ascii="Arial" w:hAnsi="Arial" w:cs="Arial"/>
        </w:rPr>
        <w:t>CONTROLANTES</w:t>
      </w:r>
      <w:r w:rsidRPr="003C03F7">
        <w:rPr>
          <w:rFonts w:ascii="Arial" w:hAnsi="Arial" w:cs="Arial"/>
        </w:rPr>
        <w:t>., son los siguientes:</w:t>
      </w:r>
    </w:p>
    <w:p w:rsidR="00B52385" w:rsidRPr="003C03F7" w:rsidRDefault="00B52385" w:rsidP="00B52385">
      <w:pPr>
        <w:autoSpaceDE w:val="0"/>
        <w:autoSpaceDN w:val="0"/>
        <w:adjustRightInd w:val="0"/>
        <w:spacing w:after="0" w:line="240" w:lineRule="auto"/>
        <w:jc w:val="both"/>
        <w:rPr>
          <w:rFonts w:ascii="Arial" w:hAnsi="Arial" w:cs="Arial"/>
        </w:rPr>
      </w:pPr>
    </w:p>
    <w:p w:rsidR="00B52385" w:rsidRPr="003C03F7" w:rsidRDefault="00B52385" w:rsidP="00D94FFC">
      <w:pPr>
        <w:pStyle w:val="Prrafodelista"/>
        <w:numPr>
          <w:ilvl w:val="0"/>
          <w:numId w:val="9"/>
        </w:numPr>
        <w:autoSpaceDE w:val="0"/>
        <w:autoSpaceDN w:val="0"/>
        <w:adjustRightInd w:val="0"/>
        <w:spacing w:after="0" w:line="240" w:lineRule="auto"/>
        <w:jc w:val="both"/>
        <w:rPr>
          <w:rFonts w:ascii="Arial" w:hAnsi="Arial" w:cs="Arial"/>
          <w:b/>
          <w:bCs/>
        </w:rPr>
      </w:pPr>
      <w:r w:rsidRPr="005048E8">
        <w:rPr>
          <w:rFonts w:ascii="Arial" w:hAnsi="Arial" w:cs="Arial"/>
          <w:b/>
          <w:bCs/>
        </w:rPr>
        <w:t>Compromiso:</w:t>
      </w:r>
      <w:r w:rsidRPr="005048E8">
        <w:rPr>
          <w:rFonts w:ascii="Arial" w:hAnsi="Arial" w:cs="Arial"/>
          <w:bCs/>
        </w:rPr>
        <w:t xml:space="preserve"> </w:t>
      </w:r>
      <w:r w:rsidRPr="003C03F7">
        <w:rPr>
          <w:rFonts w:ascii="Arial" w:hAnsi="Arial" w:cs="Arial"/>
        </w:rPr>
        <w:t xml:space="preserve">Asumir con responsabilidad y como propios el cumplimiento de la misión, </w:t>
      </w:r>
      <w:r w:rsidR="004C2CE8" w:rsidRPr="003C03F7">
        <w:rPr>
          <w:rFonts w:ascii="Arial" w:hAnsi="Arial" w:cs="Arial"/>
          <w:b/>
          <w:bCs/>
        </w:rPr>
        <w:t xml:space="preserve">la </w:t>
      </w:r>
      <w:r w:rsidRPr="003C03F7">
        <w:rPr>
          <w:rFonts w:ascii="Arial" w:hAnsi="Arial" w:cs="Arial"/>
        </w:rPr>
        <w:t>visión, la política y los objetivos de la compañía.</w:t>
      </w:r>
    </w:p>
    <w:p w:rsidR="00B52385" w:rsidRPr="003C03F7" w:rsidRDefault="00B52385" w:rsidP="00D94FFC">
      <w:pPr>
        <w:pStyle w:val="Prrafodelista"/>
        <w:numPr>
          <w:ilvl w:val="0"/>
          <w:numId w:val="9"/>
        </w:numPr>
        <w:autoSpaceDE w:val="0"/>
        <w:autoSpaceDN w:val="0"/>
        <w:adjustRightInd w:val="0"/>
        <w:spacing w:after="0" w:line="240" w:lineRule="auto"/>
        <w:jc w:val="both"/>
        <w:rPr>
          <w:rFonts w:ascii="Arial" w:hAnsi="Arial" w:cs="Arial"/>
        </w:rPr>
      </w:pPr>
      <w:r w:rsidRPr="005048E8">
        <w:rPr>
          <w:rFonts w:ascii="Arial" w:hAnsi="Arial" w:cs="Arial"/>
          <w:b/>
          <w:bCs/>
        </w:rPr>
        <w:t>Honradez:</w:t>
      </w:r>
      <w:r w:rsidRPr="003C03F7">
        <w:rPr>
          <w:rFonts w:ascii="Arial" w:hAnsi="Arial" w:cs="Arial"/>
          <w:b/>
          <w:bCs/>
        </w:rPr>
        <w:t xml:space="preserve"> </w:t>
      </w:r>
      <w:r w:rsidRPr="003C03F7">
        <w:rPr>
          <w:rFonts w:ascii="Arial" w:hAnsi="Arial" w:cs="Arial"/>
        </w:rPr>
        <w:t>Asumir el compromiso ético y moral de cumplir con las funcione y deberes que</w:t>
      </w:r>
      <w:r w:rsidR="004C2CE8" w:rsidRPr="003C03F7">
        <w:rPr>
          <w:rFonts w:ascii="Arial" w:hAnsi="Arial" w:cs="Arial"/>
        </w:rPr>
        <w:t xml:space="preserve"> </w:t>
      </w:r>
      <w:r w:rsidRPr="003C03F7">
        <w:rPr>
          <w:rFonts w:ascii="Arial" w:hAnsi="Arial" w:cs="Arial"/>
        </w:rPr>
        <w:t>demanda el trabajo en la compañía, cuidar los biene</w:t>
      </w:r>
      <w:r w:rsidR="004C2CE8" w:rsidRPr="003C03F7">
        <w:rPr>
          <w:rFonts w:ascii="Arial" w:hAnsi="Arial" w:cs="Arial"/>
        </w:rPr>
        <w:t xml:space="preserve">s de la compañía y las personas naturales </w:t>
      </w:r>
      <w:r w:rsidR="00F74D21">
        <w:rPr>
          <w:rFonts w:ascii="Arial" w:hAnsi="Arial" w:cs="Arial"/>
        </w:rPr>
        <w:t xml:space="preserve">controlantes </w:t>
      </w:r>
      <w:r w:rsidRPr="003C03F7">
        <w:rPr>
          <w:rFonts w:ascii="Arial" w:hAnsi="Arial" w:cs="Arial"/>
        </w:rPr>
        <w:t>vinculadas, utilizados en el desarro</w:t>
      </w:r>
      <w:r w:rsidR="004C2CE8" w:rsidRPr="003C03F7">
        <w:rPr>
          <w:rFonts w:ascii="Arial" w:hAnsi="Arial" w:cs="Arial"/>
        </w:rPr>
        <w:t xml:space="preserve">llo del </w:t>
      </w:r>
      <w:r w:rsidR="004C2CE8" w:rsidRPr="003C03F7">
        <w:rPr>
          <w:rFonts w:ascii="Arial" w:hAnsi="Arial" w:cs="Arial"/>
        </w:rPr>
        <w:lastRenderedPageBreak/>
        <w:t xml:space="preserve">objeto social de la deudora principal, </w:t>
      </w:r>
      <w:r w:rsidRPr="003C03F7">
        <w:rPr>
          <w:rFonts w:ascii="Arial" w:hAnsi="Arial" w:cs="Arial"/>
        </w:rPr>
        <w:t>demostrando la incorruptibilidad ante las situaciones de responsabilidad y compr</w:t>
      </w:r>
      <w:r w:rsidR="004C2CE8" w:rsidRPr="003C03F7">
        <w:rPr>
          <w:rFonts w:ascii="Arial" w:hAnsi="Arial" w:cs="Arial"/>
        </w:rPr>
        <w:t xml:space="preserve">omiso </w:t>
      </w:r>
      <w:r w:rsidRPr="003C03F7">
        <w:rPr>
          <w:rFonts w:ascii="Arial" w:hAnsi="Arial" w:cs="Arial"/>
        </w:rPr>
        <w:t>empresarial.</w:t>
      </w:r>
    </w:p>
    <w:p w:rsidR="00B52385" w:rsidRPr="003C03F7" w:rsidRDefault="004C2CE8" w:rsidP="00D94FFC">
      <w:pPr>
        <w:pStyle w:val="Prrafodelista"/>
        <w:numPr>
          <w:ilvl w:val="0"/>
          <w:numId w:val="9"/>
        </w:numPr>
        <w:autoSpaceDE w:val="0"/>
        <w:autoSpaceDN w:val="0"/>
        <w:adjustRightInd w:val="0"/>
        <w:spacing w:after="0" w:line="240" w:lineRule="auto"/>
        <w:jc w:val="both"/>
        <w:rPr>
          <w:rFonts w:ascii="Arial" w:hAnsi="Arial" w:cs="Arial"/>
        </w:rPr>
      </w:pPr>
      <w:r w:rsidRPr="003C03F7">
        <w:rPr>
          <w:rFonts w:ascii="Arial" w:hAnsi="Arial" w:cs="Arial"/>
          <w:b/>
          <w:bCs/>
        </w:rPr>
        <w:t>Transparencia</w:t>
      </w:r>
      <w:r w:rsidR="00B52385" w:rsidRPr="003C03F7">
        <w:rPr>
          <w:rFonts w:ascii="Arial" w:hAnsi="Arial" w:cs="Arial"/>
          <w:b/>
          <w:bCs/>
        </w:rPr>
        <w:t xml:space="preserve">: </w:t>
      </w:r>
      <w:r w:rsidR="00B52385" w:rsidRPr="003C03F7">
        <w:rPr>
          <w:rFonts w:ascii="Arial" w:hAnsi="Arial" w:cs="Arial"/>
        </w:rPr>
        <w:t>actuar con claridad</w:t>
      </w:r>
      <w:r w:rsidRPr="003C03F7">
        <w:rPr>
          <w:rFonts w:ascii="Arial" w:hAnsi="Arial" w:cs="Arial"/>
        </w:rPr>
        <w:t xml:space="preserve"> e imparcialidad en la gestión en los negocios </w:t>
      </w:r>
      <w:r w:rsidR="00B52385" w:rsidRPr="003C03F7">
        <w:rPr>
          <w:rFonts w:ascii="Arial" w:hAnsi="Arial" w:cs="Arial"/>
        </w:rPr>
        <w:t xml:space="preserve">empresariales y en la administración de los recursos de la compañía, </w:t>
      </w:r>
      <w:r w:rsidRPr="003C03F7">
        <w:rPr>
          <w:rFonts w:ascii="Arial" w:hAnsi="Arial" w:cs="Arial"/>
        </w:rPr>
        <w:t xml:space="preserve">integrando de </w:t>
      </w:r>
      <w:r w:rsidR="00B52385" w:rsidRPr="003C03F7">
        <w:rPr>
          <w:rFonts w:ascii="Arial" w:hAnsi="Arial" w:cs="Arial"/>
        </w:rPr>
        <w:t xml:space="preserve">manera oportuna la información para el control, bien sea a una autoridad </w:t>
      </w:r>
      <w:r w:rsidRPr="003C03F7">
        <w:rPr>
          <w:rFonts w:ascii="Arial" w:hAnsi="Arial" w:cs="Arial"/>
        </w:rPr>
        <w:t>ad</w:t>
      </w:r>
      <w:r w:rsidR="00B52385" w:rsidRPr="003C03F7">
        <w:rPr>
          <w:rFonts w:ascii="Arial" w:hAnsi="Arial" w:cs="Arial"/>
        </w:rPr>
        <w:t>mi</w:t>
      </w:r>
      <w:r w:rsidRPr="003C03F7">
        <w:rPr>
          <w:rFonts w:ascii="Arial" w:hAnsi="Arial" w:cs="Arial"/>
        </w:rPr>
        <w:t xml:space="preserve">nistrativa o </w:t>
      </w:r>
      <w:r w:rsidR="00B52385" w:rsidRPr="003C03F7">
        <w:rPr>
          <w:rFonts w:ascii="Arial" w:hAnsi="Arial" w:cs="Arial"/>
        </w:rPr>
        <w:t xml:space="preserve">al comité de acreedores cuando lo </w:t>
      </w:r>
      <w:r w:rsidRPr="003C03F7">
        <w:rPr>
          <w:rFonts w:ascii="Arial" w:hAnsi="Arial" w:cs="Arial"/>
        </w:rPr>
        <w:t>requieran</w:t>
      </w:r>
      <w:r w:rsidR="00B52385" w:rsidRPr="003C03F7">
        <w:rPr>
          <w:rFonts w:ascii="Arial" w:hAnsi="Arial" w:cs="Arial"/>
        </w:rPr>
        <w:t>.</w:t>
      </w:r>
    </w:p>
    <w:p w:rsidR="00B52385" w:rsidRPr="003C03F7" w:rsidRDefault="00B52385" w:rsidP="00D94FFC">
      <w:pPr>
        <w:pStyle w:val="Prrafodelista"/>
        <w:numPr>
          <w:ilvl w:val="0"/>
          <w:numId w:val="9"/>
        </w:numPr>
        <w:autoSpaceDE w:val="0"/>
        <w:autoSpaceDN w:val="0"/>
        <w:adjustRightInd w:val="0"/>
        <w:spacing w:after="0" w:line="240" w:lineRule="auto"/>
        <w:jc w:val="both"/>
        <w:rPr>
          <w:rFonts w:ascii="Arial" w:hAnsi="Arial" w:cs="Arial"/>
        </w:rPr>
      </w:pPr>
      <w:r w:rsidRPr="003C03F7">
        <w:rPr>
          <w:rFonts w:ascii="Arial" w:hAnsi="Arial" w:cs="Arial"/>
          <w:b/>
          <w:bCs/>
        </w:rPr>
        <w:t xml:space="preserve">Responsabilidad: </w:t>
      </w:r>
      <w:r w:rsidRPr="003C03F7">
        <w:rPr>
          <w:rFonts w:ascii="Arial" w:hAnsi="Arial" w:cs="Arial"/>
        </w:rPr>
        <w:t xml:space="preserve">Cumplir con las obligaciones contraídas y asumir las </w:t>
      </w:r>
      <w:r w:rsidR="004C2CE8" w:rsidRPr="003C03F7">
        <w:rPr>
          <w:rFonts w:ascii="Arial" w:hAnsi="Arial" w:cs="Arial"/>
        </w:rPr>
        <w:t xml:space="preserve">consecuencias de </w:t>
      </w:r>
      <w:r w:rsidRPr="003C03F7">
        <w:rPr>
          <w:rFonts w:ascii="Arial" w:hAnsi="Arial" w:cs="Arial"/>
        </w:rPr>
        <w:t xml:space="preserve">las decisiones empresariales, y emprender acciones correctivas y </w:t>
      </w:r>
      <w:r w:rsidR="004C2CE8" w:rsidRPr="003C03F7">
        <w:rPr>
          <w:rFonts w:ascii="Arial" w:hAnsi="Arial" w:cs="Arial"/>
        </w:rPr>
        <w:t>pr</w:t>
      </w:r>
      <w:r w:rsidRPr="003C03F7">
        <w:rPr>
          <w:rFonts w:ascii="Arial" w:hAnsi="Arial" w:cs="Arial"/>
        </w:rPr>
        <w:t>e</w:t>
      </w:r>
      <w:r w:rsidR="004C2CE8" w:rsidRPr="003C03F7">
        <w:rPr>
          <w:rFonts w:ascii="Arial" w:hAnsi="Arial" w:cs="Arial"/>
        </w:rPr>
        <w:t xml:space="preserve">ventivas que </w:t>
      </w:r>
      <w:r w:rsidRPr="003C03F7">
        <w:rPr>
          <w:rFonts w:ascii="Arial" w:hAnsi="Arial" w:cs="Arial"/>
        </w:rPr>
        <w:t>permitan la continuidad y sostenibilidad de las diferentes operaciones.</w:t>
      </w:r>
    </w:p>
    <w:p w:rsidR="004C2CE8" w:rsidRPr="003C03F7" w:rsidRDefault="004C2CE8" w:rsidP="00D94FFC">
      <w:pPr>
        <w:pStyle w:val="Prrafodelista"/>
        <w:numPr>
          <w:ilvl w:val="0"/>
          <w:numId w:val="9"/>
        </w:numPr>
        <w:autoSpaceDE w:val="0"/>
        <w:autoSpaceDN w:val="0"/>
        <w:adjustRightInd w:val="0"/>
        <w:spacing w:after="0" w:line="240" w:lineRule="auto"/>
        <w:jc w:val="both"/>
        <w:rPr>
          <w:rFonts w:ascii="Arial" w:hAnsi="Arial" w:cs="Arial"/>
        </w:rPr>
      </w:pPr>
      <w:r w:rsidRPr="003C03F7">
        <w:rPr>
          <w:rFonts w:ascii="Arial" w:hAnsi="Arial" w:cs="Arial"/>
          <w:b/>
          <w:bCs/>
        </w:rPr>
        <w:t xml:space="preserve">Respeto mutuo: </w:t>
      </w:r>
      <w:r w:rsidRPr="003C03F7">
        <w:rPr>
          <w:rFonts w:ascii="Arial" w:hAnsi="Arial" w:cs="Arial"/>
        </w:rPr>
        <w:t>reconocer el derecho de los demás a ser, sentir, pensar y actuar diferente, a legitimar al otro como un ser humano en igualdad de condiciones y a fortalecer la autonomía y la capacidad de las personas para generar productividad, riqueza y bienestar.</w:t>
      </w:r>
    </w:p>
    <w:p w:rsidR="004C2CE8" w:rsidRPr="003C03F7" w:rsidRDefault="004C2CE8" w:rsidP="00D94FFC">
      <w:pPr>
        <w:pStyle w:val="Prrafodelista"/>
        <w:numPr>
          <w:ilvl w:val="0"/>
          <w:numId w:val="9"/>
        </w:numPr>
        <w:autoSpaceDE w:val="0"/>
        <w:autoSpaceDN w:val="0"/>
        <w:adjustRightInd w:val="0"/>
        <w:spacing w:after="0" w:line="240" w:lineRule="auto"/>
        <w:jc w:val="both"/>
        <w:rPr>
          <w:rFonts w:ascii="Arial" w:hAnsi="Arial" w:cs="Arial"/>
        </w:rPr>
      </w:pPr>
      <w:r w:rsidRPr="003C03F7">
        <w:rPr>
          <w:rFonts w:ascii="Arial" w:hAnsi="Arial" w:cs="Arial"/>
          <w:b/>
          <w:bCs/>
        </w:rPr>
        <w:t xml:space="preserve">Calidad: </w:t>
      </w:r>
      <w:r w:rsidRPr="003C03F7">
        <w:rPr>
          <w:rFonts w:ascii="Arial" w:hAnsi="Arial" w:cs="Arial"/>
        </w:rPr>
        <w:t>Mostrar el profesionalismo en el trabajo y el cumplimiento de los requisitos de los usuarios de manera eficiente, eficaz y efectiva.</w:t>
      </w:r>
    </w:p>
    <w:p w:rsidR="004C2CE8" w:rsidRPr="003C03F7" w:rsidRDefault="004C2CE8" w:rsidP="00D94FFC">
      <w:pPr>
        <w:pStyle w:val="Prrafodelista"/>
        <w:numPr>
          <w:ilvl w:val="0"/>
          <w:numId w:val="9"/>
        </w:numPr>
        <w:autoSpaceDE w:val="0"/>
        <w:autoSpaceDN w:val="0"/>
        <w:adjustRightInd w:val="0"/>
        <w:spacing w:after="0" w:line="240" w:lineRule="auto"/>
        <w:jc w:val="both"/>
        <w:rPr>
          <w:rFonts w:ascii="Arial" w:hAnsi="Arial" w:cs="Arial"/>
        </w:rPr>
      </w:pPr>
      <w:r w:rsidRPr="003C03F7">
        <w:rPr>
          <w:rFonts w:ascii="Arial" w:hAnsi="Arial" w:cs="Arial"/>
          <w:b/>
          <w:bCs/>
        </w:rPr>
        <w:t xml:space="preserve">Lealtad: </w:t>
      </w:r>
      <w:r w:rsidRPr="003C03F7">
        <w:rPr>
          <w:rFonts w:ascii="Arial" w:hAnsi="Arial" w:cs="Arial"/>
        </w:rPr>
        <w:t xml:space="preserve">Las personas naturales </w:t>
      </w:r>
      <w:r w:rsidR="00F74D21">
        <w:rPr>
          <w:rFonts w:ascii="Arial" w:hAnsi="Arial" w:cs="Arial"/>
        </w:rPr>
        <w:t>controlantes</w:t>
      </w:r>
      <w:r w:rsidRPr="003C03F7">
        <w:rPr>
          <w:rFonts w:ascii="Arial" w:hAnsi="Arial" w:cs="Arial"/>
        </w:rPr>
        <w:t xml:space="preserve">, Los directivos y los administradores de la sociedad </w:t>
      </w:r>
      <w:r w:rsidR="007047EF">
        <w:rPr>
          <w:rFonts w:ascii="Arial" w:hAnsi="Arial" w:cs="Arial"/>
        </w:rPr>
        <w:t>VICTORIA ADMINISTRADORES S.A.S</w:t>
      </w:r>
      <w:r w:rsidR="007047EF" w:rsidRPr="003C03F7">
        <w:rPr>
          <w:rFonts w:ascii="Arial" w:hAnsi="Arial" w:cs="Arial"/>
        </w:rPr>
        <w:t>.</w:t>
      </w:r>
      <w:r w:rsidRPr="003C03F7">
        <w:rPr>
          <w:rFonts w:ascii="Arial" w:hAnsi="Arial" w:cs="Arial"/>
        </w:rPr>
        <w:t>EN REORGANIZACIÓN EMPRESARIAL., obrarán con lealtad, buena fe y con la diligencia de un buen hombre de negocios, anteponiendo los intereses de la empresa a los personales.</w:t>
      </w:r>
    </w:p>
    <w:p w:rsidR="00D94FFC" w:rsidRPr="003C03F7" w:rsidRDefault="00D94FFC" w:rsidP="00D94FFC">
      <w:pPr>
        <w:autoSpaceDE w:val="0"/>
        <w:autoSpaceDN w:val="0"/>
        <w:adjustRightInd w:val="0"/>
        <w:spacing w:after="0" w:line="240" w:lineRule="auto"/>
        <w:jc w:val="both"/>
        <w:rPr>
          <w:rFonts w:ascii="Arial" w:hAnsi="Arial" w:cs="Arial"/>
        </w:rPr>
      </w:pPr>
    </w:p>
    <w:p w:rsidR="00D94FFC" w:rsidRPr="003C03F7" w:rsidRDefault="00D94FFC" w:rsidP="00D94FFC">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Trigésimo </w:t>
      </w:r>
      <w:r w:rsidR="005048E8">
        <w:rPr>
          <w:rFonts w:ascii="Arial" w:hAnsi="Arial" w:cs="Arial"/>
          <w:b/>
        </w:rPr>
        <w:t>Cuarto</w:t>
      </w:r>
      <w:r w:rsidRPr="003C03F7">
        <w:rPr>
          <w:rFonts w:ascii="Arial" w:hAnsi="Arial" w:cs="Arial"/>
          <w:b/>
        </w:rPr>
        <w:t>. - Compromisos con terceros y con el mercado calidad</w:t>
      </w:r>
    </w:p>
    <w:p w:rsidR="00D94FFC" w:rsidRPr="003C03F7" w:rsidRDefault="007047EF" w:rsidP="00D94FFC">
      <w:pPr>
        <w:autoSpaceDE w:val="0"/>
        <w:autoSpaceDN w:val="0"/>
        <w:adjustRightInd w:val="0"/>
        <w:spacing w:after="0" w:line="240" w:lineRule="auto"/>
        <w:jc w:val="both"/>
        <w:rPr>
          <w:rFonts w:ascii="Arial" w:hAnsi="Arial" w:cs="Arial"/>
        </w:rPr>
      </w:pPr>
      <w:r>
        <w:rPr>
          <w:rFonts w:ascii="Arial" w:hAnsi="Arial" w:cs="Arial"/>
        </w:rPr>
        <w:t>VICTORIA ADMINISTRADORES S.A.S</w:t>
      </w:r>
      <w:r w:rsidRPr="003C03F7">
        <w:rPr>
          <w:rFonts w:ascii="Arial" w:hAnsi="Arial" w:cs="Arial"/>
        </w:rPr>
        <w:t>.</w:t>
      </w:r>
      <w:r w:rsidR="00D94FFC" w:rsidRPr="003C03F7">
        <w:rPr>
          <w:rFonts w:ascii="Arial" w:hAnsi="Arial" w:cs="Arial"/>
        </w:rPr>
        <w:t xml:space="preserve">EN REORGANIZACIÓN EMPRESARIAL, establece como directriz de su actuación empresarial la búsqueda de la calidad en sus productos, sus proyectos y en sus </w:t>
      </w:r>
      <w:r w:rsidR="00D94FFC" w:rsidRPr="003C03F7">
        <w:rPr>
          <w:rFonts w:ascii="Arial" w:hAnsi="Arial" w:cs="Arial"/>
          <w:iCs/>
        </w:rPr>
        <w:t>servicios y pondrá a disposición de sus empleados los medios necesarios para el desarrollo de los</w:t>
      </w:r>
      <w:r w:rsidR="00D94FFC" w:rsidRPr="003C03F7">
        <w:rPr>
          <w:rFonts w:ascii="Arial" w:hAnsi="Arial" w:cs="Arial"/>
        </w:rPr>
        <w:t xml:space="preserve"> sistemas de gestión de la calidad más adecuados en cada momento. </w:t>
      </w:r>
      <w:r>
        <w:rPr>
          <w:rFonts w:ascii="Arial" w:hAnsi="Arial" w:cs="Arial"/>
        </w:rPr>
        <w:t>VICTORIA ADMINISTRADORES S.A.S</w:t>
      </w:r>
      <w:r w:rsidRPr="003C03F7">
        <w:rPr>
          <w:rFonts w:ascii="Arial" w:hAnsi="Arial" w:cs="Arial"/>
        </w:rPr>
        <w:t>.</w:t>
      </w:r>
      <w:r w:rsidR="00D94FFC" w:rsidRPr="003C03F7">
        <w:rPr>
          <w:rFonts w:ascii="Arial" w:hAnsi="Arial" w:cs="Arial"/>
        </w:rPr>
        <w:t>EN REORGANIZACIÓN EMPRESARIAL. Procurará la mejor satisfacción de las expectativas de sus clientes y se esforzará por anticiparse a sus necesidades.</w:t>
      </w:r>
    </w:p>
    <w:p w:rsidR="00D94FFC" w:rsidRPr="003C03F7" w:rsidRDefault="00D94FFC" w:rsidP="00D94FFC">
      <w:pPr>
        <w:autoSpaceDE w:val="0"/>
        <w:autoSpaceDN w:val="0"/>
        <w:adjustRightInd w:val="0"/>
        <w:spacing w:after="0" w:line="240" w:lineRule="auto"/>
        <w:rPr>
          <w:rFonts w:ascii="Arial" w:hAnsi="Arial" w:cs="Arial"/>
        </w:rPr>
      </w:pPr>
    </w:p>
    <w:p w:rsidR="00D94FFC" w:rsidRPr="003C03F7" w:rsidRDefault="00D94FFC" w:rsidP="00D94FFC">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Trigésimo </w:t>
      </w:r>
      <w:r w:rsidR="005048E8">
        <w:rPr>
          <w:rFonts w:ascii="Arial" w:hAnsi="Arial" w:cs="Arial"/>
          <w:b/>
        </w:rPr>
        <w:t xml:space="preserve">Quinto </w:t>
      </w:r>
      <w:r w:rsidRPr="003C03F7">
        <w:rPr>
          <w:rFonts w:ascii="Arial" w:hAnsi="Arial" w:cs="Arial"/>
          <w:b/>
        </w:rPr>
        <w:t>- Confidencialidad respecto de la información de terceros</w:t>
      </w:r>
    </w:p>
    <w:p w:rsidR="00D94FFC" w:rsidRPr="003C03F7" w:rsidRDefault="007047EF" w:rsidP="00D94FFC">
      <w:pPr>
        <w:autoSpaceDE w:val="0"/>
        <w:autoSpaceDN w:val="0"/>
        <w:adjustRightInd w:val="0"/>
        <w:spacing w:after="0" w:line="240" w:lineRule="auto"/>
        <w:jc w:val="both"/>
        <w:rPr>
          <w:rFonts w:ascii="Arial" w:hAnsi="Arial" w:cs="Arial"/>
        </w:rPr>
      </w:pPr>
      <w:r>
        <w:rPr>
          <w:rFonts w:ascii="Arial" w:hAnsi="Arial" w:cs="Arial"/>
        </w:rPr>
        <w:t>VICTORIA ADMINISTRADORES S.A.S</w:t>
      </w:r>
      <w:r w:rsidRPr="003C03F7">
        <w:rPr>
          <w:rFonts w:ascii="Arial" w:hAnsi="Arial" w:cs="Arial"/>
        </w:rPr>
        <w:t>.</w:t>
      </w:r>
      <w:r w:rsidR="00D94FFC" w:rsidRPr="003C03F7">
        <w:rPr>
          <w:rFonts w:ascii="Arial" w:hAnsi="Arial" w:cs="Arial"/>
        </w:rPr>
        <w:t xml:space="preserve">EN REORGANIZACIÓN EMPRESARIAL Y SUS </w:t>
      </w:r>
      <w:r w:rsidR="005048E8">
        <w:rPr>
          <w:rFonts w:ascii="Arial" w:hAnsi="Arial" w:cs="Arial"/>
        </w:rPr>
        <w:t>CONTROLANTES</w:t>
      </w:r>
      <w:r w:rsidR="00D94FFC" w:rsidRPr="003C03F7">
        <w:rPr>
          <w:rFonts w:ascii="Arial" w:hAnsi="Arial" w:cs="Arial"/>
        </w:rPr>
        <w:t>, Garantiza</w:t>
      </w:r>
      <w:r w:rsidR="005048E8">
        <w:rPr>
          <w:rFonts w:ascii="Arial" w:hAnsi="Arial" w:cs="Arial"/>
        </w:rPr>
        <w:t>n</w:t>
      </w:r>
      <w:r w:rsidR="00D94FFC" w:rsidRPr="003C03F7">
        <w:rPr>
          <w:rFonts w:ascii="Arial" w:hAnsi="Arial" w:cs="Arial"/>
        </w:rPr>
        <w:t xml:space="preserve"> el respeto de la confidencialidad y a privacidad de los datos de terceros que posea, comprometiéndose a preservar la confidencialidad de los datos con que cuente referidos a terceros, sin perjuicio de las disposiciones de carácter legal, administrativo o judicial que exijan entregarlos a entidades o personas o hacerlos públicos. </w:t>
      </w:r>
      <w:r w:rsidR="00183F50" w:rsidRPr="003C03F7">
        <w:rPr>
          <w:rFonts w:ascii="Arial" w:hAnsi="Arial" w:cs="Arial"/>
        </w:rPr>
        <w:t>Asimismo,</w:t>
      </w:r>
      <w:r w:rsidR="00D94FFC" w:rsidRPr="003C03F7">
        <w:rPr>
          <w:rFonts w:ascii="Arial" w:hAnsi="Arial" w:cs="Arial"/>
        </w:rPr>
        <w:t xml:space="preserve"> </w:t>
      </w:r>
      <w:r>
        <w:rPr>
          <w:rFonts w:ascii="Arial" w:hAnsi="Arial" w:cs="Arial"/>
        </w:rPr>
        <w:t>VICTORIA ADMINISTRADORES S.A.S</w:t>
      </w:r>
      <w:r w:rsidRPr="003C03F7">
        <w:rPr>
          <w:rFonts w:ascii="Arial" w:hAnsi="Arial" w:cs="Arial"/>
        </w:rPr>
        <w:t>.</w:t>
      </w:r>
      <w:r w:rsidR="00D94FFC" w:rsidRPr="003C03F7">
        <w:rPr>
          <w:rFonts w:ascii="Arial" w:hAnsi="Arial" w:cs="Arial"/>
        </w:rPr>
        <w:t xml:space="preserve"> EN REORGANIZACIÓN EMPRESARIAL Y LAS PERSONAS NATURALES CON</w:t>
      </w:r>
      <w:r w:rsidR="005048E8">
        <w:rPr>
          <w:rFonts w:ascii="Arial" w:hAnsi="Arial" w:cs="Arial"/>
        </w:rPr>
        <w:t>TROLANTES</w:t>
      </w:r>
      <w:r w:rsidR="00D94FFC" w:rsidRPr="003C03F7">
        <w:rPr>
          <w:rFonts w:ascii="Arial" w:hAnsi="Arial" w:cs="Arial"/>
        </w:rPr>
        <w:t xml:space="preserve">, garantizan el derecho de terceros afectados a consultar y promover la modificación o rectificación de los datos cuando esta sea necesaria. Los empleados de </w:t>
      </w:r>
      <w:r>
        <w:rPr>
          <w:rFonts w:ascii="Arial" w:hAnsi="Arial" w:cs="Arial"/>
        </w:rPr>
        <w:t>VICTORIA ADMINISTRADORES S.A.S</w:t>
      </w:r>
      <w:r w:rsidRPr="003C03F7">
        <w:rPr>
          <w:rFonts w:ascii="Arial" w:hAnsi="Arial" w:cs="Arial"/>
        </w:rPr>
        <w:t>.</w:t>
      </w:r>
      <w:r w:rsidR="00D94FFC" w:rsidRPr="003C03F7">
        <w:rPr>
          <w:rFonts w:ascii="Arial" w:hAnsi="Arial" w:cs="Arial"/>
        </w:rPr>
        <w:t>EN REORGANIZACIÓN EMPRESARIAL, en el desempeño de su actividad profesional, guardarán la confidencialidad de los datos en los términos antes expuestos y se abstendrán de cualquier utilización inapropiada de esta información.</w:t>
      </w:r>
    </w:p>
    <w:p w:rsidR="00D94FFC" w:rsidRPr="003C03F7" w:rsidRDefault="00D94FFC" w:rsidP="00D94FFC">
      <w:pPr>
        <w:autoSpaceDE w:val="0"/>
        <w:autoSpaceDN w:val="0"/>
        <w:adjustRightInd w:val="0"/>
        <w:spacing w:after="0" w:line="240" w:lineRule="auto"/>
        <w:jc w:val="both"/>
        <w:rPr>
          <w:rFonts w:ascii="Arial" w:hAnsi="Arial" w:cs="Arial"/>
        </w:rPr>
      </w:pPr>
    </w:p>
    <w:p w:rsidR="00D94FFC" w:rsidRPr="003C03F7" w:rsidRDefault="00D94FFC" w:rsidP="00D94FFC">
      <w:pPr>
        <w:autoSpaceDE w:val="0"/>
        <w:autoSpaceDN w:val="0"/>
        <w:adjustRightInd w:val="0"/>
        <w:spacing w:after="0" w:line="240" w:lineRule="auto"/>
        <w:jc w:val="both"/>
        <w:rPr>
          <w:rFonts w:ascii="Arial" w:hAnsi="Arial" w:cs="Arial"/>
        </w:rPr>
      </w:pPr>
    </w:p>
    <w:p w:rsidR="00D94FFC" w:rsidRPr="003C03F7" w:rsidRDefault="00D94FFC" w:rsidP="00D109F8">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w:t>
      </w:r>
      <w:r w:rsidR="005048E8">
        <w:rPr>
          <w:rFonts w:ascii="Arial" w:hAnsi="Arial" w:cs="Arial"/>
          <w:b/>
        </w:rPr>
        <w:t>Trigésimo Sexto</w:t>
      </w:r>
      <w:r w:rsidRPr="003C03F7">
        <w:rPr>
          <w:rFonts w:ascii="Arial" w:hAnsi="Arial" w:cs="Arial"/>
          <w:b/>
        </w:rPr>
        <w:t xml:space="preserve"> - Transparencia, creación de valor y gobierno corporativo</w:t>
      </w:r>
    </w:p>
    <w:p w:rsidR="00D94FFC" w:rsidRPr="003C03F7" w:rsidRDefault="00EF6BB6" w:rsidP="00D109F8">
      <w:pPr>
        <w:autoSpaceDE w:val="0"/>
        <w:autoSpaceDN w:val="0"/>
        <w:adjustRightInd w:val="0"/>
        <w:spacing w:after="0" w:line="240" w:lineRule="auto"/>
        <w:jc w:val="both"/>
        <w:rPr>
          <w:rFonts w:ascii="Arial" w:hAnsi="Arial" w:cs="Arial"/>
        </w:rPr>
      </w:pPr>
      <w:r>
        <w:rPr>
          <w:rFonts w:ascii="Arial" w:hAnsi="Arial" w:cs="Arial"/>
        </w:rPr>
        <w:t>VICTORIA ADMINISTRADORES S.A.S</w:t>
      </w:r>
      <w:r w:rsidRPr="003C03F7">
        <w:rPr>
          <w:rFonts w:ascii="Arial" w:hAnsi="Arial" w:cs="Arial"/>
        </w:rPr>
        <w:t>.</w:t>
      </w:r>
      <w:r w:rsidR="00D94FFC" w:rsidRPr="003C03F7">
        <w:rPr>
          <w:rFonts w:ascii="Arial" w:hAnsi="Arial" w:cs="Arial"/>
        </w:rPr>
        <w:t xml:space="preserve">EN REORGANIZACIÓN EMPRESARIAL y sus empleados basaran sus relaciones con clientes, proveedores, competidores y socios, inversores y otros agentes del mercado en los principios de integridad, profesionalidad y transparencia. </w:t>
      </w:r>
      <w:r>
        <w:rPr>
          <w:rFonts w:ascii="Arial" w:hAnsi="Arial" w:cs="Arial"/>
        </w:rPr>
        <w:t>VICTORIA ADMINISTRADORES S.A.S</w:t>
      </w:r>
      <w:r w:rsidRPr="003C03F7">
        <w:rPr>
          <w:rFonts w:ascii="Arial" w:hAnsi="Arial" w:cs="Arial"/>
        </w:rPr>
        <w:t>.</w:t>
      </w:r>
      <w:r w:rsidR="00D94FFC" w:rsidRPr="003C03F7">
        <w:rPr>
          <w:rFonts w:ascii="Arial" w:hAnsi="Arial" w:cs="Arial"/>
        </w:rPr>
        <w:t>EN REORGANIZACIÓN EMPRESARIAL asume</w:t>
      </w:r>
      <w:r w:rsidR="00D109F8" w:rsidRPr="003C03F7">
        <w:rPr>
          <w:rFonts w:ascii="Arial" w:hAnsi="Arial" w:cs="Arial"/>
        </w:rPr>
        <w:t xml:space="preserve"> como principio directriz de su </w:t>
      </w:r>
      <w:r w:rsidR="00D94FFC" w:rsidRPr="003C03F7">
        <w:rPr>
          <w:rFonts w:ascii="Arial" w:hAnsi="Arial" w:cs="Arial"/>
        </w:rPr>
        <w:t xml:space="preserve">empresarial para con sus accionistas, </w:t>
      </w:r>
      <w:r w:rsidR="00D94FFC" w:rsidRPr="003C03F7">
        <w:rPr>
          <w:rFonts w:ascii="Arial" w:hAnsi="Arial" w:cs="Arial"/>
        </w:rPr>
        <w:lastRenderedPageBreak/>
        <w:t xml:space="preserve">inversores, analistas y el mercado en general, transmitir unas informaciones veraces, completa y que exprese la imagen fiel de la sociedad, de sus actividades empresariales y de sus estrategias de negocio. La comunicación se realizará siempre conforme a las normas y en los plazos establecidos por la legislación aplicable. La acción </w:t>
      </w:r>
      <w:r w:rsidR="00D109F8" w:rsidRPr="003C03F7">
        <w:rPr>
          <w:rFonts w:ascii="Arial" w:hAnsi="Arial" w:cs="Arial"/>
        </w:rPr>
        <w:t>empresarial y las decisiones estratégicas</w:t>
      </w:r>
      <w:r w:rsidR="00D94FFC" w:rsidRPr="003C03F7">
        <w:rPr>
          <w:rFonts w:ascii="Arial" w:hAnsi="Arial" w:cs="Arial"/>
        </w:rPr>
        <w:t xml:space="preserve"> de </w:t>
      </w:r>
      <w:r>
        <w:rPr>
          <w:rFonts w:ascii="Arial" w:hAnsi="Arial" w:cs="Arial"/>
        </w:rPr>
        <w:t>VICTORIA ADMINISTRADORES S.A.S</w:t>
      </w:r>
      <w:r w:rsidRPr="003C03F7">
        <w:rPr>
          <w:rFonts w:ascii="Arial" w:hAnsi="Arial" w:cs="Arial"/>
        </w:rPr>
        <w:t>.</w:t>
      </w:r>
      <w:r>
        <w:rPr>
          <w:rFonts w:ascii="Arial" w:hAnsi="Arial" w:cs="Arial"/>
        </w:rPr>
        <w:t xml:space="preserve"> </w:t>
      </w:r>
      <w:r w:rsidR="00D94FFC" w:rsidRPr="003C03F7">
        <w:rPr>
          <w:rFonts w:ascii="Arial" w:hAnsi="Arial" w:cs="Arial"/>
        </w:rPr>
        <w:t>EN REORGANIZACIÓN EMPRESARIAL se enfocarán a la creación de valor para sus accionistas, la transparencia en su gestión</w:t>
      </w:r>
      <w:r w:rsidR="00D109F8" w:rsidRPr="003C03F7">
        <w:rPr>
          <w:rFonts w:ascii="Arial" w:hAnsi="Arial" w:cs="Arial"/>
        </w:rPr>
        <w:t xml:space="preserve">, la adopción </w:t>
      </w:r>
      <w:r w:rsidR="00D94FFC" w:rsidRPr="003C03F7">
        <w:rPr>
          <w:rFonts w:ascii="Arial" w:hAnsi="Arial" w:cs="Arial"/>
        </w:rPr>
        <w:t>de las mejores prácticas de gobierno corporativo en su empresa y</w:t>
      </w:r>
      <w:r w:rsidR="00D109F8" w:rsidRPr="003C03F7">
        <w:rPr>
          <w:rFonts w:ascii="Arial" w:hAnsi="Arial" w:cs="Arial"/>
        </w:rPr>
        <w:t xml:space="preserve"> la observancia estricta de las </w:t>
      </w:r>
      <w:r w:rsidR="00D94FFC" w:rsidRPr="003C03F7">
        <w:rPr>
          <w:rFonts w:ascii="Arial" w:hAnsi="Arial" w:cs="Arial"/>
        </w:rPr>
        <w:t>normas que en esta materia estén en cada momento vigentes.</w:t>
      </w:r>
    </w:p>
    <w:p w:rsidR="00D109F8" w:rsidRPr="003C03F7" w:rsidRDefault="00D109F8" w:rsidP="00D109F8">
      <w:pPr>
        <w:autoSpaceDE w:val="0"/>
        <w:autoSpaceDN w:val="0"/>
        <w:adjustRightInd w:val="0"/>
        <w:spacing w:after="0" w:line="240" w:lineRule="auto"/>
        <w:jc w:val="both"/>
        <w:rPr>
          <w:rFonts w:ascii="Arial" w:hAnsi="Arial" w:cs="Arial"/>
        </w:rPr>
      </w:pPr>
    </w:p>
    <w:p w:rsidR="00D109F8" w:rsidRPr="003C03F7" w:rsidRDefault="00D109F8" w:rsidP="00D109F8">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w:t>
      </w:r>
      <w:r w:rsidR="002941F3">
        <w:rPr>
          <w:rFonts w:ascii="Arial" w:hAnsi="Arial" w:cs="Arial"/>
          <w:b/>
        </w:rPr>
        <w:t xml:space="preserve">Trigésimo </w:t>
      </w:r>
      <w:r w:rsidR="00C75893">
        <w:rPr>
          <w:rFonts w:ascii="Arial" w:hAnsi="Arial" w:cs="Arial"/>
          <w:b/>
        </w:rPr>
        <w:t>Séptimo</w:t>
      </w:r>
      <w:r w:rsidR="002941F3">
        <w:rPr>
          <w:rFonts w:ascii="Arial" w:hAnsi="Arial" w:cs="Arial"/>
          <w:b/>
        </w:rPr>
        <w:t xml:space="preserve"> </w:t>
      </w:r>
      <w:r w:rsidRPr="003C03F7">
        <w:rPr>
          <w:rFonts w:ascii="Arial" w:hAnsi="Arial" w:cs="Arial"/>
          <w:b/>
        </w:rPr>
        <w:t>- Compromisos hacia la comunidad - Medio Ambiente</w:t>
      </w:r>
    </w:p>
    <w:p w:rsidR="00D109F8" w:rsidRPr="003C03F7" w:rsidRDefault="00EF6BB6" w:rsidP="00D109F8">
      <w:pPr>
        <w:autoSpaceDE w:val="0"/>
        <w:autoSpaceDN w:val="0"/>
        <w:adjustRightInd w:val="0"/>
        <w:spacing w:after="0" w:line="240" w:lineRule="auto"/>
        <w:jc w:val="both"/>
        <w:rPr>
          <w:rFonts w:ascii="Arial" w:hAnsi="Arial" w:cs="Arial"/>
        </w:rPr>
      </w:pPr>
      <w:r>
        <w:rPr>
          <w:rFonts w:ascii="Arial" w:hAnsi="Arial" w:cs="Arial"/>
        </w:rPr>
        <w:t>VICTORIA ADMINISTRADORES S.A.S</w:t>
      </w:r>
      <w:r w:rsidRPr="003C03F7">
        <w:rPr>
          <w:rFonts w:ascii="Arial" w:hAnsi="Arial" w:cs="Arial"/>
        </w:rPr>
        <w:t>.</w:t>
      </w:r>
      <w:r w:rsidR="00D109F8" w:rsidRPr="003C03F7">
        <w:rPr>
          <w:rFonts w:ascii="Arial" w:hAnsi="Arial" w:cs="Arial"/>
        </w:rPr>
        <w:t xml:space="preserve">EN REORGANIZACIÓN EMPRESARIAL, LAS PERSONAS NATURALES </w:t>
      </w:r>
      <w:r w:rsidR="00F40B9D">
        <w:rPr>
          <w:rFonts w:ascii="Arial" w:hAnsi="Arial" w:cs="Arial"/>
        </w:rPr>
        <w:t>CONTROLANTES</w:t>
      </w:r>
      <w:r w:rsidR="00D109F8" w:rsidRPr="003C03F7">
        <w:rPr>
          <w:rFonts w:ascii="Arial" w:hAnsi="Arial" w:cs="Arial"/>
        </w:rPr>
        <w:t xml:space="preserve"> y sus empleados buscarán el mayor respeto posible al medio ambiente en el que desarrolla sus actividades y minimizará los efectos negativos que, eventualmente, estas pudieran ocasionar. La empresa pondrá a disposición de sus empleados los medios más adecuados para ello. </w:t>
      </w:r>
      <w:r w:rsidR="00C45549" w:rsidRPr="003C03F7">
        <w:rPr>
          <w:rFonts w:ascii="Arial" w:hAnsi="Arial" w:cs="Arial"/>
        </w:rPr>
        <w:t>Igualmente,</w:t>
      </w:r>
      <w:r w:rsidR="00D109F8" w:rsidRPr="003C03F7">
        <w:rPr>
          <w:rFonts w:ascii="Arial" w:hAnsi="Arial" w:cs="Arial"/>
        </w:rPr>
        <w:t xml:space="preserve"> </w:t>
      </w:r>
      <w:r>
        <w:rPr>
          <w:rFonts w:ascii="Arial" w:hAnsi="Arial" w:cs="Arial"/>
        </w:rPr>
        <w:t>VICTORIA ADMINISTRADORES S.A.S</w:t>
      </w:r>
      <w:r w:rsidRPr="003C03F7">
        <w:rPr>
          <w:rFonts w:ascii="Arial" w:hAnsi="Arial" w:cs="Arial"/>
        </w:rPr>
        <w:t>.</w:t>
      </w:r>
      <w:r>
        <w:rPr>
          <w:rFonts w:ascii="Arial" w:hAnsi="Arial" w:cs="Arial"/>
        </w:rPr>
        <w:t xml:space="preserve"> </w:t>
      </w:r>
      <w:r w:rsidR="00D109F8" w:rsidRPr="003C03F7">
        <w:rPr>
          <w:rFonts w:ascii="Arial" w:hAnsi="Arial" w:cs="Arial"/>
        </w:rPr>
        <w:t xml:space="preserve">EN REORGANIZACIÓN EMPRESARIAL contribuirá a la conservación de los recursos naturales y de aquellos espacios que tengan interés ecológico, paisajístico, científico o cultural. A tal efecto, establecerá las mejores prácticas y promoverá entre sus empleados el conocimiento y la utilización de las mismas. </w:t>
      </w:r>
      <w:r>
        <w:rPr>
          <w:rFonts w:ascii="Arial" w:hAnsi="Arial" w:cs="Arial"/>
        </w:rPr>
        <w:t>VICTORIA ADMINISTRADORES S.A.S</w:t>
      </w:r>
      <w:r w:rsidRPr="003C03F7">
        <w:rPr>
          <w:rFonts w:ascii="Arial" w:hAnsi="Arial" w:cs="Arial"/>
        </w:rPr>
        <w:t>.</w:t>
      </w:r>
      <w:r w:rsidR="00D109F8" w:rsidRPr="003C03F7">
        <w:rPr>
          <w:rFonts w:ascii="Arial" w:hAnsi="Arial" w:cs="Arial"/>
        </w:rPr>
        <w:t xml:space="preserve"> EN REORGANIZACIÓN EMPRESARIAL se compromete a un estricto cumplimiento de la legislación medioambiental aplicable.</w:t>
      </w:r>
    </w:p>
    <w:p w:rsidR="00D109F8" w:rsidRPr="003C03F7" w:rsidRDefault="00D109F8" w:rsidP="00D109F8">
      <w:pPr>
        <w:autoSpaceDE w:val="0"/>
        <w:autoSpaceDN w:val="0"/>
        <w:adjustRightInd w:val="0"/>
        <w:spacing w:after="0" w:line="240" w:lineRule="auto"/>
        <w:jc w:val="both"/>
        <w:rPr>
          <w:rFonts w:ascii="Arial" w:hAnsi="Arial" w:cs="Arial"/>
        </w:rPr>
      </w:pPr>
    </w:p>
    <w:p w:rsidR="00D109F8" w:rsidRPr="003C03F7" w:rsidRDefault="00D109F8" w:rsidP="00D109F8">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w:t>
      </w:r>
      <w:r w:rsidR="002941F3">
        <w:rPr>
          <w:rFonts w:ascii="Arial" w:hAnsi="Arial" w:cs="Arial"/>
          <w:b/>
        </w:rPr>
        <w:t xml:space="preserve">Trigésimo </w:t>
      </w:r>
      <w:r w:rsidR="00C75893">
        <w:rPr>
          <w:rFonts w:ascii="Arial" w:hAnsi="Arial" w:cs="Arial"/>
          <w:b/>
        </w:rPr>
        <w:t>Octavo</w:t>
      </w:r>
      <w:r w:rsidR="002941F3" w:rsidRPr="003C03F7">
        <w:rPr>
          <w:rFonts w:ascii="Arial" w:hAnsi="Arial" w:cs="Arial"/>
          <w:b/>
        </w:rPr>
        <w:t xml:space="preserve"> </w:t>
      </w:r>
      <w:r w:rsidRPr="003C03F7">
        <w:rPr>
          <w:rFonts w:ascii="Arial" w:hAnsi="Arial" w:cs="Arial"/>
          <w:b/>
        </w:rPr>
        <w:t>- Compromiso Social</w:t>
      </w:r>
    </w:p>
    <w:p w:rsidR="00D109F8" w:rsidRPr="003C03F7" w:rsidRDefault="00EF6BB6" w:rsidP="00D109F8">
      <w:pPr>
        <w:autoSpaceDE w:val="0"/>
        <w:autoSpaceDN w:val="0"/>
        <w:adjustRightInd w:val="0"/>
        <w:spacing w:after="0" w:line="240" w:lineRule="auto"/>
        <w:jc w:val="both"/>
        <w:rPr>
          <w:rFonts w:ascii="Arial" w:hAnsi="Arial" w:cs="Arial"/>
        </w:rPr>
      </w:pPr>
      <w:r>
        <w:rPr>
          <w:rFonts w:ascii="Arial" w:hAnsi="Arial" w:cs="Arial"/>
        </w:rPr>
        <w:t>VICTORIA ADMINISTRADORES S.A.S</w:t>
      </w:r>
      <w:r w:rsidRPr="003C03F7">
        <w:rPr>
          <w:rFonts w:ascii="Arial" w:hAnsi="Arial" w:cs="Arial"/>
        </w:rPr>
        <w:t>.</w:t>
      </w:r>
      <w:r w:rsidR="00D109F8" w:rsidRPr="003C03F7">
        <w:rPr>
          <w:rFonts w:ascii="Arial" w:hAnsi="Arial" w:cs="Arial"/>
        </w:rPr>
        <w:t xml:space="preserve"> EN REORGANIZACIÓN EMPRESARIAL, LAS PERSONAS NATURALES </w:t>
      </w:r>
      <w:r w:rsidR="00C45B96">
        <w:rPr>
          <w:rFonts w:ascii="Arial" w:hAnsi="Arial" w:cs="Arial"/>
        </w:rPr>
        <w:t>CONTROLANTES</w:t>
      </w:r>
      <w:r w:rsidR="00D109F8" w:rsidRPr="003C03F7">
        <w:rPr>
          <w:rFonts w:ascii="Arial" w:hAnsi="Arial" w:cs="Arial"/>
        </w:rPr>
        <w:t xml:space="preserve"> </w:t>
      </w:r>
      <w:r w:rsidR="00C45B96">
        <w:rPr>
          <w:rFonts w:ascii="Arial" w:hAnsi="Arial" w:cs="Arial"/>
        </w:rPr>
        <w:t>y</w:t>
      </w:r>
      <w:r w:rsidR="00D109F8" w:rsidRPr="003C03F7">
        <w:rPr>
          <w:rFonts w:ascii="Arial" w:hAnsi="Arial" w:cs="Arial"/>
        </w:rPr>
        <w:t xml:space="preserve"> sus empleados se comprometen a una actuación socialmente responsable, en cumplimiento de las leyes del país y, en particular, asume la responsabilidad de respectar la diversidad cultural y las costumbres y principios vigentes entre las personas y comunidades con que interactúan.</w:t>
      </w:r>
    </w:p>
    <w:p w:rsidR="00D109F8" w:rsidRPr="003C03F7" w:rsidRDefault="00D109F8" w:rsidP="00D109F8">
      <w:pPr>
        <w:autoSpaceDE w:val="0"/>
        <w:autoSpaceDN w:val="0"/>
        <w:adjustRightInd w:val="0"/>
        <w:spacing w:after="0" w:line="240" w:lineRule="auto"/>
        <w:jc w:val="both"/>
        <w:rPr>
          <w:rFonts w:ascii="Arial" w:hAnsi="Arial" w:cs="Arial"/>
        </w:rPr>
      </w:pPr>
    </w:p>
    <w:p w:rsidR="00D109F8" w:rsidRPr="003C03F7" w:rsidRDefault="00D109F8" w:rsidP="00D109F8">
      <w:pPr>
        <w:autoSpaceDE w:val="0"/>
        <w:autoSpaceDN w:val="0"/>
        <w:adjustRightInd w:val="0"/>
        <w:spacing w:after="0" w:line="240" w:lineRule="auto"/>
        <w:rPr>
          <w:rFonts w:ascii="Arial" w:hAnsi="Arial" w:cs="Arial"/>
          <w:b/>
          <w:bCs/>
        </w:rPr>
      </w:pPr>
      <w:r w:rsidRPr="003C03F7">
        <w:rPr>
          <w:rFonts w:ascii="Arial" w:hAnsi="Arial" w:cs="Arial"/>
          <w:b/>
          <w:iCs/>
        </w:rPr>
        <w:t>CAPITULO SÉPTIMO: REGLAS</w:t>
      </w:r>
      <w:r w:rsidRPr="003C03F7">
        <w:rPr>
          <w:rFonts w:ascii="Arial" w:hAnsi="Arial" w:cs="Arial"/>
          <w:iCs/>
        </w:rPr>
        <w:t xml:space="preserve"> </w:t>
      </w:r>
      <w:r w:rsidRPr="003C03F7">
        <w:rPr>
          <w:rFonts w:ascii="Arial" w:hAnsi="Arial" w:cs="Arial"/>
          <w:b/>
          <w:bCs/>
        </w:rPr>
        <w:t>PARA INTERPRETAR EL ACUERDO</w:t>
      </w:r>
    </w:p>
    <w:p w:rsidR="00D109F8" w:rsidRPr="003C03F7" w:rsidRDefault="00D109F8" w:rsidP="00D109F8">
      <w:pPr>
        <w:autoSpaceDE w:val="0"/>
        <w:autoSpaceDN w:val="0"/>
        <w:adjustRightInd w:val="0"/>
        <w:spacing w:after="0" w:line="240" w:lineRule="auto"/>
        <w:rPr>
          <w:rFonts w:ascii="Arial" w:hAnsi="Arial" w:cs="Arial"/>
          <w:b/>
          <w:bCs/>
        </w:rPr>
      </w:pPr>
    </w:p>
    <w:p w:rsidR="00D109F8" w:rsidRPr="003C03F7" w:rsidRDefault="00D109F8" w:rsidP="00D109F8">
      <w:pPr>
        <w:autoSpaceDE w:val="0"/>
        <w:autoSpaceDN w:val="0"/>
        <w:adjustRightInd w:val="0"/>
        <w:spacing w:after="0" w:line="240" w:lineRule="auto"/>
        <w:rPr>
          <w:rFonts w:ascii="Arial" w:hAnsi="Arial" w:cs="Arial"/>
          <w:b/>
          <w:bCs/>
        </w:rPr>
      </w:pPr>
      <w:r w:rsidRPr="003C03F7">
        <w:rPr>
          <w:rFonts w:ascii="Arial" w:hAnsi="Arial" w:cs="Arial"/>
          <w:b/>
          <w:bCs/>
        </w:rPr>
        <w:t xml:space="preserve">Artículo </w:t>
      </w:r>
      <w:r w:rsidR="002941F3">
        <w:rPr>
          <w:rFonts w:ascii="Arial" w:hAnsi="Arial" w:cs="Arial"/>
          <w:b/>
        </w:rPr>
        <w:t xml:space="preserve">Trigésimo </w:t>
      </w:r>
      <w:r w:rsidR="00C75893">
        <w:rPr>
          <w:rFonts w:ascii="Arial" w:hAnsi="Arial" w:cs="Arial"/>
          <w:b/>
        </w:rPr>
        <w:t>Noveno</w:t>
      </w:r>
      <w:r w:rsidR="002941F3" w:rsidRPr="003C03F7">
        <w:rPr>
          <w:rFonts w:ascii="Arial" w:hAnsi="Arial" w:cs="Arial"/>
          <w:b/>
        </w:rPr>
        <w:t xml:space="preserve"> </w:t>
      </w:r>
      <w:r w:rsidRPr="003C03F7">
        <w:rPr>
          <w:rFonts w:ascii="Arial" w:hAnsi="Arial" w:cs="Arial"/>
          <w:b/>
          <w:bCs/>
        </w:rPr>
        <w:t>- Reglas para interpretar el acuerdo</w:t>
      </w:r>
    </w:p>
    <w:p w:rsidR="00C45B96" w:rsidRDefault="00C45B96" w:rsidP="00D109F8">
      <w:pPr>
        <w:autoSpaceDE w:val="0"/>
        <w:autoSpaceDN w:val="0"/>
        <w:adjustRightInd w:val="0"/>
        <w:spacing w:after="0" w:line="240" w:lineRule="auto"/>
        <w:rPr>
          <w:rFonts w:ascii="Arial" w:hAnsi="Arial" w:cs="Arial"/>
          <w:bCs/>
        </w:rPr>
      </w:pPr>
    </w:p>
    <w:p w:rsidR="00D109F8" w:rsidRPr="003C03F7" w:rsidRDefault="00D109F8" w:rsidP="00D109F8">
      <w:pPr>
        <w:autoSpaceDE w:val="0"/>
        <w:autoSpaceDN w:val="0"/>
        <w:adjustRightInd w:val="0"/>
        <w:spacing w:after="0" w:line="240" w:lineRule="auto"/>
        <w:rPr>
          <w:rFonts w:ascii="Arial" w:hAnsi="Arial" w:cs="Arial"/>
        </w:rPr>
      </w:pPr>
      <w:r w:rsidRPr="00C45B96">
        <w:rPr>
          <w:rFonts w:ascii="Arial" w:hAnsi="Arial" w:cs="Arial"/>
          <w:bCs/>
        </w:rPr>
        <w:t xml:space="preserve">La </w:t>
      </w:r>
      <w:r w:rsidRPr="00C45B96">
        <w:rPr>
          <w:rFonts w:ascii="Arial" w:hAnsi="Arial" w:cs="Arial"/>
        </w:rPr>
        <w:t>i</w:t>
      </w:r>
      <w:r w:rsidRPr="003C03F7">
        <w:rPr>
          <w:rFonts w:ascii="Arial" w:hAnsi="Arial" w:cs="Arial"/>
        </w:rPr>
        <w:t>nterpretación de este Acuerdo se hará siguiendo las reglas contenida en la ley y</w:t>
      </w:r>
    </w:p>
    <w:p w:rsidR="00D109F8" w:rsidRPr="003C03F7" w:rsidRDefault="00D109F8" w:rsidP="00D109F8">
      <w:pPr>
        <w:autoSpaceDE w:val="0"/>
        <w:autoSpaceDN w:val="0"/>
        <w:adjustRightInd w:val="0"/>
        <w:spacing w:after="0" w:line="240" w:lineRule="auto"/>
        <w:rPr>
          <w:rFonts w:ascii="Arial" w:hAnsi="Arial" w:cs="Arial"/>
        </w:rPr>
      </w:pPr>
      <w:r w:rsidRPr="003C03F7">
        <w:rPr>
          <w:rFonts w:ascii="Arial" w:hAnsi="Arial" w:cs="Arial"/>
        </w:rPr>
        <w:t>especialmente en las del Código Civil, además de las siguientes:</w:t>
      </w:r>
    </w:p>
    <w:p w:rsidR="00D109F8" w:rsidRPr="003C03F7" w:rsidRDefault="00D109F8" w:rsidP="00D109F8">
      <w:pPr>
        <w:autoSpaceDE w:val="0"/>
        <w:autoSpaceDN w:val="0"/>
        <w:adjustRightInd w:val="0"/>
        <w:spacing w:after="0" w:line="240" w:lineRule="auto"/>
        <w:rPr>
          <w:rFonts w:ascii="Arial" w:hAnsi="Arial" w:cs="Arial"/>
        </w:rPr>
      </w:pPr>
    </w:p>
    <w:p w:rsidR="00D109F8" w:rsidRPr="003C03F7" w:rsidRDefault="00D109F8" w:rsidP="00D109F8">
      <w:pPr>
        <w:pStyle w:val="Prrafodelista"/>
        <w:numPr>
          <w:ilvl w:val="0"/>
          <w:numId w:val="10"/>
        </w:numPr>
        <w:autoSpaceDE w:val="0"/>
        <w:autoSpaceDN w:val="0"/>
        <w:adjustRightInd w:val="0"/>
        <w:spacing w:after="0" w:line="240" w:lineRule="auto"/>
        <w:jc w:val="both"/>
        <w:rPr>
          <w:rFonts w:ascii="Arial" w:hAnsi="Arial" w:cs="Arial"/>
        </w:rPr>
      </w:pPr>
      <w:r w:rsidRPr="003C03F7">
        <w:rPr>
          <w:rFonts w:ascii="Arial" w:hAnsi="Arial" w:cs="Arial"/>
        </w:rPr>
        <w:t>La finalidad del Acuerdo, o sea la recuperación de los negocios de los deudores y la protección del crédito, primará sobre el sentido literal de las palabras.</w:t>
      </w:r>
    </w:p>
    <w:p w:rsidR="00D109F8" w:rsidRPr="003C03F7" w:rsidRDefault="00D109F8" w:rsidP="00D109F8">
      <w:pPr>
        <w:pStyle w:val="Prrafodelista"/>
        <w:numPr>
          <w:ilvl w:val="0"/>
          <w:numId w:val="10"/>
        </w:numPr>
        <w:autoSpaceDE w:val="0"/>
        <w:autoSpaceDN w:val="0"/>
        <w:adjustRightInd w:val="0"/>
        <w:spacing w:after="0" w:line="240" w:lineRule="auto"/>
        <w:jc w:val="both"/>
        <w:rPr>
          <w:rFonts w:ascii="Arial" w:hAnsi="Arial" w:cs="Arial"/>
        </w:rPr>
      </w:pPr>
      <w:r w:rsidRPr="003C03F7">
        <w:rPr>
          <w:rFonts w:ascii="Arial" w:hAnsi="Arial" w:cs="Arial"/>
        </w:rPr>
        <w:t>Cada cláusula se interpretará según convenga al Acuerdo en su totalidad.</w:t>
      </w:r>
    </w:p>
    <w:p w:rsidR="00D109F8" w:rsidRPr="003C03F7" w:rsidRDefault="00D109F8" w:rsidP="00D109F8">
      <w:pPr>
        <w:pStyle w:val="Prrafodelista"/>
        <w:numPr>
          <w:ilvl w:val="0"/>
          <w:numId w:val="10"/>
        </w:numPr>
        <w:autoSpaceDE w:val="0"/>
        <w:autoSpaceDN w:val="0"/>
        <w:adjustRightInd w:val="0"/>
        <w:spacing w:after="0" w:line="240" w:lineRule="auto"/>
        <w:jc w:val="both"/>
        <w:rPr>
          <w:rFonts w:ascii="Arial" w:hAnsi="Arial" w:cs="Arial"/>
        </w:rPr>
      </w:pPr>
      <w:r w:rsidRPr="003C03F7">
        <w:rPr>
          <w:rFonts w:ascii="Arial" w:hAnsi="Arial" w:cs="Arial"/>
        </w:rPr>
        <w:t>Las palabras utilizadas en el Acuerdo se entenderán en su sentido natural y Obvio, salvo que hayan sido expresamente definidas en él, caso en el cual se entenderá la definición del Acuerdo.</w:t>
      </w:r>
    </w:p>
    <w:p w:rsidR="00D109F8" w:rsidRPr="003C03F7" w:rsidRDefault="00D109F8" w:rsidP="00D109F8">
      <w:pPr>
        <w:pStyle w:val="Prrafodelista"/>
        <w:numPr>
          <w:ilvl w:val="0"/>
          <w:numId w:val="10"/>
        </w:numPr>
        <w:autoSpaceDE w:val="0"/>
        <w:autoSpaceDN w:val="0"/>
        <w:adjustRightInd w:val="0"/>
        <w:spacing w:after="0" w:line="240" w:lineRule="auto"/>
        <w:jc w:val="both"/>
        <w:rPr>
          <w:rFonts w:ascii="Arial" w:hAnsi="Arial" w:cs="Arial"/>
        </w:rPr>
      </w:pPr>
      <w:r w:rsidRPr="003C03F7">
        <w:rPr>
          <w:rFonts w:ascii="Arial" w:hAnsi="Arial" w:cs="Arial"/>
        </w:rPr>
        <w:t>Queda claro que cualquier interpretación del acuerdo por parte del comité, deber ser autorizada por el juez del concurso.</w:t>
      </w:r>
    </w:p>
    <w:p w:rsidR="00D109F8" w:rsidRPr="003C03F7" w:rsidRDefault="00D109F8" w:rsidP="00D109F8">
      <w:pPr>
        <w:autoSpaceDE w:val="0"/>
        <w:autoSpaceDN w:val="0"/>
        <w:adjustRightInd w:val="0"/>
        <w:spacing w:after="0" w:line="240" w:lineRule="auto"/>
        <w:jc w:val="both"/>
        <w:rPr>
          <w:rFonts w:ascii="Arial" w:hAnsi="Arial" w:cs="Arial"/>
        </w:rPr>
      </w:pPr>
    </w:p>
    <w:p w:rsidR="00D109F8" w:rsidRPr="003C03F7" w:rsidRDefault="00D109F8" w:rsidP="00D109F8">
      <w:pPr>
        <w:autoSpaceDE w:val="0"/>
        <w:autoSpaceDN w:val="0"/>
        <w:adjustRightInd w:val="0"/>
        <w:spacing w:after="0" w:line="240" w:lineRule="auto"/>
        <w:rPr>
          <w:rFonts w:ascii="Arial" w:hAnsi="Arial" w:cs="Arial"/>
          <w:b/>
          <w:bCs/>
        </w:rPr>
      </w:pPr>
      <w:r w:rsidRPr="003C03F7">
        <w:rPr>
          <w:rFonts w:ascii="Arial" w:hAnsi="Arial" w:cs="Arial"/>
          <w:b/>
          <w:bCs/>
        </w:rPr>
        <w:t xml:space="preserve">CAPITULO OCTAVO: EVENTOS DE INCUMPLIMIENTO, </w:t>
      </w:r>
      <w:r w:rsidR="003D6789" w:rsidRPr="003C03F7">
        <w:rPr>
          <w:rFonts w:ascii="Arial" w:hAnsi="Arial" w:cs="Arial"/>
          <w:b/>
          <w:bCs/>
        </w:rPr>
        <w:t xml:space="preserve">SOLUCIONES Y </w:t>
      </w:r>
    </w:p>
    <w:p w:rsidR="00D109F8" w:rsidRPr="003C03F7" w:rsidRDefault="00D109F8" w:rsidP="00D109F8">
      <w:pPr>
        <w:autoSpaceDE w:val="0"/>
        <w:autoSpaceDN w:val="0"/>
        <w:adjustRightInd w:val="0"/>
        <w:spacing w:after="0" w:line="240" w:lineRule="auto"/>
        <w:rPr>
          <w:rFonts w:ascii="Arial" w:hAnsi="Arial" w:cs="Arial"/>
          <w:b/>
          <w:bCs/>
        </w:rPr>
      </w:pPr>
      <w:r w:rsidRPr="003C03F7">
        <w:rPr>
          <w:rFonts w:ascii="Arial" w:hAnsi="Arial" w:cs="Arial"/>
          <w:b/>
          <w:bCs/>
        </w:rPr>
        <w:t>CONSECUENCIAS</w:t>
      </w:r>
    </w:p>
    <w:p w:rsidR="003D6789" w:rsidRPr="003C03F7" w:rsidRDefault="003D6789" w:rsidP="00D109F8">
      <w:pPr>
        <w:autoSpaceDE w:val="0"/>
        <w:autoSpaceDN w:val="0"/>
        <w:adjustRightInd w:val="0"/>
        <w:spacing w:after="0" w:line="240" w:lineRule="auto"/>
        <w:rPr>
          <w:rFonts w:ascii="Arial" w:hAnsi="Arial" w:cs="Arial"/>
          <w:b/>
          <w:bCs/>
        </w:rPr>
      </w:pPr>
    </w:p>
    <w:p w:rsidR="00D109F8" w:rsidRPr="003C03F7" w:rsidRDefault="00D109F8" w:rsidP="003D6789">
      <w:pPr>
        <w:autoSpaceDE w:val="0"/>
        <w:autoSpaceDN w:val="0"/>
        <w:adjustRightInd w:val="0"/>
        <w:spacing w:after="0" w:line="240" w:lineRule="auto"/>
        <w:jc w:val="both"/>
        <w:rPr>
          <w:rFonts w:ascii="Arial" w:hAnsi="Arial" w:cs="Arial"/>
          <w:b/>
          <w:bCs/>
        </w:rPr>
      </w:pPr>
      <w:r w:rsidRPr="003C03F7">
        <w:rPr>
          <w:rFonts w:ascii="Arial" w:hAnsi="Arial" w:cs="Arial"/>
          <w:b/>
          <w:bCs/>
        </w:rPr>
        <w:t>Artículo Cuadragésimo</w:t>
      </w:r>
      <w:r w:rsidR="00C75893">
        <w:rPr>
          <w:rFonts w:ascii="Arial" w:hAnsi="Arial" w:cs="Arial"/>
          <w:b/>
          <w:bCs/>
        </w:rPr>
        <w:t xml:space="preserve"> </w:t>
      </w:r>
      <w:r w:rsidR="003D6789" w:rsidRPr="003C03F7">
        <w:rPr>
          <w:rFonts w:ascii="Arial" w:hAnsi="Arial" w:cs="Arial"/>
          <w:b/>
          <w:bCs/>
        </w:rPr>
        <w:t>- Eventos de Incumplimiento, solu</w:t>
      </w:r>
      <w:r w:rsidRPr="003C03F7">
        <w:rPr>
          <w:rFonts w:ascii="Arial" w:hAnsi="Arial" w:cs="Arial"/>
          <w:b/>
          <w:bCs/>
        </w:rPr>
        <w:t>ciones y</w:t>
      </w:r>
      <w:r w:rsidR="003D6789" w:rsidRPr="003C03F7">
        <w:rPr>
          <w:rFonts w:ascii="Arial" w:hAnsi="Arial" w:cs="Arial"/>
          <w:b/>
          <w:bCs/>
        </w:rPr>
        <w:t xml:space="preserve"> consecuencias</w:t>
      </w:r>
    </w:p>
    <w:p w:rsidR="00D109F8" w:rsidRPr="003C03F7" w:rsidRDefault="00D109F8" w:rsidP="003D6789">
      <w:pPr>
        <w:autoSpaceDE w:val="0"/>
        <w:autoSpaceDN w:val="0"/>
        <w:adjustRightInd w:val="0"/>
        <w:spacing w:after="0" w:line="240" w:lineRule="auto"/>
        <w:jc w:val="both"/>
        <w:rPr>
          <w:rFonts w:ascii="Arial" w:hAnsi="Arial" w:cs="Arial"/>
        </w:rPr>
      </w:pPr>
      <w:r w:rsidRPr="003C03F7">
        <w:rPr>
          <w:rFonts w:ascii="Arial" w:hAnsi="Arial" w:cs="Arial"/>
        </w:rPr>
        <w:t>Constituyen incumplimientos al Acuerdo:</w:t>
      </w:r>
    </w:p>
    <w:p w:rsidR="003D6789" w:rsidRPr="003C03F7" w:rsidRDefault="003D6789" w:rsidP="003D6789">
      <w:pPr>
        <w:autoSpaceDE w:val="0"/>
        <w:autoSpaceDN w:val="0"/>
        <w:adjustRightInd w:val="0"/>
        <w:spacing w:after="0" w:line="240" w:lineRule="auto"/>
        <w:jc w:val="both"/>
        <w:rPr>
          <w:rFonts w:ascii="Arial" w:hAnsi="Arial" w:cs="Arial"/>
        </w:rPr>
      </w:pPr>
    </w:p>
    <w:p w:rsidR="00D109F8" w:rsidRPr="003C03F7" w:rsidRDefault="00D109F8" w:rsidP="003D6789">
      <w:pPr>
        <w:pStyle w:val="Prrafodelista"/>
        <w:numPr>
          <w:ilvl w:val="0"/>
          <w:numId w:val="11"/>
        </w:numPr>
        <w:autoSpaceDE w:val="0"/>
        <w:autoSpaceDN w:val="0"/>
        <w:adjustRightInd w:val="0"/>
        <w:spacing w:after="0" w:line="240" w:lineRule="auto"/>
        <w:jc w:val="both"/>
        <w:rPr>
          <w:rFonts w:ascii="Arial" w:hAnsi="Arial" w:cs="Arial"/>
        </w:rPr>
      </w:pPr>
      <w:r w:rsidRPr="003C03F7">
        <w:rPr>
          <w:rFonts w:ascii="Arial" w:hAnsi="Arial" w:cs="Arial"/>
        </w:rPr>
        <w:t>No suministrar al Comité de Acreedores la información establecida en el</w:t>
      </w:r>
      <w:r w:rsidR="003D6789" w:rsidRPr="003C03F7">
        <w:rPr>
          <w:rFonts w:ascii="Arial" w:hAnsi="Arial" w:cs="Arial"/>
        </w:rPr>
        <w:t xml:space="preserve"> presente Acuerdo, para </w:t>
      </w:r>
      <w:r w:rsidRPr="003C03F7">
        <w:rPr>
          <w:rFonts w:ascii="Arial" w:hAnsi="Arial" w:cs="Arial"/>
        </w:rPr>
        <w:t>el adecuado seguimiento del mismo.</w:t>
      </w:r>
    </w:p>
    <w:p w:rsidR="00D109F8" w:rsidRPr="003C03F7" w:rsidRDefault="00D109F8" w:rsidP="003D6789">
      <w:pPr>
        <w:pStyle w:val="Prrafodelista"/>
        <w:numPr>
          <w:ilvl w:val="0"/>
          <w:numId w:val="11"/>
        </w:numPr>
        <w:autoSpaceDE w:val="0"/>
        <w:autoSpaceDN w:val="0"/>
        <w:adjustRightInd w:val="0"/>
        <w:spacing w:after="0" w:line="240" w:lineRule="auto"/>
        <w:jc w:val="both"/>
        <w:rPr>
          <w:rFonts w:ascii="Arial" w:hAnsi="Arial" w:cs="Arial"/>
        </w:rPr>
      </w:pPr>
      <w:r w:rsidRPr="003C03F7">
        <w:rPr>
          <w:rFonts w:ascii="Arial" w:hAnsi="Arial" w:cs="Arial"/>
        </w:rPr>
        <w:t>Incumplir en las obligaciones derivadas del Código de Conducta Empresarial</w:t>
      </w:r>
      <w:r w:rsidR="00C45B96">
        <w:rPr>
          <w:rFonts w:ascii="Arial" w:hAnsi="Arial" w:cs="Arial"/>
        </w:rPr>
        <w:t>.</w:t>
      </w:r>
    </w:p>
    <w:p w:rsidR="00D109F8" w:rsidRPr="003C03F7" w:rsidRDefault="00D109F8" w:rsidP="003D6789">
      <w:pPr>
        <w:pStyle w:val="Prrafodelista"/>
        <w:numPr>
          <w:ilvl w:val="0"/>
          <w:numId w:val="11"/>
        </w:numPr>
        <w:autoSpaceDE w:val="0"/>
        <w:autoSpaceDN w:val="0"/>
        <w:adjustRightInd w:val="0"/>
        <w:spacing w:after="0" w:line="240" w:lineRule="auto"/>
        <w:jc w:val="both"/>
        <w:rPr>
          <w:rFonts w:ascii="Arial" w:hAnsi="Arial" w:cs="Arial"/>
        </w:rPr>
      </w:pPr>
      <w:r w:rsidRPr="003C03F7">
        <w:rPr>
          <w:rFonts w:ascii="Arial" w:hAnsi="Arial" w:cs="Arial"/>
        </w:rPr>
        <w:t>Incumplimiento a las obligaciones estipuladas, en materia de prepago de</w:t>
      </w:r>
      <w:r w:rsidR="003D6789" w:rsidRPr="003C03F7">
        <w:rPr>
          <w:rFonts w:ascii="Arial" w:hAnsi="Arial" w:cs="Arial"/>
        </w:rPr>
        <w:t xml:space="preserve"> obligaciones y de </w:t>
      </w:r>
      <w:r w:rsidRPr="003C03F7">
        <w:rPr>
          <w:rFonts w:ascii="Arial" w:hAnsi="Arial" w:cs="Arial"/>
        </w:rPr>
        <w:t>prelación de créditos, establecida en el presente Acuerdo.</w:t>
      </w:r>
    </w:p>
    <w:p w:rsidR="003D6789" w:rsidRPr="003C03F7" w:rsidRDefault="003D6789" w:rsidP="003D6789">
      <w:pPr>
        <w:autoSpaceDE w:val="0"/>
        <w:autoSpaceDN w:val="0"/>
        <w:adjustRightInd w:val="0"/>
        <w:spacing w:after="0" w:line="240" w:lineRule="auto"/>
        <w:jc w:val="both"/>
        <w:rPr>
          <w:rFonts w:ascii="Arial" w:hAnsi="Arial" w:cs="Arial"/>
        </w:rPr>
      </w:pPr>
    </w:p>
    <w:p w:rsidR="003D6789" w:rsidRPr="003C03F7" w:rsidRDefault="003D6789" w:rsidP="003D6789">
      <w:pPr>
        <w:autoSpaceDE w:val="0"/>
        <w:autoSpaceDN w:val="0"/>
        <w:adjustRightInd w:val="0"/>
        <w:spacing w:after="0" w:line="240" w:lineRule="auto"/>
        <w:jc w:val="both"/>
        <w:rPr>
          <w:rFonts w:ascii="Arial" w:hAnsi="Arial" w:cs="Arial"/>
        </w:rPr>
      </w:pPr>
    </w:p>
    <w:p w:rsidR="003D6789" w:rsidRDefault="003D6789" w:rsidP="003D6789">
      <w:pPr>
        <w:autoSpaceDE w:val="0"/>
        <w:autoSpaceDN w:val="0"/>
        <w:adjustRightInd w:val="0"/>
        <w:spacing w:after="0" w:line="240" w:lineRule="auto"/>
        <w:rPr>
          <w:rFonts w:ascii="Arial" w:hAnsi="Arial" w:cs="Arial"/>
          <w:b/>
          <w:bCs/>
        </w:rPr>
      </w:pPr>
      <w:r w:rsidRPr="003C03F7">
        <w:rPr>
          <w:rFonts w:ascii="Arial" w:hAnsi="Arial" w:cs="Arial"/>
          <w:b/>
          <w:bCs/>
        </w:rPr>
        <w:t xml:space="preserve">Artículo Cuadragésimo </w:t>
      </w:r>
      <w:r w:rsidR="00030CEB">
        <w:rPr>
          <w:rFonts w:ascii="Arial" w:hAnsi="Arial" w:cs="Arial"/>
          <w:b/>
          <w:bCs/>
        </w:rPr>
        <w:t xml:space="preserve">Primero </w:t>
      </w:r>
      <w:r w:rsidRPr="003C03F7">
        <w:rPr>
          <w:rFonts w:ascii="Arial" w:hAnsi="Arial" w:cs="Arial"/>
          <w:b/>
          <w:bCs/>
        </w:rPr>
        <w:t>- Cláusula de Salvaguarda</w:t>
      </w:r>
    </w:p>
    <w:p w:rsidR="00030CEB" w:rsidRPr="003C03F7" w:rsidRDefault="00030CEB" w:rsidP="003D6789">
      <w:pPr>
        <w:autoSpaceDE w:val="0"/>
        <w:autoSpaceDN w:val="0"/>
        <w:adjustRightInd w:val="0"/>
        <w:spacing w:after="0" w:line="240" w:lineRule="auto"/>
        <w:rPr>
          <w:rFonts w:ascii="Arial" w:hAnsi="Arial" w:cs="Arial"/>
          <w:b/>
          <w:bCs/>
        </w:rPr>
      </w:pPr>
    </w:p>
    <w:p w:rsidR="003D6789" w:rsidRPr="003C03F7" w:rsidRDefault="003D6789" w:rsidP="003D6789">
      <w:pPr>
        <w:autoSpaceDE w:val="0"/>
        <w:autoSpaceDN w:val="0"/>
        <w:adjustRightInd w:val="0"/>
        <w:spacing w:after="0" w:line="240" w:lineRule="auto"/>
        <w:jc w:val="both"/>
        <w:rPr>
          <w:rFonts w:ascii="Arial" w:hAnsi="Arial" w:cs="Arial"/>
        </w:rPr>
      </w:pPr>
      <w:r w:rsidRPr="003C03F7">
        <w:rPr>
          <w:rFonts w:ascii="Arial" w:hAnsi="Arial" w:cs="Arial"/>
        </w:rPr>
        <w:t xml:space="preserve">La presente cláusula de salvaguarda tiene corno finalidad evitar la celebración de una audiencia de incumplimiento o el inicio de un trámite de reforma del acuerdo de reorganización, cuando se presenten situaciones coyunturales del mercado o demás circunstancias imprevistas que pueden ser subsanadas en un término no superior a </w:t>
      </w:r>
      <w:r w:rsidR="0039381C">
        <w:rPr>
          <w:rFonts w:ascii="Arial" w:hAnsi="Arial" w:cs="Arial"/>
        </w:rPr>
        <w:t>tres</w:t>
      </w:r>
      <w:r w:rsidRPr="003C03F7">
        <w:rPr>
          <w:rFonts w:ascii="Arial" w:hAnsi="Arial" w:cs="Arial"/>
        </w:rPr>
        <w:t xml:space="preserve"> (</w:t>
      </w:r>
      <w:r w:rsidR="0039381C">
        <w:rPr>
          <w:rFonts w:ascii="Arial" w:hAnsi="Arial" w:cs="Arial"/>
        </w:rPr>
        <w:t>3</w:t>
      </w:r>
      <w:r w:rsidRPr="003C03F7">
        <w:rPr>
          <w:rFonts w:ascii="Arial" w:hAnsi="Arial" w:cs="Arial"/>
        </w:rPr>
        <w:t xml:space="preserve">) meses a partir de la fecha de su ocurrencia; Ante el advenimiento de situaciones coyunturales del mercado y demás circunstante las imprevistas que afecten las condiciones operacionales, administrativas y financieras de la sociedad </w:t>
      </w:r>
      <w:r w:rsidR="00EF6BB6">
        <w:rPr>
          <w:rFonts w:ascii="Arial" w:hAnsi="Arial" w:cs="Arial"/>
        </w:rPr>
        <w:t>VICTORIA ADMINISTRADORES S.A.S</w:t>
      </w:r>
      <w:r w:rsidR="00EF6BB6" w:rsidRPr="003C03F7">
        <w:rPr>
          <w:rFonts w:ascii="Arial" w:hAnsi="Arial" w:cs="Arial"/>
        </w:rPr>
        <w:t>.</w:t>
      </w:r>
      <w:r w:rsidRPr="003C03F7">
        <w:rPr>
          <w:rFonts w:ascii="Arial" w:hAnsi="Arial" w:cs="Arial"/>
        </w:rPr>
        <w:t xml:space="preserve"> EN REORGANIZACIÓN EMPRESARIAL Y </w:t>
      </w:r>
      <w:r w:rsidR="0039381C">
        <w:rPr>
          <w:rFonts w:ascii="Arial" w:hAnsi="Arial" w:cs="Arial"/>
        </w:rPr>
        <w:t>DE L</w:t>
      </w:r>
      <w:r w:rsidRPr="003C03F7">
        <w:rPr>
          <w:rFonts w:ascii="Arial" w:hAnsi="Arial" w:cs="Arial"/>
        </w:rPr>
        <w:t xml:space="preserve">AS PERSONAS NATURALES </w:t>
      </w:r>
      <w:r w:rsidR="0039381C">
        <w:rPr>
          <w:rFonts w:ascii="Arial" w:hAnsi="Arial" w:cs="Arial"/>
        </w:rPr>
        <w:t>NO COMERCIANTES CONTROLANTRES DEL</w:t>
      </w:r>
      <w:r w:rsidRPr="003C03F7">
        <w:rPr>
          <w:rFonts w:ascii="Arial" w:hAnsi="Arial" w:cs="Arial"/>
        </w:rPr>
        <w:t xml:space="preserve"> PROCESO COORDINADO. Será una decisión discrecional del deudor concursado, optar por la aplicación del procedimiento que a continuación se describe:</w:t>
      </w:r>
    </w:p>
    <w:p w:rsidR="003D6789" w:rsidRPr="003C03F7" w:rsidRDefault="003D6789" w:rsidP="003D6789">
      <w:pPr>
        <w:autoSpaceDE w:val="0"/>
        <w:autoSpaceDN w:val="0"/>
        <w:adjustRightInd w:val="0"/>
        <w:spacing w:after="0" w:line="240" w:lineRule="auto"/>
        <w:jc w:val="both"/>
        <w:rPr>
          <w:rFonts w:ascii="Arial" w:hAnsi="Arial" w:cs="Arial"/>
        </w:rPr>
      </w:pPr>
    </w:p>
    <w:p w:rsidR="003D6789" w:rsidRPr="003C03F7" w:rsidRDefault="003D6789" w:rsidP="003D6789">
      <w:pPr>
        <w:autoSpaceDE w:val="0"/>
        <w:autoSpaceDN w:val="0"/>
        <w:adjustRightInd w:val="0"/>
        <w:spacing w:after="0" w:line="240" w:lineRule="auto"/>
        <w:jc w:val="both"/>
        <w:rPr>
          <w:rFonts w:ascii="Arial" w:hAnsi="Arial" w:cs="Arial"/>
        </w:rPr>
      </w:pPr>
      <w:r w:rsidRPr="003C03F7">
        <w:rPr>
          <w:rFonts w:ascii="Arial" w:hAnsi="Arial" w:cs="Arial"/>
          <w:b/>
          <w:bCs/>
        </w:rPr>
        <w:t>Titularidad para modificar o desplazar en el tiempo las fechas de vencimiento:</w:t>
      </w:r>
      <w:r w:rsidRPr="003C03F7">
        <w:rPr>
          <w:rFonts w:ascii="Arial" w:hAnsi="Arial" w:cs="Arial"/>
        </w:rPr>
        <w:t xml:space="preserve"> La sociedad </w:t>
      </w:r>
      <w:r w:rsidR="00EF6BB6">
        <w:rPr>
          <w:rFonts w:ascii="Arial" w:hAnsi="Arial" w:cs="Arial"/>
        </w:rPr>
        <w:t>VICTORIA ADMINISTRADORES S.A.S</w:t>
      </w:r>
      <w:r w:rsidR="00EF6BB6" w:rsidRPr="003C03F7">
        <w:rPr>
          <w:rFonts w:ascii="Arial" w:hAnsi="Arial" w:cs="Arial"/>
        </w:rPr>
        <w:t>.</w:t>
      </w:r>
      <w:r w:rsidR="00EF6BB6">
        <w:rPr>
          <w:rFonts w:ascii="Arial" w:hAnsi="Arial" w:cs="Arial"/>
        </w:rPr>
        <w:t xml:space="preserve"> </w:t>
      </w:r>
      <w:r w:rsidRPr="003C03F7">
        <w:rPr>
          <w:rFonts w:ascii="Arial" w:hAnsi="Arial" w:cs="Arial"/>
        </w:rPr>
        <w:t xml:space="preserve">EN REORGANIZACIÓN EMPRESARIAL, a través de su representante legal o en su defecto por quien este último delegue, deberá de presentar al COMITÉ DE ACREEDORES, la solicitud de aprobación para hacer uso de la cláusula de salvaguarda. Lo Anterior, también aplicare para las personas naturales. En caso de Hacer uso de la cláusula de salvaguarda para el proceso particular de uno de sus </w:t>
      </w:r>
      <w:r w:rsidR="0039381C">
        <w:rPr>
          <w:rFonts w:ascii="Arial" w:hAnsi="Arial" w:cs="Arial"/>
        </w:rPr>
        <w:t>Controlantes</w:t>
      </w:r>
      <w:r w:rsidRPr="003C03F7">
        <w:rPr>
          <w:rFonts w:ascii="Arial" w:hAnsi="Arial" w:cs="Arial"/>
        </w:rPr>
        <w:t xml:space="preserve"> personas naturales concursadas, se deberá solicitar al comité de </w:t>
      </w:r>
      <w:r w:rsidR="0039381C">
        <w:rPr>
          <w:rFonts w:ascii="Arial" w:hAnsi="Arial" w:cs="Arial"/>
        </w:rPr>
        <w:t>acreedores</w:t>
      </w:r>
      <w:r w:rsidRPr="003C03F7">
        <w:rPr>
          <w:rFonts w:ascii="Arial" w:hAnsi="Arial" w:cs="Arial"/>
        </w:rPr>
        <w:t xml:space="preserve"> concerniente con el proceso (fórmula de pago) de la persona natural </w:t>
      </w:r>
      <w:r w:rsidR="00C45B96">
        <w:rPr>
          <w:rFonts w:ascii="Arial" w:hAnsi="Arial" w:cs="Arial"/>
        </w:rPr>
        <w:t>no comerciante controlante</w:t>
      </w:r>
      <w:r w:rsidRPr="003C03F7">
        <w:rPr>
          <w:rFonts w:ascii="Arial" w:hAnsi="Arial" w:cs="Arial"/>
        </w:rPr>
        <w:t xml:space="preserve"> objeto de la modificación, y se deberá </w:t>
      </w:r>
      <w:r w:rsidR="00C45B96" w:rsidRPr="003C03F7">
        <w:rPr>
          <w:rFonts w:ascii="Arial" w:hAnsi="Arial" w:cs="Arial"/>
        </w:rPr>
        <w:t>ceñ</w:t>
      </w:r>
      <w:r w:rsidR="00C45B96">
        <w:rPr>
          <w:rFonts w:ascii="Arial" w:hAnsi="Arial" w:cs="Arial"/>
        </w:rPr>
        <w:t>ir</w:t>
      </w:r>
      <w:r w:rsidRPr="003C03F7">
        <w:rPr>
          <w:rFonts w:ascii="Arial" w:hAnsi="Arial" w:cs="Arial"/>
        </w:rPr>
        <w:t xml:space="preserve"> y respetar el proyecto de votación del susodicho deudor </w:t>
      </w:r>
      <w:r w:rsidR="00C45B96">
        <w:rPr>
          <w:rFonts w:ascii="Arial" w:hAnsi="Arial" w:cs="Arial"/>
        </w:rPr>
        <w:t>c</w:t>
      </w:r>
      <w:r w:rsidR="0039381C">
        <w:rPr>
          <w:rFonts w:ascii="Arial" w:hAnsi="Arial" w:cs="Arial"/>
        </w:rPr>
        <w:t>ontrolante</w:t>
      </w:r>
      <w:r w:rsidRPr="003C03F7">
        <w:rPr>
          <w:rFonts w:ascii="Arial" w:hAnsi="Arial" w:cs="Arial"/>
        </w:rPr>
        <w:t>, deben ser aprobadas; mediante el control de legalidad que realiza en uso de sus facultades; la Superintendencia de Sociedad.</w:t>
      </w:r>
    </w:p>
    <w:p w:rsidR="003D6789" w:rsidRPr="003C03F7" w:rsidRDefault="003D6789" w:rsidP="003D6789">
      <w:pPr>
        <w:autoSpaceDE w:val="0"/>
        <w:autoSpaceDN w:val="0"/>
        <w:adjustRightInd w:val="0"/>
        <w:spacing w:after="0" w:line="240" w:lineRule="auto"/>
        <w:jc w:val="both"/>
        <w:rPr>
          <w:rFonts w:ascii="Arial" w:hAnsi="Arial" w:cs="Arial"/>
        </w:rPr>
      </w:pPr>
    </w:p>
    <w:p w:rsidR="003D6789" w:rsidRPr="003C03F7" w:rsidRDefault="003D6789" w:rsidP="00C45B96">
      <w:pPr>
        <w:autoSpaceDE w:val="0"/>
        <w:autoSpaceDN w:val="0"/>
        <w:adjustRightInd w:val="0"/>
        <w:spacing w:after="0" w:line="240" w:lineRule="auto"/>
        <w:jc w:val="both"/>
        <w:rPr>
          <w:rFonts w:ascii="Arial" w:hAnsi="Arial" w:cs="Arial"/>
        </w:rPr>
      </w:pPr>
      <w:r w:rsidRPr="003C03F7">
        <w:rPr>
          <w:rFonts w:ascii="Arial" w:hAnsi="Arial" w:cs="Arial"/>
        </w:rPr>
        <w:t xml:space="preserve">La modificación o desplazamiento de las fechas de vencimiento estipuladas </w:t>
      </w:r>
      <w:r w:rsidR="00C45B96">
        <w:rPr>
          <w:rFonts w:ascii="Arial" w:hAnsi="Arial" w:cs="Arial"/>
        </w:rPr>
        <w:t>e</w:t>
      </w:r>
      <w:r w:rsidRPr="003C03F7">
        <w:rPr>
          <w:rFonts w:ascii="Arial" w:hAnsi="Arial" w:cs="Arial"/>
        </w:rPr>
        <w:t>n el acuerdo</w:t>
      </w:r>
    </w:p>
    <w:p w:rsidR="003D6789" w:rsidRPr="003C03F7" w:rsidRDefault="003D6789" w:rsidP="00C45B96">
      <w:pPr>
        <w:autoSpaceDE w:val="0"/>
        <w:autoSpaceDN w:val="0"/>
        <w:adjustRightInd w:val="0"/>
        <w:spacing w:after="0" w:line="240" w:lineRule="auto"/>
        <w:jc w:val="both"/>
        <w:rPr>
          <w:rFonts w:ascii="Arial" w:hAnsi="Arial" w:cs="Arial"/>
        </w:rPr>
      </w:pPr>
      <w:r w:rsidRPr="003C03F7">
        <w:rPr>
          <w:rFonts w:ascii="Arial" w:hAnsi="Arial" w:cs="Arial"/>
        </w:rPr>
        <w:t>reorganización, se harán por parte del comité de acreedores respectivo, atendiendo al análisis de las condiciones del mercado, el impacto que causa el imprevisto acaecido, el comportamiento de la generación operativa de caja, el plan de inversiones y las necesidades de capital de trabajo de cada deudor concursado.</w:t>
      </w:r>
    </w:p>
    <w:p w:rsidR="003D6789" w:rsidRPr="003C03F7" w:rsidRDefault="003D6789" w:rsidP="00C45B96">
      <w:pPr>
        <w:autoSpaceDE w:val="0"/>
        <w:autoSpaceDN w:val="0"/>
        <w:adjustRightInd w:val="0"/>
        <w:spacing w:after="0" w:line="240" w:lineRule="auto"/>
        <w:jc w:val="both"/>
        <w:rPr>
          <w:rFonts w:ascii="Arial" w:hAnsi="Arial" w:cs="Arial"/>
          <w:b/>
          <w:bCs/>
        </w:rPr>
      </w:pPr>
    </w:p>
    <w:p w:rsidR="003D6789" w:rsidRPr="003C03F7" w:rsidRDefault="003D6789" w:rsidP="00D15020">
      <w:pPr>
        <w:autoSpaceDE w:val="0"/>
        <w:autoSpaceDN w:val="0"/>
        <w:adjustRightInd w:val="0"/>
        <w:spacing w:after="0" w:line="240" w:lineRule="auto"/>
        <w:jc w:val="both"/>
        <w:rPr>
          <w:rFonts w:ascii="Arial" w:hAnsi="Arial" w:cs="Arial"/>
        </w:rPr>
      </w:pPr>
      <w:r w:rsidRPr="003C03F7">
        <w:rPr>
          <w:rFonts w:ascii="Arial" w:hAnsi="Arial" w:cs="Arial"/>
          <w:b/>
          <w:bCs/>
        </w:rPr>
        <w:t xml:space="preserve">Aviso o notificación al comité de acreedores: </w:t>
      </w:r>
      <w:r w:rsidRPr="003C03F7">
        <w:rPr>
          <w:rFonts w:ascii="Arial" w:hAnsi="Arial" w:cs="Arial"/>
        </w:rPr>
        <w:t>El representante legal de la sociedad deudora (para efectos de la persona jurídica) o la (s) persona (s) natural (es) deberán poner en conocimiento del COMITÉ DE ACREEDORES, las situaciones coyunturales del mercado o las circunstancias imprevistas que afectan las condiciones operacionales, administrativa</w:t>
      </w:r>
      <w:r w:rsidR="00D15020" w:rsidRPr="003C03F7">
        <w:rPr>
          <w:rFonts w:ascii="Arial" w:hAnsi="Arial" w:cs="Arial"/>
        </w:rPr>
        <w:t xml:space="preserve">s y financieras </w:t>
      </w:r>
      <w:r w:rsidRPr="003C03F7">
        <w:rPr>
          <w:rFonts w:ascii="Arial" w:hAnsi="Arial" w:cs="Arial"/>
        </w:rPr>
        <w:t>de los concursados, que imposibilitan la ejecución normal del acu</w:t>
      </w:r>
      <w:r w:rsidR="00D15020" w:rsidRPr="003C03F7">
        <w:rPr>
          <w:rFonts w:ascii="Arial" w:hAnsi="Arial" w:cs="Arial"/>
        </w:rPr>
        <w:t xml:space="preserve">erdo de reorganización aprobado </w:t>
      </w:r>
      <w:r w:rsidRPr="003C03F7">
        <w:rPr>
          <w:rFonts w:ascii="Arial" w:hAnsi="Arial" w:cs="Arial"/>
        </w:rPr>
        <w:t>por los acreedores y confirmado por el juez del c</w:t>
      </w:r>
      <w:r w:rsidR="00D15020" w:rsidRPr="003C03F7">
        <w:rPr>
          <w:rFonts w:ascii="Arial" w:hAnsi="Arial" w:cs="Arial"/>
        </w:rPr>
        <w:t>oncurso. Anexo a la comunicación deberá remitirse</w:t>
      </w:r>
      <w:r w:rsidRPr="003C03F7">
        <w:rPr>
          <w:rFonts w:ascii="Arial" w:hAnsi="Arial" w:cs="Arial"/>
        </w:rPr>
        <w:t xml:space="preserve"> el análisis financiero y contable realizado por el deudor </w:t>
      </w:r>
      <w:r w:rsidR="00D15020" w:rsidRPr="003C03F7">
        <w:rPr>
          <w:rFonts w:ascii="Arial" w:hAnsi="Arial" w:cs="Arial"/>
        </w:rPr>
        <w:t xml:space="preserve">solicitante, para justificar la </w:t>
      </w:r>
      <w:r w:rsidRPr="003C03F7">
        <w:rPr>
          <w:rFonts w:ascii="Arial" w:hAnsi="Arial" w:cs="Arial"/>
        </w:rPr>
        <w:t>modificación o desplazamiento de las fechas de vencimiento fijadas</w:t>
      </w:r>
      <w:r w:rsidR="00D15020" w:rsidRPr="003C03F7">
        <w:rPr>
          <w:rFonts w:ascii="Arial" w:hAnsi="Arial" w:cs="Arial"/>
        </w:rPr>
        <w:t xml:space="preserve"> en el acuerdo suscrito por los </w:t>
      </w:r>
      <w:r w:rsidRPr="003C03F7">
        <w:rPr>
          <w:rFonts w:ascii="Arial" w:hAnsi="Arial" w:cs="Arial"/>
        </w:rPr>
        <w:t xml:space="preserve">acreedores, hasta por un término no superior a </w:t>
      </w:r>
      <w:r w:rsidR="00EC7B96">
        <w:rPr>
          <w:rFonts w:ascii="Arial" w:hAnsi="Arial" w:cs="Arial"/>
        </w:rPr>
        <w:t>tres</w:t>
      </w:r>
      <w:r w:rsidRPr="003C03F7">
        <w:rPr>
          <w:rFonts w:ascii="Arial" w:hAnsi="Arial" w:cs="Arial"/>
        </w:rPr>
        <w:t xml:space="preserve"> </w:t>
      </w:r>
      <w:r w:rsidRPr="003C03F7">
        <w:rPr>
          <w:rFonts w:ascii="Arial" w:hAnsi="Arial" w:cs="Arial"/>
        </w:rPr>
        <w:lastRenderedPageBreak/>
        <w:t>(</w:t>
      </w:r>
      <w:r w:rsidR="00EC7B96">
        <w:rPr>
          <w:rFonts w:ascii="Arial" w:hAnsi="Arial" w:cs="Arial"/>
        </w:rPr>
        <w:t>3</w:t>
      </w:r>
      <w:r w:rsidRPr="003C03F7">
        <w:rPr>
          <w:rFonts w:ascii="Arial" w:hAnsi="Arial" w:cs="Arial"/>
        </w:rPr>
        <w:t xml:space="preserve">) meses, lo cual deberá ser </w:t>
      </w:r>
      <w:r w:rsidR="00D15020" w:rsidRPr="003C03F7">
        <w:rPr>
          <w:rFonts w:ascii="Arial" w:hAnsi="Arial" w:cs="Arial"/>
        </w:rPr>
        <w:t xml:space="preserve">notificado a todos </w:t>
      </w:r>
      <w:r w:rsidRPr="003C03F7">
        <w:rPr>
          <w:rFonts w:ascii="Arial" w:hAnsi="Arial" w:cs="Arial"/>
        </w:rPr>
        <w:t>los acreedores del citado proceso en mención.</w:t>
      </w:r>
    </w:p>
    <w:p w:rsidR="00D15020" w:rsidRPr="003C03F7" w:rsidRDefault="00D15020" w:rsidP="00D15020">
      <w:pPr>
        <w:autoSpaceDE w:val="0"/>
        <w:autoSpaceDN w:val="0"/>
        <w:adjustRightInd w:val="0"/>
        <w:spacing w:after="0" w:line="240" w:lineRule="auto"/>
        <w:jc w:val="both"/>
        <w:rPr>
          <w:rFonts w:ascii="Arial" w:hAnsi="Arial" w:cs="Arial"/>
        </w:rPr>
      </w:pPr>
    </w:p>
    <w:p w:rsidR="00D15020" w:rsidRPr="003C03F7" w:rsidRDefault="00D15020" w:rsidP="00D15020">
      <w:pPr>
        <w:autoSpaceDE w:val="0"/>
        <w:autoSpaceDN w:val="0"/>
        <w:adjustRightInd w:val="0"/>
        <w:spacing w:after="0" w:line="240" w:lineRule="auto"/>
        <w:jc w:val="both"/>
        <w:rPr>
          <w:rFonts w:ascii="Arial" w:hAnsi="Arial" w:cs="Arial"/>
        </w:rPr>
      </w:pPr>
      <w:r w:rsidRPr="003C03F7">
        <w:rPr>
          <w:rFonts w:ascii="Arial" w:hAnsi="Arial" w:cs="Arial"/>
          <w:b/>
          <w:bCs/>
        </w:rPr>
        <w:t xml:space="preserve">Procedencia y oportunidad: </w:t>
      </w:r>
      <w:r w:rsidRPr="003C03F7">
        <w:rPr>
          <w:rFonts w:ascii="Arial" w:hAnsi="Arial" w:cs="Arial"/>
        </w:rPr>
        <w:t>La cláusula de salvaguarda se utilizará única y exclusivamente como un mecanismo o instrumento preventivo del incumplimiento, para efectos de modificar o desplazar en el tiempo las fechas de vencimiento previamente fijadas en el acuerdo de reorganización, esto es, para hacer frente a las situaciones coyunturales del mercado y demás situaciones imprevistas que generen una situación de incapacidad de pago inminente en relación con el cronograma pagos del acuerdo de reorganización aprobado por los acreedores.</w:t>
      </w:r>
    </w:p>
    <w:p w:rsidR="00D15020" w:rsidRPr="003C03F7" w:rsidRDefault="00D15020" w:rsidP="00D15020">
      <w:pPr>
        <w:autoSpaceDE w:val="0"/>
        <w:autoSpaceDN w:val="0"/>
        <w:adjustRightInd w:val="0"/>
        <w:spacing w:after="0" w:line="240" w:lineRule="auto"/>
        <w:jc w:val="both"/>
        <w:rPr>
          <w:rFonts w:ascii="Arial" w:hAnsi="Arial" w:cs="Arial"/>
        </w:rPr>
      </w:pPr>
    </w:p>
    <w:p w:rsidR="00D15020" w:rsidRPr="003C03F7" w:rsidRDefault="00D15020" w:rsidP="00D15020">
      <w:pPr>
        <w:autoSpaceDE w:val="0"/>
        <w:autoSpaceDN w:val="0"/>
        <w:adjustRightInd w:val="0"/>
        <w:spacing w:after="0" w:line="240" w:lineRule="auto"/>
        <w:jc w:val="both"/>
        <w:rPr>
          <w:rFonts w:ascii="Arial" w:hAnsi="Arial" w:cs="Arial"/>
        </w:rPr>
      </w:pPr>
      <w:r w:rsidRPr="003C03F7">
        <w:rPr>
          <w:rFonts w:ascii="Arial" w:hAnsi="Arial" w:cs="Arial"/>
        </w:rPr>
        <w:t xml:space="preserve">Toda decisión de modificación o desplazamiento de las fechas de vencimiento fijadas en el </w:t>
      </w:r>
    </w:p>
    <w:p w:rsidR="00D15020" w:rsidRPr="003C03F7" w:rsidRDefault="00D15020" w:rsidP="00D15020">
      <w:pPr>
        <w:autoSpaceDE w:val="0"/>
        <w:autoSpaceDN w:val="0"/>
        <w:adjustRightInd w:val="0"/>
        <w:spacing w:after="0" w:line="240" w:lineRule="auto"/>
        <w:jc w:val="both"/>
        <w:rPr>
          <w:rFonts w:ascii="Arial" w:hAnsi="Arial" w:cs="Arial"/>
        </w:rPr>
      </w:pPr>
      <w:r w:rsidRPr="003C03F7">
        <w:rPr>
          <w:rFonts w:ascii="Arial" w:hAnsi="Arial" w:cs="Arial"/>
        </w:rPr>
        <w:t xml:space="preserve">acuerdo de reorganización, debe ser comunicada por la sociedad </w:t>
      </w:r>
      <w:r w:rsidR="00EF6BB6">
        <w:rPr>
          <w:rFonts w:ascii="Arial" w:hAnsi="Arial" w:cs="Arial"/>
        </w:rPr>
        <w:t>VICTORIA ADMINISTRADORES S.A.S</w:t>
      </w:r>
      <w:r w:rsidR="00EF6BB6" w:rsidRPr="003C03F7">
        <w:rPr>
          <w:rFonts w:ascii="Arial" w:hAnsi="Arial" w:cs="Arial"/>
        </w:rPr>
        <w:t>.</w:t>
      </w:r>
      <w:r w:rsidRPr="003C03F7">
        <w:rPr>
          <w:rFonts w:ascii="Arial" w:hAnsi="Arial" w:cs="Arial"/>
        </w:rPr>
        <w:t xml:space="preserve">EN REORGANIZACIÓN EMPRESARIAL o </w:t>
      </w:r>
      <w:r w:rsidR="00EC7B96">
        <w:rPr>
          <w:rFonts w:ascii="Arial" w:hAnsi="Arial" w:cs="Arial"/>
        </w:rPr>
        <w:t>los</w:t>
      </w:r>
      <w:r w:rsidRPr="003C03F7">
        <w:rPr>
          <w:rFonts w:ascii="Arial" w:hAnsi="Arial" w:cs="Arial"/>
        </w:rPr>
        <w:t xml:space="preserve"> </w:t>
      </w:r>
      <w:r w:rsidR="00EC7B96">
        <w:rPr>
          <w:rFonts w:ascii="Arial" w:hAnsi="Arial" w:cs="Arial"/>
        </w:rPr>
        <w:t>r</w:t>
      </w:r>
      <w:r w:rsidRPr="003C03F7">
        <w:rPr>
          <w:rFonts w:ascii="Arial" w:hAnsi="Arial" w:cs="Arial"/>
        </w:rPr>
        <w:t>espectivo</w:t>
      </w:r>
      <w:r w:rsidR="00EC7B96">
        <w:rPr>
          <w:rFonts w:ascii="Arial" w:hAnsi="Arial" w:cs="Arial"/>
        </w:rPr>
        <w:t>s</w:t>
      </w:r>
      <w:r w:rsidRPr="003C03F7">
        <w:rPr>
          <w:rFonts w:ascii="Arial" w:hAnsi="Arial" w:cs="Arial"/>
        </w:rPr>
        <w:t xml:space="preserve"> </w:t>
      </w:r>
      <w:r w:rsidR="00EC7B96">
        <w:rPr>
          <w:rFonts w:ascii="Arial" w:hAnsi="Arial" w:cs="Arial"/>
        </w:rPr>
        <w:t>Controlantes</w:t>
      </w:r>
      <w:r w:rsidRPr="003C03F7">
        <w:rPr>
          <w:rFonts w:ascii="Arial" w:hAnsi="Arial" w:cs="Arial"/>
        </w:rPr>
        <w:t>; a los acreedores, con una antelación mínima de diez (10) días a la fecha en que deberla realizarse el respectivo pago, debiéndose anexar a la comunicación una copia del acta del comité de acreedores en que se aprobó la modificación o desplazamiento de las fechas de vencimiento.</w:t>
      </w:r>
    </w:p>
    <w:p w:rsidR="00D15020" w:rsidRPr="003C03F7" w:rsidRDefault="00D15020" w:rsidP="00D15020">
      <w:pPr>
        <w:autoSpaceDE w:val="0"/>
        <w:autoSpaceDN w:val="0"/>
        <w:adjustRightInd w:val="0"/>
        <w:spacing w:after="0" w:line="240" w:lineRule="auto"/>
        <w:jc w:val="both"/>
        <w:rPr>
          <w:rFonts w:ascii="Arial" w:hAnsi="Arial" w:cs="Arial"/>
        </w:rPr>
      </w:pPr>
    </w:p>
    <w:p w:rsidR="00D15020" w:rsidRPr="003C03F7" w:rsidRDefault="00D15020" w:rsidP="00D15020">
      <w:pPr>
        <w:autoSpaceDE w:val="0"/>
        <w:autoSpaceDN w:val="0"/>
        <w:adjustRightInd w:val="0"/>
        <w:spacing w:after="0" w:line="240" w:lineRule="auto"/>
        <w:jc w:val="both"/>
        <w:rPr>
          <w:rFonts w:ascii="Arial" w:hAnsi="Arial" w:cs="Arial"/>
        </w:rPr>
      </w:pPr>
      <w:r w:rsidRPr="003C03F7">
        <w:rPr>
          <w:rFonts w:ascii="Arial" w:hAnsi="Arial" w:cs="Arial"/>
        </w:rPr>
        <w:t>Verificado o denunciado el incumpliendo del acuerdo de reorganización aprobado por los acreedores, se extingue la posibilidad de hacer uso de la cláusula de salvaguarda y en consecuencia deberá seguirse la ritualidad procesal descrita en el artículo 46 de la ley 1116 de 2006.</w:t>
      </w:r>
    </w:p>
    <w:p w:rsidR="00D15020" w:rsidRPr="003C03F7" w:rsidRDefault="00D15020" w:rsidP="00D15020">
      <w:pPr>
        <w:autoSpaceDE w:val="0"/>
        <w:autoSpaceDN w:val="0"/>
        <w:adjustRightInd w:val="0"/>
        <w:spacing w:after="0" w:line="240" w:lineRule="auto"/>
        <w:rPr>
          <w:rFonts w:ascii="Arial" w:hAnsi="Arial" w:cs="Arial"/>
        </w:rPr>
      </w:pPr>
    </w:p>
    <w:p w:rsidR="00D15020" w:rsidRPr="003C03F7" w:rsidRDefault="00D15020" w:rsidP="003D6AED">
      <w:pPr>
        <w:autoSpaceDE w:val="0"/>
        <w:autoSpaceDN w:val="0"/>
        <w:adjustRightInd w:val="0"/>
        <w:spacing w:after="0" w:line="240" w:lineRule="auto"/>
        <w:jc w:val="both"/>
        <w:rPr>
          <w:rFonts w:ascii="Arial" w:hAnsi="Arial" w:cs="Arial"/>
        </w:rPr>
      </w:pPr>
      <w:r w:rsidRPr="003C03F7">
        <w:rPr>
          <w:rFonts w:ascii="Arial" w:hAnsi="Arial" w:cs="Arial"/>
        </w:rPr>
        <w:t xml:space="preserve">No obstante, lo anterior, se advierte </w:t>
      </w:r>
      <w:r w:rsidR="003D6AED" w:rsidRPr="003C03F7">
        <w:rPr>
          <w:rFonts w:ascii="Arial" w:hAnsi="Arial" w:cs="Arial"/>
        </w:rPr>
        <w:t>que,</w:t>
      </w:r>
      <w:r w:rsidRPr="003C03F7">
        <w:rPr>
          <w:rFonts w:ascii="Arial" w:hAnsi="Arial" w:cs="Arial"/>
        </w:rPr>
        <w:t xml:space="preserve"> ante la ocurrencia de eventos de la naturaleza como</w:t>
      </w:r>
      <w:r w:rsidR="003D6AED" w:rsidRPr="003C03F7">
        <w:rPr>
          <w:rFonts w:ascii="Arial" w:hAnsi="Arial" w:cs="Arial"/>
        </w:rPr>
        <w:t xml:space="preserve"> </w:t>
      </w:r>
      <w:r w:rsidRPr="003C03F7">
        <w:rPr>
          <w:rFonts w:ascii="Arial" w:hAnsi="Arial" w:cs="Arial"/>
        </w:rPr>
        <w:t>incendios, tormentas eléctricas, terremotos, inundaciones, entre otros, los cuales afecten</w:t>
      </w:r>
      <w:r w:rsidR="003D6AED" w:rsidRPr="003C03F7">
        <w:rPr>
          <w:rFonts w:ascii="Arial" w:hAnsi="Arial" w:cs="Arial"/>
        </w:rPr>
        <w:t xml:space="preserve"> </w:t>
      </w:r>
      <w:r w:rsidRPr="003C03F7">
        <w:rPr>
          <w:rFonts w:ascii="Arial" w:hAnsi="Arial" w:cs="Arial"/>
        </w:rPr>
        <w:t>productividad de la sociedad deudora o de sus vinculados., la cláusula de salvagu</w:t>
      </w:r>
      <w:r w:rsidR="003D6AED" w:rsidRPr="003C03F7">
        <w:rPr>
          <w:rFonts w:ascii="Arial" w:hAnsi="Arial" w:cs="Arial"/>
        </w:rPr>
        <w:t xml:space="preserve">arda se aplicará </w:t>
      </w:r>
      <w:r w:rsidRPr="003C03F7">
        <w:rPr>
          <w:rFonts w:ascii="Arial" w:hAnsi="Arial" w:cs="Arial"/>
        </w:rPr>
        <w:t xml:space="preserve">como mecanismo correctivo dentro de los cuatro meses siguientes, </w:t>
      </w:r>
      <w:r w:rsidR="003D6AED" w:rsidRPr="003C03F7">
        <w:rPr>
          <w:rFonts w:ascii="Arial" w:hAnsi="Arial" w:cs="Arial"/>
        </w:rPr>
        <w:t xml:space="preserve">exceptuándose como requisito </w:t>
      </w:r>
      <w:r w:rsidRPr="003C03F7">
        <w:rPr>
          <w:rFonts w:ascii="Arial" w:hAnsi="Arial" w:cs="Arial"/>
        </w:rPr>
        <w:t>la notificación previa de los acreed</w:t>
      </w:r>
      <w:r w:rsidR="003D6AED" w:rsidRPr="003C03F7">
        <w:rPr>
          <w:rFonts w:ascii="Arial" w:hAnsi="Arial" w:cs="Arial"/>
        </w:rPr>
        <w:t xml:space="preserve">ores a quienes les modificará o </w:t>
      </w:r>
      <w:r w:rsidRPr="003C03F7">
        <w:rPr>
          <w:rFonts w:ascii="Arial" w:hAnsi="Arial" w:cs="Arial"/>
        </w:rPr>
        <w:t>vencimiento.</w:t>
      </w:r>
    </w:p>
    <w:p w:rsidR="003D6AED" w:rsidRPr="003C03F7" w:rsidRDefault="003D6AED" w:rsidP="00D15020">
      <w:pPr>
        <w:autoSpaceDE w:val="0"/>
        <w:autoSpaceDN w:val="0"/>
        <w:adjustRightInd w:val="0"/>
        <w:spacing w:after="0" w:line="240" w:lineRule="auto"/>
        <w:rPr>
          <w:rFonts w:ascii="Arial" w:hAnsi="Arial" w:cs="Arial"/>
        </w:rPr>
      </w:pPr>
    </w:p>
    <w:p w:rsidR="003D6AED" w:rsidRPr="003C03F7" w:rsidRDefault="003D6AED" w:rsidP="003D6AED">
      <w:pPr>
        <w:autoSpaceDE w:val="0"/>
        <w:autoSpaceDN w:val="0"/>
        <w:adjustRightInd w:val="0"/>
        <w:spacing w:after="0" w:line="240" w:lineRule="auto"/>
        <w:jc w:val="both"/>
        <w:rPr>
          <w:rFonts w:ascii="Arial" w:hAnsi="Arial" w:cs="Arial"/>
        </w:rPr>
      </w:pPr>
      <w:r w:rsidRPr="003C03F7">
        <w:rPr>
          <w:rFonts w:ascii="Arial" w:hAnsi="Arial" w:cs="Arial"/>
          <w:b/>
          <w:bCs/>
        </w:rPr>
        <w:t xml:space="preserve">Límite de adjudicación de la cláusula de salvaguarda: </w:t>
      </w:r>
      <w:r w:rsidRPr="003C03F7">
        <w:rPr>
          <w:rFonts w:ascii="Arial" w:hAnsi="Arial" w:cs="Arial"/>
        </w:rPr>
        <w:t xml:space="preserve">La sociedad </w:t>
      </w:r>
      <w:r w:rsidR="00CF4A74">
        <w:rPr>
          <w:rFonts w:ascii="Arial" w:hAnsi="Arial" w:cs="Arial"/>
        </w:rPr>
        <w:t>VICTORIA ADMINISTRADORES S.A.S</w:t>
      </w:r>
      <w:r w:rsidR="00CF4A74" w:rsidRPr="003C03F7">
        <w:rPr>
          <w:rFonts w:ascii="Arial" w:hAnsi="Arial" w:cs="Arial"/>
        </w:rPr>
        <w:t>.</w:t>
      </w:r>
      <w:r w:rsidR="0074385C">
        <w:rPr>
          <w:rFonts w:ascii="Arial" w:hAnsi="Arial" w:cs="Arial"/>
        </w:rPr>
        <w:t xml:space="preserve"> </w:t>
      </w:r>
      <w:r w:rsidRPr="003C03F7">
        <w:rPr>
          <w:rFonts w:ascii="Arial" w:hAnsi="Arial" w:cs="Arial"/>
        </w:rPr>
        <w:t xml:space="preserve">EN REORGANIZACIÓN EMPRESARIAL O SUS </w:t>
      </w:r>
      <w:r w:rsidR="00AF0C21">
        <w:rPr>
          <w:rFonts w:ascii="Arial" w:hAnsi="Arial" w:cs="Arial"/>
        </w:rPr>
        <w:t>CONTROLANTES</w:t>
      </w:r>
      <w:r w:rsidRPr="003C03F7">
        <w:rPr>
          <w:rFonts w:ascii="Arial" w:hAnsi="Arial" w:cs="Arial"/>
        </w:rPr>
        <w:t>, podrán modificar o desplazar en el tiempo las fechas de vencimiento fijadas en el acuerdo de reorganización, solo por dos (2) veces durante toda la vigencia del acuerdo y sin la posibilidad de extender el plazo total aprobado (en cada uno de sus respectivos proyectos- fórmulas de pago) por los acreedores y confirmado por el juez del concurso.</w:t>
      </w:r>
    </w:p>
    <w:p w:rsidR="003D6AED" w:rsidRPr="003C03F7" w:rsidRDefault="003D6AED" w:rsidP="003D6AED">
      <w:pPr>
        <w:autoSpaceDE w:val="0"/>
        <w:autoSpaceDN w:val="0"/>
        <w:adjustRightInd w:val="0"/>
        <w:spacing w:after="0" w:line="240" w:lineRule="auto"/>
        <w:jc w:val="both"/>
        <w:rPr>
          <w:rFonts w:ascii="Arial" w:hAnsi="Arial" w:cs="Arial"/>
        </w:rPr>
      </w:pPr>
    </w:p>
    <w:p w:rsidR="003D6AED" w:rsidRPr="003C03F7" w:rsidRDefault="003D6AED" w:rsidP="003D6AED">
      <w:pPr>
        <w:autoSpaceDE w:val="0"/>
        <w:autoSpaceDN w:val="0"/>
        <w:adjustRightInd w:val="0"/>
        <w:spacing w:after="0" w:line="240" w:lineRule="auto"/>
        <w:jc w:val="both"/>
        <w:rPr>
          <w:rFonts w:ascii="Arial" w:hAnsi="Arial" w:cs="Arial"/>
        </w:rPr>
      </w:pPr>
      <w:r w:rsidRPr="003C03F7">
        <w:rPr>
          <w:rFonts w:ascii="Arial" w:hAnsi="Arial" w:cs="Arial"/>
        </w:rPr>
        <w:t xml:space="preserve">El uso por segunda (2a) vez de la cláusula de salvaguarda, estará supeditado a </w:t>
      </w:r>
      <w:r w:rsidR="00486BAC" w:rsidRPr="003C03F7">
        <w:rPr>
          <w:rFonts w:ascii="Arial" w:hAnsi="Arial" w:cs="Arial"/>
        </w:rPr>
        <w:t xml:space="preserve">que se haya </w:t>
      </w:r>
      <w:r w:rsidRPr="003C03F7">
        <w:rPr>
          <w:rFonts w:ascii="Arial" w:hAnsi="Arial" w:cs="Arial"/>
        </w:rPr>
        <w:t>cumplido la primera, es por ello, que el comité de acreedores</w:t>
      </w:r>
      <w:r w:rsidR="00486BAC" w:rsidRPr="003C03F7">
        <w:rPr>
          <w:rFonts w:ascii="Arial" w:hAnsi="Arial" w:cs="Arial"/>
        </w:rPr>
        <w:t xml:space="preserve"> no conocerá de la solicitud de </w:t>
      </w:r>
      <w:r w:rsidRPr="003C03F7">
        <w:rPr>
          <w:rFonts w:ascii="Arial" w:hAnsi="Arial" w:cs="Arial"/>
        </w:rPr>
        <w:t>aplicación la cláusula de salvaguarda si está vigente la primera o en su defecto si a misma se ha incumplido, caso en el cual, deberá informar el incumplimiento a la Superintendencia de</w:t>
      </w:r>
      <w:r w:rsidR="00486BAC" w:rsidRPr="003C03F7">
        <w:rPr>
          <w:rFonts w:ascii="Arial" w:hAnsi="Arial" w:cs="Arial"/>
        </w:rPr>
        <w:t xml:space="preserve"> </w:t>
      </w:r>
      <w:r w:rsidRPr="003C03F7">
        <w:rPr>
          <w:rFonts w:ascii="Arial" w:hAnsi="Arial" w:cs="Arial"/>
        </w:rPr>
        <w:t>Sociedades.</w:t>
      </w:r>
    </w:p>
    <w:p w:rsidR="00425F7E" w:rsidRPr="003C03F7" w:rsidRDefault="00425F7E" w:rsidP="003D6AED">
      <w:pPr>
        <w:autoSpaceDE w:val="0"/>
        <w:autoSpaceDN w:val="0"/>
        <w:adjustRightInd w:val="0"/>
        <w:spacing w:after="0" w:line="240" w:lineRule="auto"/>
        <w:jc w:val="both"/>
        <w:rPr>
          <w:rFonts w:ascii="Arial" w:hAnsi="Arial" w:cs="Arial"/>
        </w:rPr>
      </w:pPr>
    </w:p>
    <w:p w:rsidR="00425F7E" w:rsidRPr="003C03F7" w:rsidRDefault="00425F7E" w:rsidP="00425F7E">
      <w:pPr>
        <w:autoSpaceDE w:val="0"/>
        <w:autoSpaceDN w:val="0"/>
        <w:adjustRightInd w:val="0"/>
        <w:spacing w:after="0" w:line="240" w:lineRule="auto"/>
        <w:rPr>
          <w:rFonts w:ascii="Arial" w:hAnsi="Arial" w:cs="Arial"/>
          <w:b/>
          <w:bCs/>
        </w:rPr>
      </w:pPr>
      <w:r w:rsidRPr="003C03F7">
        <w:rPr>
          <w:rFonts w:ascii="Arial" w:hAnsi="Arial" w:cs="Arial"/>
          <w:b/>
          <w:bCs/>
        </w:rPr>
        <w:t>CAPITULO NOVENO: CAUSALES DE TERMINACIÓN DEL ACUERDO</w:t>
      </w:r>
    </w:p>
    <w:p w:rsidR="00425F7E" w:rsidRPr="003C03F7" w:rsidRDefault="00425F7E" w:rsidP="00425F7E">
      <w:pPr>
        <w:autoSpaceDE w:val="0"/>
        <w:autoSpaceDN w:val="0"/>
        <w:adjustRightInd w:val="0"/>
        <w:spacing w:after="0" w:line="240" w:lineRule="auto"/>
        <w:rPr>
          <w:rFonts w:ascii="Arial" w:hAnsi="Arial" w:cs="Arial"/>
          <w:b/>
          <w:bCs/>
        </w:rPr>
      </w:pPr>
    </w:p>
    <w:p w:rsidR="00425F7E" w:rsidRPr="003C03F7" w:rsidRDefault="00425F7E" w:rsidP="00425F7E">
      <w:pPr>
        <w:autoSpaceDE w:val="0"/>
        <w:autoSpaceDN w:val="0"/>
        <w:adjustRightInd w:val="0"/>
        <w:spacing w:after="0" w:line="240" w:lineRule="auto"/>
        <w:rPr>
          <w:rFonts w:ascii="Arial" w:hAnsi="Arial" w:cs="Arial"/>
          <w:b/>
        </w:rPr>
      </w:pPr>
      <w:r w:rsidRPr="003C03F7">
        <w:rPr>
          <w:rFonts w:ascii="Arial" w:hAnsi="Arial" w:cs="Arial"/>
          <w:b/>
          <w:bCs/>
        </w:rPr>
        <w:t xml:space="preserve">Artículo Cuadragésimo </w:t>
      </w:r>
      <w:r w:rsidRPr="003C03F7">
        <w:rPr>
          <w:rFonts w:ascii="Arial" w:hAnsi="Arial" w:cs="Arial"/>
          <w:b/>
        </w:rPr>
        <w:t>Se</w:t>
      </w:r>
      <w:r w:rsidR="0077221C">
        <w:rPr>
          <w:rFonts w:ascii="Arial" w:hAnsi="Arial" w:cs="Arial"/>
          <w:b/>
        </w:rPr>
        <w:t>gundo</w:t>
      </w:r>
      <w:r w:rsidR="00EC7B96">
        <w:rPr>
          <w:rFonts w:ascii="Arial" w:hAnsi="Arial" w:cs="Arial"/>
          <w:b/>
        </w:rPr>
        <w:t xml:space="preserve"> </w:t>
      </w:r>
      <w:r w:rsidRPr="003C03F7">
        <w:rPr>
          <w:rFonts w:ascii="Arial" w:hAnsi="Arial" w:cs="Arial"/>
          <w:b/>
        </w:rPr>
        <w:t>- Causales de Terminación del Acuerdo</w:t>
      </w:r>
    </w:p>
    <w:p w:rsidR="00425F7E" w:rsidRPr="003C03F7" w:rsidRDefault="00425F7E" w:rsidP="00425F7E">
      <w:pPr>
        <w:autoSpaceDE w:val="0"/>
        <w:autoSpaceDN w:val="0"/>
        <w:adjustRightInd w:val="0"/>
        <w:spacing w:after="0" w:line="240" w:lineRule="auto"/>
        <w:rPr>
          <w:rFonts w:ascii="Arial" w:hAnsi="Arial" w:cs="Arial"/>
        </w:rPr>
      </w:pPr>
      <w:r w:rsidRPr="003C03F7">
        <w:rPr>
          <w:rFonts w:ascii="Arial" w:hAnsi="Arial" w:cs="Arial"/>
        </w:rPr>
        <w:t>Serán causales de terminación del presente Acuerdo:</w:t>
      </w:r>
    </w:p>
    <w:p w:rsidR="00425F7E" w:rsidRPr="003C03F7" w:rsidRDefault="00425F7E" w:rsidP="00425F7E">
      <w:pPr>
        <w:autoSpaceDE w:val="0"/>
        <w:autoSpaceDN w:val="0"/>
        <w:adjustRightInd w:val="0"/>
        <w:spacing w:after="0" w:line="240" w:lineRule="auto"/>
        <w:rPr>
          <w:rFonts w:ascii="Arial" w:hAnsi="Arial" w:cs="Arial"/>
        </w:rPr>
      </w:pPr>
    </w:p>
    <w:p w:rsidR="00425F7E" w:rsidRPr="003C03F7" w:rsidRDefault="00425F7E" w:rsidP="00425F7E">
      <w:pPr>
        <w:pStyle w:val="Prrafodelista"/>
        <w:numPr>
          <w:ilvl w:val="0"/>
          <w:numId w:val="12"/>
        </w:numPr>
        <w:autoSpaceDE w:val="0"/>
        <w:autoSpaceDN w:val="0"/>
        <w:adjustRightInd w:val="0"/>
        <w:spacing w:after="0" w:line="240" w:lineRule="auto"/>
        <w:jc w:val="both"/>
        <w:rPr>
          <w:rFonts w:ascii="Arial" w:hAnsi="Arial" w:cs="Arial"/>
        </w:rPr>
      </w:pPr>
      <w:r w:rsidRPr="003C03F7">
        <w:rPr>
          <w:rFonts w:ascii="Arial" w:hAnsi="Arial" w:cs="Arial"/>
        </w:rPr>
        <w:lastRenderedPageBreak/>
        <w:t>Por el cumplimiento de las obligaciones pactadas en el mismo. - El deudor informara de su ocurrencia al juez del concurso para que verifique la situación y decrete la terminación del acuerdo mediante providencia.</w:t>
      </w:r>
    </w:p>
    <w:p w:rsidR="00425F7E" w:rsidRPr="003C03F7" w:rsidRDefault="00425F7E" w:rsidP="00425F7E">
      <w:pPr>
        <w:pStyle w:val="Prrafodelista"/>
        <w:numPr>
          <w:ilvl w:val="0"/>
          <w:numId w:val="12"/>
        </w:numPr>
        <w:autoSpaceDE w:val="0"/>
        <w:autoSpaceDN w:val="0"/>
        <w:adjustRightInd w:val="0"/>
        <w:spacing w:after="0" w:line="240" w:lineRule="auto"/>
        <w:jc w:val="both"/>
        <w:rPr>
          <w:rFonts w:ascii="Arial" w:hAnsi="Arial" w:cs="Arial"/>
        </w:rPr>
      </w:pPr>
      <w:r w:rsidRPr="003C03F7">
        <w:rPr>
          <w:rFonts w:ascii="Arial" w:hAnsi="Arial" w:cs="Arial"/>
        </w:rPr>
        <w:t>Si ocurre un evento de incumplimiento no subsanado en audiencia.</w:t>
      </w:r>
    </w:p>
    <w:p w:rsidR="00425F7E" w:rsidRPr="003C03F7" w:rsidRDefault="00425F7E" w:rsidP="00425F7E">
      <w:pPr>
        <w:pStyle w:val="Prrafodelista"/>
        <w:numPr>
          <w:ilvl w:val="0"/>
          <w:numId w:val="12"/>
        </w:numPr>
        <w:autoSpaceDE w:val="0"/>
        <w:autoSpaceDN w:val="0"/>
        <w:adjustRightInd w:val="0"/>
        <w:spacing w:after="0" w:line="240" w:lineRule="auto"/>
        <w:jc w:val="both"/>
        <w:rPr>
          <w:rFonts w:ascii="Arial" w:hAnsi="Arial" w:cs="Arial"/>
        </w:rPr>
      </w:pPr>
      <w:r w:rsidRPr="003C03F7">
        <w:rPr>
          <w:rFonts w:ascii="Arial" w:hAnsi="Arial" w:cs="Arial"/>
        </w:rPr>
        <w:t>El incumplimiento de las obligaciones establecidas en el Acuerdo salvo lo previsto en la cláusula de salvaguarda.</w:t>
      </w:r>
    </w:p>
    <w:p w:rsidR="00425F7E" w:rsidRPr="003C03F7" w:rsidRDefault="00425F7E" w:rsidP="00425F7E">
      <w:pPr>
        <w:pStyle w:val="Prrafodelista"/>
        <w:autoSpaceDE w:val="0"/>
        <w:autoSpaceDN w:val="0"/>
        <w:adjustRightInd w:val="0"/>
        <w:spacing w:after="0" w:line="240" w:lineRule="auto"/>
        <w:jc w:val="both"/>
        <w:rPr>
          <w:rFonts w:ascii="Arial" w:hAnsi="Arial" w:cs="Arial"/>
        </w:rPr>
      </w:pPr>
    </w:p>
    <w:p w:rsidR="00425F7E" w:rsidRPr="003C03F7" w:rsidRDefault="00425F7E" w:rsidP="00425F7E">
      <w:pPr>
        <w:pStyle w:val="Prrafodelista"/>
        <w:autoSpaceDE w:val="0"/>
        <w:autoSpaceDN w:val="0"/>
        <w:adjustRightInd w:val="0"/>
        <w:spacing w:after="0" w:line="240" w:lineRule="auto"/>
        <w:jc w:val="both"/>
        <w:rPr>
          <w:rFonts w:ascii="Arial" w:hAnsi="Arial" w:cs="Arial"/>
        </w:rPr>
      </w:pPr>
    </w:p>
    <w:p w:rsidR="00425F7E" w:rsidRPr="003C03F7" w:rsidRDefault="00425F7E" w:rsidP="00425F7E">
      <w:pPr>
        <w:pStyle w:val="Prrafodelista"/>
        <w:autoSpaceDE w:val="0"/>
        <w:autoSpaceDN w:val="0"/>
        <w:adjustRightInd w:val="0"/>
        <w:spacing w:after="0" w:line="240" w:lineRule="auto"/>
        <w:jc w:val="both"/>
        <w:rPr>
          <w:rFonts w:ascii="Arial" w:hAnsi="Arial" w:cs="Arial"/>
        </w:rPr>
      </w:pPr>
    </w:p>
    <w:p w:rsidR="00425F7E" w:rsidRPr="003C03F7" w:rsidRDefault="00425F7E" w:rsidP="00425F7E">
      <w:pPr>
        <w:autoSpaceDE w:val="0"/>
        <w:autoSpaceDN w:val="0"/>
        <w:adjustRightInd w:val="0"/>
        <w:spacing w:after="0" w:line="240" w:lineRule="auto"/>
        <w:jc w:val="both"/>
        <w:rPr>
          <w:rFonts w:ascii="Arial" w:hAnsi="Arial" w:cs="Arial"/>
          <w:b/>
          <w:bCs/>
        </w:rPr>
      </w:pPr>
      <w:r w:rsidRPr="003C03F7">
        <w:rPr>
          <w:rFonts w:ascii="Arial" w:hAnsi="Arial" w:cs="Arial"/>
          <w:b/>
          <w:bCs/>
        </w:rPr>
        <w:t>CAPITULO DECIMO: DISPOSICIONES VARIAS</w:t>
      </w:r>
    </w:p>
    <w:p w:rsidR="00425F7E" w:rsidRPr="003C03F7" w:rsidRDefault="00425F7E" w:rsidP="00425F7E">
      <w:pPr>
        <w:autoSpaceDE w:val="0"/>
        <w:autoSpaceDN w:val="0"/>
        <w:adjustRightInd w:val="0"/>
        <w:spacing w:after="0" w:line="240" w:lineRule="auto"/>
        <w:jc w:val="both"/>
        <w:rPr>
          <w:rFonts w:ascii="Arial" w:hAnsi="Arial" w:cs="Arial"/>
          <w:b/>
          <w:bCs/>
        </w:rPr>
      </w:pPr>
    </w:p>
    <w:p w:rsidR="00425F7E" w:rsidRPr="003C03F7" w:rsidRDefault="00425F7E" w:rsidP="00425F7E">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Cuadragésimo </w:t>
      </w:r>
      <w:r w:rsidR="00D646F1">
        <w:rPr>
          <w:rFonts w:ascii="Arial" w:hAnsi="Arial" w:cs="Arial"/>
          <w:b/>
          <w:bCs/>
        </w:rPr>
        <w:t>Tercero</w:t>
      </w:r>
      <w:r w:rsidRPr="003C03F7">
        <w:rPr>
          <w:rFonts w:ascii="Arial" w:hAnsi="Arial" w:cs="Arial"/>
          <w:b/>
          <w:bCs/>
        </w:rPr>
        <w:t xml:space="preserve"> - Circunstancias imprevistas</w:t>
      </w:r>
    </w:p>
    <w:p w:rsidR="00425F7E" w:rsidRPr="003C03F7" w:rsidRDefault="00425F7E" w:rsidP="00425F7E">
      <w:pPr>
        <w:autoSpaceDE w:val="0"/>
        <w:autoSpaceDN w:val="0"/>
        <w:adjustRightInd w:val="0"/>
        <w:spacing w:after="0" w:line="240" w:lineRule="auto"/>
        <w:jc w:val="both"/>
        <w:rPr>
          <w:rFonts w:ascii="Arial" w:hAnsi="Arial" w:cs="Arial"/>
        </w:rPr>
      </w:pPr>
      <w:r w:rsidRPr="003C03F7">
        <w:rPr>
          <w:rFonts w:ascii="Arial" w:hAnsi="Arial" w:cs="Arial"/>
        </w:rPr>
        <w:t>Cuando a juicio del Representante Legal o el Promotor se verifique la ocurrencia de hechos económicos sobrevinientes y no previstos en el Acuerdo, que no permitan su cumplimiento deberá dar aviso al Juez del concurso para que decida las medidas a tomar.</w:t>
      </w:r>
    </w:p>
    <w:p w:rsidR="00425F7E" w:rsidRPr="003C03F7" w:rsidRDefault="00425F7E" w:rsidP="00425F7E">
      <w:pPr>
        <w:autoSpaceDE w:val="0"/>
        <w:autoSpaceDN w:val="0"/>
        <w:adjustRightInd w:val="0"/>
        <w:spacing w:after="0" w:line="240" w:lineRule="auto"/>
        <w:jc w:val="both"/>
        <w:rPr>
          <w:rFonts w:ascii="Arial" w:hAnsi="Arial" w:cs="Arial"/>
          <w:b/>
        </w:rPr>
      </w:pPr>
    </w:p>
    <w:p w:rsidR="00425F7E" w:rsidRPr="003C03F7" w:rsidRDefault="00425F7E" w:rsidP="00425F7E">
      <w:pPr>
        <w:autoSpaceDE w:val="0"/>
        <w:autoSpaceDN w:val="0"/>
        <w:adjustRightInd w:val="0"/>
        <w:spacing w:after="0" w:line="240" w:lineRule="auto"/>
        <w:jc w:val="both"/>
        <w:rPr>
          <w:rFonts w:ascii="Arial" w:hAnsi="Arial" w:cs="Arial"/>
          <w:b/>
        </w:rPr>
      </w:pPr>
      <w:r w:rsidRPr="003C03F7">
        <w:rPr>
          <w:rFonts w:ascii="Arial" w:hAnsi="Arial" w:cs="Arial"/>
          <w:b/>
          <w:bCs/>
        </w:rPr>
        <w:t xml:space="preserve">Artículo Cuadragésimo </w:t>
      </w:r>
      <w:r w:rsidR="00D646F1">
        <w:rPr>
          <w:rFonts w:ascii="Arial" w:hAnsi="Arial" w:cs="Arial"/>
          <w:b/>
          <w:bCs/>
        </w:rPr>
        <w:t xml:space="preserve">Cuarto </w:t>
      </w:r>
      <w:r w:rsidRPr="003C03F7">
        <w:rPr>
          <w:rFonts w:ascii="Arial" w:hAnsi="Arial" w:cs="Arial"/>
          <w:b/>
          <w:bCs/>
        </w:rPr>
        <w:t xml:space="preserve">- Créditos </w:t>
      </w:r>
      <w:r w:rsidRPr="003C03F7">
        <w:rPr>
          <w:rFonts w:ascii="Arial" w:hAnsi="Arial" w:cs="Arial"/>
          <w:b/>
        </w:rPr>
        <w:t xml:space="preserve">posteriores </w:t>
      </w:r>
      <w:r w:rsidRPr="003C03F7">
        <w:rPr>
          <w:rFonts w:ascii="Arial" w:hAnsi="Arial" w:cs="Arial"/>
          <w:b/>
          <w:bCs/>
        </w:rPr>
        <w:t xml:space="preserve">al </w:t>
      </w:r>
      <w:r w:rsidRPr="003C03F7">
        <w:rPr>
          <w:rFonts w:ascii="Arial" w:hAnsi="Arial" w:cs="Arial"/>
          <w:b/>
        </w:rPr>
        <w:t>acuerdo</w:t>
      </w:r>
      <w:r w:rsidR="0080559E">
        <w:rPr>
          <w:rFonts w:ascii="Arial" w:hAnsi="Arial" w:cs="Arial"/>
          <w:b/>
        </w:rPr>
        <w:t xml:space="preserve"> (gastos de administración)</w:t>
      </w:r>
    </w:p>
    <w:p w:rsidR="00425F7E" w:rsidRPr="003C03F7" w:rsidRDefault="00425F7E" w:rsidP="00425F7E">
      <w:pPr>
        <w:autoSpaceDE w:val="0"/>
        <w:autoSpaceDN w:val="0"/>
        <w:adjustRightInd w:val="0"/>
        <w:spacing w:after="0" w:line="240" w:lineRule="auto"/>
        <w:jc w:val="both"/>
        <w:rPr>
          <w:rFonts w:ascii="Arial" w:hAnsi="Arial" w:cs="Arial"/>
        </w:rPr>
      </w:pPr>
      <w:r w:rsidRPr="003C03F7">
        <w:rPr>
          <w:rFonts w:ascii="Arial" w:hAnsi="Arial" w:cs="Arial"/>
        </w:rPr>
        <w:t xml:space="preserve">Las acreencias causadas después de la fecha de la iniciación de la negociación del Acuerdo, es decir, con posterioridad al </w:t>
      </w:r>
      <w:r w:rsidR="0074385C">
        <w:rPr>
          <w:rFonts w:ascii="Arial" w:hAnsi="Arial" w:cs="Arial"/>
        </w:rPr>
        <w:t>3</w:t>
      </w:r>
      <w:r w:rsidRPr="003C03F7">
        <w:rPr>
          <w:rFonts w:ascii="Arial" w:hAnsi="Arial" w:cs="Arial"/>
        </w:rPr>
        <w:t xml:space="preserve"> de </w:t>
      </w:r>
      <w:r w:rsidR="0074385C">
        <w:rPr>
          <w:rFonts w:ascii="Arial" w:hAnsi="Arial" w:cs="Arial"/>
        </w:rPr>
        <w:t>agosto</w:t>
      </w:r>
      <w:r w:rsidRPr="003C03F7">
        <w:rPr>
          <w:rFonts w:ascii="Arial" w:hAnsi="Arial" w:cs="Arial"/>
        </w:rPr>
        <w:t xml:space="preserve"> 20</w:t>
      </w:r>
      <w:r w:rsidR="0074385C">
        <w:rPr>
          <w:rFonts w:ascii="Arial" w:hAnsi="Arial" w:cs="Arial"/>
        </w:rPr>
        <w:t>22</w:t>
      </w:r>
      <w:r w:rsidRPr="003C03F7">
        <w:rPr>
          <w:rFonts w:ascii="Arial" w:hAnsi="Arial" w:cs="Arial"/>
        </w:rPr>
        <w:t>, se pagarán de preferencia respecto de los créditos reorganizados en el presente Acuerdo y con la prelación establecida en la ley, por tanto, no estarán sometidos al orden establecido en el presente Acuerdo.</w:t>
      </w:r>
    </w:p>
    <w:p w:rsidR="00425F7E" w:rsidRPr="003C03F7" w:rsidRDefault="00425F7E" w:rsidP="00425F7E">
      <w:pPr>
        <w:autoSpaceDE w:val="0"/>
        <w:autoSpaceDN w:val="0"/>
        <w:adjustRightInd w:val="0"/>
        <w:spacing w:after="0" w:line="240" w:lineRule="auto"/>
        <w:rPr>
          <w:rFonts w:ascii="Arial" w:hAnsi="Arial" w:cs="Arial"/>
          <w:b/>
          <w:bCs/>
        </w:rPr>
      </w:pPr>
    </w:p>
    <w:p w:rsidR="00425F7E" w:rsidRPr="003C03F7" w:rsidRDefault="00425F7E" w:rsidP="00425F7E">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w:t>
      </w:r>
      <w:bookmarkStart w:id="6" w:name="_Hlk156836702"/>
      <w:r w:rsidRPr="003C03F7">
        <w:rPr>
          <w:rFonts w:ascii="Arial" w:hAnsi="Arial" w:cs="Arial"/>
          <w:b/>
          <w:bCs/>
        </w:rPr>
        <w:t xml:space="preserve">Cuadragésimo </w:t>
      </w:r>
      <w:r w:rsidR="00D646F1">
        <w:rPr>
          <w:rFonts w:ascii="Arial" w:hAnsi="Arial" w:cs="Arial"/>
          <w:b/>
          <w:bCs/>
        </w:rPr>
        <w:t>Quinto</w:t>
      </w:r>
      <w:r w:rsidRPr="003C03F7">
        <w:rPr>
          <w:rFonts w:ascii="Arial" w:hAnsi="Arial" w:cs="Arial"/>
          <w:b/>
          <w:bCs/>
        </w:rPr>
        <w:t xml:space="preserve"> </w:t>
      </w:r>
      <w:bookmarkEnd w:id="6"/>
      <w:r w:rsidRPr="003C03F7">
        <w:rPr>
          <w:rFonts w:ascii="Arial" w:hAnsi="Arial" w:cs="Arial"/>
          <w:b/>
          <w:bCs/>
        </w:rPr>
        <w:t>- Solidaridad y garantías</w:t>
      </w:r>
    </w:p>
    <w:p w:rsidR="00425F7E" w:rsidRPr="003C03F7" w:rsidRDefault="00425F7E" w:rsidP="00425F7E">
      <w:pPr>
        <w:autoSpaceDE w:val="0"/>
        <w:autoSpaceDN w:val="0"/>
        <w:adjustRightInd w:val="0"/>
        <w:spacing w:after="0" w:line="240" w:lineRule="auto"/>
        <w:jc w:val="both"/>
        <w:rPr>
          <w:rFonts w:ascii="Arial" w:hAnsi="Arial" w:cs="Arial"/>
        </w:rPr>
      </w:pPr>
      <w:r w:rsidRPr="003C03F7">
        <w:rPr>
          <w:rFonts w:ascii="Arial" w:hAnsi="Arial" w:cs="Arial"/>
        </w:rPr>
        <w:t>La celebración del presente Acuerdo por parte de los Acreedores, no implica renuncia a las garantías reales y a la solidaridad de los codeudores, avalistas, fiadores y cualquiera otra clase de garantes. Por lo tanto, quedan vigentes las garantías constituidas a favor de los acreedores.</w:t>
      </w:r>
    </w:p>
    <w:p w:rsidR="00425F7E" w:rsidRPr="003C03F7" w:rsidRDefault="00425F7E" w:rsidP="00425F7E">
      <w:pPr>
        <w:autoSpaceDE w:val="0"/>
        <w:autoSpaceDN w:val="0"/>
        <w:adjustRightInd w:val="0"/>
        <w:spacing w:after="0" w:line="240" w:lineRule="auto"/>
        <w:rPr>
          <w:rFonts w:ascii="Arial" w:hAnsi="Arial" w:cs="Arial"/>
        </w:rPr>
      </w:pPr>
    </w:p>
    <w:p w:rsidR="00425F7E" w:rsidRPr="003C03F7" w:rsidRDefault="00425F7E" w:rsidP="0080559E">
      <w:pPr>
        <w:autoSpaceDE w:val="0"/>
        <w:autoSpaceDN w:val="0"/>
        <w:adjustRightInd w:val="0"/>
        <w:spacing w:after="0" w:line="240" w:lineRule="auto"/>
        <w:jc w:val="both"/>
        <w:rPr>
          <w:rFonts w:ascii="Arial" w:hAnsi="Arial" w:cs="Arial"/>
        </w:rPr>
      </w:pPr>
      <w:r w:rsidRPr="003C03F7">
        <w:rPr>
          <w:rFonts w:ascii="Arial" w:hAnsi="Arial" w:cs="Arial"/>
        </w:rPr>
        <w:t>Los acreedores que firman el presente Acuerdo hacen expresa reserva de la solidaridad en los</w:t>
      </w:r>
      <w:r w:rsidR="0080559E">
        <w:rPr>
          <w:rFonts w:ascii="Arial" w:hAnsi="Arial" w:cs="Arial"/>
        </w:rPr>
        <w:t xml:space="preserve"> </w:t>
      </w:r>
      <w:r w:rsidRPr="003C03F7">
        <w:rPr>
          <w:rFonts w:ascii="Arial" w:hAnsi="Arial" w:cs="Arial"/>
        </w:rPr>
        <w:t>términos del artículo 1573 del Código Civil</w:t>
      </w:r>
    </w:p>
    <w:p w:rsidR="00425F7E" w:rsidRPr="003C03F7" w:rsidRDefault="00425F7E" w:rsidP="00425F7E">
      <w:pPr>
        <w:autoSpaceDE w:val="0"/>
        <w:autoSpaceDN w:val="0"/>
        <w:adjustRightInd w:val="0"/>
        <w:spacing w:after="0" w:line="240" w:lineRule="auto"/>
        <w:rPr>
          <w:rFonts w:ascii="Arial" w:hAnsi="Arial" w:cs="Arial"/>
        </w:rPr>
      </w:pPr>
    </w:p>
    <w:p w:rsidR="00425F7E" w:rsidRPr="003C03F7" w:rsidRDefault="00425F7E" w:rsidP="00425F7E">
      <w:pPr>
        <w:autoSpaceDE w:val="0"/>
        <w:autoSpaceDN w:val="0"/>
        <w:adjustRightInd w:val="0"/>
        <w:spacing w:after="0" w:line="240" w:lineRule="auto"/>
        <w:rPr>
          <w:rFonts w:ascii="Arial" w:hAnsi="Arial" w:cs="Arial"/>
          <w:b/>
          <w:bCs/>
        </w:rPr>
      </w:pPr>
      <w:r w:rsidRPr="003C03F7">
        <w:rPr>
          <w:rFonts w:ascii="Arial" w:hAnsi="Arial" w:cs="Arial"/>
          <w:b/>
          <w:bCs/>
        </w:rPr>
        <w:t xml:space="preserve">Artículo </w:t>
      </w:r>
      <w:r w:rsidR="00271859" w:rsidRPr="003C03F7">
        <w:rPr>
          <w:rFonts w:ascii="Arial" w:hAnsi="Arial" w:cs="Arial"/>
          <w:b/>
          <w:bCs/>
        </w:rPr>
        <w:t xml:space="preserve">Cuadragésimo </w:t>
      </w:r>
      <w:r w:rsidR="00271859">
        <w:rPr>
          <w:rFonts w:ascii="Arial" w:hAnsi="Arial" w:cs="Arial"/>
          <w:b/>
          <w:bCs/>
        </w:rPr>
        <w:t>Sexto</w:t>
      </w:r>
      <w:r w:rsidRPr="003C03F7">
        <w:rPr>
          <w:rFonts w:ascii="Arial" w:hAnsi="Arial" w:cs="Arial"/>
          <w:b/>
          <w:bCs/>
        </w:rPr>
        <w:t xml:space="preserve"> </w:t>
      </w:r>
      <w:r w:rsidRPr="003C03F7">
        <w:rPr>
          <w:rFonts w:ascii="Arial" w:hAnsi="Arial" w:cs="Arial"/>
        </w:rPr>
        <w:t xml:space="preserve">- </w:t>
      </w:r>
      <w:r w:rsidRPr="003C03F7">
        <w:rPr>
          <w:rFonts w:ascii="Arial" w:hAnsi="Arial" w:cs="Arial"/>
          <w:b/>
          <w:bCs/>
        </w:rPr>
        <w:t>Nuevas garantías</w:t>
      </w:r>
    </w:p>
    <w:p w:rsidR="00425F7E" w:rsidRPr="003C03F7" w:rsidRDefault="00425F7E" w:rsidP="00425F7E">
      <w:pPr>
        <w:autoSpaceDE w:val="0"/>
        <w:autoSpaceDN w:val="0"/>
        <w:adjustRightInd w:val="0"/>
        <w:spacing w:after="0" w:line="240" w:lineRule="auto"/>
        <w:jc w:val="both"/>
        <w:rPr>
          <w:rFonts w:ascii="Arial" w:hAnsi="Arial" w:cs="Arial"/>
        </w:rPr>
      </w:pPr>
      <w:r w:rsidRPr="003C03F7">
        <w:rPr>
          <w:rFonts w:ascii="Arial" w:hAnsi="Arial" w:cs="Arial"/>
        </w:rPr>
        <w:t xml:space="preserve">Para respaldar obligaciones contraídas por operaciones que hacen parte del giro ordinario de los negocios de LA DEUDORA, la administración de </w:t>
      </w:r>
      <w:r w:rsidR="00CF4A74">
        <w:rPr>
          <w:rFonts w:ascii="Arial" w:hAnsi="Arial" w:cs="Arial"/>
        </w:rPr>
        <w:t xml:space="preserve">VICTORIA ADMINISTRADORES </w:t>
      </w:r>
      <w:r w:rsidR="004273FD">
        <w:rPr>
          <w:rFonts w:ascii="Arial" w:hAnsi="Arial" w:cs="Arial"/>
        </w:rPr>
        <w:t>S.A.S</w:t>
      </w:r>
      <w:r w:rsidR="004273FD" w:rsidRPr="003C03F7">
        <w:rPr>
          <w:rFonts w:ascii="Arial" w:hAnsi="Arial" w:cs="Arial"/>
        </w:rPr>
        <w:t>.</w:t>
      </w:r>
      <w:r w:rsidRPr="003C03F7">
        <w:rPr>
          <w:rFonts w:ascii="Arial" w:hAnsi="Arial" w:cs="Arial"/>
        </w:rPr>
        <w:t xml:space="preserve"> y las personas naturales no comerciantes </w:t>
      </w:r>
      <w:r w:rsidR="00271859">
        <w:rPr>
          <w:rFonts w:ascii="Arial" w:hAnsi="Arial" w:cs="Arial"/>
        </w:rPr>
        <w:t>Controlantes</w:t>
      </w:r>
      <w:r w:rsidRPr="003C03F7">
        <w:rPr>
          <w:rFonts w:ascii="Arial" w:hAnsi="Arial" w:cs="Arial"/>
        </w:rPr>
        <w:t xml:space="preserve">, no podrán constituir garantías sobre activos de su propiedad. Este evento solo se podrá dar, con la aprobación del juez del concurso, cuando este c so favorezca </w:t>
      </w:r>
      <w:r w:rsidRPr="003C03F7">
        <w:rPr>
          <w:rFonts w:ascii="Arial" w:hAnsi="Arial" w:cs="Arial"/>
          <w:bCs/>
        </w:rPr>
        <w:t>la</w:t>
      </w:r>
      <w:r w:rsidRPr="003C03F7">
        <w:rPr>
          <w:rFonts w:ascii="Arial" w:hAnsi="Arial" w:cs="Arial"/>
        </w:rPr>
        <w:t xml:space="preserve"> ejecución del acuerdo.</w:t>
      </w:r>
    </w:p>
    <w:p w:rsidR="00425F7E" w:rsidRPr="003C03F7" w:rsidRDefault="00425F7E" w:rsidP="00425F7E">
      <w:pPr>
        <w:autoSpaceDE w:val="0"/>
        <w:autoSpaceDN w:val="0"/>
        <w:adjustRightInd w:val="0"/>
        <w:spacing w:after="0" w:line="240" w:lineRule="auto"/>
        <w:jc w:val="both"/>
        <w:rPr>
          <w:rFonts w:ascii="Arial" w:hAnsi="Arial" w:cs="Arial"/>
        </w:rPr>
      </w:pPr>
    </w:p>
    <w:p w:rsidR="00425F7E" w:rsidRPr="003C03F7" w:rsidRDefault="00425F7E" w:rsidP="00425F7E">
      <w:pPr>
        <w:autoSpaceDE w:val="0"/>
        <w:autoSpaceDN w:val="0"/>
        <w:adjustRightInd w:val="0"/>
        <w:spacing w:after="0" w:line="240" w:lineRule="auto"/>
        <w:rPr>
          <w:rFonts w:ascii="Arial" w:hAnsi="Arial" w:cs="Arial"/>
          <w:b/>
          <w:bCs/>
        </w:rPr>
      </w:pPr>
      <w:r w:rsidRPr="003C03F7">
        <w:rPr>
          <w:rFonts w:ascii="Arial" w:hAnsi="Arial" w:cs="Arial"/>
          <w:b/>
          <w:bCs/>
        </w:rPr>
        <w:t xml:space="preserve">Artículo </w:t>
      </w:r>
      <w:r w:rsidR="004273FD" w:rsidRPr="003C03F7">
        <w:rPr>
          <w:rFonts w:ascii="Arial" w:hAnsi="Arial" w:cs="Arial"/>
          <w:b/>
          <w:bCs/>
        </w:rPr>
        <w:t xml:space="preserve">Cuadragésimo </w:t>
      </w:r>
      <w:r w:rsidR="004273FD">
        <w:rPr>
          <w:rFonts w:ascii="Arial" w:hAnsi="Arial" w:cs="Arial"/>
          <w:b/>
          <w:bCs/>
        </w:rPr>
        <w:t>Séptimo -</w:t>
      </w:r>
      <w:r w:rsidRPr="003C03F7">
        <w:rPr>
          <w:rFonts w:ascii="Arial" w:hAnsi="Arial" w:cs="Arial"/>
          <w:b/>
          <w:bCs/>
        </w:rPr>
        <w:t xml:space="preserve"> Prepago de obligaciones</w:t>
      </w:r>
    </w:p>
    <w:p w:rsidR="00425F7E" w:rsidRPr="003C03F7" w:rsidRDefault="00425F7E" w:rsidP="00425F7E">
      <w:pPr>
        <w:autoSpaceDE w:val="0"/>
        <w:autoSpaceDN w:val="0"/>
        <w:adjustRightInd w:val="0"/>
        <w:spacing w:after="0" w:line="240" w:lineRule="auto"/>
        <w:jc w:val="both"/>
        <w:rPr>
          <w:rFonts w:ascii="Arial" w:hAnsi="Arial" w:cs="Arial"/>
        </w:rPr>
      </w:pPr>
      <w:r w:rsidRPr="003C03F7">
        <w:rPr>
          <w:rFonts w:ascii="Arial" w:hAnsi="Arial" w:cs="Arial"/>
          <w:bCs/>
        </w:rPr>
        <w:t xml:space="preserve">El </w:t>
      </w:r>
      <w:r w:rsidRPr="003C03F7">
        <w:rPr>
          <w:rFonts w:ascii="Arial" w:hAnsi="Arial" w:cs="Arial"/>
        </w:rPr>
        <w:t>Comité de Acreedores determinará cuándo hay lugar al prepago de obligaciones de conformidad con las siguientes condiciones: La realización de prepagos a prorrata de los saldos adeudados a los Acreedores, en los casos en que se presenten excesos de liquidez, es decir:</w:t>
      </w:r>
    </w:p>
    <w:p w:rsidR="00425F7E" w:rsidRPr="003C03F7" w:rsidRDefault="00425F7E" w:rsidP="00425F7E">
      <w:pPr>
        <w:autoSpaceDE w:val="0"/>
        <w:autoSpaceDN w:val="0"/>
        <w:adjustRightInd w:val="0"/>
        <w:spacing w:after="0" w:line="240" w:lineRule="auto"/>
        <w:rPr>
          <w:rFonts w:ascii="Arial" w:hAnsi="Arial" w:cs="Arial"/>
        </w:rPr>
      </w:pPr>
    </w:p>
    <w:p w:rsidR="00425F7E" w:rsidRPr="003C03F7" w:rsidRDefault="00425F7E" w:rsidP="0053183D">
      <w:pPr>
        <w:pStyle w:val="Prrafodelista"/>
        <w:numPr>
          <w:ilvl w:val="0"/>
          <w:numId w:val="13"/>
        </w:numPr>
        <w:autoSpaceDE w:val="0"/>
        <w:autoSpaceDN w:val="0"/>
        <w:adjustRightInd w:val="0"/>
        <w:spacing w:after="0" w:line="240" w:lineRule="auto"/>
        <w:jc w:val="both"/>
        <w:rPr>
          <w:rFonts w:ascii="Arial" w:hAnsi="Arial" w:cs="Arial"/>
        </w:rPr>
      </w:pPr>
      <w:r w:rsidRPr="003C03F7">
        <w:rPr>
          <w:rFonts w:ascii="Arial" w:hAnsi="Arial" w:cs="Arial"/>
        </w:rPr>
        <w:t>Luego de haber cubierto necesidades operativas y no operativas de caja ce la empresa y las personas naturales, incluyendo las nuevas inversiones.</w:t>
      </w:r>
    </w:p>
    <w:p w:rsidR="00425F7E" w:rsidRPr="003C03F7" w:rsidRDefault="00425F7E" w:rsidP="0053183D">
      <w:pPr>
        <w:autoSpaceDE w:val="0"/>
        <w:autoSpaceDN w:val="0"/>
        <w:adjustRightInd w:val="0"/>
        <w:spacing w:after="0" w:line="240" w:lineRule="auto"/>
        <w:jc w:val="both"/>
        <w:rPr>
          <w:rFonts w:ascii="Arial" w:hAnsi="Arial" w:cs="Arial"/>
        </w:rPr>
      </w:pPr>
    </w:p>
    <w:p w:rsidR="00425F7E" w:rsidRPr="003C03F7" w:rsidRDefault="00425F7E" w:rsidP="0053183D">
      <w:pPr>
        <w:pStyle w:val="Prrafodelista"/>
        <w:numPr>
          <w:ilvl w:val="0"/>
          <w:numId w:val="13"/>
        </w:numPr>
        <w:autoSpaceDE w:val="0"/>
        <w:autoSpaceDN w:val="0"/>
        <w:adjustRightInd w:val="0"/>
        <w:spacing w:after="0" w:line="240" w:lineRule="auto"/>
        <w:jc w:val="both"/>
        <w:rPr>
          <w:rFonts w:ascii="Arial" w:hAnsi="Arial" w:cs="Arial"/>
        </w:rPr>
      </w:pPr>
      <w:r w:rsidRPr="003C03F7">
        <w:rPr>
          <w:rFonts w:ascii="Arial" w:hAnsi="Arial" w:cs="Arial"/>
        </w:rPr>
        <w:t xml:space="preserve">Después de que se atiendan todos los pasivos exigibles posteriores a </w:t>
      </w:r>
      <w:r w:rsidR="0053183D" w:rsidRPr="003C03F7">
        <w:rPr>
          <w:rFonts w:ascii="Arial" w:hAnsi="Arial" w:cs="Arial"/>
        </w:rPr>
        <w:t xml:space="preserve">la celebración del </w:t>
      </w:r>
      <w:r w:rsidRPr="003C03F7">
        <w:rPr>
          <w:rFonts w:ascii="Arial" w:hAnsi="Arial" w:cs="Arial"/>
        </w:rPr>
        <w:t>presente Acuerdo y originados en la operación de los deudores.</w:t>
      </w:r>
    </w:p>
    <w:p w:rsidR="0053183D" w:rsidRPr="003C03F7" w:rsidRDefault="0053183D" w:rsidP="0053183D">
      <w:pPr>
        <w:pStyle w:val="Prrafodelista"/>
        <w:jc w:val="both"/>
        <w:rPr>
          <w:rFonts w:ascii="Arial" w:hAnsi="Arial" w:cs="Arial"/>
        </w:rPr>
      </w:pPr>
    </w:p>
    <w:p w:rsidR="0053183D" w:rsidRPr="003C03F7" w:rsidRDefault="0053183D" w:rsidP="0053183D">
      <w:pPr>
        <w:pStyle w:val="Prrafodelista"/>
        <w:numPr>
          <w:ilvl w:val="0"/>
          <w:numId w:val="13"/>
        </w:numPr>
        <w:autoSpaceDE w:val="0"/>
        <w:autoSpaceDN w:val="0"/>
        <w:adjustRightInd w:val="0"/>
        <w:spacing w:after="0" w:line="240" w:lineRule="auto"/>
        <w:jc w:val="both"/>
        <w:rPr>
          <w:rFonts w:ascii="Arial" w:hAnsi="Arial" w:cs="Arial"/>
        </w:rPr>
      </w:pPr>
      <w:r w:rsidRPr="003C03F7">
        <w:rPr>
          <w:rFonts w:ascii="Arial" w:hAnsi="Arial" w:cs="Arial"/>
        </w:rPr>
        <w:t>Luego de contar con recursos acumulados para atender los pagos de los doce (12) meses siguientes de las obligaciones reorganizadas en este Acuerdo. Los prepagos se aplicarán primero a intereses, luego a capital, y en el orden de prelación legal.</w:t>
      </w:r>
    </w:p>
    <w:p w:rsidR="0053183D" w:rsidRPr="003C03F7" w:rsidRDefault="0053183D" w:rsidP="0053183D">
      <w:pPr>
        <w:pStyle w:val="Prrafodelista"/>
        <w:rPr>
          <w:rFonts w:ascii="Arial" w:hAnsi="Arial" w:cs="Arial"/>
        </w:rPr>
      </w:pPr>
    </w:p>
    <w:p w:rsidR="0053183D" w:rsidRPr="003C03F7" w:rsidRDefault="0053183D" w:rsidP="0053183D">
      <w:pPr>
        <w:autoSpaceDE w:val="0"/>
        <w:autoSpaceDN w:val="0"/>
        <w:adjustRightInd w:val="0"/>
        <w:spacing w:after="0" w:line="240" w:lineRule="auto"/>
        <w:jc w:val="both"/>
        <w:rPr>
          <w:rFonts w:ascii="Arial" w:hAnsi="Arial" w:cs="Arial"/>
          <w:b/>
        </w:rPr>
      </w:pPr>
      <w:r w:rsidRPr="003C03F7">
        <w:rPr>
          <w:rFonts w:ascii="Arial" w:hAnsi="Arial" w:cs="Arial"/>
          <w:b/>
        </w:rPr>
        <w:t xml:space="preserve">Artículo </w:t>
      </w:r>
      <w:r w:rsidR="004B6886" w:rsidRPr="003C03F7">
        <w:rPr>
          <w:rFonts w:ascii="Arial" w:hAnsi="Arial" w:cs="Arial"/>
          <w:b/>
          <w:bCs/>
        </w:rPr>
        <w:t xml:space="preserve">Cuadragésimo </w:t>
      </w:r>
      <w:r w:rsidR="004B6886">
        <w:rPr>
          <w:rFonts w:ascii="Arial" w:hAnsi="Arial" w:cs="Arial"/>
          <w:b/>
          <w:bCs/>
        </w:rPr>
        <w:t>Octavo</w:t>
      </w:r>
      <w:r w:rsidRPr="003C03F7">
        <w:rPr>
          <w:rFonts w:ascii="Arial" w:hAnsi="Arial" w:cs="Arial"/>
          <w:b/>
        </w:rPr>
        <w:t>- Pagos Anticipados</w:t>
      </w:r>
    </w:p>
    <w:p w:rsidR="0053183D" w:rsidRPr="003C03F7" w:rsidRDefault="0053183D" w:rsidP="0053183D">
      <w:pPr>
        <w:autoSpaceDE w:val="0"/>
        <w:autoSpaceDN w:val="0"/>
        <w:adjustRightInd w:val="0"/>
        <w:spacing w:after="0" w:line="240" w:lineRule="auto"/>
        <w:jc w:val="both"/>
        <w:rPr>
          <w:rFonts w:ascii="Arial" w:hAnsi="Arial" w:cs="Arial"/>
        </w:rPr>
      </w:pPr>
      <w:r w:rsidRPr="003C03F7">
        <w:rPr>
          <w:rFonts w:ascii="Arial" w:hAnsi="Arial" w:cs="Arial"/>
        </w:rPr>
        <w:t>las partes acuerdan que durante la vigencia del acuerdo y respetando el orden de prelación de pagos, los deudores podrán negociar con uno o varios acreedores el pago de la totalidad del saldo de las acreencias reconocidas y Calificadas en el presente acuerdo para ser pagadas por anticipado, teniendo en cuenta el flujo de caja de la compañía y las necesidades mínimas de requerimiento de capital de trabajo.</w:t>
      </w:r>
    </w:p>
    <w:p w:rsidR="00745EC2" w:rsidRDefault="00745EC2" w:rsidP="007E2C55">
      <w:pPr>
        <w:autoSpaceDE w:val="0"/>
        <w:autoSpaceDN w:val="0"/>
        <w:adjustRightInd w:val="0"/>
        <w:spacing w:after="0" w:line="240" w:lineRule="auto"/>
        <w:jc w:val="both"/>
        <w:rPr>
          <w:rFonts w:ascii="Arial" w:hAnsi="Arial" w:cs="Arial"/>
          <w:b/>
          <w:bCs/>
        </w:rPr>
      </w:pPr>
    </w:p>
    <w:p w:rsidR="0053183D" w:rsidRPr="003C03F7" w:rsidRDefault="0053183D" w:rsidP="007E2C55">
      <w:pPr>
        <w:autoSpaceDE w:val="0"/>
        <w:autoSpaceDN w:val="0"/>
        <w:adjustRightInd w:val="0"/>
        <w:spacing w:after="0" w:line="240" w:lineRule="auto"/>
        <w:jc w:val="both"/>
        <w:rPr>
          <w:rFonts w:ascii="Arial" w:hAnsi="Arial" w:cs="Arial"/>
          <w:b/>
        </w:rPr>
      </w:pPr>
      <w:r w:rsidRPr="003C03F7">
        <w:rPr>
          <w:rFonts w:ascii="Arial" w:hAnsi="Arial" w:cs="Arial"/>
          <w:b/>
          <w:bCs/>
        </w:rPr>
        <w:t xml:space="preserve">Artículo </w:t>
      </w:r>
      <w:r w:rsidR="004B6886" w:rsidRPr="003C03F7">
        <w:rPr>
          <w:rFonts w:ascii="Arial" w:hAnsi="Arial" w:cs="Arial"/>
          <w:b/>
          <w:bCs/>
        </w:rPr>
        <w:t xml:space="preserve">Cuadragésimo </w:t>
      </w:r>
      <w:r w:rsidR="004B6886">
        <w:rPr>
          <w:rFonts w:ascii="Arial" w:hAnsi="Arial" w:cs="Arial"/>
          <w:b/>
          <w:bCs/>
        </w:rPr>
        <w:t>Noveno</w:t>
      </w:r>
      <w:r w:rsidRPr="003C03F7">
        <w:rPr>
          <w:rFonts w:ascii="Arial" w:hAnsi="Arial" w:cs="Arial"/>
          <w:b/>
          <w:bCs/>
        </w:rPr>
        <w:t xml:space="preserve">- </w:t>
      </w:r>
      <w:r w:rsidRPr="003C03F7">
        <w:rPr>
          <w:rFonts w:ascii="Arial" w:hAnsi="Arial" w:cs="Arial"/>
          <w:b/>
        </w:rPr>
        <w:t>Aplicación en Caso de Prepagos</w:t>
      </w:r>
    </w:p>
    <w:p w:rsidR="0053183D" w:rsidRPr="003C03F7" w:rsidRDefault="0053183D" w:rsidP="007E2C55">
      <w:pPr>
        <w:autoSpaceDE w:val="0"/>
        <w:autoSpaceDN w:val="0"/>
        <w:adjustRightInd w:val="0"/>
        <w:spacing w:after="0" w:line="240" w:lineRule="auto"/>
        <w:jc w:val="both"/>
        <w:rPr>
          <w:rFonts w:ascii="Arial" w:hAnsi="Arial" w:cs="Arial"/>
        </w:rPr>
      </w:pPr>
      <w:r w:rsidRPr="003C03F7">
        <w:rPr>
          <w:rFonts w:ascii="Arial" w:hAnsi="Arial" w:cs="Arial"/>
        </w:rPr>
        <w:t>En caso de prepagos y mientras no se hayan cancelado los crédit</w:t>
      </w:r>
      <w:r w:rsidR="007E2C55" w:rsidRPr="003C03F7">
        <w:rPr>
          <w:rFonts w:ascii="Arial" w:hAnsi="Arial" w:cs="Arial"/>
        </w:rPr>
        <w:t xml:space="preserve">os de primera clase, los recursos </w:t>
      </w:r>
      <w:r w:rsidRPr="003C03F7">
        <w:rPr>
          <w:rFonts w:ascii="Arial" w:hAnsi="Arial" w:cs="Arial"/>
        </w:rPr>
        <w:t xml:space="preserve">disponibles se aplicarán así: El 60% para los créditos y el 40% para las </w:t>
      </w:r>
      <w:r w:rsidR="007E2C55" w:rsidRPr="003C03F7">
        <w:rPr>
          <w:rFonts w:ascii="Arial" w:hAnsi="Arial" w:cs="Arial"/>
        </w:rPr>
        <w:t xml:space="preserve">necesidades de la </w:t>
      </w:r>
      <w:r w:rsidRPr="003C03F7">
        <w:rPr>
          <w:rFonts w:ascii="Arial" w:hAnsi="Arial" w:cs="Arial"/>
        </w:rPr>
        <w:t>empresa.</w:t>
      </w:r>
    </w:p>
    <w:p w:rsidR="007E2C55" w:rsidRPr="003C03F7" w:rsidRDefault="007E2C55" w:rsidP="0053183D">
      <w:pPr>
        <w:autoSpaceDE w:val="0"/>
        <w:autoSpaceDN w:val="0"/>
        <w:adjustRightInd w:val="0"/>
        <w:spacing w:after="0" w:line="240" w:lineRule="auto"/>
        <w:rPr>
          <w:rFonts w:ascii="Arial" w:hAnsi="Arial" w:cs="Arial"/>
        </w:rPr>
      </w:pPr>
    </w:p>
    <w:p w:rsidR="007E2C55" w:rsidRPr="003C03F7" w:rsidRDefault="0053183D" w:rsidP="007E2C55">
      <w:pPr>
        <w:autoSpaceDE w:val="0"/>
        <w:autoSpaceDN w:val="0"/>
        <w:adjustRightInd w:val="0"/>
        <w:spacing w:after="0" w:line="240" w:lineRule="auto"/>
        <w:jc w:val="both"/>
        <w:rPr>
          <w:rFonts w:ascii="Arial" w:hAnsi="Arial" w:cs="Arial"/>
          <w:b/>
          <w:bCs/>
        </w:rPr>
      </w:pPr>
      <w:r w:rsidRPr="003C03F7">
        <w:rPr>
          <w:rFonts w:ascii="Arial" w:hAnsi="Arial" w:cs="Arial"/>
          <w:b/>
          <w:bCs/>
        </w:rPr>
        <w:t>Artículo Quincuagé</w:t>
      </w:r>
      <w:r w:rsidR="007E2C55" w:rsidRPr="003C03F7">
        <w:rPr>
          <w:rFonts w:ascii="Arial" w:hAnsi="Arial" w:cs="Arial"/>
          <w:b/>
          <w:bCs/>
        </w:rPr>
        <w:t>simo- Cesión de créditos</w:t>
      </w:r>
    </w:p>
    <w:p w:rsidR="0053183D" w:rsidRPr="003C03F7" w:rsidRDefault="0053183D" w:rsidP="007E2C55">
      <w:pPr>
        <w:autoSpaceDE w:val="0"/>
        <w:autoSpaceDN w:val="0"/>
        <w:adjustRightInd w:val="0"/>
        <w:spacing w:after="0" w:line="240" w:lineRule="auto"/>
        <w:jc w:val="both"/>
        <w:rPr>
          <w:rFonts w:ascii="Arial" w:hAnsi="Arial" w:cs="Arial"/>
        </w:rPr>
      </w:pPr>
      <w:r w:rsidRPr="003C03F7">
        <w:rPr>
          <w:rFonts w:ascii="Arial" w:hAnsi="Arial" w:cs="Arial"/>
        </w:rPr>
        <w:t xml:space="preserve">Los acreedores podrán ceder total o parcialmente, en cualquier tiempo, a </w:t>
      </w:r>
      <w:r w:rsidR="007E2C55" w:rsidRPr="003C03F7">
        <w:rPr>
          <w:rFonts w:ascii="Arial" w:hAnsi="Arial" w:cs="Arial"/>
        </w:rPr>
        <w:t>cualquier</w:t>
      </w:r>
      <w:r w:rsidRPr="003C03F7">
        <w:rPr>
          <w:rFonts w:ascii="Arial" w:hAnsi="Arial" w:cs="Arial"/>
        </w:rPr>
        <w:t xml:space="preserve"> título y a favor</w:t>
      </w:r>
      <w:r w:rsidR="007E2C55" w:rsidRPr="003C03F7">
        <w:rPr>
          <w:rFonts w:ascii="Arial" w:hAnsi="Arial" w:cs="Arial"/>
          <w:b/>
          <w:bCs/>
        </w:rPr>
        <w:t xml:space="preserve"> </w:t>
      </w:r>
      <w:r w:rsidRPr="003C03F7">
        <w:rPr>
          <w:rFonts w:ascii="Arial" w:hAnsi="Arial" w:cs="Arial"/>
        </w:rPr>
        <w:t>de cualquier tercero, sus créditos y los derechos derivados del Acuerdo.</w:t>
      </w:r>
    </w:p>
    <w:p w:rsidR="007E2C55" w:rsidRPr="003C03F7" w:rsidRDefault="007E2C55" w:rsidP="007E2C55">
      <w:pPr>
        <w:autoSpaceDE w:val="0"/>
        <w:autoSpaceDN w:val="0"/>
        <w:adjustRightInd w:val="0"/>
        <w:spacing w:after="0" w:line="240" w:lineRule="auto"/>
        <w:jc w:val="both"/>
        <w:rPr>
          <w:rFonts w:ascii="Arial" w:hAnsi="Arial" w:cs="Arial"/>
          <w:b/>
          <w:bCs/>
        </w:rPr>
      </w:pPr>
    </w:p>
    <w:p w:rsidR="0053183D" w:rsidRPr="003C03F7" w:rsidRDefault="0053183D" w:rsidP="007E2C55">
      <w:pPr>
        <w:autoSpaceDE w:val="0"/>
        <w:autoSpaceDN w:val="0"/>
        <w:adjustRightInd w:val="0"/>
        <w:spacing w:after="0" w:line="240" w:lineRule="auto"/>
        <w:jc w:val="both"/>
        <w:rPr>
          <w:rFonts w:ascii="Arial" w:hAnsi="Arial" w:cs="Arial"/>
        </w:rPr>
      </w:pPr>
      <w:r w:rsidRPr="003C03F7">
        <w:rPr>
          <w:rFonts w:ascii="Arial" w:hAnsi="Arial" w:cs="Arial"/>
        </w:rPr>
        <w:t>En este evento el cesionario se subroga en los derechos y obli</w:t>
      </w:r>
      <w:r w:rsidR="007E2C55" w:rsidRPr="003C03F7">
        <w:rPr>
          <w:rFonts w:ascii="Arial" w:hAnsi="Arial" w:cs="Arial"/>
        </w:rPr>
        <w:t xml:space="preserve">gaciones del cedente quien hará </w:t>
      </w:r>
      <w:r w:rsidRPr="003C03F7">
        <w:rPr>
          <w:rFonts w:ascii="Arial" w:hAnsi="Arial" w:cs="Arial"/>
        </w:rPr>
        <w:t>conocer los términos de la operación a los deudores.</w:t>
      </w:r>
    </w:p>
    <w:p w:rsidR="007E2C55" w:rsidRPr="003C03F7" w:rsidRDefault="007E2C55" w:rsidP="007E2C55">
      <w:pPr>
        <w:autoSpaceDE w:val="0"/>
        <w:autoSpaceDN w:val="0"/>
        <w:adjustRightInd w:val="0"/>
        <w:spacing w:after="0" w:line="240" w:lineRule="auto"/>
        <w:jc w:val="both"/>
        <w:rPr>
          <w:rFonts w:ascii="Arial" w:hAnsi="Arial" w:cs="Arial"/>
        </w:rPr>
      </w:pPr>
    </w:p>
    <w:p w:rsidR="007E2C55" w:rsidRPr="003C03F7" w:rsidRDefault="007E2C55" w:rsidP="007E2C55">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Quincuagésimo </w:t>
      </w:r>
      <w:r w:rsidR="00745EC2">
        <w:rPr>
          <w:rFonts w:ascii="Arial" w:hAnsi="Arial" w:cs="Arial"/>
          <w:b/>
          <w:bCs/>
        </w:rPr>
        <w:t xml:space="preserve">Primero </w:t>
      </w:r>
      <w:r w:rsidRPr="003C03F7">
        <w:rPr>
          <w:rFonts w:ascii="Arial" w:hAnsi="Arial" w:cs="Arial"/>
          <w:b/>
          <w:bCs/>
        </w:rPr>
        <w:t>- Honorarios</w:t>
      </w:r>
    </w:p>
    <w:p w:rsidR="007E2C55" w:rsidRPr="003C03F7" w:rsidRDefault="007E2C55" w:rsidP="007E2C55">
      <w:pPr>
        <w:autoSpaceDE w:val="0"/>
        <w:autoSpaceDN w:val="0"/>
        <w:adjustRightInd w:val="0"/>
        <w:spacing w:after="0" w:line="240" w:lineRule="auto"/>
        <w:jc w:val="both"/>
        <w:rPr>
          <w:rFonts w:ascii="Arial" w:hAnsi="Arial" w:cs="Arial"/>
        </w:rPr>
      </w:pPr>
      <w:r w:rsidRPr="003C03F7">
        <w:rPr>
          <w:rFonts w:ascii="Arial" w:hAnsi="Arial" w:cs="Arial"/>
        </w:rPr>
        <w:t>Los honorarios profesionales que se hayan causado por la representación de los ACREEDORES en el trámite del presente ACUERDO, serán cancelados por ellos. Los deudores no asumen ningún costo por dicho concepto.</w:t>
      </w:r>
    </w:p>
    <w:p w:rsidR="007E2C55" w:rsidRPr="003C03F7" w:rsidRDefault="007E2C55" w:rsidP="007E2C55">
      <w:pPr>
        <w:autoSpaceDE w:val="0"/>
        <w:autoSpaceDN w:val="0"/>
        <w:adjustRightInd w:val="0"/>
        <w:spacing w:after="0" w:line="240" w:lineRule="auto"/>
        <w:rPr>
          <w:rFonts w:ascii="Arial" w:hAnsi="Arial" w:cs="Arial"/>
        </w:rPr>
      </w:pPr>
    </w:p>
    <w:p w:rsidR="007E2C55" w:rsidRPr="003C03F7" w:rsidRDefault="007E2C55" w:rsidP="007E2C55">
      <w:pPr>
        <w:autoSpaceDE w:val="0"/>
        <w:autoSpaceDN w:val="0"/>
        <w:adjustRightInd w:val="0"/>
        <w:spacing w:after="0" w:line="240" w:lineRule="auto"/>
        <w:jc w:val="both"/>
        <w:rPr>
          <w:rFonts w:ascii="Arial" w:hAnsi="Arial" w:cs="Arial"/>
          <w:b/>
        </w:rPr>
      </w:pPr>
      <w:r w:rsidRPr="003C03F7">
        <w:rPr>
          <w:rFonts w:ascii="Arial" w:hAnsi="Arial" w:cs="Arial"/>
          <w:b/>
        </w:rPr>
        <w:t>Artículo Quincuagésimo Se</w:t>
      </w:r>
      <w:r w:rsidR="00745EC2">
        <w:rPr>
          <w:rFonts w:ascii="Arial" w:hAnsi="Arial" w:cs="Arial"/>
          <w:b/>
        </w:rPr>
        <w:t xml:space="preserve">gundo </w:t>
      </w:r>
      <w:r w:rsidRPr="003C03F7">
        <w:rPr>
          <w:rFonts w:ascii="Arial" w:hAnsi="Arial" w:cs="Arial"/>
          <w:b/>
        </w:rPr>
        <w:t>- Órganos sociales</w:t>
      </w:r>
    </w:p>
    <w:p w:rsidR="007E2C55" w:rsidRPr="003C03F7" w:rsidRDefault="007E2C55" w:rsidP="007E2C55">
      <w:pPr>
        <w:autoSpaceDE w:val="0"/>
        <w:autoSpaceDN w:val="0"/>
        <w:adjustRightInd w:val="0"/>
        <w:spacing w:after="0" w:line="240" w:lineRule="auto"/>
        <w:jc w:val="both"/>
        <w:rPr>
          <w:rFonts w:ascii="Arial" w:hAnsi="Arial" w:cs="Arial"/>
        </w:rPr>
      </w:pPr>
      <w:r w:rsidRPr="003C03F7">
        <w:rPr>
          <w:rFonts w:ascii="Arial" w:hAnsi="Arial" w:cs="Arial"/>
        </w:rPr>
        <w:t>Durante la vigencia del presente Acuerdo, la Asamblea General de Accionistas, la punta Directiva, el Representante Legal y el Revisor Fiscal de la sociedad Deudora se regirán conforme a las disposiciones legales y estatutarias pertinentes, y tendrán todas las facultades y funciones allí previstas, en cuanto no contradigan lo dispuesto en el presente Acuerdo.</w:t>
      </w:r>
    </w:p>
    <w:p w:rsidR="007E2C55" w:rsidRPr="003C03F7" w:rsidRDefault="007E2C55" w:rsidP="007E2C55">
      <w:pPr>
        <w:autoSpaceDE w:val="0"/>
        <w:autoSpaceDN w:val="0"/>
        <w:adjustRightInd w:val="0"/>
        <w:spacing w:after="0" w:line="240" w:lineRule="auto"/>
        <w:jc w:val="both"/>
        <w:rPr>
          <w:rFonts w:ascii="Arial" w:hAnsi="Arial" w:cs="Arial"/>
        </w:rPr>
      </w:pPr>
    </w:p>
    <w:p w:rsidR="007E2C55" w:rsidRPr="003C03F7" w:rsidRDefault="007E2C55" w:rsidP="007E2C55">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Quincuagésimo </w:t>
      </w:r>
      <w:r w:rsidR="00704B8A">
        <w:rPr>
          <w:rFonts w:ascii="Arial" w:hAnsi="Arial" w:cs="Arial"/>
          <w:b/>
          <w:bCs/>
        </w:rPr>
        <w:t xml:space="preserve">Tercero </w:t>
      </w:r>
      <w:r w:rsidRPr="003C03F7">
        <w:rPr>
          <w:rFonts w:ascii="Arial" w:hAnsi="Arial" w:cs="Arial"/>
          <w:b/>
          <w:bCs/>
        </w:rPr>
        <w:t>- Prescripción</w:t>
      </w:r>
    </w:p>
    <w:p w:rsidR="007E2C55" w:rsidRPr="003C03F7" w:rsidRDefault="007E2C55" w:rsidP="007E2C55">
      <w:pPr>
        <w:autoSpaceDE w:val="0"/>
        <w:autoSpaceDN w:val="0"/>
        <w:adjustRightInd w:val="0"/>
        <w:spacing w:after="0" w:line="240" w:lineRule="auto"/>
        <w:jc w:val="both"/>
        <w:rPr>
          <w:rFonts w:ascii="Arial" w:hAnsi="Arial" w:cs="Arial"/>
        </w:rPr>
      </w:pPr>
      <w:r w:rsidRPr="003C03F7">
        <w:rPr>
          <w:rFonts w:ascii="Arial" w:hAnsi="Arial" w:cs="Arial"/>
        </w:rPr>
        <w:t>Los deudores declaran expresamente que no invocará presunción o caducidad alguna de los créditos reorganizados por el presente Acuerdo, ya que desde ahora conoce su existencia, cuantía y vigencia.</w:t>
      </w:r>
    </w:p>
    <w:p w:rsidR="007E2C55" w:rsidRPr="003C03F7" w:rsidRDefault="007E2C55" w:rsidP="007E2C55">
      <w:pPr>
        <w:autoSpaceDE w:val="0"/>
        <w:autoSpaceDN w:val="0"/>
        <w:adjustRightInd w:val="0"/>
        <w:spacing w:after="0" w:line="240" w:lineRule="auto"/>
        <w:jc w:val="both"/>
        <w:rPr>
          <w:rFonts w:ascii="Arial" w:hAnsi="Arial" w:cs="Arial"/>
        </w:rPr>
      </w:pPr>
    </w:p>
    <w:p w:rsidR="007E2C55" w:rsidRPr="003C03F7" w:rsidRDefault="007E2C55" w:rsidP="007E2C55">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Quincuagésimo </w:t>
      </w:r>
      <w:r w:rsidR="00704B8A">
        <w:rPr>
          <w:rFonts w:ascii="Arial" w:hAnsi="Arial" w:cs="Arial"/>
          <w:b/>
          <w:bCs/>
        </w:rPr>
        <w:t xml:space="preserve">Cuarto </w:t>
      </w:r>
      <w:r w:rsidRPr="003C03F7">
        <w:rPr>
          <w:rFonts w:ascii="Arial" w:hAnsi="Arial" w:cs="Arial"/>
          <w:b/>
          <w:bCs/>
        </w:rPr>
        <w:t>- Reunión de acreedores</w:t>
      </w:r>
    </w:p>
    <w:p w:rsidR="007E2C55" w:rsidRPr="003C03F7" w:rsidRDefault="007E2C55" w:rsidP="007E2C55">
      <w:pPr>
        <w:autoSpaceDE w:val="0"/>
        <w:autoSpaceDN w:val="0"/>
        <w:adjustRightInd w:val="0"/>
        <w:spacing w:after="0" w:line="240" w:lineRule="auto"/>
        <w:jc w:val="both"/>
        <w:rPr>
          <w:rFonts w:ascii="Arial" w:hAnsi="Arial" w:cs="Arial"/>
          <w:bCs/>
        </w:rPr>
      </w:pPr>
      <w:r w:rsidRPr="003C03F7">
        <w:rPr>
          <w:rFonts w:ascii="Arial" w:hAnsi="Arial" w:cs="Arial"/>
        </w:rPr>
        <w:t xml:space="preserve">Anualmente, se reunirá antes del 30 de marzo de cada año. El representante Legal de la sociedad y las personas naturales </w:t>
      </w:r>
      <w:r w:rsidR="0080559E">
        <w:rPr>
          <w:rFonts w:ascii="Arial" w:hAnsi="Arial" w:cs="Arial"/>
        </w:rPr>
        <w:t>controlantes</w:t>
      </w:r>
      <w:r w:rsidRPr="003C03F7">
        <w:rPr>
          <w:rFonts w:ascii="Arial" w:hAnsi="Arial" w:cs="Arial"/>
        </w:rPr>
        <w:t xml:space="preserve">, convocarán la reunión anual de acreedores, con el fin de hacer seguimiento al cumplimiento del Acuerdo. La fecha, hora y lugar de la reunión se informará por un medio idóneo a los Acreedores y la Superintendencia de Sociedades con antelación no inferior a ocho días comunes. Se comunicará por correo certificado, correo electrónico y aviso de </w:t>
      </w:r>
      <w:r w:rsidRPr="003C03F7">
        <w:rPr>
          <w:rFonts w:ascii="Arial" w:hAnsi="Arial" w:cs="Arial"/>
          <w:bCs/>
        </w:rPr>
        <w:t>prensa.</w:t>
      </w:r>
    </w:p>
    <w:p w:rsidR="007E2C55" w:rsidRPr="003C03F7" w:rsidRDefault="007E2C55" w:rsidP="007E2C55">
      <w:pPr>
        <w:autoSpaceDE w:val="0"/>
        <w:autoSpaceDN w:val="0"/>
        <w:adjustRightInd w:val="0"/>
        <w:spacing w:after="0" w:line="240" w:lineRule="auto"/>
        <w:rPr>
          <w:rFonts w:ascii="Arial" w:hAnsi="Arial" w:cs="Arial"/>
        </w:rPr>
      </w:pPr>
      <w:r w:rsidRPr="003C03F7">
        <w:rPr>
          <w:rFonts w:ascii="Arial" w:hAnsi="Arial" w:cs="Arial"/>
          <w:b/>
          <w:bCs/>
        </w:rPr>
        <w:t xml:space="preserve"> </w:t>
      </w:r>
    </w:p>
    <w:p w:rsidR="007E2C55" w:rsidRPr="003C03F7" w:rsidRDefault="007E2C55" w:rsidP="003C03F7">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Quincuagésimo </w:t>
      </w:r>
      <w:r w:rsidR="003E42BF">
        <w:rPr>
          <w:rFonts w:ascii="Arial" w:hAnsi="Arial" w:cs="Arial"/>
          <w:b/>
          <w:bCs/>
        </w:rPr>
        <w:t xml:space="preserve">Quinto </w:t>
      </w:r>
      <w:r w:rsidRPr="003C03F7">
        <w:rPr>
          <w:rFonts w:ascii="Arial" w:hAnsi="Arial" w:cs="Arial"/>
          <w:b/>
          <w:bCs/>
        </w:rPr>
        <w:t>- Confirmación, efectos del acuerdo</w:t>
      </w:r>
    </w:p>
    <w:p w:rsidR="007E2C55" w:rsidRPr="003C03F7" w:rsidRDefault="007E2C55" w:rsidP="003C03F7">
      <w:pPr>
        <w:autoSpaceDE w:val="0"/>
        <w:autoSpaceDN w:val="0"/>
        <w:adjustRightInd w:val="0"/>
        <w:spacing w:after="0" w:line="240" w:lineRule="auto"/>
        <w:jc w:val="both"/>
        <w:rPr>
          <w:rFonts w:ascii="Arial" w:hAnsi="Arial" w:cs="Arial"/>
        </w:rPr>
      </w:pPr>
      <w:r w:rsidRPr="003C03F7">
        <w:rPr>
          <w:rFonts w:ascii="Arial" w:hAnsi="Arial" w:cs="Arial"/>
        </w:rPr>
        <w:lastRenderedPageBreak/>
        <w:t>Los deudores, se comprometen a presentar el Acuerdo, aprobado por el voto</w:t>
      </w:r>
      <w:r w:rsidR="003C03F7" w:rsidRPr="003C03F7">
        <w:rPr>
          <w:rFonts w:ascii="Arial" w:hAnsi="Arial" w:cs="Arial"/>
        </w:rPr>
        <w:t xml:space="preserve"> favorable de un </w:t>
      </w:r>
      <w:r w:rsidRPr="003C03F7">
        <w:rPr>
          <w:rFonts w:ascii="Arial" w:hAnsi="Arial" w:cs="Arial"/>
        </w:rPr>
        <w:t>numero plural de ACREEDORES que represent</w:t>
      </w:r>
      <w:r w:rsidR="003C03F7" w:rsidRPr="003C03F7">
        <w:rPr>
          <w:rFonts w:ascii="Arial" w:hAnsi="Arial" w:cs="Arial"/>
        </w:rPr>
        <w:t xml:space="preserve">en, por lo menos, la mayoría absoluta de los votos </w:t>
      </w:r>
      <w:r w:rsidRPr="003C03F7">
        <w:rPr>
          <w:rFonts w:ascii="Arial" w:hAnsi="Arial" w:cs="Arial"/>
        </w:rPr>
        <w:t>conforme al listado de Calificación y Graduaci</w:t>
      </w:r>
      <w:r w:rsidR="003C03F7" w:rsidRPr="003C03F7">
        <w:rPr>
          <w:rFonts w:ascii="Arial" w:hAnsi="Arial" w:cs="Arial"/>
        </w:rPr>
        <w:t xml:space="preserve">ón de créditos (de cada deudor concursado) a fin </w:t>
      </w:r>
      <w:r w:rsidRPr="003C03F7">
        <w:rPr>
          <w:rFonts w:ascii="Arial" w:hAnsi="Arial" w:cs="Arial"/>
        </w:rPr>
        <w:t>que la Superintendencia de Sociedades, convo</w:t>
      </w:r>
      <w:r w:rsidR="003C03F7" w:rsidRPr="003C03F7">
        <w:rPr>
          <w:rFonts w:ascii="Arial" w:hAnsi="Arial" w:cs="Arial"/>
        </w:rPr>
        <w:t>que a una audiencia de confirmación del acuerdo en los</w:t>
      </w:r>
      <w:r w:rsidRPr="003C03F7">
        <w:rPr>
          <w:rFonts w:ascii="Arial" w:hAnsi="Arial" w:cs="Arial"/>
        </w:rPr>
        <w:t xml:space="preserve"> términos del artículo 35 de la Ley 1116 de 2.006.</w:t>
      </w:r>
    </w:p>
    <w:p w:rsidR="003C03F7" w:rsidRPr="003C03F7" w:rsidRDefault="003C03F7" w:rsidP="007E2C55">
      <w:pPr>
        <w:autoSpaceDE w:val="0"/>
        <w:autoSpaceDN w:val="0"/>
        <w:adjustRightInd w:val="0"/>
        <w:spacing w:after="0" w:line="240" w:lineRule="auto"/>
        <w:rPr>
          <w:rFonts w:ascii="Arial" w:hAnsi="Arial" w:cs="Arial"/>
        </w:rPr>
      </w:pPr>
    </w:p>
    <w:p w:rsidR="007E2C55" w:rsidRPr="003C03F7" w:rsidRDefault="007E2C55" w:rsidP="003C03F7">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w:t>
      </w:r>
      <w:r w:rsidR="00626CBC" w:rsidRPr="003C03F7">
        <w:rPr>
          <w:rFonts w:ascii="Arial" w:hAnsi="Arial" w:cs="Arial"/>
          <w:b/>
          <w:bCs/>
        </w:rPr>
        <w:t xml:space="preserve">Quincuagésimo </w:t>
      </w:r>
      <w:r w:rsidR="00626CBC">
        <w:rPr>
          <w:rFonts w:ascii="Arial" w:hAnsi="Arial" w:cs="Arial"/>
          <w:b/>
          <w:bCs/>
        </w:rPr>
        <w:t>Sexto</w:t>
      </w:r>
      <w:r w:rsidRPr="003C03F7">
        <w:rPr>
          <w:rFonts w:ascii="Arial" w:hAnsi="Arial" w:cs="Arial"/>
          <w:b/>
          <w:bCs/>
        </w:rPr>
        <w:t xml:space="preserve"> </w:t>
      </w:r>
      <w:r w:rsidRPr="003C03F7">
        <w:rPr>
          <w:rFonts w:ascii="Arial" w:hAnsi="Arial" w:cs="Arial"/>
        </w:rPr>
        <w:t xml:space="preserve">- </w:t>
      </w:r>
      <w:r w:rsidRPr="003C03F7">
        <w:rPr>
          <w:rFonts w:ascii="Arial" w:hAnsi="Arial" w:cs="Arial"/>
          <w:b/>
          <w:bCs/>
        </w:rPr>
        <w:t>Obligatoriedad</w:t>
      </w:r>
    </w:p>
    <w:p w:rsidR="007E2C55" w:rsidRPr="003C03F7" w:rsidRDefault="007E2C55" w:rsidP="003C03F7">
      <w:pPr>
        <w:autoSpaceDE w:val="0"/>
        <w:autoSpaceDN w:val="0"/>
        <w:adjustRightInd w:val="0"/>
        <w:spacing w:after="0" w:line="240" w:lineRule="auto"/>
        <w:jc w:val="both"/>
        <w:rPr>
          <w:rFonts w:ascii="Arial" w:hAnsi="Arial" w:cs="Arial"/>
        </w:rPr>
      </w:pPr>
      <w:r w:rsidRPr="003C03F7">
        <w:rPr>
          <w:rFonts w:ascii="Arial" w:hAnsi="Arial" w:cs="Arial"/>
        </w:rPr>
        <w:t>El Acuerdo es una obligación legalmente contraída y válidamente exigible de</w:t>
      </w:r>
      <w:r w:rsidR="003C03F7" w:rsidRPr="003C03F7">
        <w:rPr>
          <w:rFonts w:ascii="Arial" w:hAnsi="Arial" w:cs="Arial"/>
        </w:rPr>
        <w:t xml:space="preserve"> acuerdo con sus </w:t>
      </w:r>
      <w:r w:rsidRPr="003C03F7">
        <w:rPr>
          <w:rFonts w:ascii="Arial" w:hAnsi="Arial" w:cs="Arial"/>
        </w:rPr>
        <w:t>términos y condiciones y acoge a los ACREEDORES ausentes o disidentes. En</w:t>
      </w:r>
      <w:r w:rsidR="003C03F7" w:rsidRPr="003C03F7">
        <w:rPr>
          <w:rFonts w:ascii="Arial" w:hAnsi="Arial" w:cs="Arial"/>
        </w:rPr>
        <w:t xml:space="preserve"> consecuencia, el </w:t>
      </w:r>
      <w:r w:rsidRPr="003C03F7">
        <w:rPr>
          <w:rFonts w:ascii="Arial" w:hAnsi="Arial" w:cs="Arial"/>
        </w:rPr>
        <w:t>Acuerdo de REORGANIZACIÓN consagr</w:t>
      </w:r>
      <w:r w:rsidR="003C03F7" w:rsidRPr="003C03F7">
        <w:rPr>
          <w:rFonts w:ascii="Arial" w:hAnsi="Arial" w:cs="Arial"/>
        </w:rPr>
        <w:t xml:space="preserve">ado en el presente escrito es de forzoso cumplimiento </w:t>
      </w:r>
      <w:r w:rsidRPr="003C03F7">
        <w:rPr>
          <w:rFonts w:ascii="Arial" w:hAnsi="Arial" w:cs="Arial"/>
        </w:rPr>
        <w:t>para todos los Acreedores y los deudores, regidos por el princ</w:t>
      </w:r>
      <w:r w:rsidR="003C03F7" w:rsidRPr="003C03F7">
        <w:rPr>
          <w:rFonts w:ascii="Arial" w:hAnsi="Arial" w:cs="Arial"/>
        </w:rPr>
        <w:t xml:space="preserve">ipio del </w:t>
      </w:r>
      <w:r w:rsidR="003C03F7" w:rsidRPr="00D46FEB">
        <w:rPr>
          <w:rFonts w:ascii="Arial" w:hAnsi="Arial" w:cs="Arial"/>
        </w:rPr>
        <w:t>Pacta Sunt Servanda</w:t>
      </w:r>
      <w:r w:rsidR="003C03F7" w:rsidRPr="003C03F7">
        <w:rPr>
          <w:rFonts w:ascii="Arial" w:hAnsi="Arial" w:cs="Arial"/>
        </w:rPr>
        <w:t xml:space="preserve">. De </w:t>
      </w:r>
      <w:r w:rsidRPr="003C03F7">
        <w:rPr>
          <w:rFonts w:ascii="Arial" w:hAnsi="Arial" w:cs="Arial"/>
        </w:rPr>
        <w:t>conformidad con la ley 1116 de 2006 y como resultado de la confirmación del A</w:t>
      </w:r>
      <w:r w:rsidR="003C03F7" w:rsidRPr="003C03F7">
        <w:rPr>
          <w:rFonts w:ascii="Arial" w:hAnsi="Arial" w:cs="Arial"/>
        </w:rPr>
        <w:t>cuerdo, el mismo tendrá los efectos dispuestos en</w:t>
      </w:r>
      <w:r w:rsidRPr="003C03F7">
        <w:rPr>
          <w:rFonts w:ascii="Arial" w:hAnsi="Arial" w:cs="Arial"/>
        </w:rPr>
        <w:t xml:space="preserve"> el artículo 40 de la citada ley</w:t>
      </w:r>
      <w:r w:rsidR="003C03F7" w:rsidRPr="003C03F7">
        <w:rPr>
          <w:rFonts w:ascii="Arial" w:hAnsi="Arial" w:cs="Arial"/>
        </w:rPr>
        <w:t>.</w:t>
      </w:r>
    </w:p>
    <w:p w:rsidR="003C03F7" w:rsidRPr="003C03F7" w:rsidRDefault="003C03F7" w:rsidP="007E2C55">
      <w:pPr>
        <w:autoSpaceDE w:val="0"/>
        <w:autoSpaceDN w:val="0"/>
        <w:adjustRightInd w:val="0"/>
        <w:spacing w:after="0" w:line="240" w:lineRule="auto"/>
        <w:rPr>
          <w:rFonts w:ascii="Arial" w:hAnsi="Arial" w:cs="Arial"/>
        </w:rPr>
      </w:pPr>
    </w:p>
    <w:p w:rsidR="007E2C55" w:rsidRPr="003C03F7" w:rsidRDefault="007E2C55" w:rsidP="003C03F7">
      <w:pPr>
        <w:autoSpaceDE w:val="0"/>
        <w:autoSpaceDN w:val="0"/>
        <w:adjustRightInd w:val="0"/>
        <w:spacing w:after="0" w:line="240" w:lineRule="auto"/>
        <w:jc w:val="both"/>
        <w:rPr>
          <w:rFonts w:ascii="Arial" w:hAnsi="Arial" w:cs="Arial"/>
          <w:b/>
          <w:bCs/>
        </w:rPr>
      </w:pPr>
      <w:r w:rsidRPr="003C03F7">
        <w:rPr>
          <w:rFonts w:ascii="Arial" w:hAnsi="Arial" w:cs="Arial"/>
          <w:b/>
          <w:bCs/>
        </w:rPr>
        <w:t xml:space="preserve">Artículo </w:t>
      </w:r>
      <w:r w:rsidR="00626CBC" w:rsidRPr="003C03F7">
        <w:rPr>
          <w:rFonts w:ascii="Arial" w:hAnsi="Arial" w:cs="Arial"/>
          <w:b/>
          <w:bCs/>
        </w:rPr>
        <w:t xml:space="preserve">Quincuagésimo </w:t>
      </w:r>
      <w:r w:rsidR="00626CBC">
        <w:rPr>
          <w:rFonts w:ascii="Arial" w:hAnsi="Arial" w:cs="Arial"/>
          <w:b/>
          <w:bCs/>
        </w:rPr>
        <w:t>Séptimo</w:t>
      </w:r>
      <w:r w:rsidRPr="003C03F7">
        <w:rPr>
          <w:rFonts w:ascii="Arial" w:hAnsi="Arial" w:cs="Arial"/>
          <w:b/>
          <w:bCs/>
        </w:rPr>
        <w:t xml:space="preserve"> - Valor de los Actos del Acuerdo</w:t>
      </w:r>
    </w:p>
    <w:p w:rsidR="007E2C55" w:rsidRPr="003C03F7" w:rsidRDefault="007E2C55" w:rsidP="003C03F7">
      <w:pPr>
        <w:autoSpaceDE w:val="0"/>
        <w:autoSpaceDN w:val="0"/>
        <w:adjustRightInd w:val="0"/>
        <w:spacing w:after="0" w:line="240" w:lineRule="auto"/>
        <w:jc w:val="both"/>
        <w:rPr>
          <w:rFonts w:ascii="Arial" w:hAnsi="Arial" w:cs="Arial"/>
        </w:rPr>
      </w:pPr>
      <w:r w:rsidRPr="003C03F7">
        <w:rPr>
          <w:rFonts w:ascii="Arial" w:hAnsi="Arial" w:cs="Arial"/>
        </w:rPr>
        <w:t>Los actos de que trata el presente Acuerdo se consideran actos sin cuantía para notariales,</w:t>
      </w:r>
    </w:p>
    <w:p w:rsidR="007E2C55" w:rsidRPr="003C03F7" w:rsidRDefault="007E2C55" w:rsidP="003C03F7">
      <w:pPr>
        <w:autoSpaceDE w:val="0"/>
        <w:autoSpaceDN w:val="0"/>
        <w:adjustRightInd w:val="0"/>
        <w:spacing w:after="0" w:line="240" w:lineRule="auto"/>
        <w:jc w:val="both"/>
        <w:rPr>
          <w:rFonts w:ascii="Arial" w:hAnsi="Arial" w:cs="Arial"/>
        </w:rPr>
      </w:pPr>
      <w:r w:rsidRPr="003C03F7">
        <w:rPr>
          <w:rFonts w:ascii="Arial" w:hAnsi="Arial" w:cs="Arial"/>
        </w:rPr>
        <w:t>de registro y timbre.</w:t>
      </w:r>
    </w:p>
    <w:p w:rsidR="003C03F7" w:rsidRPr="003C03F7" w:rsidRDefault="003C03F7" w:rsidP="003C03F7">
      <w:pPr>
        <w:autoSpaceDE w:val="0"/>
        <w:autoSpaceDN w:val="0"/>
        <w:adjustRightInd w:val="0"/>
        <w:spacing w:after="0" w:line="240" w:lineRule="auto"/>
        <w:jc w:val="both"/>
        <w:rPr>
          <w:rFonts w:ascii="Arial" w:hAnsi="Arial" w:cs="Arial"/>
        </w:rPr>
      </w:pPr>
    </w:p>
    <w:p w:rsidR="003C03F7" w:rsidRDefault="003C03F7" w:rsidP="003C03F7">
      <w:pPr>
        <w:autoSpaceDE w:val="0"/>
        <w:autoSpaceDN w:val="0"/>
        <w:adjustRightInd w:val="0"/>
        <w:spacing w:after="0" w:line="240" w:lineRule="auto"/>
        <w:jc w:val="both"/>
        <w:rPr>
          <w:rFonts w:ascii="Arial" w:hAnsi="Arial" w:cs="Arial"/>
          <w:b/>
          <w:bCs/>
        </w:rPr>
      </w:pPr>
      <w:r w:rsidRPr="00572255">
        <w:rPr>
          <w:rFonts w:ascii="Arial" w:hAnsi="Arial" w:cs="Arial"/>
          <w:b/>
          <w:bCs/>
        </w:rPr>
        <w:t xml:space="preserve">Artículo </w:t>
      </w:r>
      <w:r w:rsidR="00626CBC" w:rsidRPr="003C03F7">
        <w:rPr>
          <w:rFonts w:ascii="Arial" w:hAnsi="Arial" w:cs="Arial"/>
          <w:b/>
          <w:bCs/>
        </w:rPr>
        <w:t xml:space="preserve">Quincuagésimo </w:t>
      </w:r>
      <w:r w:rsidR="00626CBC">
        <w:rPr>
          <w:rFonts w:ascii="Arial" w:hAnsi="Arial" w:cs="Arial"/>
          <w:b/>
          <w:bCs/>
        </w:rPr>
        <w:t>Octavo</w:t>
      </w:r>
      <w:r w:rsidRPr="00572255">
        <w:rPr>
          <w:rFonts w:ascii="Arial" w:hAnsi="Arial" w:cs="Arial"/>
          <w:b/>
          <w:bCs/>
        </w:rPr>
        <w:t>- Duración</w:t>
      </w:r>
    </w:p>
    <w:p w:rsidR="00626CBC" w:rsidRPr="00572255" w:rsidRDefault="00626CBC" w:rsidP="003C03F7">
      <w:pPr>
        <w:autoSpaceDE w:val="0"/>
        <w:autoSpaceDN w:val="0"/>
        <w:adjustRightInd w:val="0"/>
        <w:spacing w:after="0" w:line="240" w:lineRule="auto"/>
        <w:jc w:val="both"/>
        <w:rPr>
          <w:rFonts w:ascii="Arial" w:hAnsi="Arial" w:cs="Arial"/>
          <w:b/>
          <w:bCs/>
        </w:rPr>
      </w:pPr>
    </w:p>
    <w:p w:rsidR="003C03F7" w:rsidRPr="00572255" w:rsidRDefault="003C03F7" w:rsidP="003C03F7">
      <w:pPr>
        <w:autoSpaceDE w:val="0"/>
        <w:autoSpaceDN w:val="0"/>
        <w:adjustRightInd w:val="0"/>
        <w:spacing w:after="0" w:line="240" w:lineRule="auto"/>
        <w:jc w:val="both"/>
        <w:rPr>
          <w:rFonts w:ascii="Arial" w:hAnsi="Arial" w:cs="Arial"/>
        </w:rPr>
      </w:pPr>
      <w:r w:rsidRPr="00572255">
        <w:rPr>
          <w:rFonts w:ascii="Arial" w:hAnsi="Arial" w:cs="Arial"/>
        </w:rPr>
        <w:t>El presente ACUERDO está pactado a d</w:t>
      </w:r>
      <w:r w:rsidR="00626CBC">
        <w:rPr>
          <w:rFonts w:ascii="Arial" w:hAnsi="Arial" w:cs="Arial"/>
        </w:rPr>
        <w:t>oce</w:t>
      </w:r>
      <w:r w:rsidRPr="00572255">
        <w:rPr>
          <w:rFonts w:ascii="Arial" w:hAnsi="Arial" w:cs="Arial"/>
        </w:rPr>
        <w:t xml:space="preserve"> (1</w:t>
      </w:r>
      <w:r w:rsidR="00626CBC">
        <w:rPr>
          <w:rFonts w:ascii="Arial" w:hAnsi="Arial" w:cs="Arial"/>
        </w:rPr>
        <w:t>2</w:t>
      </w:r>
      <w:r w:rsidRPr="00572255">
        <w:rPr>
          <w:rFonts w:ascii="Arial" w:hAnsi="Arial" w:cs="Arial"/>
        </w:rPr>
        <w:t xml:space="preserve">) años incluyendo 2 años de período de gracia. Por contar con los votos de acreedores internos y externos legalmente exigibles, obliga a todos los ACREEDORES de los deudores </w:t>
      </w:r>
      <w:r w:rsidR="0080559E">
        <w:rPr>
          <w:rFonts w:ascii="Arial" w:hAnsi="Arial" w:cs="Arial"/>
        </w:rPr>
        <w:t>y controlantes</w:t>
      </w:r>
      <w:r w:rsidRPr="00572255">
        <w:rPr>
          <w:rFonts w:ascii="Arial" w:hAnsi="Arial" w:cs="Arial"/>
        </w:rPr>
        <w:t xml:space="preserve">, incluidos los ausentes y los disidentes </w:t>
      </w:r>
      <w:r w:rsidR="00626CBC">
        <w:rPr>
          <w:rFonts w:ascii="Arial" w:hAnsi="Arial" w:cs="Arial"/>
        </w:rPr>
        <w:t>y</w:t>
      </w:r>
      <w:r w:rsidRPr="00572255">
        <w:rPr>
          <w:rFonts w:ascii="Arial" w:hAnsi="Arial" w:cs="Arial"/>
        </w:rPr>
        <w:t xml:space="preserve"> estará vigente hasta la fecha del último pago previsto en el presente acuerdo, salvo que se dé por terminado anticipadamente.</w:t>
      </w:r>
    </w:p>
    <w:p w:rsidR="003C03F7" w:rsidRDefault="003C03F7" w:rsidP="003C03F7">
      <w:pPr>
        <w:autoSpaceDE w:val="0"/>
        <w:autoSpaceDN w:val="0"/>
        <w:adjustRightInd w:val="0"/>
        <w:spacing w:after="0" w:line="240" w:lineRule="auto"/>
        <w:jc w:val="both"/>
        <w:rPr>
          <w:rFonts w:ascii="Arial" w:hAnsi="Arial" w:cs="Arial"/>
        </w:rPr>
      </w:pPr>
    </w:p>
    <w:p w:rsidR="003C03F7" w:rsidRPr="003C03F7" w:rsidRDefault="003C03F7" w:rsidP="003C03F7">
      <w:pPr>
        <w:autoSpaceDE w:val="0"/>
        <w:autoSpaceDN w:val="0"/>
        <w:adjustRightInd w:val="0"/>
        <w:spacing w:after="0" w:line="240" w:lineRule="auto"/>
        <w:rPr>
          <w:rFonts w:ascii="Arial" w:hAnsi="Arial" w:cs="Arial"/>
          <w:b/>
          <w:bCs/>
        </w:rPr>
      </w:pPr>
      <w:r w:rsidRPr="003C03F7">
        <w:rPr>
          <w:rFonts w:ascii="Arial" w:hAnsi="Arial" w:cs="Arial"/>
          <w:b/>
          <w:bCs/>
        </w:rPr>
        <w:t>CAPITULO DECIMO PRIMERO: DECLARACIONES Y GARANTIAS</w:t>
      </w:r>
    </w:p>
    <w:p w:rsidR="003C03F7" w:rsidRPr="003C03F7" w:rsidRDefault="003C03F7" w:rsidP="003C03F7">
      <w:pPr>
        <w:autoSpaceDE w:val="0"/>
        <w:autoSpaceDN w:val="0"/>
        <w:adjustRightInd w:val="0"/>
        <w:spacing w:after="0" w:line="240" w:lineRule="auto"/>
        <w:jc w:val="both"/>
        <w:rPr>
          <w:rFonts w:ascii="Arial" w:hAnsi="Arial" w:cs="Arial"/>
        </w:rPr>
      </w:pPr>
    </w:p>
    <w:p w:rsidR="003C03F7" w:rsidRDefault="003C03F7" w:rsidP="003C03F7">
      <w:pPr>
        <w:autoSpaceDE w:val="0"/>
        <w:autoSpaceDN w:val="0"/>
        <w:adjustRightInd w:val="0"/>
        <w:spacing w:after="0" w:line="240" w:lineRule="auto"/>
        <w:jc w:val="both"/>
        <w:rPr>
          <w:rFonts w:ascii="Arial" w:hAnsi="Arial" w:cs="Arial"/>
        </w:rPr>
      </w:pPr>
      <w:r w:rsidRPr="003C03F7">
        <w:rPr>
          <w:rFonts w:ascii="Arial" w:hAnsi="Arial" w:cs="Arial"/>
        </w:rPr>
        <w:t>Con la suscripción del Acuerdo, Los Deudores Concursados, declaran y garantizan lo siguiente:</w:t>
      </w:r>
    </w:p>
    <w:p w:rsidR="003B1C4A" w:rsidRDefault="003B1C4A" w:rsidP="003C03F7">
      <w:pPr>
        <w:autoSpaceDE w:val="0"/>
        <w:autoSpaceDN w:val="0"/>
        <w:adjustRightInd w:val="0"/>
        <w:spacing w:after="0" w:line="240" w:lineRule="auto"/>
        <w:rPr>
          <w:rFonts w:ascii="Times New Roman" w:hAnsi="Times New Roman" w:cs="Times New Roman"/>
          <w:sz w:val="24"/>
          <w:szCs w:val="24"/>
        </w:rPr>
      </w:pPr>
    </w:p>
    <w:p w:rsidR="003C03F7" w:rsidRPr="003B1C4A" w:rsidRDefault="003B1C4A" w:rsidP="003B1C4A">
      <w:pPr>
        <w:pStyle w:val="Prrafodelista"/>
        <w:numPr>
          <w:ilvl w:val="0"/>
          <w:numId w:val="17"/>
        </w:numPr>
        <w:autoSpaceDE w:val="0"/>
        <w:autoSpaceDN w:val="0"/>
        <w:adjustRightInd w:val="0"/>
        <w:spacing w:after="0" w:line="240" w:lineRule="auto"/>
        <w:jc w:val="both"/>
        <w:rPr>
          <w:rFonts w:ascii="Arial" w:hAnsi="Arial" w:cs="Arial"/>
        </w:rPr>
      </w:pPr>
      <w:r w:rsidRPr="003B1C4A">
        <w:rPr>
          <w:rFonts w:ascii="Arial" w:hAnsi="Arial" w:cs="Arial"/>
        </w:rPr>
        <w:t xml:space="preserve">Que LA DEUDORA PRINCIPAL existe y estatutariamente está legalmente facultada para operar </w:t>
      </w:r>
      <w:r w:rsidR="003C03F7" w:rsidRPr="003B1C4A">
        <w:rPr>
          <w:rFonts w:ascii="Arial" w:hAnsi="Arial" w:cs="Arial"/>
        </w:rPr>
        <w:t>en el territorio nacional.</w:t>
      </w:r>
    </w:p>
    <w:p w:rsidR="003C03F7" w:rsidRPr="003B1C4A" w:rsidRDefault="003C03F7" w:rsidP="003B1C4A">
      <w:pPr>
        <w:pStyle w:val="Prrafodelista"/>
        <w:numPr>
          <w:ilvl w:val="0"/>
          <w:numId w:val="17"/>
        </w:numPr>
        <w:autoSpaceDE w:val="0"/>
        <w:autoSpaceDN w:val="0"/>
        <w:adjustRightInd w:val="0"/>
        <w:spacing w:after="0" w:line="240" w:lineRule="auto"/>
        <w:jc w:val="both"/>
        <w:rPr>
          <w:rFonts w:ascii="Arial" w:hAnsi="Arial" w:cs="Arial"/>
        </w:rPr>
      </w:pPr>
      <w:r w:rsidRPr="003B1C4A">
        <w:rPr>
          <w:rFonts w:ascii="Arial" w:hAnsi="Arial" w:cs="Arial"/>
        </w:rPr>
        <w:t xml:space="preserve">Que </w:t>
      </w:r>
      <w:r w:rsidR="003B1C4A" w:rsidRPr="003B1C4A">
        <w:rPr>
          <w:rFonts w:ascii="Arial" w:hAnsi="Arial" w:cs="Arial"/>
        </w:rPr>
        <w:t>los documentos soporten</w:t>
      </w:r>
      <w:r w:rsidRPr="003B1C4A">
        <w:rPr>
          <w:rFonts w:ascii="Arial" w:hAnsi="Arial" w:cs="Arial"/>
        </w:rPr>
        <w:t xml:space="preserve"> de los créditos son legales, váli</w:t>
      </w:r>
      <w:r w:rsidR="003B1C4A" w:rsidRPr="003B1C4A">
        <w:rPr>
          <w:rFonts w:ascii="Arial" w:hAnsi="Arial" w:cs="Arial"/>
        </w:rPr>
        <w:t xml:space="preserve">dos y vinculantes que no violan </w:t>
      </w:r>
      <w:r w:rsidRPr="003B1C4A">
        <w:rPr>
          <w:rFonts w:ascii="Arial" w:hAnsi="Arial" w:cs="Arial"/>
        </w:rPr>
        <w:t>los estatutos ni otros compromisos previos de los deud</w:t>
      </w:r>
      <w:r w:rsidR="003B1C4A" w:rsidRPr="003B1C4A">
        <w:rPr>
          <w:rFonts w:ascii="Arial" w:hAnsi="Arial" w:cs="Arial"/>
        </w:rPr>
        <w:t xml:space="preserve">ores concursados. El representante legal de </w:t>
      </w:r>
      <w:r w:rsidRPr="003B1C4A">
        <w:rPr>
          <w:rFonts w:ascii="Arial" w:hAnsi="Arial" w:cs="Arial"/>
        </w:rPr>
        <w:t>LA DEUDORA PRINCIPAL cuenta con las</w:t>
      </w:r>
      <w:r w:rsidR="003B1C4A" w:rsidRPr="003B1C4A">
        <w:rPr>
          <w:rFonts w:ascii="Arial" w:hAnsi="Arial" w:cs="Arial"/>
        </w:rPr>
        <w:t xml:space="preserve"> autorizaciones estatutarias para suscribir los </w:t>
      </w:r>
      <w:r w:rsidRPr="003B1C4A">
        <w:rPr>
          <w:rFonts w:ascii="Arial" w:hAnsi="Arial" w:cs="Arial"/>
        </w:rPr>
        <w:t>Documentos de crédito y el Acuerdo.</w:t>
      </w:r>
    </w:p>
    <w:p w:rsidR="003C03F7" w:rsidRPr="003B1C4A" w:rsidRDefault="003C03F7" w:rsidP="003B1C4A">
      <w:pPr>
        <w:pStyle w:val="Prrafodelista"/>
        <w:numPr>
          <w:ilvl w:val="0"/>
          <w:numId w:val="17"/>
        </w:numPr>
        <w:autoSpaceDE w:val="0"/>
        <w:autoSpaceDN w:val="0"/>
        <w:adjustRightInd w:val="0"/>
        <w:spacing w:after="0" w:line="240" w:lineRule="auto"/>
        <w:jc w:val="both"/>
        <w:rPr>
          <w:rFonts w:ascii="Arial" w:hAnsi="Arial" w:cs="Arial"/>
        </w:rPr>
      </w:pPr>
      <w:r w:rsidRPr="003B1C4A">
        <w:rPr>
          <w:rFonts w:ascii="Arial" w:hAnsi="Arial" w:cs="Arial"/>
        </w:rPr>
        <w:t>Que la suscripción del Acuerdo no violará, entrará en conflicto, o resultará en el incumplimi</w:t>
      </w:r>
      <w:r w:rsidR="003B1C4A" w:rsidRPr="003B1C4A">
        <w:rPr>
          <w:rFonts w:ascii="Arial" w:hAnsi="Arial" w:cs="Arial"/>
        </w:rPr>
        <w:t xml:space="preserve">ento </w:t>
      </w:r>
      <w:r w:rsidRPr="003B1C4A">
        <w:rPr>
          <w:rFonts w:ascii="Arial" w:hAnsi="Arial" w:cs="Arial"/>
        </w:rPr>
        <w:t>de disposiciones de orden legal, regulatorio y contractual.</w:t>
      </w:r>
    </w:p>
    <w:p w:rsidR="003C03F7" w:rsidRPr="003B1C4A" w:rsidRDefault="003C03F7" w:rsidP="003B1C4A">
      <w:pPr>
        <w:pStyle w:val="Prrafodelista"/>
        <w:numPr>
          <w:ilvl w:val="0"/>
          <w:numId w:val="17"/>
        </w:numPr>
        <w:autoSpaceDE w:val="0"/>
        <w:autoSpaceDN w:val="0"/>
        <w:adjustRightInd w:val="0"/>
        <w:spacing w:after="0" w:line="240" w:lineRule="auto"/>
        <w:jc w:val="both"/>
        <w:rPr>
          <w:rFonts w:ascii="Arial" w:hAnsi="Arial" w:cs="Arial"/>
        </w:rPr>
      </w:pPr>
      <w:r w:rsidRPr="003B1C4A">
        <w:rPr>
          <w:rFonts w:ascii="Arial" w:hAnsi="Arial" w:cs="Arial"/>
        </w:rPr>
        <w:t>Que la información contenida en los estados financieros de los deudores vinculados, es</w:t>
      </w:r>
      <w:r w:rsidR="003B1C4A">
        <w:rPr>
          <w:rFonts w:ascii="Arial" w:hAnsi="Arial" w:cs="Arial"/>
        </w:rPr>
        <w:t xml:space="preserve"> </w:t>
      </w:r>
      <w:r w:rsidRPr="003B1C4A">
        <w:rPr>
          <w:rFonts w:ascii="Arial" w:hAnsi="Arial" w:cs="Arial"/>
        </w:rPr>
        <w:t>completa y exacta.</w:t>
      </w:r>
    </w:p>
    <w:p w:rsidR="003C03F7" w:rsidRPr="003B1C4A" w:rsidRDefault="003C03F7" w:rsidP="003B1C4A">
      <w:pPr>
        <w:pStyle w:val="Prrafodelista"/>
        <w:numPr>
          <w:ilvl w:val="0"/>
          <w:numId w:val="17"/>
        </w:numPr>
        <w:autoSpaceDE w:val="0"/>
        <w:autoSpaceDN w:val="0"/>
        <w:adjustRightInd w:val="0"/>
        <w:spacing w:after="0" w:line="240" w:lineRule="auto"/>
        <w:jc w:val="both"/>
        <w:rPr>
          <w:rFonts w:ascii="Arial" w:hAnsi="Arial" w:cs="Arial"/>
        </w:rPr>
      </w:pPr>
      <w:r w:rsidRPr="003B1C4A">
        <w:rPr>
          <w:rFonts w:ascii="Arial" w:hAnsi="Arial" w:cs="Arial"/>
        </w:rPr>
        <w:t>Que los activos e ingresos de los deudores concursados, se encuentran libres gravámenes y</w:t>
      </w:r>
      <w:r w:rsidR="003B1C4A">
        <w:rPr>
          <w:rFonts w:ascii="Arial" w:hAnsi="Arial" w:cs="Arial"/>
        </w:rPr>
        <w:t xml:space="preserve"> </w:t>
      </w:r>
      <w:r w:rsidRPr="003B1C4A">
        <w:rPr>
          <w:rFonts w:ascii="Arial" w:hAnsi="Arial" w:cs="Arial"/>
        </w:rPr>
        <w:t>limitaciones al dominio, excepto por los que a l</w:t>
      </w:r>
      <w:r w:rsidR="003B1C4A" w:rsidRPr="003B1C4A">
        <w:rPr>
          <w:rFonts w:ascii="Arial" w:hAnsi="Arial" w:cs="Arial"/>
        </w:rPr>
        <w:t xml:space="preserve">a fecha de suscripción del Acuerdo se encuentran </w:t>
      </w:r>
      <w:r w:rsidRPr="003B1C4A">
        <w:rPr>
          <w:rFonts w:ascii="Arial" w:hAnsi="Arial" w:cs="Arial"/>
        </w:rPr>
        <w:t>hipotecados o prendados, con patrimonios au</w:t>
      </w:r>
      <w:r w:rsidR="003B1C4A" w:rsidRPr="003B1C4A">
        <w:rPr>
          <w:rFonts w:ascii="Arial" w:hAnsi="Arial" w:cs="Arial"/>
        </w:rPr>
        <w:t xml:space="preserve">tónomos y con contratos de cesión de derechos </w:t>
      </w:r>
      <w:r w:rsidRPr="003B1C4A">
        <w:rPr>
          <w:rFonts w:ascii="Arial" w:hAnsi="Arial" w:cs="Arial"/>
        </w:rPr>
        <w:t>económicos.</w:t>
      </w:r>
    </w:p>
    <w:p w:rsidR="003C03F7" w:rsidRPr="003B1C4A" w:rsidRDefault="003C03F7" w:rsidP="003B1C4A">
      <w:pPr>
        <w:pStyle w:val="Prrafodelista"/>
        <w:numPr>
          <w:ilvl w:val="0"/>
          <w:numId w:val="17"/>
        </w:numPr>
        <w:autoSpaceDE w:val="0"/>
        <w:autoSpaceDN w:val="0"/>
        <w:adjustRightInd w:val="0"/>
        <w:spacing w:after="0" w:line="240" w:lineRule="auto"/>
        <w:jc w:val="both"/>
        <w:rPr>
          <w:rFonts w:ascii="Arial" w:hAnsi="Arial" w:cs="Arial"/>
        </w:rPr>
      </w:pPr>
      <w:r w:rsidRPr="003B1C4A">
        <w:rPr>
          <w:rFonts w:ascii="Arial" w:hAnsi="Arial" w:cs="Arial"/>
        </w:rPr>
        <w:t>Que la información suministrada a los Acreedores es veraz y correcta, que ha do tomada de</w:t>
      </w:r>
      <w:r w:rsidR="003B1C4A">
        <w:rPr>
          <w:rFonts w:ascii="Arial" w:hAnsi="Arial" w:cs="Arial"/>
        </w:rPr>
        <w:t xml:space="preserve"> </w:t>
      </w:r>
      <w:r w:rsidRPr="003B1C4A">
        <w:rPr>
          <w:rFonts w:ascii="Arial" w:hAnsi="Arial" w:cs="Arial"/>
        </w:rPr>
        <w:t xml:space="preserve">los libros de </w:t>
      </w:r>
      <w:r w:rsidR="003B1C4A" w:rsidRPr="003B1C4A">
        <w:rPr>
          <w:rFonts w:ascii="Arial" w:hAnsi="Arial" w:cs="Arial"/>
        </w:rPr>
        <w:t>contabilidad</w:t>
      </w:r>
      <w:r w:rsidRPr="003B1C4A">
        <w:rPr>
          <w:rFonts w:ascii="Arial" w:hAnsi="Arial" w:cs="Arial"/>
        </w:rPr>
        <w:t xml:space="preserve"> y que no contiene declaraciones erróneas ni </w:t>
      </w:r>
      <w:r w:rsidR="003B1C4A" w:rsidRPr="003B1C4A">
        <w:rPr>
          <w:rFonts w:ascii="Arial" w:hAnsi="Arial" w:cs="Arial"/>
        </w:rPr>
        <w:t xml:space="preserve">omisiones, en su mejor </w:t>
      </w:r>
      <w:r w:rsidRPr="003B1C4A">
        <w:rPr>
          <w:rFonts w:ascii="Arial" w:hAnsi="Arial" w:cs="Arial"/>
        </w:rPr>
        <w:t>conocimiento o a su razonable entender</w:t>
      </w:r>
      <w:r w:rsidRPr="003B1C4A">
        <w:rPr>
          <w:rFonts w:ascii="Times New Roman" w:hAnsi="Times New Roman" w:cs="Times New Roman"/>
          <w:sz w:val="24"/>
          <w:szCs w:val="24"/>
        </w:rPr>
        <w:t>.</w:t>
      </w:r>
    </w:p>
    <w:p w:rsidR="003B1C4A" w:rsidRDefault="003B1C4A" w:rsidP="003B1C4A">
      <w:pPr>
        <w:autoSpaceDE w:val="0"/>
        <w:autoSpaceDN w:val="0"/>
        <w:adjustRightInd w:val="0"/>
        <w:spacing w:after="0" w:line="240" w:lineRule="auto"/>
        <w:jc w:val="both"/>
        <w:rPr>
          <w:rFonts w:ascii="Arial" w:hAnsi="Arial" w:cs="Arial"/>
        </w:rPr>
      </w:pPr>
    </w:p>
    <w:p w:rsidR="003B1C4A" w:rsidRPr="00572255" w:rsidRDefault="003B1C4A" w:rsidP="00572255">
      <w:pPr>
        <w:autoSpaceDE w:val="0"/>
        <w:autoSpaceDN w:val="0"/>
        <w:adjustRightInd w:val="0"/>
        <w:spacing w:after="0" w:line="240" w:lineRule="auto"/>
        <w:jc w:val="both"/>
        <w:rPr>
          <w:rFonts w:ascii="Arial" w:hAnsi="Arial" w:cs="Arial"/>
        </w:rPr>
      </w:pPr>
    </w:p>
    <w:p w:rsidR="003B1C4A" w:rsidRPr="00572255" w:rsidRDefault="00572255" w:rsidP="00572255">
      <w:pPr>
        <w:autoSpaceDE w:val="0"/>
        <w:autoSpaceDN w:val="0"/>
        <w:adjustRightInd w:val="0"/>
        <w:spacing w:after="0" w:line="240" w:lineRule="auto"/>
        <w:jc w:val="both"/>
        <w:rPr>
          <w:rFonts w:ascii="Arial" w:hAnsi="Arial" w:cs="Arial"/>
          <w:b/>
        </w:rPr>
      </w:pPr>
      <w:r w:rsidRPr="00572255">
        <w:rPr>
          <w:rFonts w:ascii="Arial" w:hAnsi="Arial" w:cs="Arial"/>
          <w:b/>
        </w:rPr>
        <w:lastRenderedPageBreak/>
        <w:t>CAPI</w:t>
      </w:r>
      <w:r w:rsidR="003B1C4A" w:rsidRPr="00572255">
        <w:rPr>
          <w:rFonts w:ascii="Arial" w:hAnsi="Arial" w:cs="Arial"/>
          <w:b/>
        </w:rPr>
        <w:t>TULO DECIMO SEGUNDO: APROBACIÓN DEL ACUERDO</w:t>
      </w:r>
    </w:p>
    <w:p w:rsidR="003B1C4A" w:rsidRPr="00572255" w:rsidRDefault="003B1C4A" w:rsidP="00572255">
      <w:pPr>
        <w:autoSpaceDE w:val="0"/>
        <w:autoSpaceDN w:val="0"/>
        <w:adjustRightInd w:val="0"/>
        <w:spacing w:after="0" w:line="240" w:lineRule="auto"/>
        <w:jc w:val="both"/>
        <w:rPr>
          <w:rFonts w:ascii="Arial" w:hAnsi="Arial" w:cs="Arial"/>
        </w:rPr>
      </w:pPr>
    </w:p>
    <w:p w:rsidR="003B1C4A" w:rsidRPr="00572255" w:rsidRDefault="003B1C4A" w:rsidP="00572255">
      <w:pPr>
        <w:autoSpaceDE w:val="0"/>
        <w:autoSpaceDN w:val="0"/>
        <w:adjustRightInd w:val="0"/>
        <w:spacing w:after="0" w:line="240" w:lineRule="auto"/>
        <w:jc w:val="both"/>
        <w:rPr>
          <w:rFonts w:ascii="Arial" w:hAnsi="Arial" w:cs="Arial"/>
        </w:rPr>
      </w:pPr>
      <w:r w:rsidRPr="00572255">
        <w:rPr>
          <w:rFonts w:ascii="Arial" w:hAnsi="Arial" w:cs="Arial"/>
        </w:rPr>
        <w:t>Los Deudores Concursados y Promotor, certifican:</w:t>
      </w:r>
    </w:p>
    <w:p w:rsidR="003B1C4A" w:rsidRPr="00572255" w:rsidRDefault="003B1C4A" w:rsidP="00572255">
      <w:pPr>
        <w:autoSpaceDE w:val="0"/>
        <w:autoSpaceDN w:val="0"/>
        <w:adjustRightInd w:val="0"/>
        <w:spacing w:after="0" w:line="240" w:lineRule="auto"/>
        <w:jc w:val="both"/>
        <w:rPr>
          <w:rFonts w:ascii="Arial" w:hAnsi="Arial" w:cs="Arial"/>
        </w:rPr>
      </w:pPr>
    </w:p>
    <w:p w:rsidR="003B1C4A" w:rsidRPr="00434A32" w:rsidRDefault="003B1C4A" w:rsidP="00572255">
      <w:pPr>
        <w:autoSpaceDE w:val="0"/>
        <w:autoSpaceDN w:val="0"/>
        <w:adjustRightInd w:val="0"/>
        <w:spacing w:after="0" w:line="240" w:lineRule="auto"/>
        <w:jc w:val="both"/>
        <w:rPr>
          <w:rFonts w:ascii="Arial" w:hAnsi="Arial" w:cs="Arial"/>
        </w:rPr>
      </w:pPr>
      <w:r w:rsidRPr="00572255">
        <w:rPr>
          <w:rFonts w:ascii="Arial" w:hAnsi="Arial" w:cs="Arial"/>
          <w:b/>
          <w:bCs/>
        </w:rPr>
        <w:t xml:space="preserve">Primero. </w:t>
      </w:r>
      <w:r w:rsidRPr="00572255">
        <w:rPr>
          <w:rFonts w:ascii="Arial" w:hAnsi="Arial" w:cs="Arial"/>
        </w:rPr>
        <w:t xml:space="preserve">Que los acreedores que se relacionan en el documento adjunto votaron afirmativa o negativamente el Acuerdo de Reorganización bajo el amparo de la Ley 1116/2006 </w:t>
      </w:r>
      <w:r w:rsidR="00CF4A74" w:rsidRPr="00434A32">
        <w:rPr>
          <w:rFonts w:ascii="Arial" w:hAnsi="Arial" w:cs="Arial"/>
        </w:rPr>
        <w:t>VICTORIA ADMINISTRADORES S.A.S.</w:t>
      </w:r>
      <w:r w:rsidRPr="00434A32">
        <w:rPr>
          <w:rFonts w:ascii="Arial" w:hAnsi="Arial" w:cs="Arial"/>
          <w:bCs/>
        </w:rPr>
        <w:t>EN REORGANIZACIÓN EMPRESARIAL con NIT 900.0</w:t>
      </w:r>
      <w:r w:rsidR="00935640" w:rsidRPr="00434A32">
        <w:rPr>
          <w:rFonts w:ascii="Arial" w:hAnsi="Arial" w:cs="Arial"/>
          <w:bCs/>
        </w:rPr>
        <w:t>54.746</w:t>
      </w:r>
      <w:r w:rsidRPr="00434A32">
        <w:rPr>
          <w:rFonts w:ascii="Arial" w:hAnsi="Arial" w:cs="Arial"/>
          <w:bCs/>
        </w:rPr>
        <w:t>-2.</w:t>
      </w:r>
    </w:p>
    <w:p w:rsidR="003B1C4A" w:rsidRPr="00434A32" w:rsidRDefault="003B1C4A" w:rsidP="00572255">
      <w:pPr>
        <w:autoSpaceDE w:val="0"/>
        <w:autoSpaceDN w:val="0"/>
        <w:adjustRightInd w:val="0"/>
        <w:spacing w:after="0" w:line="240" w:lineRule="auto"/>
        <w:jc w:val="both"/>
        <w:rPr>
          <w:rFonts w:ascii="Arial" w:hAnsi="Arial" w:cs="Arial"/>
          <w:bCs/>
        </w:rPr>
      </w:pPr>
    </w:p>
    <w:p w:rsidR="003B1C4A" w:rsidRPr="00572255" w:rsidRDefault="003B1C4A" w:rsidP="00572255">
      <w:pPr>
        <w:autoSpaceDE w:val="0"/>
        <w:autoSpaceDN w:val="0"/>
        <w:adjustRightInd w:val="0"/>
        <w:spacing w:after="0" w:line="240" w:lineRule="auto"/>
        <w:jc w:val="both"/>
        <w:rPr>
          <w:rFonts w:ascii="Arial" w:hAnsi="Arial" w:cs="Arial"/>
        </w:rPr>
      </w:pPr>
      <w:r w:rsidRPr="00572255">
        <w:rPr>
          <w:rFonts w:ascii="Arial" w:hAnsi="Arial" w:cs="Arial"/>
          <w:b/>
          <w:bCs/>
        </w:rPr>
        <w:t xml:space="preserve">Segundo. </w:t>
      </w:r>
      <w:r w:rsidRPr="00572255">
        <w:rPr>
          <w:rFonts w:ascii="Arial" w:hAnsi="Arial" w:cs="Arial"/>
        </w:rPr>
        <w:t xml:space="preserve">Que aprobaron el Acuerdo el </w:t>
      </w:r>
      <w:r w:rsidR="00AF1994">
        <w:rPr>
          <w:rFonts w:ascii="Arial" w:hAnsi="Arial" w:cs="Arial"/>
          <w:b/>
          <w:highlight w:val="yellow"/>
        </w:rPr>
        <w:t>00.00</w:t>
      </w:r>
      <w:r w:rsidRPr="00AF1994">
        <w:rPr>
          <w:rFonts w:ascii="Arial" w:hAnsi="Arial" w:cs="Arial"/>
          <w:highlight w:val="yellow"/>
        </w:rPr>
        <w:t xml:space="preserve"> %</w:t>
      </w:r>
      <w:r w:rsidRPr="00572255">
        <w:rPr>
          <w:rFonts w:ascii="Arial" w:hAnsi="Arial" w:cs="Arial"/>
        </w:rPr>
        <w:t xml:space="preserve"> por ci</w:t>
      </w:r>
      <w:r w:rsidR="00434A32">
        <w:rPr>
          <w:rFonts w:ascii="Arial" w:hAnsi="Arial" w:cs="Arial"/>
        </w:rPr>
        <w:t>e</w:t>
      </w:r>
      <w:r w:rsidRPr="00572255">
        <w:rPr>
          <w:rFonts w:ascii="Arial" w:hAnsi="Arial" w:cs="Arial"/>
        </w:rPr>
        <w:t xml:space="preserve">nto de los votos provenientes de </w:t>
      </w:r>
      <w:r w:rsidRPr="00572255">
        <w:rPr>
          <w:rFonts w:ascii="Arial" w:hAnsi="Arial" w:cs="Arial"/>
          <w:b/>
          <w:bCs/>
        </w:rPr>
        <w:t xml:space="preserve">CINCO (5) </w:t>
      </w:r>
      <w:r w:rsidRPr="00572255">
        <w:rPr>
          <w:rFonts w:ascii="Arial" w:hAnsi="Arial" w:cs="Arial"/>
        </w:rPr>
        <w:t>categorías de acreedores.</w:t>
      </w:r>
    </w:p>
    <w:p w:rsidR="003B1C4A" w:rsidRPr="00572255" w:rsidRDefault="003B1C4A" w:rsidP="00572255">
      <w:pPr>
        <w:autoSpaceDE w:val="0"/>
        <w:autoSpaceDN w:val="0"/>
        <w:adjustRightInd w:val="0"/>
        <w:spacing w:after="0" w:line="240" w:lineRule="auto"/>
        <w:jc w:val="both"/>
        <w:rPr>
          <w:rFonts w:ascii="Arial" w:hAnsi="Arial" w:cs="Arial"/>
        </w:rPr>
      </w:pPr>
    </w:p>
    <w:p w:rsidR="00572255" w:rsidRPr="00572255" w:rsidRDefault="00572255" w:rsidP="00572255">
      <w:pPr>
        <w:autoSpaceDE w:val="0"/>
        <w:autoSpaceDN w:val="0"/>
        <w:adjustRightInd w:val="0"/>
        <w:spacing w:after="0" w:line="240" w:lineRule="auto"/>
        <w:jc w:val="both"/>
        <w:rPr>
          <w:rFonts w:ascii="Arial" w:hAnsi="Arial" w:cs="Arial"/>
          <w:b/>
          <w:bCs/>
        </w:rPr>
      </w:pPr>
    </w:p>
    <w:p w:rsidR="003B1C4A" w:rsidRPr="00572255" w:rsidRDefault="003B1C4A" w:rsidP="00572255">
      <w:pPr>
        <w:autoSpaceDE w:val="0"/>
        <w:autoSpaceDN w:val="0"/>
        <w:adjustRightInd w:val="0"/>
        <w:spacing w:after="0" w:line="240" w:lineRule="auto"/>
        <w:jc w:val="both"/>
        <w:rPr>
          <w:rFonts w:ascii="Arial" w:hAnsi="Arial" w:cs="Arial"/>
        </w:rPr>
      </w:pPr>
      <w:r w:rsidRPr="00572255">
        <w:rPr>
          <w:rFonts w:ascii="Arial" w:hAnsi="Arial" w:cs="Arial"/>
          <w:b/>
          <w:bCs/>
        </w:rPr>
        <w:t xml:space="preserve">Tercero. </w:t>
      </w:r>
      <w:r w:rsidRPr="00572255">
        <w:rPr>
          <w:rFonts w:ascii="Arial" w:hAnsi="Arial" w:cs="Arial"/>
        </w:rPr>
        <w:t xml:space="preserve">Que los acreedores que se relacionan en el documento adjunto votaron afirmativa o negativamente el Acuerdo de Reorganización bajo el amparo de la Ley 1116 de 2006 </w:t>
      </w:r>
      <w:r w:rsidRPr="00572255">
        <w:rPr>
          <w:rFonts w:ascii="Arial" w:hAnsi="Arial" w:cs="Arial"/>
          <w:i/>
          <w:iCs/>
        </w:rPr>
        <w:t>de</w:t>
      </w:r>
      <w:r w:rsidRPr="00572255">
        <w:rPr>
          <w:rFonts w:ascii="Arial" w:hAnsi="Arial" w:cs="Arial"/>
        </w:rPr>
        <w:t xml:space="preserve"> la </w:t>
      </w:r>
      <w:r w:rsidR="00434A32">
        <w:rPr>
          <w:rFonts w:ascii="Arial" w:hAnsi="Arial" w:cs="Arial"/>
        </w:rPr>
        <w:t>persona natural no comerciante controlantes</w:t>
      </w:r>
      <w:r w:rsidRPr="00572255">
        <w:rPr>
          <w:rFonts w:ascii="Arial" w:hAnsi="Arial" w:cs="Arial"/>
        </w:rPr>
        <w:t xml:space="preserve">, </w:t>
      </w:r>
      <w:r w:rsidR="00434A32">
        <w:rPr>
          <w:rFonts w:ascii="Arial" w:hAnsi="Arial" w:cs="Arial"/>
        </w:rPr>
        <w:t>señor</w:t>
      </w:r>
      <w:r w:rsidRPr="00572255">
        <w:rPr>
          <w:rFonts w:ascii="Arial" w:hAnsi="Arial" w:cs="Arial"/>
        </w:rPr>
        <w:t xml:space="preserve">. </w:t>
      </w:r>
      <w:r w:rsidR="00434A32">
        <w:rPr>
          <w:rFonts w:ascii="Arial" w:hAnsi="Arial" w:cs="Arial"/>
        </w:rPr>
        <w:t>MARIO VICENTE VITERI MARTINEZ,</w:t>
      </w:r>
      <w:r w:rsidRPr="00572255">
        <w:rPr>
          <w:rFonts w:ascii="Arial" w:hAnsi="Arial" w:cs="Arial"/>
        </w:rPr>
        <w:t xml:space="preserve"> identificad</w:t>
      </w:r>
      <w:r w:rsidR="00434A32">
        <w:rPr>
          <w:rFonts w:ascii="Arial" w:hAnsi="Arial" w:cs="Arial"/>
        </w:rPr>
        <w:t>o</w:t>
      </w:r>
      <w:r w:rsidRPr="00572255">
        <w:rPr>
          <w:rFonts w:ascii="Arial" w:hAnsi="Arial" w:cs="Arial"/>
        </w:rPr>
        <w:t xml:space="preserve"> con la cedula de ciudadanía No.</w:t>
      </w:r>
      <w:r w:rsidR="00B80A0E">
        <w:rPr>
          <w:rFonts w:ascii="Arial" w:hAnsi="Arial" w:cs="Arial"/>
        </w:rPr>
        <w:t>19.290.452</w:t>
      </w:r>
      <w:r w:rsidR="00F94B0B">
        <w:rPr>
          <w:rFonts w:ascii="Arial" w:hAnsi="Arial" w:cs="Arial"/>
        </w:rPr>
        <w:t>.</w:t>
      </w:r>
    </w:p>
    <w:p w:rsidR="003B1C4A" w:rsidRPr="00572255" w:rsidRDefault="003B1C4A" w:rsidP="00572255">
      <w:pPr>
        <w:autoSpaceDE w:val="0"/>
        <w:autoSpaceDN w:val="0"/>
        <w:adjustRightInd w:val="0"/>
        <w:spacing w:after="0" w:line="240" w:lineRule="auto"/>
        <w:jc w:val="both"/>
        <w:rPr>
          <w:rFonts w:ascii="Arial" w:hAnsi="Arial" w:cs="Arial"/>
        </w:rPr>
      </w:pPr>
    </w:p>
    <w:p w:rsidR="003B1C4A" w:rsidRPr="00572255" w:rsidRDefault="003B1C4A" w:rsidP="00572255">
      <w:pPr>
        <w:autoSpaceDE w:val="0"/>
        <w:autoSpaceDN w:val="0"/>
        <w:adjustRightInd w:val="0"/>
        <w:spacing w:after="0" w:line="240" w:lineRule="auto"/>
        <w:jc w:val="both"/>
        <w:rPr>
          <w:rFonts w:ascii="Arial" w:hAnsi="Arial" w:cs="Arial"/>
        </w:rPr>
      </w:pPr>
      <w:r w:rsidRPr="00572255">
        <w:rPr>
          <w:rFonts w:ascii="Arial" w:hAnsi="Arial" w:cs="Arial"/>
          <w:b/>
          <w:bCs/>
        </w:rPr>
        <w:t xml:space="preserve">Cuarto. </w:t>
      </w:r>
      <w:r w:rsidR="00F94B0B" w:rsidRPr="00572255">
        <w:rPr>
          <w:rFonts w:ascii="Arial" w:hAnsi="Arial" w:cs="Arial"/>
        </w:rPr>
        <w:t>Que,</w:t>
      </w:r>
      <w:r w:rsidRPr="00572255">
        <w:rPr>
          <w:rFonts w:ascii="Arial" w:hAnsi="Arial" w:cs="Arial"/>
        </w:rPr>
        <w:t xml:space="preserve"> para efectos del proyecto de votación de la persona no comerciante controlante, nombrada en el numeral anterior; aprobaron el Acuerdo </w:t>
      </w:r>
      <w:r w:rsidR="00F94B0B">
        <w:rPr>
          <w:rFonts w:ascii="Arial" w:hAnsi="Arial" w:cs="Arial"/>
          <w:b/>
          <w:bCs/>
          <w:highlight w:val="yellow"/>
        </w:rPr>
        <w:t>00.00%</w:t>
      </w:r>
      <w:r w:rsidRPr="00572255">
        <w:rPr>
          <w:rFonts w:ascii="Arial" w:hAnsi="Arial" w:cs="Arial"/>
          <w:b/>
          <w:bCs/>
        </w:rPr>
        <w:t xml:space="preserve"> </w:t>
      </w:r>
      <w:r w:rsidRPr="00572255">
        <w:rPr>
          <w:rFonts w:ascii="Arial" w:hAnsi="Arial" w:cs="Arial"/>
        </w:rPr>
        <w:t xml:space="preserve">por ciento de los votos provenientes de </w:t>
      </w:r>
      <w:r w:rsidR="00F94B0B">
        <w:rPr>
          <w:rFonts w:ascii="Arial" w:hAnsi="Arial" w:cs="Arial"/>
        </w:rPr>
        <w:t>Una</w:t>
      </w:r>
      <w:r w:rsidRPr="00572255">
        <w:rPr>
          <w:rFonts w:ascii="Arial" w:hAnsi="Arial" w:cs="Arial"/>
        </w:rPr>
        <w:t xml:space="preserve"> (</w:t>
      </w:r>
      <w:r w:rsidR="00F94B0B">
        <w:rPr>
          <w:rFonts w:ascii="Arial" w:hAnsi="Arial" w:cs="Arial"/>
        </w:rPr>
        <w:t>1</w:t>
      </w:r>
      <w:r w:rsidRPr="00572255">
        <w:rPr>
          <w:rFonts w:ascii="Arial" w:hAnsi="Arial" w:cs="Arial"/>
        </w:rPr>
        <w:t>) Categoría de acreedores.</w:t>
      </w:r>
    </w:p>
    <w:p w:rsidR="003B1C4A" w:rsidRPr="00572255" w:rsidRDefault="003B1C4A" w:rsidP="00572255">
      <w:pPr>
        <w:autoSpaceDE w:val="0"/>
        <w:autoSpaceDN w:val="0"/>
        <w:adjustRightInd w:val="0"/>
        <w:spacing w:after="0" w:line="240" w:lineRule="auto"/>
        <w:jc w:val="both"/>
        <w:rPr>
          <w:rFonts w:ascii="Arial" w:hAnsi="Arial" w:cs="Arial"/>
        </w:rPr>
      </w:pPr>
    </w:p>
    <w:p w:rsidR="00F72CB6" w:rsidRPr="00572255" w:rsidRDefault="003B1C4A" w:rsidP="00F72CB6">
      <w:pPr>
        <w:autoSpaceDE w:val="0"/>
        <w:autoSpaceDN w:val="0"/>
        <w:adjustRightInd w:val="0"/>
        <w:spacing w:after="0" w:line="240" w:lineRule="auto"/>
        <w:jc w:val="both"/>
        <w:rPr>
          <w:rFonts w:ascii="Arial" w:hAnsi="Arial" w:cs="Arial"/>
        </w:rPr>
      </w:pPr>
      <w:r w:rsidRPr="00572255">
        <w:rPr>
          <w:rFonts w:ascii="Arial" w:hAnsi="Arial" w:cs="Arial"/>
          <w:b/>
          <w:bCs/>
        </w:rPr>
        <w:t xml:space="preserve">Quinto. </w:t>
      </w:r>
      <w:r w:rsidR="00F72CB6" w:rsidRPr="00572255">
        <w:rPr>
          <w:rFonts w:ascii="Arial" w:hAnsi="Arial" w:cs="Arial"/>
        </w:rPr>
        <w:t xml:space="preserve">Que los acreedores que se relacionan en el documento adjunto votaron afirmativa o negativamente el Acuerdo de Reorganización bajo el amparo de la Ley 1116 de 2006 </w:t>
      </w:r>
      <w:r w:rsidR="00F72CB6" w:rsidRPr="00F72CB6">
        <w:rPr>
          <w:rFonts w:ascii="Arial" w:hAnsi="Arial" w:cs="Arial"/>
          <w:iCs/>
        </w:rPr>
        <w:t>de</w:t>
      </w:r>
      <w:r w:rsidR="00F72CB6" w:rsidRPr="00F72CB6">
        <w:rPr>
          <w:rFonts w:ascii="Arial" w:hAnsi="Arial" w:cs="Arial"/>
        </w:rPr>
        <w:t xml:space="preserve"> </w:t>
      </w:r>
      <w:r w:rsidR="00F72CB6" w:rsidRPr="00572255">
        <w:rPr>
          <w:rFonts w:ascii="Arial" w:hAnsi="Arial" w:cs="Arial"/>
        </w:rPr>
        <w:t xml:space="preserve">la </w:t>
      </w:r>
      <w:r w:rsidR="00F72CB6">
        <w:rPr>
          <w:rFonts w:ascii="Arial" w:hAnsi="Arial" w:cs="Arial"/>
        </w:rPr>
        <w:t>persona natural no comerciante controlantes</w:t>
      </w:r>
      <w:r w:rsidR="00F72CB6" w:rsidRPr="00572255">
        <w:rPr>
          <w:rFonts w:ascii="Arial" w:hAnsi="Arial" w:cs="Arial"/>
        </w:rPr>
        <w:t xml:space="preserve">, </w:t>
      </w:r>
      <w:r w:rsidR="00F72CB6">
        <w:rPr>
          <w:rFonts w:ascii="Arial" w:hAnsi="Arial" w:cs="Arial"/>
        </w:rPr>
        <w:t>señora</w:t>
      </w:r>
      <w:r w:rsidR="00F72CB6" w:rsidRPr="00572255">
        <w:rPr>
          <w:rFonts w:ascii="Arial" w:hAnsi="Arial" w:cs="Arial"/>
        </w:rPr>
        <w:t xml:space="preserve">. </w:t>
      </w:r>
      <w:r w:rsidR="00F72CB6">
        <w:rPr>
          <w:rFonts w:ascii="Arial" w:hAnsi="Arial" w:cs="Arial"/>
        </w:rPr>
        <w:t>MONICA LILIANA TORO VILLOTA,</w:t>
      </w:r>
      <w:r w:rsidR="00F72CB6" w:rsidRPr="00572255">
        <w:rPr>
          <w:rFonts w:ascii="Arial" w:hAnsi="Arial" w:cs="Arial"/>
        </w:rPr>
        <w:t xml:space="preserve"> identificad</w:t>
      </w:r>
      <w:r w:rsidR="00F72CB6">
        <w:rPr>
          <w:rFonts w:ascii="Arial" w:hAnsi="Arial" w:cs="Arial"/>
        </w:rPr>
        <w:t>o</w:t>
      </w:r>
      <w:r w:rsidR="00F72CB6" w:rsidRPr="00572255">
        <w:rPr>
          <w:rFonts w:ascii="Arial" w:hAnsi="Arial" w:cs="Arial"/>
        </w:rPr>
        <w:t xml:space="preserve"> con la cedula de ciudadanía No.</w:t>
      </w:r>
      <w:r w:rsidR="00F72CB6">
        <w:rPr>
          <w:rFonts w:ascii="Arial" w:hAnsi="Arial" w:cs="Arial"/>
        </w:rPr>
        <w:t>30.724.963.</w:t>
      </w:r>
    </w:p>
    <w:p w:rsidR="00572255" w:rsidRPr="00572255" w:rsidRDefault="00572255" w:rsidP="00572255">
      <w:pPr>
        <w:autoSpaceDE w:val="0"/>
        <w:autoSpaceDN w:val="0"/>
        <w:adjustRightInd w:val="0"/>
        <w:spacing w:after="0" w:line="240" w:lineRule="auto"/>
        <w:jc w:val="both"/>
        <w:rPr>
          <w:rFonts w:ascii="Arial" w:hAnsi="Arial" w:cs="Arial"/>
        </w:rPr>
      </w:pPr>
    </w:p>
    <w:p w:rsidR="003B1C4A" w:rsidRDefault="003B1C4A" w:rsidP="00572255">
      <w:pPr>
        <w:autoSpaceDE w:val="0"/>
        <w:autoSpaceDN w:val="0"/>
        <w:adjustRightInd w:val="0"/>
        <w:spacing w:after="0" w:line="240" w:lineRule="auto"/>
        <w:jc w:val="both"/>
        <w:rPr>
          <w:rFonts w:ascii="Arial" w:hAnsi="Arial" w:cs="Arial"/>
        </w:rPr>
      </w:pPr>
      <w:r w:rsidRPr="00572255">
        <w:rPr>
          <w:rFonts w:ascii="Arial" w:hAnsi="Arial" w:cs="Arial"/>
          <w:b/>
          <w:bCs/>
        </w:rPr>
        <w:t xml:space="preserve">Sexto. </w:t>
      </w:r>
      <w:r w:rsidRPr="00572255">
        <w:rPr>
          <w:rFonts w:ascii="Arial" w:hAnsi="Arial" w:cs="Arial"/>
        </w:rPr>
        <w:t>Que para efectos del proyecto de votaci</w:t>
      </w:r>
      <w:r w:rsidR="00572255" w:rsidRPr="00572255">
        <w:rPr>
          <w:rFonts w:ascii="Arial" w:hAnsi="Arial" w:cs="Arial"/>
        </w:rPr>
        <w:t>ón de la persona natural no comerciante vinculado, nombrado</w:t>
      </w:r>
      <w:r w:rsidRPr="00572255">
        <w:rPr>
          <w:rFonts w:ascii="Arial" w:hAnsi="Arial" w:cs="Arial"/>
        </w:rPr>
        <w:t xml:space="preserve"> en el numeral anterior; aprobaron el Acuerdo </w:t>
      </w:r>
      <w:r w:rsidR="00F72CB6">
        <w:rPr>
          <w:rFonts w:ascii="Arial" w:hAnsi="Arial" w:cs="Arial"/>
          <w:highlight w:val="yellow"/>
        </w:rPr>
        <w:t>00.00</w:t>
      </w:r>
      <w:r w:rsidRPr="00F72CB6">
        <w:rPr>
          <w:rFonts w:ascii="Arial" w:hAnsi="Arial" w:cs="Arial"/>
          <w:highlight w:val="yellow"/>
        </w:rPr>
        <w:t xml:space="preserve"> %</w:t>
      </w:r>
      <w:r w:rsidRPr="00572255">
        <w:rPr>
          <w:rFonts w:ascii="Arial" w:hAnsi="Arial" w:cs="Arial"/>
        </w:rPr>
        <w:t xml:space="preserve"> </w:t>
      </w:r>
      <w:r w:rsidR="00572255" w:rsidRPr="00572255">
        <w:rPr>
          <w:rFonts w:ascii="Arial" w:hAnsi="Arial" w:cs="Arial"/>
        </w:rPr>
        <w:t xml:space="preserve">por </w:t>
      </w:r>
      <w:r w:rsidR="00F72CB6">
        <w:rPr>
          <w:rFonts w:ascii="Arial" w:hAnsi="Arial" w:cs="Arial"/>
        </w:rPr>
        <w:t xml:space="preserve">ciento </w:t>
      </w:r>
      <w:r w:rsidR="00572255" w:rsidRPr="00572255">
        <w:rPr>
          <w:rFonts w:ascii="Arial" w:hAnsi="Arial" w:cs="Arial"/>
        </w:rPr>
        <w:t xml:space="preserve">de los votos </w:t>
      </w:r>
      <w:r w:rsidRPr="00572255">
        <w:rPr>
          <w:rFonts w:ascii="Arial" w:hAnsi="Arial" w:cs="Arial"/>
        </w:rPr>
        <w:t xml:space="preserve">provenientes de </w:t>
      </w:r>
      <w:r w:rsidR="00F72CB6">
        <w:rPr>
          <w:rFonts w:ascii="Arial" w:hAnsi="Arial" w:cs="Arial"/>
        </w:rPr>
        <w:t>Una</w:t>
      </w:r>
      <w:r w:rsidRPr="00572255">
        <w:rPr>
          <w:rFonts w:ascii="Arial" w:hAnsi="Arial" w:cs="Arial"/>
        </w:rPr>
        <w:t xml:space="preserve"> (</w:t>
      </w:r>
      <w:r w:rsidR="00F72CB6">
        <w:rPr>
          <w:rFonts w:ascii="Arial" w:hAnsi="Arial" w:cs="Arial"/>
        </w:rPr>
        <w:t>1</w:t>
      </w:r>
      <w:r w:rsidRPr="00572255">
        <w:rPr>
          <w:rFonts w:ascii="Arial" w:hAnsi="Arial" w:cs="Arial"/>
        </w:rPr>
        <w:t>) categoría de acreedores</w:t>
      </w:r>
    </w:p>
    <w:p w:rsidR="00572255" w:rsidRDefault="00572255" w:rsidP="00572255">
      <w:pPr>
        <w:autoSpaceDE w:val="0"/>
        <w:autoSpaceDN w:val="0"/>
        <w:adjustRightInd w:val="0"/>
        <w:spacing w:after="0" w:line="240" w:lineRule="auto"/>
        <w:jc w:val="both"/>
        <w:rPr>
          <w:rFonts w:ascii="Arial" w:hAnsi="Arial" w:cs="Arial"/>
        </w:rPr>
      </w:pPr>
    </w:p>
    <w:p w:rsidR="00572255" w:rsidRDefault="00572255" w:rsidP="00572255">
      <w:pPr>
        <w:autoSpaceDE w:val="0"/>
        <w:autoSpaceDN w:val="0"/>
        <w:adjustRightInd w:val="0"/>
        <w:spacing w:after="0" w:line="240" w:lineRule="auto"/>
        <w:jc w:val="both"/>
        <w:rPr>
          <w:rFonts w:ascii="Arial" w:hAnsi="Arial" w:cs="Arial"/>
        </w:rPr>
      </w:pPr>
      <w:r w:rsidRPr="00572255">
        <w:rPr>
          <w:rFonts w:ascii="Arial" w:hAnsi="Arial" w:cs="Arial"/>
          <w:b/>
          <w:bCs/>
        </w:rPr>
        <w:t xml:space="preserve">Séptimo. </w:t>
      </w:r>
      <w:r w:rsidRPr="00572255">
        <w:rPr>
          <w:rFonts w:ascii="Arial" w:hAnsi="Arial" w:cs="Arial"/>
        </w:rPr>
        <w:t>Que este Acuerdo, con todos sus anexos,</w:t>
      </w:r>
      <w:r>
        <w:rPr>
          <w:rFonts w:ascii="Arial" w:hAnsi="Arial" w:cs="Arial"/>
        </w:rPr>
        <w:t xml:space="preserve"> será inscrito en el Registro m</w:t>
      </w:r>
      <w:r w:rsidRPr="00572255">
        <w:rPr>
          <w:rFonts w:ascii="Arial" w:hAnsi="Arial" w:cs="Arial"/>
        </w:rPr>
        <w:t>ercantil de la</w:t>
      </w:r>
      <w:r>
        <w:rPr>
          <w:rFonts w:ascii="Arial" w:hAnsi="Arial" w:cs="Arial"/>
        </w:rPr>
        <w:t xml:space="preserve"> </w:t>
      </w:r>
      <w:r w:rsidRPr="00572255">
        <w:rPr>
          <w:rFonts w:ascii="Arial" w:hAnsi="Arial" w:cs="Arial"/>
        </w:rPr>
        <w:t xml:space="preserve">Cámara de Comercio de </w:t>
      </w:r>
      <w:r w:rsidR="00434A32">
        <w:rPr>
          <w:rFonts w:ascii="Arial" w:hAnsi="Arial" w:cs="Arial"/>
        </w:rPr>
        <w:t>Pasto</w:t>
      </w:r>
      <w:r w:rsidRPr="00572255">
        <w:rPr>
          <w:rFonts w:ascii="Arial" w:hAnsi="Arial" w:cs="Arial"/>
        </w:rPr>
        <w:t>, jurisdicción del domicilio social de</w:t>
      </w:r>
      <w:r w:rsidR="00434A32">
        <w:rPr>
          <w:rFonts w:ascii="Arial" w:hAnsi="Arial" w:cs="Arial"/>
        </w:rPr>
        <w:t xml:space="preserve"> la sociedad </w:t>
      </w:r>
      <w:r w:rsidR="004B3CE9">
        <w:rPr>
          <w:rFonts w:ascii="Arial" w:hAnsi="Arial" w:cs="Arial"/>
        </w:rPr>
        <w:t>deudora</w:t>
      </w:r>
      <w:r w:rsidR="004B3CE9" w:rsidRPr="00572255">
        <w:rPr>
          <w:rFonts w:ascii="Arial" w:hAnsi="Arial" w:cs="Arial"/>
        </w:rPr>
        <w:t xml:space="preserve"> </w:t>
      </w:r>
      <w:r w:rsidR="004B3CE9">
        <w:rPr>
          <w:rFonts w:ascii="Arial" w:hAnsi="Arial" w:cs="Arial"/>
        </w:rPr>
        <w:t>y</w:t>
      </w:r>
      <w:r>
        <w:rPr>
          <w:rFonts w:ascii="Arial" w:hAnsi="Arial" w:cs="Arial"/>
        </w:rPr>
        <w:t xml:space="preserve"> el original será </w:t>
      </w:r>
      <w:r w:rsidRPr="00572255">
        <w:rPr>
          <w:rFonts w:ascii="Arial" w:hAnsi="Arial" w:cs="Arial"/>
        </w:rPr>
        <w:t>depositado en la Superintendencia de Sociedades.</w:t>
      </w:r>
    </w:p>
    <w:p w:rsidR="00BD75ED" w:rsidRDefault="00BD75ED" w:rsidP="00572255">
      <w:pPr>
        <w:autoSpaceDE w:val="0"/>
        <w:autoSpaceDN w:val="0"/>
        <w:adjustRightInd w:val="0"/>
        <w:spacing w:after="0" w:line="240" w:lineRule="auto"/>
        <w:jc w:val="both"/>
        <w:rPr>
          <w:rFonts w:ascii="Arial" w:hAnsi="Arial" w:cs="Arial"/>
        </w:rPr>
      </w:pPr>
    </w:p>
    <w:p w:rsidR="00BD75ED" w:rsidRDefault="00BD75ED" w:rsidP="00572255">
      <w:pPr>
        <w:autoSpaceDE w:val="0"/>
        <w:autoSpaceDN w:val="0"/>
        <w:adjustRightInd w:val="0"/>
        <w:spacing w:after="0" w:line="240" w:lineRule="auto"/>
        <w:jc w:val="both"/>
        <w:rPr>
          <w:rFonts w:ascii="Arial" w:hAnsi="Arial" w:cs="Arial"/>
        </w:rPr>
      </w:pPr>
    </w:p>
    <w:p w:rsidR="00BD75ED" w:rsidRDefault="00BD75ED" w:rsidP="00572255">
      <w:pPr>
        <w:autoSpaceDE w:val="0"/>
        <w:autoSpaceDN w:val="0"/>
        <w:adjustRightInd w:val="0"/>
        <w:spacing w:after="0" w:line="240" w:lineRule="auto"/>
        <w:jc w:val="both"/>
        <w:rPr>
          <w:rFonts w:ascii="Arial" w:hAnsi="Arial" w:cs="Arial"/>
        </w:rPr>
      </w:pPr>
    </w:p>
    <w:p w:rsidR="005E0603" w:rsidRDefault="005E0603" w:rsidP="00572255">
      <w:pPr>
        <w:autoSpaceDE w:val="0"/>
        <w:autoSpaceDN w:val="0"/>
        <w:adjustRightInd w:val="0"/>
        <w:spacing w:after="0" w:line="240" w:lineRule="auto"/>
        <w:jc w:val="both"/>
        <w:rPr>
          <w:rFonts w:ascii="Arial" w:hAnsi="Arial" w:cs="Arial"/>
          <w:b/>
        </w:rPr>
      </w:pPr>
    </w:p>
    <w:p w:rsidR="005E0603" w:rsidRDefault="005E0603" w:rsidP="00572255">
      <w:pPr>
        <w:autoSpaceDE w:val="0"/>
        <w:autoSpaceDN w:val="0"/>
        <w:adjustRightInd w:val="0"/>
        <w:spacing w:after="0" w:line="240" w:lineRule="auto"/>
        <w:jc w:val="both"/>
        <w:rPr>
          <w:rFonts w:ascii="Arial" w:hAnsi="Arial" w:cs="Arial"/>
          <w:b/>
        </w:rPr>
      </w:pPr>
    </w:p>
    <w:p w:rsidR="00BD75ED" w:rsidRPr="009C40CF" w:rsidRDefault="009C40CF" w:rsidP="00572255">
      <w:pPr>
        <w:autoSpaceDE w:val="0"/>
        <w:autoSpaceDN w:val="0"/>
        <w:adjustRightInd w:val="0"/>
        <w:spacing w:after="0" w:line="240" w:lineRule="auto"/>
        <w:jc w:val="both"/>
        <w:rPr>
          <w:rFonts w:ascii="Arial" w:hAnsi="Arial" w:cs="Arial"/>
          <w:b/>
        </w:rPr>
      </w:pPr>
      <w:r w:rsidRPr="009C40CF">
        <w:rPr>
          <w:rFonts w:ascii="Arial" w:hAnsi="Arial" w:cs="Arial"/>
          <w:b/>
        </w:rPr>
        <w:t>DIOGENES VITERI MARTINEZ</w:t>
      </w:r>
    </w:p>
    <w:p w:rsidR="00BD75ED" w:rsidRDefault="00D00024" w:rsidP="00572255">
      <w:pPr>
        <w:autoSpaceDE w:val="0"/>
        <w:autoSpaceDN w:val="0"/>
        <w:adjustRightInd w:val="0"/>
        <w:spacing w:after="0" w:line="240" w:lineRule="auto"/>
        <w:jc w:val="both"/>
        <w:rPr>
          <w:rFonts w:ascii="Arial" w:hAnsi="Arial" w:cs="Arial"/>
          <w:b/>
        </w:rPr>
      </w:pPr>
      <w:r>
        <w:rPr>
          <w:rFonts w:ascii="Arial" w:hAnsi="Arial" w:cs="Arial"/>
          <w:b/>
        </w:rPr>
        <w:t>R</w:t>
      </w:r>
      <w:r w:rsidR="00BD75ED" w:rsidRPr="00BD75ED">
        <w:rPr>
          <w:rFonts w:ascii="Arial" w:hAnsi="Arial" w:cs="Arial"/>
          <w:b/>
        </w:rPr>
        <w:t xml:space="preserve">epresentante </w:t>
      </w:r>
      <w:r>
        <w:rPr>
          <w:rFonts w:ascii="Arial" w:hAnsi="Arial" w:cs="Arial"/>
          <w:b/>
        </w:rPr>
        <w:t>L</w:t>
      </w:r>
      <w:r w:rsidR="00BD75ED" w:rsidRPr="00BD75ED">
        <w:rPr>
          <w:rFonts w:ascii="Arial" w:hAnsi="Arial" w:cs="Arial"/>
          <w:b/>
        </w:rPr>
        <w:t>egal</w:t>
      </w:r>
    </w:p>
    <w:p w:rsidR="009C40CF" w:rsidRDefault="009C40CF" w:rsidP="00572255">
      <w:pPr>
        <w:autoSpaceDE w:val="0"/>
        <w:autoSpaceDN w:val="0"/>
        <w:adjustRightInd w:val="0"/>
        <w:spacing w:after="0" w:line="240" w:lineRule="auto"/>
        <w:jc w:val="both"/>
        <w:rPr>
          <w:rFonts w:ascii="Arial" w:hAnsi="Arial" w:cs="Arial"/>
          <w:b/>
        </w:rPr>
      </w:pPr>
      <w:r>
        <w:rPr>
          <w:rFonts w:ascii="Arial" w:hAnsi="Arial" w:cs="Arial"/>
          <w:b/>
        </w:rPr>
        <w:t>VICTORIA ADMINISTRADORES S.A.S. EN REORGANIZACION</w:t>
      </w:r>
    </w:p>
    <w:p w:rsidR="009C40CF" w:rsidRDefault="009C40CF" w:rsidP="00572255">
      <w:pPr>
        <w:autoSpaceDE w:val="0"/>
        <w:autoSpaceDN w:val="0"/>
        <w:adjustRightInd w:val="0"/>
        <w:spacing w:after="0" w:line="240" w:lineRule="auto"/>
        <w:jc w:val="both"/>
        <w:rPr>
          <w:rFonts w:ascii="Arial" w:hAnsi="Arial" w:cs="Arial"/>
          <w:b/>
        </w:rPr>
      </w:pPr>
    </w:p>
    <w:p w:rsidR="009C40CF" w:rsidRDefault="009C40CF" w:rsidP="00572255">
      <w:pPr>
        <w:autoSpaceDE w:val="0"/>
        <w:autoSpaceDN w:val="0"/>
        <w:adjustRightInd w:val="0"/>
        <w:spacing w:after="0" w:line="240" w:lineRule="auto"/>
        <w:jc w:val="both"/>
        <w:rPr>
          <w:rFonts w:ascii="Arial" w:hAnsi="Arial" w:cs="Arial"/>
          <w:b/>
        </w:rPr>
      </w:pPr>
    </w:p>
    <w:p w:rsidR="005E0603" w:rsidRDefault="005E0603" w:rsidP="00572255">
      <w:pPr>
        <w:autoSpaceDE w:val="0"/>
        <w:autoSpaceDN w:val="0"/>
        <w:adjustRightInd w:val="0"/>
        <w:spacing w:after="0" w:line="240" w:lineRule="auto"/>
        <w:jc w:val="both"/>
        <w:rPr>
          <w:rFonts w:ascii="Arial" w:hAnsi="Arial" w:cs="Arial"/>
          <w:b/>
        </w:rPr>
      </w:pPr>
    </w:p>
    <w:p w:rsidR="005E0603" w:rsidRDefault="005E0603" w:rsidP="00572255">
      <w:pPr>
        <w:autoSpaceDE w:val="0"/>
        <w:autoSpaceDN w:val="0"/>
        <w:adjustRightInd w:val="0"/>
        <w:spacing w:after="0" w:line="240" w:lineRule="auto"/>
        <w:jc w:val="both"/>
        <w:rPr>
          <w:rFonts w:ascii="Arial" w:hAnsi="Arial" w:cs="Arial"/>
          <w:b/>
        </w:rPr>
      </w:pPr>
    </w:p>
    <w:p w:rsidR="005E0603" w:rsidRDefault="005E0603" w:rsidP="00572255">
      <w:pPr>
        <w:autoSpaceDE w:val="0"/>
        <w:autoSpaceDN w:val="0"/>
        <w:adjustRightInd w:val="0"/>
        <w:spacing w:after="0" w:line="240" w:lineRule="auto"/>
        <w:jc w:val="both"/>
        <w:rPr>
          <w:rFonts w:ascii="Arial" w:hAnsi="Arial" w:cs="Arial"/>
          <w:b/>
        </w:rPr>
      </w:pPr>
    </w:p>
    <w:p w:rsidR="009C40CF" w:rsidRDefault="009C40CF" w:rsidP="00572255">
      <w:pPr>
        <w:autoSpaceDE w:val="0"/>
        <w:autoSpaceDN w:val="0"/>
        <w:adjustRightInd w:val="0"/>
        <w:spacing w:after="0" w:line="240" w:lineRule="auto"/>
        <w:jc w:val="both"/>
        <w:rPr>
          <w:rFonts w:ascii="Arial" w:hAnsi="Arial" w:cs="Arial"/>
          <w:b/>
        </w:rPr>
      </w:pPr>
      <w:r>
        <w:rPr>
          <w:rFonts w:ascii="Arial" w:hAnsi="Arial" w:cs="Arial"/>
          <w:b/>
        </w:rPr>
        <w:t>MARIO VICENTE VITERI MARTINEZ</w:t>
      </w:r>
    </w:p>
    <w:p w:rsidR="009C40CF" w:rsidRDefault="009C40CF" w:rsidP="00572255">
      <w:pPr>
        <w:autoSpaceDE w:val="0"/>
        <w:autoSpaceDN w:val="0"/>
        <w:adjustRightInd w:val="0"/>
        <w:spacing w:after="0" w:line="240" w:lineRule="auto"/>
        <w:jc w:val="both"/>
        <w:rPr>
          <w:rFonts w:ascii="Arial" w:hAnsi="Arial" w:cs="Arial"/>
          <w:b/>
        </w:rPr>
      </w:pPr>
      <w:r>
        <w:rPr>
          <w:rFonts w:ascii="Arial" w:hAnsi="Arial" w:cs="Arial"/>
          <w:b/>
        </w:rPr>
        <w:t>CC. 19.290.452</w:t>
      </w:r>
    </w:p>
    <w:p w:rsidR="009C40CF" w:rsidRDefault="005E0603" w:rsidP="00572255">
      <w:pPr>
        <w:autoSpaceDE w:val="0"/>
        <w:autoSpaceDN w:val="0"/>
        <w:adjustRightInd w:val="0"/>
        <w:spacing w:after="0" w:line="240" w:lineRule="auto"/>
        <w:jc w:val="both"/>
        <w:rPr>
          <w:rFonts w:ascii="Arial" w:hAnsi="Arial" w:cs="Arial"/>
          <w:b/>
        </w:rPr>
      </w:pPr>
      <w:r>
        <w:rPr>
          <w:rFonts w:ascii="Arial" w:hAnsi="Arial" w:cs="Arial"/>
          <w:b/>
        </w:rPr>
        <w:t>CONTROLANTE</w:t>
      </w:r>
    </w:p>
    <w:p w:rsidR="009C40CF" w:rsidRDefault="009C40CF" w:rsidP="00572255">
      <w:pPr>
        <w:autoSpaceDE w:val="0"/>
        <w:autoSpaceDN w:val="0"/>
        <w:adjustRightInd w:val="0"/>
        <w:spacing w:after="0" w:line="240" w:lineRule="auto"/>
        <w:jc w:val="both"/>
        <w:rPr>
          <w:rFonts w:ascii="Arial" w:hAnsi="Arial" w:cs="Arial"/>
          <w:b/>
        </w:rPr>
      </w:pPr>
    </w:p>
    <w:p w:rsidR="009C40CF" w:rsidRDefault="009C40CF" w:rsidP="00572255">
      <w:pPr>
        <w:autoSpaceDE w:val="0"/>
        <w:autoSpaceDN w:val="0"/>
        <w:adjustRightInd w:val="0"/>
        <w:spacing w:after="0" w:line="240" w:lineRule="auto"/>
        <w:jc w:val="both"/>
        <w:rPr>
          <w:rFonts w:ascii="Arial" w:hAnsi="Arial" w:cs="Arial"/>
          <w:b/>
        </w:rPr>
      </w:pPr>
    </w:p>
    <w:p w:rsidR="005E0603" w:rsidRDefault="005E0603" w:rsidP="00572255">
      <w:pPr>
        <w:autoSpaceDE w:val="0"/>
        <w:autoSpaceDN w:val="0"/>
        <w:adjustRightInd w:val="0"/>
        <w:spacing w:after="0" w:line="240" w:lineRule="auto"/>
        <w:jc w:val="both"/>
        <w:rPr>
          <w:rFonts w:ascii="Arial" w:hAnsi="Arial" w:cs="Arial"/>
          <w:b/>
        </w:rPr>
      </w:pPr>
    </w:p>
    <w:p w:rsidR="005E0603" w:rsidRDefault="005E0603" w:rsidP="00572255">
      <w:pPr>
        <w:autoSpaceDE w:val="0"/>
        <w:autoSpaceDN w:val="0"/>
        <w:adjustRightInd w:val="0"/>
        <w:spacing w:after="0" w:line="240" w:lineRule="auto"/>
        <w:jc w:val="both"/>
        <w:rPr>
          <w:rFonts w:ascii="Arial" w:hAnsi="Arial" w:cs="Arial"/>
          <w:b/>
        </w:rPr>
      </w:pPr>
    </w:p>
    <w:p w:rsidR="00D00024" w:rsidRDefault="005E0603" w:rsidP="00572255">
      <w:pPr>
        <w:autoSpaceDE w:val="0"/>
        <w:autoSpaceDN w:val="0"/>
        <w:adjustRightInd w:val="0"/>
        <w:spacing w:after="0" w:line="240" w:lineRule="auto"/>
        <w:jc w:val="both"/>
        <w:rPr>
          <w:rFonts w:ascii="Arial" w:hAnsi="Arial" w:cs="Arial"/>
          <w:b/>
        </w:rPr>
      </w:pPr>
      <w:r>
        <w:rPr>
          <w:rFonts w:ascii="Arial" w:hAnsi="Arial" w:cs="Arial"/>
          <w:b/>
        </w:rPr>
        <w:t>MONICA LILIANA TORO VILLOTA</w:t>
      </w:r>
    </w:p>
    <w:p w:rsidR="005E0603" w:rsidRDefault="005E0603" w:rsidP="00572255">
      <w:pPr>
        <w:autoSpaceDE w:val="0"/>
        <w:autoSpaceDN w:val="0"/>
        <w:adjustRightInd w:val="0"/>
        <w:spacing w:after="0" w:line="240" w:lineRule="auto"/>
        <w:jc w:val="both"/>
        <w:rPr>
          <w:rFonts w:ascii="Arial" w:hAnsi="Arial" w:cs="Arial"/>
          <w:b/>
        </w:rPr>
      </w:pPr>
      <w:r>
        <w:rPr>
          <w:rFonts w:ascii="Arial" w:hAnsi="Arial" w:cs="Arial"/>
          <w:b/>
        </w:rPr>
        <w:t>CC. 30.724.963</w:t>
      </w:r>
    </w:p>
    <w:p w:rsidR="00D00024" w:rsidRDefault="005E0603" w:rsidP="00572255">
      <w:pPr>
        <w:autoSpaceDE w:val="0"/>
        <w:autoSpaceDN w:val="0"/>
        <w:adjustRightInd w:val="0"/>
        <w:spacing w:after="0" w:line="240" w:lineRule="auto"/>
        <w:jc w:val="both"/>
        <w:rPr>
          <w:rFonts w:ascii="Arial" w:hAnsi="Arial" w:cs="Arial"/>
          <w:b/>
        </w:rPr>
      </w:pPr>
      <w:r>
        <w:rPr>
          <w:rFonts w:ascii="Arial" w:hAnsi="Arial" w:cs="Arial"/>
          <w:b/>
        </w:rPr>
        <w:t>CONTROLANTE</w:t>
      </w:r>
    </w:p>
    <w:p w:rsidR="00D00024" w:rsidRDefault="00D00024" w:rsidP="00572255">
      <w:pPr>
        <w:autoSpaceDE w:val="0"/>
        <w:autoSpaceDN w:val="0"/>
        <w:adjustRightInd w:val="0"/>
        <w:spacing w:after="0" w:line="240" w:lineRule="auto"/>
        <w:jc w:val="both"/>
        <w:rPr>
          <w:rFonts w:ascii="Arial" w:hAnsi="Arial" w:cs="Arial"/>
          <w:b/>
        </w:rPr>
      </w:pPr>
    </w:p>
    <w:p w:rsidR="005E0603" w:rsidRDefault="005E0603" w:rsidP="00572255">
      <w:pPr>
        <w:autoSpaceDE w:val="0"/>
        <w:autoSpaceDN w:val="0"/>
        <w:adjustRightInd w:val="0"/>
        <w:spacing w:after="0" w:line="240" w:lineRule="auto"/>
        <w:jc w:val="both"/>
        <w:rPr>
          <w:rFonts w:ascii="Arial" w:hAnsi="Arial" w:cs="Arial"/>
          <w:b/>
        </w:rPr>
      </w:pPr>
    </w:p>
    <w:p w:rsidR="005E0603" w:rsidRPr="00BD75ED" w:rsidRDefault="005E0603" w:rsidP="00572255">
      <w:pPr>
        <w:autoSpaceDE w:val="0"/>
        <w:autoSpaceDN w:val="0"/>
        <w:adjustRightInd w:val="0"/>
        <w:spacing w:after="0" w:line="240" w:lineRule="auto"/>
        <w:jc w:val="both"/>
        <w:rPr>
          <w:rFonts w:ascii="Arial" w:hAnsi="Arial" w:cs="Arial"/>
          <w:b/>
        </w:rPr>
      </w:pPr>
    </w:p>
    <w:p w:rsidR="00D25325" w:rsidRDefault="00D25325" w:rsidP="00572255">
      <w:pPr>
        <w:autoSpaceDE w:val="0"/>
        <w:autoSpaceDN w:val="0"/>
        <w:adjustRightInd w:val="0"/>
        <w:spacing w:after="0" w:line="240" w:lineRule="auto"/>
        <w:jc w:val="both"/>
        <w:rPr>
          <w:rFonts w:ascii="Arial" w:hAnsi="Arial" w:cs="Arial"/>
          <w:b/>
        </w:rPr>
      </w:pPr>
    </w:p>
    <w:p w:rsidR="00BD75ED" w:rsidRPr="005E0603" w:rsidRDefault="005E0603" w:rsidP="00572255">
      <w:pPr>
        <w:autoSpaceDE w:val="0"/>
        <w:autoSpaceDN w:val="0"/>
        <w:adjustRightInd w:val="0"/>
        <w:spacing w:after="0" w:line="240" w:lineRule="auto"/>
        <w:jc w:val="both"/>
        <w:rPr>
          <w:rFonts w:ascii="Arial" w:hAnsi="Arial" w:cs="Arial"/>
          <w:b/>
        </w:rPr>
      </w:pPr>
      <w:r w:rsidRPr="005E0603">
        <w:rPr>
          <w:rFonts w:ascii="Arial" w:hAnsi="Arial" w:cs="Arial"/>
          <w:b/>
        </w:rPr>
        <w:t>JOHN JAIRO BLANDON ARREDONDO</w:t>
      </w:r>
    </w:p>
    <w:p w:rsidR="005E0603" w:rsidRPr="005E0603" w:rsidRDefault="005E0603" w:rsidP="00572255">
      <w:pPr>
        <w:autoSpaceDE w:val="0"/>
        <w:autoSpaceDN w:val="0"/>
        <w:adjustRightInd w:val="0"/>
        <w:spacing w:after="0" w:line="240" w:lineRule="auto"/>
        <w:jc w:val="both"/>
        <w:rPr>
          <w:rFonts w:ascii="Arial" w:hAnsi="Arial" w:cs="Arial"/>
          <w:b/>
        </w:rPr>
      </w:pPr>
      <w:r w:rsidRPr="005E0603">
        <w:rPr>
          <w:rFonts w:ascii="Arial" w:hAnsi="Arial" w:cs="Arial"/>
          <w:b/>
        </w:rPr>
        <w:t>Promotor</w:t>
      </w:r>
    </w:p>
    <w:p w:rsidR="00BD75ED" w:rsidRDefault="00BD75ED" w:rsidP="00572255">
      <w:pPr>
        <w:autoSpaceDE w:val="0"/>
        <w:autoSpaceDN w:val="0"/>
        <w:adjustRightInd w:val="0"/>
        <w:spacing w:after="0" w:line="240" w:lineRule="auto"/>
        <w:jc w:val="both"/>
        <w:rPr>
          <w:rFonts w:ascii="Arial" w:hAnsi="Arial" w:cs="Arial"/>
        </w:rPr>
      </w:pPr>
    </w:p>
    <w:p w:rsidR="00C97CA4" w:rsidRDefault="00C97CA4" w:rsidP="00572255">
      <w:pPr>
        <w:autoSpaceDE w:val="0"/>
        <w:autoSpaceDN w:val="0"/>
        <w:adjustRightInd w:val="0"/>
        <w:spacing w:after="0" w:line="240" w:lineRule="auto"/>
        <w:jc w:val="both"/>
        <w:rPr>
          <w:rFonts w:ascii="Arial" w:hAnsi="Arial" w:cs="Arial"/>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D25325">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CD1FBC">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CD1FBC">
      <w:pPr>
        <w:autoSpaceDE w:val="0"/>
        <w:autoSpaceDN w:val="0"/>
        <w:adjustRightInd w:val="0"/>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ANEXOS</w:t>
      </w:r>
    </w:p>
    <w:p w:rsidR="00CD1FBC" w:rsidRDefault="00CD1FBC" w:rsidP="00CD1FBC">
      <w:pPr>
        <w:autoSpaceDE w:val="0"/>
        <w:autoSpaceDN w:val="0"/>
        <w:adjustRightInd w:val="0"/>
        <w:spacing w:after="0" w:line="240" w:lineRule="auto"/>
        <w:jc w:val="center"/>
        <w:rPr>
          <w:rFonts w:ascii="Times New Roman" w:hAnsi="Times New Roman" w:cs="Times New Roman"/>
          <w:b/>
          <w:bCs/>
          <w:sz w:val="25"/>
          <w:szCs w:val="25"/>
        </w:rPr>
      </w:pPr>
    </w:p>
    <w:p w:rsidR="00CD1FBC" w:rsidRDefault="00CD1FBC" w:rsidP="00CD1FBC">
      <w:pPr>
        <w:autoSpaceDE w:val="0"/>
        <w:autoSpaceDN w:val="0"/>
        <w:adjustRightInd w:val="0"/>
        <w:spacing w:after="0" w:line="240" w:lineRule="auto"/>
        <w:rPr>
          <w:rFonts w:ascii="Arial" w:hAnsi="Arial" w:cs="Arial"/>
          <w:sz w:val="21"/>
          <w:szCs w:val="21"/>
        </w:rPr>
      </w:pPr>
      <w:r>
        <w:rPr>
          <w:rFonts w:ascii="Arial" w:hAnsi="Arial" w:cs="Arial"/>
          <w:sz w:val="21"/>
          <w:szCs w:val="21"/>
        </w:rPr>
        <w:t>Con fundamento en los antecedentes materia del Acuerdo, Los deudores concursados han</w:t>
      </w:r>
    </w:p>
    <w:p w:rsidR="00CD1FBC" w:rsidRDefault="00CD1FBC" w:rsidP="00CD1FBC">
      <w:pPr>
        <w:autoSpaceDE w:val="0"/>
        <w:autoSpaceDN w:val="0"/>
        <w:adjustRightInd w:val="0"/>
        <w:spacing w:after="0" w:line="240" w:lineRule="auto"/>
        <w:rPr>
          <w:rFonts w:ascii="Arial" w:hAnsi="Arial" w:cs="Arial"/>
          <w:sz w:val="21"/>
          <w:szCs w:val="21"/>
        </w:rPr>
      </w:pPr>
      <w:r>
        <w:rPr>
          <w:rFonts w:ascii="Arial" w:hAnsi="Arial" w:cs="Arial"/>
          <w:sz w:val="21"/>
          <w:szCs w:val="21"/>
        </w:rPr>
        <w:t>mantenido a disposición de los ACREEDORES, la información que a continuidad cual se incorpora al Acuerdo como Anexos, así:</w:t>
      </w:r>
    </w:p>
    <w:p w:rsidR="00CD1FBC" w:rsidRPr="00C97CA4" w:rsidRDefault="00CD1FBC" w:rsidP="00CD1FBC">
      <w:pPr>
        <w:autoSpaceDE w:val="0"/>
        <w:autoSpaceDN w:val="0"/>
        <w:adjustRightInd w:val="0"/>
        <w:spacing w:after="0" w:line="240" w:lineRule="auto"/>
        <w:jc w:val="both"/>
        <w:rPr>
          <w:rFonts w:ascii="Arial" w:hAnsi="Arial" w:cs="Arial"/>
          <w:b/>
          <w:bCs/>
          <w:iCs/>
        </w:rPr>
      </w:pPr>
    </w:p>
    <w:p w:rsidR="00CD1FBC" w:rsidRDefault="00CD1FBC" w:rsidP="00CD1FBC">
      <w:pPr>
        <w:autoSpaceDE w:val="0"/>
        <w:autoSpaceDN w:val="0"/>
        <w:adjustRightInd w:val="0"/>
        <w:spacing w:after="0" w:line="240" w:lineRule="auto"/>
        <w:jc w:val="both"/>
        <w:rPr>
          <w:rFonts w:ascii="Arial" w:hAnsi="Arial" w:cs="Arial"/>
        </w:rPr>
      </w:pPr>
    </w:p>
    <w:p w:rsidR="00CD1FBC" w:rsidRPr="00E61B33" w:rsidRDefault="00CD1FBC" w:rsidP="00CD1FBC">
      <w:pPr>
        <w:jc w:val="both"/>
        <w:rPr>
          <w:rFonts w:ascii="Arial" w:hAnsi="Arial" w:cs="Arial"/>
          <w:lang w:val="es-ES"/>
        </w:rPr>
      </w:pPr>
      <w:r w:rsidRPr="00E61B33">
        <w:rPr>
          <w:rFonts w:ascii="Arial" w:hAnsi="Arial" w:cs="Arial"/>
          <w:lang w:val="es-ES"/>
        </w:rPr>
        <w:t xml:space="preserve">ANEXOS. Son parte integrante del presente ACUERDO los siguientes anexos: </w:t>
      </w:r>
    </w:p>
    <w:p w:rsidR="00CD1FBC" w:rsidRPr="00E61B33" w:rsidRDefault="00CD1FBC" w:rsidP="00CD1FBC">
      <w:pPr>
        <w:jc w:val="both"/>
        <w:rPr>
          <w:rFonts w:ascii="Arial" w:hAnsi="Arial" w:cs="Arial"/>
          <w:lang w:val="es-ES"/>
        </w:rPr>
      </w:pPr>
    </w:p>
    <w:p w:rsidR="00CD1FBC" w:rsidRPr="00E61B33" w:rsidRDefault="00CD1FBC" w:rsidP="00CD1FBC">
      <w:pPr>
        <w:jc w:val="both"/>
        <w:rPr>
          <w:rFonts w:ascii="Arial" w:hAnsi="Arial" w:cs="Arial"/>
          <w:lang w:val="es-ES"/>
        </w:rPr>
      </w:pPr>
      <w:r w:rsidRPr="00E61B33">
        <w:rPr>
          <w:rFonts w:ascii="Arial" w:hAnsi="Arial" w:cs="Arial"/>
          <w:lang w:val="es-ES"/>
        </w:rPr>
        <w:t>ANEXO N° 1 -</w:t>
      </w:r>
      <w:r>
        <w:rPr>
          <w:rFonts w:ascii="Arial" w:hAnsi="Arial" w:cs="Arial"/>
          <w:lang w:val="es-ES"/>
        </w:rPr>
        <w:t xml:space="preserve"> La</w:t>
      </w:r>
      <w:r w:rsidRPr="00E61B33">
        <w:rPr>
          <w:rFonts w:ascii="Arial" w:hAnsi="Arial" w:cs="Arial"/>
          <w:lang w:val="es-ES"/>
        </w:rPr>
        <w:t xml:space="preserve"> Calificación y Graduación de créditos aprobados por la Superintendencia de Sociedades. </w:t>
      </w:r>
    </w:p>
    <w:p w:rsidR="00CD1FBC" w:rsidRPr="00E61B33" w:rsidRDefault="00CD1FBC" w:rsidP="00CD1FBC">
      <w:pPr>
        <w:jc w:val="both"/>
        <w:rPr>
          <w:rFonts w:ascii="Arial" w:hAnsi="Arial" w:cs="Arial"/>
          <w:lang w:val="es-ES"/>
        </w:rPr>
      </w:pPr>
      <w:r w:rsidRPr="00E61B33">
        <w:rPr>
          <w:rFonts w:ascii="Arial" w:hAnsi="Arial" w:cs="Arial"/>
          <w:lang w:val="es-ES"/>
        </w:rPr>
        <w:t xml:space="preserve">ANEXO No 2- </w:t>
      </w:r>
      <w:r>
        <w:rPr>
          <w:rFonts w:ascii="Arial" w:hAnsi="Arial" w:cs="Arial"/>
          <w:lang w:val="es-ES"/>
        </w:rPr>
        <w:t>Los</w:t>
      </w:r>
      <w:r w:rsidRPr="00E61B33">
        <w:rPr>
          <w:rFonts w:ascii="Arial" w:hAnsi="Arial" w:cs="Arial"/>
          <w:lang w:val="es-ES"/>
        </w:rPr>
        <w:t xml:space="preserve"> Derechos de Voto determinados por el Promotor y aprobados por la Superintendencia de Sociedades.</w:t>
      </w:r>
    </w:p>
    <w:p w:rsidR="00CD1FBC" w:rsidRDefault="00CD1FBC" w:rsidP="00CD1FBC">
      <w:pPr>
        <w:jc w:val="both"/>
        <w:rPr>
          <w:rFonts w:ascii="Arial" w:hAnsi="Arial" w:cs="Arial"/>
          <w:lang w:val="es-ES"/>
        </w:rPr>
      </w:pPr>
      <w:r w:rsidRPr="00E61B33">
        <w:rPr>
          <w:rFonts w:ascii="Arial" w:hAnsi="Arial" w:cs="Arial"/>
          <w:lang w:val="es-ES"/>
        </w:rPr>
        <w:t>ANEXO No 3 - Proyecciones Financieras – Flujo de Caja.</w:t>
      </w:r>
    </w:p>
    <w:p w:rsidR="00CD1FBC" w:rsidRDefault="00CD1FBC" w:rsidP="00CD1FBC">
      <w:pPr>
        <w:jc w:val="both"/>
        <w:rPr>
          <w:rFonts w:ascii="Arial" w:hAnsi="Arial" w:cs="Arial"/>
          <w:lang w:val="es-ES"/>
        </w:rPr>
      </w:pPr>
      <w:r>
        <w:rPr>
          <w:rFonts w:ascii="Arial" w:hAnsi="Arial" w:cs="Arial"/>
          <w:lang w:val="es-ES"/>
        </w:rPr>
        <w:t>ANEXO No.4 - Plan de negocios.</w:t>
      </w:r>
    </w:p>
    <w:p w:rsidR="00CD1FBC" w:rsidRPr="00BD75ED" w:rsidRDefault="00CD1FBC" w:rsidP="00CD1FBC">
      <w:pPr>
        <w:autoSpaceDE w:val="0"/>
        <w:autoSpaceDN w:val="0"/>
        <w:adjustRightInd w:val="0"/>
        <w:spacing w:after="0" w:line="240" w:lineRule="auto"/>
        <w:jc w:val="both"/>
        <w:rPr>
          <w:rFonts w:ascii="Arial" w:hAnsi="Arial" w:cs="Arial"/>
          <w:sz w:val="21"/>
          <w:szCs w:val="21"/>
        </w:rPr>
      </w:pPr>
      <w:r w:rsidRPr="00E61B33">
        <w:rPr>
          <w:rFonts w:ascii="Arial" w:hAnsi="Arial" w:cs="Arial"/>
          <w:bCs/>
          <w:iCs/>
        </w:rPr>
        <w:t>ANEXO 5</w:t>
      </w:r>
      <w:r>
        <w:rPr>
          <w:rFonts w:ascii="Arial" w:hAnsi="Arial" w:cs="Arial"/>
          <w:bCs/>
          <w:iCs/>
        </w:rPr>
        <w:t xml:space="preserve"> - </w:t>
      </w:r>
      <w:r w:rsidRPr="00BD75ED">
        <w:rPr>
          <w:rFonts w:ascii="Arial" w:hAnsi="Arial" w:cs="Arial"/>
          <w:iCs/>
        </w:rPr>
        <w:t>Votos de los Acreedores y Certificados de Existencia y Represent</w:t>
      </w:r>
      <w:r w:rsidRPr="00BD75ED">
        <w:rPr>
          <w:rFonts w:ascii="Arial" w:hAnsi="Arial" w:cs="Arial"/>
          <w:b/>
          <w:bCs/>
          <w:iCs/>
        </w:rPr>
        <w:t xml:space="preserve">ación de los </w:t>
      </w:r>
      <w:r w:rsidRPr="00BD75ED">
        <w:rPr>
          <w:rFonts w:ascii="Arial" w:hAnsi="Arial" w:cs="Arial"/>
          <w:iCs/>
        </w:rPr>
        <w:t>Firmantes</w:t>
      </w:r>
      <w:r>
        <w:rPr>
          <w:rFonts w:ascii="Arial" w:hAnsi="Arial" w:cs="Arial"/>
          <w:iCs/>
        </w:rPr>
        <w:t xml:space="preserve"> </w:t>
      </w:r>
      <w:r w:rsidRPr="00BD75ED">
        <w:rPr>
          <w:rFonts w:ascii="Arial" w:hAnsi="Arial" w:cs="Arial"/>
          <w:sz w:val="21"/>
          <w:szCs w:val="21"/>
        </w:rPr>
        <w:t>Certificados que avalan la aceptación del presente acuerdo de manera integral. Certificados de Existencia y Representación legal de las personas que firman el Acuerdo y poderes de quienes lo firman en representación de una persona jurídica o natural Los votos de bancos no necesitan Certificado de Cámara de Comercio porque lo hacen a través de apoderados que ya fueron aceptados en la Superintendencia de Sociedades.</w:t>
      </w:r>
    </w:p>
    <w:p w:rsidR="00CD1FBC" w:rsidRDefault="00CD1FBC" w:rsidP="00CD1FBC">
      <w:pPr>
        <w:autoSpaceDE w:val="0"/>
        <w:autoSpaceDN w:val="0"/>
        <w:adjustRightInd w:val="0"/>
        <w:spacing w:after="0" w:line="240" w:lineRule="auto"/>
        <w:jc w:val="both"/>
        <w:rPr>
          <w:rFonts w:ascii="Arial" w:hAnsi="Arial" w:cs="Arial"/>
          <w:bCs/>
          <w:iCs/>
        </w:rPr>
      </w:pPr>
    </w:p>
    <w:p w:rsidR="00CD1FBC" w:rsidRDefault="00CD1FBC" w:rsidP="00CD1FBC">
      <w:pPr>
        <w:autoSpaceDE w:val="0"/>
        <w:autoSpaceDN w:val="0"/>
        <w:adjustRightInd w:val="0"/>
        <w:spacing w:after="0" w:line="240" w:lineRule="auto"/>
        <w:jc w:val="both"/>
        <w:rPr>
          <w:rFonts w:ascii="Arial" w:hAnsi="Arial" w:cs="Arial"/>
        </w:rPr>
      </w:pPr>
      <w:r w:rsidRPr="00E61B33">
        <w:rPr>
          <w:rFonts w:ascii="Arial" w:hAnsi="Arial" w:cs="Arial"/>
          <w:bCs/>
          <w:iCs/>
        </w:rPr>
        <w:t xml:space="preserve">ANEXO </w:t>
      </w:r>
      <w:r w:rsidRPr="00E61B33">
        <w:rPr>
          <w:rFonts w:ascii="Arial" w:hAnsi="Arial" w:cs="Arial"/>
          <w:iCs/>
        </w:rPr>
        <w:t>5-</w:t>
      </w:r>
      <w:r w:rsidRPr="004A1F85">
        <w:rPr>
          <w:rFonts w:ascii="Arial" w:hAnsi="Arial" w:cs="Arial"/>
          <w:iCs/>
        </w:rPr>
        <w:t xml:space="preserve"> Certificado de Existencia y Representación Legal</w:t>
      </w:r>
      <w:r>
        <w:rPr>
          <w:rFonts w:ascii="Arial" w:hAnsi="Arial" w:cs="Arial"/>
          <w:iCs/>
        </w:rPr>
        <w:t xml:space="preserve"> </w:t>
      </w:r>
      <w:r w:rsidRPr="00BD75ED">
        <w:rPr>
          <w:rFonts w:ascii="Arial" w:hAnsi="Arial" w:cs="Arial"/>
        </w:rPr>
        <w:t xml:space="preserve">Certificado de Existencia y representación Legal de </w:t>
      </w:r>
      <w:r>
        <w:rPr>
          <w:rFonts w:ascii="Arial" w:hAnsi="Arial" w:cs="Arial"/>
        </w:rPr>
        <w:t>VICTORIA ADMINISTRADORES S.A.S</w:t>
      </w:r>
      <w:r w:rsidRPr="003C03F7">
        <w:rPr>
          <w:rFonts w:ascii="Arial" w:hAnsi="Arial" w:cs="Arial"/>
        </w:rPr>
        <w:t>.</w:t>
      </w:r>
      <w:r>
        <w:rPr>
          <w:rFonts w:ascii="Arial" w:hAnsi="Arial" w:cs="Arial"/>
        </w:rPr>
        <w:t xml:space="preserve"> </w:t>
      </w:r>
      <w:r w:rsidRPr="00BD75ED">
        <w:rPr>
          <w:rFonts w:ascii="Arial" w:hAnsi="Arial" w:cs="Arial"/>
        </w:rPr>
        <w:t>expedido por la</w:t>
      </w:r>
      <w:r>
        <w:rPr>
          <w:rFonts w:ascii="Arial" w:hAnsi="Arial" w:cs="Arial"/>
        </w:rPr>
        <w:t xml:space="preserve"> </w:t>
      </w:r>
      <w:r w:rsidRPr="00BD75ED">
        <w:rPr>
          <w:rFonts w:ascii="Arial" w:hAnsi="Arial" w:cs="Arial"/>
        </w:rPr>
        <w:t xml:space="preserve">Cámara de Comercio de </w:t>
      </w:r>
      <w:r>
        <w:rPr>
          <w:rFonts w:ascii="Arial" w:hAnsi="Arial" w:cs="Arial"/>
        </w:rPr>
        <w:t>Pasto.</w:t>
      </w:r>
    </w:p>
    <w:p w:rsidR="00CD1FBC" w:rsidRDefault="00CD1FBC" w:rsidP="00CD1FBC">
      <w:pPr>
        <w:autoSpaceDE w:val="0"/>
        <w:autoSpaceDN w:val="0"/>
        <w:adjustRightInd w:val="0"/>
        <w:spacing w:after="0" w:line="240" w:lineRule="auto"/>
        <w:jc w:val="both"/>
        <w:rPr>
          <w:rFonts w:ascii="Arial" w:hAnsi="Arial" w:cs="Arial"/>
        </w:rPr>
      </w:pPr>
    </w:p>
    <w:p w:rsidR="00CD1FBC" w:rsidRDefault="00CD1FBC" w:rsidP="00CD1FBC">
      <w:pPr>
        <w:autoSpaceDE w:val="0"/>
        <w:autoSpaceDN w:val="0"/>
        <w:adjustRightInd w:val="0"/>
        <w:spacing w:after="0" w:line="240" w:lineRule="auto"/>
        <w:jc w:val="both"/>
        <w:rPr>
          <w:rFonts w:ascii="Arial" w:hAnsi="Arial" w:cs="Arial"/>
        </w:rPr>
      </w:pPr>
      <w:r w:rsidRPr="00BD75ED">
        <w:rPr>
          <w:rFonts w:ascii="Arial" w:hAnsi="Arial" w:cs="Arial"/>
        </w:rPr>
        <w:t xml:space="preserve">En constancia se suscribe en la ciudad de Santiago de Cali, a los </w:t>
      </w:r>
      <w:r>
        <w:rPr>
          <w:rFonts w:ascii="Arial" w:hAnsi="Arial" w:cs="Arial"/>
        </w:rPr>
        <w:t>15</w:t>
      </w:r>
      <w:r w:rsidRPr="00BD75ED">
        <w:rPr>
          <w:rFonts w:ascii="Arial" w:hAnsi="Arial" w:cs="Arial"/>
        </w:rPr>
        <w:t xml:space="preserve"> DÍAS </w:t>
      </w:r>
      <w:r w:rsidRPr="00BD75ED">
        <w:rPr>
          <w:rFonts w:ascii="Arial" w:hAnsi="Arial" w:cs="Arial"/>
          <w:b/>
          <w:bCs/>
        </w:rPr>
        <w:t xml:space="preserve">DEL MES DE </w:t>
      </w:r>
      <w:r>
        <w:rPr>
          <w:rFonts w:ascii="Arial" w:hAnsi="Arial" w:cs="Arial"/>
          <w:b/>
          <w:bCs/>
        </w:rPr>
        <w:t>MARZO</w:t>
      </w:r>
      <w:r w:rsidRPr="00BD75ED">
        <w:rPr>
          <w:rFonts w:ascii="Arial" w:hAnsi="Arial" w:cs="Arial"/>
          <w:b/>
          <w:bCs/>
        </w:rPr>
        <w:t xml:space="preserve"> del año 20</w:t>
      </w:r>
      <w:r>
        <w:rPr>
          <w:rFonts w:ascii="Arial" w:hAnsi="Arial" w:cs="Arial"/>
          <w:b/>
          <w:bCs/>
        </w:rPr>
        <w:t>24</w:t>
      </w:r>
      <w:r w:rsidRPr="00BD75ED">
        <w:rPr>
          <w:rFonts w:ascii="Arial" w:hAnsi="Arial" w:cs="Arial"/>
          <w:b/>
          <w:bCs/>
        </w:rPr>
        <w:t xml:space="preserve">, </w:t>
      </w:r>
      <w:r w:rsidRPr="00BD75ED">
        <w:rPr>
          <w:rFonts w:ascii="Arial" w:hAnsi="Arial" w:cs="Arial"/>
        </w:rPr>
        <w:t>por los deudores concursados y los acreedores que se adicionan con el porcentaje de votación que les corresponde.</w:t>
      </w:r>
    </w:p>
    <w:p w:rsidR="00CD1FBC" w:rsidRDefault="00CD1FBC" w:rsidP="00CD1FBC">
      <w:pPr>
        <w:autoSpaceDE w:val="0"/>
        <w:autoSpaceDN w:val="0"/>
        <w:adjustRightInd w:val="0"/>
        <w:spacing w:after="0" w:line="240" w:lineRule="auto"/>
        <w:jc w:val="both"/>
        <w:rPr>
          <w:rFonts w:ascii="Arial" w:hAnsi="Arial" w:cs="Arial"/>
          <w:b/>
          <w:bCs/>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p w:rsidR="00D25325" w:rsidRDefault="00D25325" w:rsidP="00D25325">
      <w:pPr>
        <w:autoSpaceDE w:val="0"/>
        <w:autoSpaceDN w:val="0"/>
        <w:adjustRightInd w:val="0"/>
        <w:spacing w:after="0" w:line="240" w:lineRule="auto"/>
        <w:jc w:val="center"/>
        <w:rPr>
          <w:rFonts w:ascii="Times New Roman" w:hAnsi="Times New Roman" w:cs="Times New Roman"/>
          <w:b/>
          <w:bCs/>
          <w:sz w:val="25"/>
          <w:szCs w:val="25"/>
        </w:rPr>
      </w:pPr>
    </w:p>
    <w:sectPr w:rsidR="00D25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A21"/>
    <w:multiLevelType w:val="hybridMultilevel"/>
    <w:tmpl w:val="2A28C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BB6E9B"/>
    <w:multiLevelType w:val="hybridMultilevel"/>
    <w:tmpl w:val="EF2275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912981"/>
    <w:multiLevelType w:val="hybridMultilevel"/>
    <w:tmpl w:val="0A967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8100B9"/>
    <w:multiLevelType w:val="hybridMultilevel"/>
    <w:tmpl w:val="3B8849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AC1153"/>
    <w:multiLevelType w:val="hybridMultilevel"/>
    <w:tmpl w:val="A3DE1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B66014"/>
    <w:multiLevelType w:val="hybridMultilevel"/>
    <w:tmpl w:val="32F410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C460FC"/>
    <w:multiLevelType w:val="hybridMultilevel"/>
    <w:tmpl w:val="E7D45E00"/>
    <w:lvl w:ilvl="0" w:tplc="E6BA2328">
      <w:start w:val="1"/>
      <w:numFmt w:val="lowerLetter"/>
      <w:lvlText w:val="%1."/>
      <w:lvlJc w:val="left"/>
      <w:pPr>
        <w:ind w:left="1065"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0D62D1"/>
    <w:multiLevelType w:val="hybridMultilevel"/>
    <w:tmpl w:val="3B8849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606D19"/>
    <w:multiLevelType w:val="hybridMultilevel"/>
    <w:tmpl w:val="8C1A3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146C9F"/>
    <w:multiLevelType w:val="hybridMultilevel"/>
    <w:tmpl w:val="08BC90BC"/>
    <w:lvl w:ilvl="0" w:tplc="E6BA2328">
      <w:start w:val="1"/>
      <w:numFmt w:val="lowerLetter"/>
      <w:lvlText w:val="%1."/>
      <w:lvlJc w:val="left"/>
      <w:pPr>
        <w:ind w:left="1065" w:hanging="360"/>
      </w:pPr>
      <w:rPr>
        <w:rFonts w:hint="default"/>
        <w:sz w:val="2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4A751E3C"/>
    <w:multiLevelType w:val="hybridMultilevel"/>
    <w:tmpl w:val="BF0239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A146E4"/>
    <w:multiLevelType w:val="hybridMultilevel"/>
    <w:tmpl w:val="C45C96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A20522"/>
    <w:multiLevelType w:val="hybridMultilevel"/>
    <w:tmpl w:val="4A9254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474BA6"/>
    <w:multiLevelType w:val="hybridMultilevel"/>
    <w:tmpl w:val="C0121DF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CB2965"/>
    <w:multiLevelType w:val="hybridMultilevel"/>
    <w:tmpl w:val="974E2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B9774F"/>
    <w:multiLevelType w:val="hybridMultilevel"/>
    <w:tmpl w:val="8E082C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932F88"/>
    <w:multiLevelType w:val="hybridMultilevel"/>
    <w:tmpl w:val="54BE7C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2"/>
  </w:num>
  <w:num w:numId="6">
    <w:abstractNumId w:val="4"/>
  </w:num>
  <w:num w:numId="7">
    <w:abstractNumId w:val="10"/>
  </w:num>
  <w:num w:numId="8">
    <w:abstractNumId w:val="12"/>
  </w:num>
  <w:num w:numId="9">
    <w:abstractNumId w:val="15"/>
  </w:num>
  <w:num w:numId="10">
    <w:abstractNumId w:val="14"/>
  </w:num>
  <w:num w:numId="11">
    <w:abstractNumId w:val="11"/>
  </w:num>
  <w:num w:numId="12">
    <w:abstractNumId w:val="16"/>
  </w:num>
  <w:num w:numId="13">
    <w:abstractNumId w:val="7"/>
  </w:num>
  <w:num w:numId="14">
    <w:abstractNumId w:val="3"/>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3D"/>
    <w:rsid w:val="00011345"/>
    <w:rsid w:val="00017AF0"/>
    <w:rsid w:val="000217F6"/>
    <w:rsid w:val="00030CEB"/>
    <w:rsid w:val="0003697D"/>
    <w:rsid w:val="00041122"/>
    <w:rsid w:val="000502D0"/>
    <w:rsid w:val="000602DC"/>
    <w:rsid w:val="000663AE"/>
    <w:rsid w:val="000831F0"/>
    <w:rsid w:val="0008390D"/>
    <w:rsid w:val="00092852"/>
    <w:rsid w:val="000A0004"/>
    <w:rsid w:val="000A687F"/>
    <w:rsid w:val="000B4FAD"/>
    <w:rsid w:val="000C0F3E"/>
    <w:rsid w:val="000C1A57"/>
    <w:rsid w:val="000C1C1E"/>
    <w:rsid w:val="000C5699"/>
    <w:rsid w:val="000D10B8"/>
    <w:rsid w:val="000D2414"/>
    <w:rsid w:val="000E7AC0"/>
    <w:rsid w:val="000F05EB"/>
    <w:rsid w:val="000F4288"/>
    <w:rsid w:val="000F6488"/>
    <w:rsid w:val="00113CFB"/>
    <w:rsid w:val="00122EA5"/>
    <w:rsid w:val="00126FFB"/>
    <w:rsid w:val="0013010F"/>
    <w:rsid w:val="001427A6"/>
    <w:rsid w:val="001463BC"/>
    <w:rsid w:val="00153E89"/>
    <w:rsid w:val="00167FEF"/>
    <w:rsid w:val="00183F50"/>
    <w:rsid w:val="00184019"/>
    <w:rsid w:val="00186EB8"/>
    <w:rsid w:val="00187AC4"/>
    <w:rsid w:val="00194955"/>
    <w:rsid w:val="001A3C41"/>
    <w:rsid w:val="001B0FBE"/>
    <w:rsid w:val="001B28C7"/>
    <w:rsid w:val="001B76EC"/>
    <w:rsid w:val="001C143C"/>
    <w:rsid w:val="001C5607"/>
    <w:rsid w:val="001E4DF0"/>
    <w:rsid w:val="001F03E9"/>
    <w:rsid w:val="001F6EC4"/>
    <w:rsid w:val="002007BF"/>
    <w:rsid w:val="00200C84"/>
    <w:rsid w:val="00205492"/>
    <w:rsid w:val="002172C0"/>
    <w:rsid w:val="0022267F"/>
    <w:rsid w:val="00236E9F"/>
    <w:rsid w:val="00240926"/>
    <w:rsid w:val="002453A1"/>
    <w:rsid w:val="0025019C"/>
    <w:rsid w:val="0025124B"/>
    <w:rsid w:val="00251D54"/>
    <w:rsid w:val="00252DD0"/>
    <w:rsid w:val="00261F74"/>
    <w:rsid w:val="00263407"/>
    <w:rsid w:val="00267545"/>
    <w:rsid w:val="00271859"/>
    <w:rsid w:val="0027786D"/>
    <w:rsid w:val="00286428"/>
    <w:rsid w:val="00293E3D"/>
    <w:rsid w:val="002941F3"/>
    <w:rsid w:val="002A0C34"/>
    <w:rsid w:val="002B58E9"/>
    <w:rsid w:val="002D2CCD"/>
    <w:rsid w:val="002E19D2"/>
    <w:rsid w:val="002E1ACF"/>
    <w:rsid w:val="002E2CD7"/>
    <w:rsid w:val="002E4AA5"/>
    <w:rsid w:val="002E52D3"/>
    <w:rsid w:val="002E6AD5"/>
    <w:rsid w:val="002F08CA"/>
    <w:rsid w:val="002F52CC"/>
    <w:rsid w:val="002F777A"/>
    <w:rsid w:val="00305A0E"/>
    <w:rsid w:val="003223D4"/>
    <w:rsid w:val="00330B69"/>
    <w:rsid w:val="00334CC4"/>
    <w:rsid w:val="00336DC3"/>
    <w:rsid w:val="0034345B"/>
    <w:rsid w:val="00363534"/>
    <w:rsid w:val="00365A97"/>
    <w:rsid w:val="00367682"/>
    <w:rsid w:val="00370CD0"/>
    <w:rsid w:val="00380232"/>
    <w:rsid w:val="00387E2E"/>
    <w:rsid w:val="003931F7"/>
    <w:rsid w:val="00393773"/>
    <w:rsid w:val="0039381C"/>
    <w:rsid w:val="0039686C"/>
    <w:rsid w:val="003A03E5"/>
    <w:rsid w:val="003A21C2"/>
    <w:rsid w:val="003B1C4A"/>
    <w:rsid w:val="003B61FA"/>
    <w:rsid w:val="003C03F7"/>
    <w:rsid w:val="003C5011"/>
    <w:rsid w:val="003D1FED"/>
    <w:rsid w:val="003D4DAF"/>
    <w:rsid w:val="003D6789"/>
    <w:rsid w:val="003D6AED"/>
    <w:rsid w:val="003E3DBA"/>
    <w:rsid w:val="003E42BF"/>
    <w:rsid w:val="003E5042"/>
    <w:rsid w:val="003E57DB"/>
    <w:rsid w:val="003E5FE6"/>
    <w:rsid w:val="003E6131"/>
    <w:rsid w:val="00401680"/>
    <w:rsid w:val="00401A4F"/>
    <w:rsid w:val="004115FD"/>
    <w:rsid w:val="00412805"/>
    <w:rsid w:val="00414584"/>
    <w:rsid w:val="00416067"/>
    <w:rsid w:val="00425F7E"/>
    <w:rsid w:val="004273FD"/>
    <w:rsid w:val="0043045C"/>
    <w:rsid w:val="00432CB1"/>
    <w:rsid w:val="00434A32"/>
    <w:rsid w:val="00446811"/>
    <w:rsid w:val="00452BF8"/>
    <w:rsid w:val="00455F88"/>
    <w:rsid w:val="004617DD"/>
    <w:rsid w:val="00461C75"/>
    <w:rsid w:val="00463849"/>
    <w:rsid w:val="004654BB"/>
    <w:rsid w:val="00467D2E"/>
    <w:rsid w:val="00475678"/>
    <w:rsid w:val="00486BAC"/>
    <w:rsid w:val="0049756E"/>
    <w:rsid w:val="004A12DD"/>
    <w:rsid w:val="004A1F85"/>
    <w:rsid w:val="004B3CE9"/>
    <w:rsid w:val="004B6886"/>
    <w:rsid w:val="004C0B11"/>
    <w:rsid w:val="004C1278"/>
    <w:rsid w:val="004C2CE8"/>
    <w:rsid w:val="004C433A"/>
    <w:rsid w:val="004E08EB"/>
    <w:rsid w:val="004E30D2"/>
    <w:rsid w:val="004F0373"/>
    <w:rsid w:val="004F1862"/>
    <w:rsid w:val="004F2F0A"/>
    <w:rsid w:val="004F7EB4"/>
    <w:rsid w:val="005048E8"/>
    <w:rsid w:val="0051127C"/>
    <w:rsid w:val="00525302"/>
    <w:rsid w:val="005264A9"/>
    <w:rsid w:val="0053183D"/>
    <w:rsid w:val="00533E7F"/>
    <w:rsid w:val="005342CF"/>
    <w:rsid w:val="00536DA7"/>
    <w:rsid w:val="00561370"/>
    <w:rsid w:val="00563513"/>
    <w:rsid w:val="005642EA"/>
    <w:rsid w:val="00566F00"/>
    <w:rsid w:val="00572255"/>
    <w:rsid w:val="00572DFA"/>
    <w:rsid w:val="00590DCE"/>
    <w:rsid w:val="005950AE"/>
    <w:rsid w:val="005B52D1"/>
    <w:rsid w:val="005C4B71"/>
    <w:rsid w:val="005D5508"/>
    <w:rsid w:val="005E0603"/>
    <w:rsid w:val="005E0D1F"/>
    <w:rsid w:val="005F0AD1"/>
    <w:rsid w:val="005F1D07"/>
    <w:rsid w:val="005F1D1B"/>
    <w:rsid w:val="005F44AD"/>
    <w:rsid w:val="005F7FD5"/>
    <w:rsid w:val="006006FF"/>
    <w:rsid w:val="0060456A"/>
    <w:rsid w:val="006145AB"/>
    <w:rsid w:val="006255B5"/>
    <w:rsid w:val="00626CBC"/>
    <w:rsid w:val="00631205"/>
    <w:rsid w:val="00642285"/>
    <w:rsid w:val="00651AE0"/>
    <w:rsid w:val="00656A63"/>
    <w:rsid w:val="00660EAD"/>
    <w:rsid w:val="00661FE9"/>
    <w:rsid w:val="006707DC"/>
    <w:rsid w:val="00675FB2"/>
    <w:rsid w:val="0068008B"/>
    <w:rsid w:val="006823B3"/>
    <w:rsid w:val="00686301"/>
    <w:rsid w:val="00693885"/>
    <w:rsid w:val="006A219E"/>
    <w:rsid w:val="006A6B35"/>
    <w:rsid w:val="006B1235"/>
    <w:rsid w:val="006B7551"/>
    <w:rsid w:val="006C2F73"/>
    <w:rsid w:val="006C40D8"/>
    <w:rsid w:val="006C5048"/>
    <w:rsid w:val="006D2772"/>
    <w:rsid w:val="006E18E3"/>
    <w:rsid w:val="006E63E1"/>
    <w:rsid w:val="006F3DD6"/>
    <w:rsid w:val="006F6F66"/>
    <w:rsid w:val="0070213F"/>
    <w:rsid w:val="0070416B"/>
    <w:rsid w:val="007047EF"/>
    <w:rsid w:val="00704B8A"/>
    <w:rsid w:val="00706656"/>
    <w:rsid w:val="00721501"/>
    <w:rsid w:val="00722F59"/>
    <w:rsid w:val="0074385C"/>
    <w:rsid w:val="0074572E"/>
    <w:rsid w:val="00745EC2"/>
    <w:rsid w:val="0075348B"/>
    <w:rsid w:val="00753625"/>
    <w:rsid w:val="0077221C"/>
    <w:rsid w:val="007728B2"/>
    <w:rsid w:val="00785D00"/>
    <w:rsid w:val="00787058"/>
    <w:rsid w:val="007907CC"/>
    <w:rsid w:val="00792312"/>
    <w:rsid w:val="007927A0"/>
    <w:rsid w:val="00793715"/>
    <w:rsid w:val="007A3441"/>
    <w:rsid w:val="007B2C85"/>
    <w:rsid w:val="007B35CC"/>
    <w:rsid w:val="007B3EE1"/>
    <w:rsid w:val="007B45B6"/>
    <w:rsid w:val="007C4E00"/>
    <w:rsid w:val="007D1DA4"/>
    <w:rsid w:val="007D7272"/>
    <w:rsid w:val="007E1054"/>
    <w:rsid w:val="007E2069"/>
    <w:rsid w:val="007E2C55"/>
    <w:rsid w:val="007F6635"/>
    <w:rsid w:val="00800E23"/>
    <w:rsid w:val="0080559E"/>
    <w:rsid w:val="008204FB"/>
    <w:rsid w:val="008218DA"/>
    <w:rsid w:val="00834654"/>
    <w:rsid w:val="00853B7F"/>
    <w:rsid w:val="0085537E"/>
    <w:rsid w:val="00855755"/>
    <w:rsid w:val="00884C4F"/>
    <w:rsid w:val="008863C7"/>
    <w:rsid w:val="008A59B6"/>
    <w:rsid w:val="008A6E8F"/>
    <w:rsid w:val="008B35FF"/>
    <w:rsid w:val="008C69DB"/>
    <w:rsid w:val="008D0895"/>
    <w:rsid w:val="008E1487"/>
    <w:rsid w:val="008E3BB8"/>
    <w:rsid w:val="008E60AD"/>
    <w:rsid w:val="008E7F7F"/>
    <w:rsid w:val="008F03B5"/>
    <w:rsid w:val="008F05CD"/>
    <w:rsid w:val="008F235F"/>
    <w:rsid w:val="008F313A"/>
    <w:rsid w:val="008F38CD"/>
    <w:rsid w:val="009007D3"/>
    <w:rsid w:val="00912686"/>
    <w:rsid w:val="009140D1"/>
    <w:rsid w:val="0093008F"/>
    <w:rsid w:val="00930AAF"/>
    <w:rsid w:val="00935640"/>
    <w:rsid w:val="00935AA8"/>
    <w:rsid w:val="00937FFE"/>
    <w:rsid w:val="00940975"/>
    <w:rsid w:val="00943C76"/>
    <w:rsid w:val="00946FA2"/>
    <w:rsid w:val="00950C46"/>
    <w:rsid w:val="009532B1"/>
    <w:rsid w:val="00964F2E"/>
    <w:rsid w:val="00967AEE"/>
    <w:rsid w:val="00971ED1"/>
    <w:rsid w:val="009735AB"/>
    <w:rsid w:val="0099451E"/>
    <w:rsid w:val="009A2F8C"/>
    <w:rsid w:val="009B2C6B"/>
    <w:rsid w:val="009B356E"/>
    <w:rsid w:val="009B5A05"/>
    <w:rsid w:val="009C0508"/>
    <w:rsid w:val="009C2946"/>
    <w:rsid w:val="009C350A"/>
    <w:rsid w:val="009C40CF"/>
    <w:rsid w:val="009D299C"/>
    <w:rsid w:val="009D4CA4"/>
    <w:rsid w:val="009E5F8D"/>
    <w:rsid w:val="009E6D6D"/>
    <w:rsid w:val="009F22D2"/>
    <w:rsid w:val="00A13D77"/>
    <w:rsid w:val="00A17661"/>
    <w:rsid w:val="00A20C41"/>
    <w:rsid w:val="00A21AE4"/>
    <w:rsid w:val="00A21AE7"/>
    <w:rsid w:val="00A31A0B"/>
    <w:rsid w:val="00A42326"/>
    <w:rsid w:val="00A47CA0"/>
    <w:rsid w:val="00A51318"/>
    <w:rsid w:val="00A51848"/>
    <w:rsid w:val="00A5491B"/>
    <w:rsid w:val="00A60C9E"/>
    <w:rsid w:val="00A62517"/>
    <w:rsid w:val="00A659BB"/>
    <w:rsid w:val="00A71587"/>
    <w:rsid w:val="00A74F70"/>
    <w:rsid w:val="00A77228"/>
    <w:rsid w:val="00A81F95"/>
    <w:rsid w:val="00A8233C"/>
    <w:rsid w:val="00A8451D"/>
    <w:rsid w:val="00A92373"/>
    <w:rsid w:val="00A938FE"/>
    <w:rsid w:val="00AA025F"/>
    <w:rsid w:val="00AA0B26"/>
    <w:rsid w:val="00AB2B3B"/>
    <w:rsid w:val="00AE2573"/>
    <w:rsid w:val="00AF086D"/>
    <w:rsid w:val="00AF0C21"/>
    <w:rsid w:val="00AF1994"/>
    <w:rsid w:val="00AF2533"/>
    <w:rsid w:val="00B00EDD"/>
    <w:rsid w:val="00B1415E"/>
    <w:rsid w:val="00B1608D"/>
    <w:rsid w:val="00B22E08"/>
    <w:rsid w:val="00B52385"/>
    <w:rsid w:val="00B53DFF"/>
    <w:rsid w:val="00B550BA"/>
    <w:rsid w:val="00B6186B"/>
    <w:rsid w:val="00B627F9"/>
    <w:rsid w:val="00B633DD"/>
    <w:rsid w:val="00B72F30"/>
    <w:rsid w:val="00B75E65"/>
    <w:rsid w:val="00B80A0E"/>
    <w:rsid w:val="00B85068"/>
    <w:rsid w:val="00B915E9"/>
    <w:rsid w:val="00BA58F8"/>
    <w:rsid w:val="00BD0147"/>
    <w:rsid w:val="00BD3869"/>
    <w:rsid w:val="00BD6705"/>
    <w:rsid w:val="00BD75ED"/>
    <w:rsid w:val="00BD75F8"/>
    <w:rsid w:val="00BD7969"/>
    <w:rsid w:val="00BE06DD"/>
    <w:rsid w:val="00BE0AA1"/>
    <w:rsid w:val="00BE18BA"/>
    <w:rsid w:val="00BE49B3"/>
    <w:rsid w:val="00BF4FCD"/>
    <w:rsid w:val="00BF565A"/>
    <w:rsid w:val="00C05522"/>
    <w:rsid w:val="00C11398"/>
    <w:rsid w:val="00C27277"/>
    <w:rsid w:val="00C3013D"/>
    <w:rsid w:val="00C3426C"/>
    <w:rsid w:val="00C3657F"/>
    <w:rsid w:val="00C45549"/>
    <w:rsid w:val="00C45B96"/>
    <w:rsid w:val="00C4765B"/>
    <w:rsid w:val="00C50742"/>
    <w:rsid w:val="00C61089"/>
    <w:rsid w:val="00C75441"/>
    <w:rsid w:val="00C75893"/>
    <w:rsid w:val="00C76410"/>
    <w:rsid w:val="00C777A1"/>
    <w:rsid w:val="00C80592"/>
    <w:rsid w:val="00C834A8"/>
    <w:rsid w:val="00C9345D"/>
    <w:rsid w:val="00C94CD8"/>
    <w:rsid w:val="00C97CA4"/>
    <w:rsid w:val="00CB0CD7"/>
    <w:rsid w:val="00CB2E98"/>
    <w:rsid w:val="00CB6C0B"/>
    <w:rsid w:val="00CC493F"/>
    <w:rsid w:val="00CD1FBC"/>
    <w:rsid w:val="00CD5436"/>
    <w:rsid w:val="00CF1466"/>
    <w:rsid w:val="00CF4A74"/>
    <w:rsid w:val="00D00024"/>
    <w:rsid w:val="00D01FC4"/>
    <w:rsid w:val="00D0214D"/>
    <w:rsid w:val="00D0673E"/>
    <w:rsid w:val="00D109F8"/>
    <w:rsid w:val="00D11499"/>
    <w:rsid w:val="00D15020"/>
    <w:rsid w:val="00D21C91"/>
    <w:rsid w:val="00D247DF"/>
    <w:rsid w:val="00D25325"/>
    <w:rsid w:val="00D46FEB"/>
    <w:rsid w:val="00D47660"/>
    <w:rsid w:val="00D5251A"/>
    <w:rsid w:val="00D55E5A"/>
    <w:rsid w:val="00D611FA"/>
    <w:rsid w:val="00D613C4"/>
    <w:rsid w:val="00D646F1"/>
    <w:rsid w:val="00D8128D"/>
    <w:rsid w:val="00D81B1D"/>
    <w:rsid w:val="00D93C61"/>
    <w:rsid w:val="00D94FFC"/>
    <w:rsid w:val="00DA0F82"/>
    <w:rsid w:val="00DA5A16"/>
    <w:rsid w:val="00DB7F10"/>
    <w:rsid w:val="00DC1678"/>
    <w:rsid w:val="00DC3A28"/>
    <w:rsid w:val="00DD117B"/>
    <w:rsid w:val="00DE5E17"/>
    <w:rsid w:val="00DF3B75"/>
    <w:rsid w:val="00DF75FE"/>
    <w:rsid w:val="00E00DBB"/>
    <w:rsid w:val="00E07BC3"/>
    <w:rsid w:val="00E16FAB"/>
    <w:rsid w:val="00E239AC"/>
    <w:rsid w:val="00E325CB"/>
    <w:rsid w:val="00E433E3"/>
    <w:rsid w:val="00E44B90"/>
    <w:rsid w:val="00E47ADD"/>
    <w:rsid w:val="00E55C85"/>
    <w:rsid w:val="00E5653F"/>
    <w:rsid w:val="00E61461"/>
    <w:rsid w:val="00E61B33"/>
    <w:rsid w:val="00E65634"/>
    <w:rsid w:val="00E751AF"/>
    <w:rsid w:val="00E76AAC"/>
    <w:rsid w:val="00E86D43"/>
    <w:rsid w:val="00E87032"/>
    <w:rsid w:val="00EA326E"/>
    <w:rsid w:val="00EA59CF"/>
    <w:rsid w:val="00EA6378"/>
    <w:rsid w:val="00EB1C89"/>
    <w:rsid w:val="00EB1DAD"/>
    <w:rsid w:val="00EB3A18"/>
    <w:rsid w:val="00EB40A0"/>
    <w:rsid w:val="00EC46FE"/>
    <w:rsid w:val="00EC5F8E"/>
    <w:rsid w:val="00EC7B96"/>
    <w:rsid w:val="00ED4ECB"/>
    <w:rsid w:val="00EE049F"/>
    <w:rsid w:val="00EE17FF"/>
    <w:rsid w:val="00EE2AD4"/>
    <w:rsid w:val="00EE6BB3"/>
    <w:rsid w:val="00EF1530"/>
    <w:rsid w:val="00EF6BB6"/>
    <w:rsid w:val="00EF7C1B"/>
    <w:rsid w:val="00F0236D"/>
    <w:rsid w:val="00F02951"/>
    <w:rsid w:val="00F3440E"/>
    <w:rsid w:val="00F36968"/>
    <w:rsid w:val="00F4096B"/>
    <w:rsid w:val="00F40B9D"/>
    <w:rsid w:val="00F567C6"/>
    <w:rsid w:val="00F644C5"/>
    <w:rsid w:val="00F67A30"/>
    <w:rsid w:val="00F71734"/>
    <w:rsid w:val="00F72CB6"/>
    <w:rsid w:val="00F74D21"/>
    <w:rsid w:val="00F8278A"/>
    <w:rsid w:val="00F82983"/>
    <w:rsid w:val="00F87BE6"/>
    <w:rsid w:val="00F94B0B"/>
    <w:rsid w:val="00FB679E"/>
    <w:rsid w:val="00FB721B"/>
    <w:rsid w:val="00FC5423"/>
    <w:rsid w:val="00FC6929"/>
    <w:rsid w:val="00FC7CC8"/>
    <w:rsid w:val="00FD61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F6803-A4CB-46BD-8E04-D084B657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03E9"/>
    <w:rPr>
      <w:color w:val="0563C1" w:themeColor="hyperlink"/>
      <w:u w:val="single"/>
    </w:rPr>
  </w:style>
  <w:style w:type="paragraph" w:styleId="Prrafodelista">
    <w:name w:val="List Paragraph"/>
    <w:basedOn w:val="Normal"/>
    <w:uiPriority w:val="34"/>
    <w:qFormat/>
    <w:rsid w:val="002E19D2"/>
    <w:pPr>
      <w:ind w:left="720"/>
      <w:contextualSpacing/>
    </w:pPr>
  </w:style>
  <w:style w:type="paragraph" w:styleId="Textodeglobo">
    <w:name w:val="Balloon Text"/>
    <w:basedOn w:val="Normal"/>
    <w:link w:val="TextodegloboCar"/>
    <w:uiPriority w:val="99"/>
    <w:semiHidden/>
    <w:unhideWhenUsed/>
    <w:rsid w:val="00A20C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B923-8269-46F0-93B9-69F05B57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14364</Words>
  <Characters>79004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Andrea Pinzon</dc:creator>
  <cp:keywords/>
  <dc:description/>
  <cp:lastModifiedBy>user</cp:lastModifiedBy>
  <cp:revision>2</cp:revision>
  <cp:lastPrinted>2024-03-04T15:36:00Z</cp:lastPrinted>
  <dcterms:created xsi:type="dcterms:W3CDTF">2024-03-04T16:04:00Z</dcterms:created>
  <dcterms:modified xsi:type="dcterms:W3CDTF">2024-03-04T16:04:00Z</dcterms:modified>
</cp:coreProperties>
</file>