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F4" w:rsidRDefault="00017EF4" w:rsidP="00017EF4">
      <w:pPr>
        <w:pStyle w:val="AralkYok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T.C.</w:t>
      </w:r>
    </w:p>
    <w:p w:rsidR="00017EF4" w:rsidRDefault="00FC5FF9" w:rsidP="00017EF4">
      <w:pPr>
        <w:pStyle w:val="AralkYok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Konya </w:t>
      </w:r>
      <w:r w:rsidR="00017EF4">
        <w:rPr>
          <w:rFonts w:ascii="Arial Narrow" w:hAnsi="Arial Narrow"/>
          <w:b/>
        </w:rPr>
        <w:t>İş Mahkemesine</w:t>
      </w:r>
    </w:p>
    <w:p w:rsidR="00017EF4" w:rsidRDefault="00017EF4" w:rsidP="00017EF4">
      <w:pPr>
        <w:pStyle w:val="AralkYok"/>
        <w:jc w:val="center"/>
        <w:rPr>
          <w:rFonts w:ascii="Arial Narrow" w:hAnsi="Arial Narrow"/>
          <w:b/>
        </w:rPr>
      </w:pPr>
    </w:p>
    <w:p w:rsidR="008670B8" w:rsidRDefault="00017EF4" w:rsidP="00017EF4">
      <w:pPr>
        <w:pStyle w:val="AralkYok"/>
        <w:rPr>
          <w:rFonts w:ascii="Arial Narrow" w:hAnsi="Arial Narrow"/>
        </w:rPr>
      </w:pPr>
      <w:r w:rsidRPr="00017EF4">
        <w:rPr>
          <w:rFonts w:ascii="Arial Narrow" w:hAnsi="Arial Narrow"/>
          <w:b/>
          <w:u w:val="single"/>
        </w:rPr>
        <w:t>DAVACI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  <w:t>:</w:t>
      </w:r>
      <w:r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</w:p>
    <w:p w:rsidR="00017EF4" w:rsidRDefault="00017EF4" w:rsidP="00017EF4">
      <w:pPr>
        <w:pStyle w:val="AralkYok"/>
        <w:rPr>
          <w:rFonts w:ascii="Arial Narrow" w:hAnsi="Arial Narrow"/>
        </w:rPr>
      </w:pPr>
    </w:p>
    <w:p w:rsidR="00941224" w:rsidRDefault="00941224" w:rsidP="00017EF4">
      <w:pPr>
        <w:pStyle w:val="AralkYok"/>
        <w:rPr>
          <w:rFonts w:ascii="Arial Narrow" w:hAnsi="Arial Narrow"/>
        </w:rPr>
      </w:pPr>
    </w:p>
    <w:p w:rsidR="00017EF4" w:rsidRDefault="00017EF4" w:rsidP="00017EF4">
      <w:pPr>
        <w:pStyle w:val="AralkYok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VEKİLİ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  <w:t>:</w:t>
      </w:r>
      <w:r>
        <w:rPr>
          <w:rFonts w:ascii="Arial Narrow" w:hAnsi="Arial Narrow"/>
        </w:rPr>
        <w:t xml:space="preserve">   Av. </w:t>
      </w:r>
      <w:r w:rsidR="00FC5FF9">
        <w:rPr>
          <w:rFonts w:ascii="Arial Narrow" w:hAnsi="Arial Narrow"/>
        </w:rPr>
        <w:t>Muhammet SOYLUKAN</w:t>
      </w:r>
    </w:p>
    <w:p w:rsidR="00017EF4" w:rsidRDefault="00017EF4" w:rsidP="008670B8">
      <w:pPr>
        <w:pStyle w:val="AralkYok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</w:p>
    <w:p w:rsidR="00941224" w:rsidRDefault="00941224" w:rsidP="00017EF4">
      <w:pPr>
        <w:pStyle w:val="AralkYok"/>
        <w:rPr>
          <w:rFonts w:ascii="Arial Narrow" w:hAnsi="Arial Narrow"/>
        </w:rPr>
      </w:pPr>
    </w:p>
    <w:p w:rsidR="00017EF4" w:rsidRDefault="00017EF4" w:rsidP="008670B8">
      <w:pPr>
        <w:pStyle w:val="AralkYok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DAVALILAR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  <w:t xml:space="preserve">: </w:t>
      </w:r>
      <w:r>
        <w:rPr>
          <w:rFonts w:ascii="Arial Narrow" w:hAnsi="Arial Narrow"/>
        </w:rPr>
        <w:t xml:space="preserve">  </w:t>
      </w:r>
    </w:p>
    <w:p w:rsidR="00941224" w:rsidRDefault="00941224" w:rsidP="00017EF4">
      <w:pPr>
        <w:pStyle w:val="AralkYok"/>
        <w:rPr>
          <w:rFonts w:ascii="Arial Narrow" w:hAnsi="Arial Narrow"/>
        </w:rPr>
      </w:pPr>
    </w:p>
    <w:p w:rsidR="00017EF4" w:rsidRDefault="00017EF4" w:rsidP="00017EF4">
      <w:pPr>
        <w:pStyle w:val="AralkYok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DAVA KONUSU</w:t>
      </w:r>
      <w:r>
        <w:rPr>
          <w:rFonts w:ascii="Arial Narrow" w:hAnsi="Arial Narrow"/>
          <w:b/>
          <w:u w:val="single"/>
        </w:rPr>
        <w:tab/>
        <w:t xml:space="preserve">: </w:t>
      </w:r>
      <w:r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</w:rPr>
        <w:t>Hizmet Tespit Davası</w:t>
      </w:r>
    </w:p>
    <w:p w:rsidR="00017EF4" w:rsidRDefault="00017EF4" w:rsidP="00017EF4">
      <w:pPr>
        <w:pStyle w:val="AralkYok"/>
        <w:rPr>
          <w:rFonts w:ascii="Arial Narrow" w:hAnsi="Arial Narrow"/>
        </w:rPr>
      </w:pPr>
    </w:p>
    <w:p w:rsidR="00017EF4" w:rsidRDefault="00017EF4" w:rsidP="00017EF4">
      <w:pPr>
        <w:pStyle w:val="AralkYok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OLAYLAR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  <w:t>:</w:t>
      </w:r>
    </w:p>
    <w:p w:rsidR="00017EF4" w:rsidRDefault="00017EF4" w:rsidP="00017EF4">
      <w:pPr>
        <w:pStyle w:val="AralkYok"/>
        <w:rPr>
          <w:rFonts w:ascii="Arial Narrow" w:hAnsi="Arial Narrow"/>
          <w:b/>
          <w:u w:val="single"/>
        </w:rPr>
      </w:pPr>
    </w:p>
    <w:p w:rsidR="00017EF4" w:rsidRPr="00941224" w:rsidRDefault="00017EF4" w:rsidP="007B24BA">
      <w:pPr>
        <w:pStyle w:val="AralkYok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017EF4">
        <w:rPr>
          <w:rFonts w:ascii="Arial Narrow" w:hAnsi="Arial Narrow"/>
        </w:rPr>
        <w:t>Vekili olduğum davacı</w:t>
      </w:r>
      <w:r>
        <w:rPr>
          <w:rFonts w:ascii="Arial Narrow" w:hAnsi="Arial Narrow"/>
        </w:rPr>
        <w:t xml:space="preserve"> Ocak 2011</w:t>
      </w:r>
      <w:r w:rsidR="007B24BA">
        <w:rPr>
          <w:rFonts w:ascii="Arial Narrow" w:hAnsi="Arial Narrow"/>
        </w:rPr>
        <w:t xml:space="preserve"> ile Şubat 2018 tarihleri arasında davalı </w:t>
      </w:r>
      <w:proofErr w:type="gramStart"/>
      <w:r w:rsidR="007B24BA">
        <w:rPr>
          <w:rFonts w:ascii="Arial Narrow" w:hAnsi="Arial Narrow"/>
        </w:rPr>
        <w:t xml:space="preserve">Dernekte </w:t>
      </w:r>
      <w:r w:rsidR="00903E71">
        <w:rPr>
          <w:rFonts w:ascii="Arial Narrow" w:hAnsi="Arial Narrow"/>
        </w:rPr>
        <w:t xml:space="preserve"> yelken</w:t>
      </w:r>
      <w:proofErr w:type="gramEnd"/>
      <w:r w:rsidR="00903E71">
        <w:rPr>
          <w:rFonts w:ascii="Arial Narrow" w:hAnsi="Arial Narrow"/>
        </w:rPr>
        <w:t xml:space="preserve"> </w:t>
      </w:r>
      <w:r w:rsidR="007B24BA">
        <w:rPr>
          <w:rFonts w:ascii="Arial Narrow" w:hAnsi="Arial Narrow"/>
        </w:rPr>
        <w:t>antrenör</w:t>
      </w:r>
      <w:r w:rsidR="00903E71">
        <w:rPr>
          <w:rFonts w:ascii="Arial Narrow" w:hAnsi="Arial Narrow"/>
        </w:rPr>
        <w:t>ü</w:t>
      </w:r>
      <w:r w:rsidR="007B24BA">
        <w:rPr>
          <w:rFonts w:ascii="Arial Narrow" w:hAnsi="Arial Narrow"/>
        </w:rPr>
        <w:t xml:space="preserve"> olarak çalışmıştır. Antrenör olarak çalıştığına ilişkin belgeler </w:t>
      </w:r>
      <w:r w:rsidR="008670B8">
        <w:rPr>
          <w:rFonts w:ascii="Arial Narrow" w:hAnsi="Arial Narrow"/>
        </w:rPr>
        <w:t xml:space="preserve">Mersin </w:t>
      </w:r>
      <w:r w:rsidR="007B24BA">
        <w:rPr>
          <w:rFonts w:ascii="Arial Narrow" w:hAnsi="Arial Narrow"/>
        </w:rPr>
        <w:t xml:space="preserve">Spor İl Müdürlüğündeki davalı dernek </w:t>
      </w:r>
      <w:r w:rsidR="00DA4FD2">
        <w:rPr>
          <w:rFonts w:ascii="Arial Narrow" w:hAnsi="Arial Narrow"/>
        </w:rPr>
        <w:t xml:space="preserve">kulüp </w:t>
      </w:r>
      <w:r w:rsidR="007B24BA">
        <w:rPr>
          <w:rFonts w:ascii="Arial Narrow" w:hAnsi="Arial Narrow"/>
        </w:rPr>
        <w:t>dosyasında mevcuttur</w:t>
      </w:r>
      <w:r w:rsidR="00903E71">
        <w:rPr>
          <w:rFonts w:ascii="Arial Narrow" w:hAnsi="Arial Narrow"/>
        </w:rPr>
        <w:t xml:space="preserve"> ve orada tescillidir.</w:t>
      </w:r>
    </w:p>
    <w:p w:rsidR="00941224" w:rsidRPr="007B24BA" w:rsidRDefault="00941224" w:rsidP="00941224">
      <w:pPr>
        <w:pStyle w:val="AralkYok"/>
        <w:ind w:left="720"/>
        <w:jc w:val="both"/>
        <w:rPr>
          <w:rFonts w:ascii="Arial Narrow" w:hAnsi="Arial Narrow"/>
          <w:b/>
        </w:rPr>
      </w:pPr>
    </w:p>
    <w:p w:rsidR="007B24BA" w:rsidRDefault="007B24BA" w:rsidP="007B24BA">
      <w:pPr>
        <w:pStyle w:val="AralkYok"/>
        <w:numPr>
          <w:ilvl w:val="0"/>
          <w:numId w:val="1"/>
        </w:numPr>
        <w:jc w:val="both"/>
        <w:rPr>
          <w:rFonts w:ascii="Arial Narrow" w:hAnsi="Arial Narrow"/>
        </w:rPr>
      </w:pPr>
      <w:r w:rsidRPr="00903E71">
        <w:rPr>
          <w:rFonts w:ascii="Arial Narrow" w:hAnsi="Arial Narrow"/>
        </w:rPr>
        <w:t xml:space="preserve">Davacı taraf, davalı taraftan yurtdışına gitmek üzere bir yazı istemiş ve kendisine bu yazının verilmemesi sebebi ile kulüpten </w:t>
      </w:r>
      <w:proofErr w:type="gramStart"/>
      <w:r w:rsidR="00DA4FD2" w:rsidRPr="00903E71">
        <w:rPr>
          <w:rFonts w:ascii="Arial Narrow" w:hAnsi="Arial Narrow"/>
        </w:rPr>
        <w:t xml:space="preserve">ve </w:t>
      </w:r>
      <w:r w:rsidRPr="00903E71">
        <w:rPr>
          <w:rFonts w:ascii="Arial Narrow" w:hAnsi="Arial Narrow"/>
        </w:rPr>
        <w:t xml:space="preserve"> antrenörlükten</w:t>
      </w:r>
      <w:proofErr w:type="gramEnd"/>
      <w:r w:rsidRPr="00903E71">
        <w:rPr>
          <w:rFonts w:ascii="Arial Narrow" w:hAnsi="Arial Narrow"/>
        </w:rPr>
        <w:t xml:space="preserve"> </w:t>
      </w:r>
      <w:r w:rsidR="00DA4FD2" w:rsidRPr="00903E71">
        <w:rPr>
          <w:rFonts w:ascii="Arial Narrow" w:hAnsi="Arial Narrow"/>
        </w:rPr>
        <w:t>istifa etmiştir.</w:t>
      </w:r>
      <w:r w:rsidR="00903E71">
        <w:rPr>
          <w:rFonts w:ascii="Arial Narrow" w:hAnsi="Arial Narrow"/>
        </w:rPr>
        <w:t xml:space="preserve"> </w:t>
      </w:r>
      <w:r w:rsidRPr="00903E71">
        <w:rPr>
          <w:rFonts w:ascii="Arial Narrow" w:hAnsi="Arial Narrow"/>
        </w:rPr>
        <w:t xml:space="preserve">Ayrılmayı müteakiben </w:t>
      </w:r>
      <w:proofErr w:type="spellStart"/>
      <w:r w:rsidRPr="00903E71">
        <w:rPr>
          <w:rFonts w:ascii="Arial Narrow" w:hAnsi="Arial Narrow"/>
        </w:rPr>
        <w:t>SGK’dan</w:t>
      </w:r>
      <w:proofErr w:type="spellEnd"/>
      <w:r w:rsidRPr="00903E71">
        <w:rPr>
          <w:rFonts w:ascii="Arial Narrow" w:hAnsi="Arial Narrow"/>
        </w:rPr>
        <w:t xml:space="preserve"> yaptığı ara</w:t>
      </w:r>
      <w:r w:rsidR="00903E71">
        <w:rPr>
          <w:rFonts w:ascii="Arial Narrow" w:hAnsi="Arial Narrow"/>
        </w:rPr>
        <w:t>ştır</w:t>
      </w:r>
      <w:r w:rsidRPr="00903E71">
        <w:rPr>
          <w:rFonts w:ascii="Arial Narrow" w:hAnsi="Arial Narrow"/>
        </w:rPr>
        <w:t xml:space="preserve">mada kendisinin hiçbir </w:t>
      </w:r>
      <w:proofErr w:type="gramStart"/>
      <w:r w:rsidRPr="00903E71">
        <w:rPr>
          <w:rFonts w:ascii="Arial Narrow" w:hAnsi="Arial Narrow"/>
        </w:rPr>
        <w:t xml:space="preserve">şekilde </w:t>
      </w:r>
      <w:r w:rsidR="00941224">
        <w:rPr>
          <w:rFonts w:ascii="Arial Narrow" w:hAnsi="Arial Narrow"/>
        </w:rPr>
        <w:t xml:space="preserve"> </w:t>
      </w:r>
      <w:r w:rsidRPr="00903E71">
        <w:rPr>
          <w:rFonts w:ascii="Arial Narrow" w:hAnsi="Arial Narrow"/>
        </w:rPr>
        <w:t>sigorta</w:t>
      </w:r>
      <w:proofErr w:type="gramEnd"/>
      <w:r w:rsidRPr="00903E71">
        <w:rPr>
          <w:rFonts w:ascii="Arial Narrow" w:hAnsi="Arial Narrow"/>
        </w:rPr>
        <w:t xml:space="preserve"> ettirilmediğini öğrenmiş bulunmakl</w:t>
      </w:r>
      <w:r w:rsidR="00941224">
        <w:rPr>
          <w:rFonts w:ascii="Arial Narrow" w:hAnsi="Arial Narrow"/>
        </w:rPr>
        <w:t>a</w:t>
      </w:r>
      <w:r w:rsidRPr="00903E71">
        <w:rPr>
          <w:rFonts w:ascii="Arial Narrow" w:hAnsi="Arial Narrow"/>
        </w:rPr>
        <w:t xml:space="preserve"> bu hizmet tespit davasının açılması mecburi</w:t>
      </w:r>
      <w:r w:rsidR="00941224">
        <w:rPr>
          <w:rFonts w:ascii="Arial Narrow" w:hAnsi="Arial Narrow"/>
        </w:rPr>
        <w:t xml:space="preserve"> hale gelmiştir.</w:t>
      </w:r>
    </w:p>
    <w:p w:rsidR="00941224" w:rsidRDefault="00941224" w:rsidP="00941224">
      <w:pPr>
        <w:pStyle w:val="AralkYok"/>
        <w:ind w:left="720"/>
        <w:jc w:val="both"/>
        <w:rPr>
          <w:rFonts w:ascii="Arial Narrow" w:hAnsi="Arial Narrow"/>
        </w:rPr>
      </w:pPr>
    </w:p>
    <w:p w:rsidR="00DA4FD2" w:rsidRDefault="00DA4FD2" w:rsidP="007B24BA">
      <w:pPr>
        <w:pStyle w:val="AralkYok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Davacı taraf baştan beri asgari </w:t>
      </w:r>
      <w:proofErr w:type="gramStart"/>
      <w:r>
        <w:rPr>
          <w:rFonts w:ascii="Arial Narrow" w:hAnsi="Arial Narrow"/>
        </w:rPr>
        <w:t>ücret</w:t>
      </w:r>
      <w:r w:rsidR="0094122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ile</w:t>
      </w:r>
      <w:proofErr w:type="gramEnd"/>
      <w:r>
        <w:rPr>
          <w:rFonts w:ascii="Arial Narrow" w:hAnsi="Arial Narrow"/>
        </w:rPr>
        <w:t xml:space="preserve"> son </w:t>
      </w:r>
      <w:r w:rsidR="00941224">
        <w:rPr>
          <w:rFonts w:ascii="Arial Narrow" w:hAnsi="Arial Narrow"/>
        </w:rPr>
        <w:t xml:space="preserve">10 </w:t>
      </w:r>
      <w:r>
        <w:rPr>
          <w:rFonts w:ascii="Arial Narrow" w:hAnsi="Arial Narrow"/>
        </w:rPr>
        <w:t>ayda</w:t>
      </w:r>
      <w:r w:rsidR="00941224">
        <w:rPr>
          <w:rFonts w:ascii="Arial Narrow" w:hAnsi="Arial Narrow"/>
        </w:rPr>
        <w:t xml:space="preserve">ysa </w:t>
      </w:r>
      <w:r>
        <w:rPr>
          <w:rFonts w:ascii="Arial Narrow" w:hAnsi="Arial Narrow"/>
        </w:rPr>
        <w:t xml:space="preserve"> net 3.000 TL maaşla çalışmakta idi.</w:t>
      </w:r>
      <w:r w:rsidR="00941224">
        <w:rPr>
          <w:rFonts w:ascii="Arial Narrow" w:hAnsi="Arial Narrow"/>
        </w:rPr>
        <w:t xml:space="preserve"> </w:t>
      </w:r>
    </w:p>
    <w:p w:rsidR="00941224" w:rsidRDefault="00941224" w:rsidP="007B24BA">
      <w:pPr>
        <w:pStyle w:val="AralkYok"/>
        <w:jc w:val="both"/>
        <w:rPr>
          <w:rFonts w:ascii="Arial Narrow" w:hAnsi="Arial Narrow"/>
          <w:b/>
          <w:u w:val="single"/>
        </w:rPr>
      </w:pPr>
    </w:p>
    <w:p w:rsidR="007B24BA" w:rsidRDefault="007B24BA" w:rsidP="007B24BA">
      <w:pPr>
        <w:pStyle w:val="AralkYok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DELİLLER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  <w:t>:</w:t>
      </w:r>
    </w:p>
    <w:p w:rsidR="007B24BA" w:rsidRPr="007B24BA" w:rsidRDefault="007B24BA" w:rsidP="007B24BA">
      <w:pPr>
        <w:pStyle w:val="AralkYok"/>
        <w:numPr>
          <w:ilvl w:val="0"/>
          <w:numId w:val="2"/>
        </w:numPr>
        <w:jc w:val="both"/>
        <w:rPr>
          <w:rFonts w:ascii="Arial Narrow" w:hAnsi="Arial Narrow"/>
        </w:rPr>
      </w:pPr>
      <w:r w:rsidRPr="007B24BA">
        <w:rPr>
          <w:rFonts w:ascii="Arial Narrow" w:hAnsi="Arial Narrow"/>
        </w:rPr>
        <w:t>Şahitler</w:t>
      </w:r>
    </w:p>
    <w:p w:rsidR="007B24BA" w:rsidRDefault="00FC5FF9" w:rsidP="007B24BA">
      <w:pPr>
        <w:pStyle w:val="AralkYok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Konya </w:t>
      </w:r>
      <w:r w:rsidR="007B24BA" w:rsidRPr="007B24BA">
        <w:rPr>
          <w:rFonts w:ascii="Arial Narrow" w:hAnsi="Arial Narrow"/>
        </w:rPr>
        <w:t xml:space="preserve">Spor İl Müdürlüğünden davalı tarafın spor kulübü dosyasının celbine ve davacı tarafın hangi tarihler arasında </w:t>
      </w:r>
      <w:proofErr w:type="gramStart"/>
      <w:r w:rsidR="007B24BA" w:rsidRPr="007B24BA">
        <w:rPr>
          <w:rFonts w:ascii="Arial Narrow" w:hAnsi="Arial Narrow"/>
        </w:rPr>
        <w:t>antrenör</w:t>
      </w:r>
      <w:proofErr w:type="gramEnd"/>
      <w:r w:rsidR="007B24BA" w:rsidRPr="007B24BA">
        <w:rPr>
          <w:rFonts w:ascii="Arial Narrow" w:hAnsi="Arial Narrow"/>
        </w:rPr>
        <w:t xml:space="preserve"> olarak çalıştığının sorulmasına</w:t>
      </w:r>
    </w:p>
    <w:p w:rsidR="007B24BA" w:rsidRDefault="007B24BA" w:rsidP="007B24BA">
      <w:pPr>
        <w:pStyle w:val="AralkYok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Türkiye Yelken Federasyonuna yazılarak davacı tarafın davalı tarafa </w:t>
      </w:r>
      <w:proofErr w:type="gramStart"/>
      <w:r>
        <w:rPr>
          <w:rFonts w:ascii="Arial Narrow" w:hAnsi="Arial Narrow"/>
        </w:rPr>
        <w:t>ait  hangi</w:t>
      </w:r>
      <w:proofErr w:type="gramEnd"/>
      <w:r>
        <w:rPr>
          <w:rFonts w:ascii="Arial Narrow" w:hAnsi="Arial Narrow"/>
        </w:rPr>
        <w:t xml:space="preserve"> yıllarda hangi yarışlarda antrenörlük yaptığının sorulmasına</w:t>
      </w:r>
    </w:p>
    <w:p w:rsidR="007B24BA" w:rsidRDefault="007B24BA" w:rsidP="007B24BA">
      <w:pPr>
        <w:pStyle w:val="AralkYok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Davacı ile davalı dernek arasındaki e-postalar</w:t>
      </w:r>
    </w:p>
    <w:p w:rsidR="007B24BA" w:rsidRDefault="007B24BA" w:rsidP="007B24BA">
      <w:pPr>
        <w:pStyle w:val="AralkYok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Bilirkişi incelemesi gerektiğinde</w:t>
      </w:r>
    </w:p>
    <w:p w:rsidR="00941224" w:rsidRDefault="007B24BA" w:rsidP="007B24BA">
      <w:pPr>
        <w:pStyle w:val="AralkYok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TYF </w:t>
      </w:r>
      <w:proofErr w:type="spellStart"/>
      <w:r>
        <w:rPr>
          <w:rFonts w:ascii="Arial Narrow" w:hAnsi="Arial Narrow"/>
        </w:rPr>
        <w:t>websayfası</w:t>
      </w:r>
      <w:proofErr w:type="spellEnd"/>
    </w:p>
    <w:p w:rsidR="008670B8" w:rsidRDefault="008670B8" w:rsidP="008670B8">
      <w:pPr>
        <w:pStyle w:val="AralkYok"/>
        <w:jc w:val="both"/>
        <w:rPr>
          <w:rFonts w:ascii="Arial Narrow" w:hAnsi="Arial Narrow"/>
        </w:rPr>
      </w:pPr>
    </w:p>
    <w:p w:rsidR="008670B8" w:rsidRDefault="008670B8" w:rsidP="008670B8">
      <w:pPr>
        <w:pStyle w:val="AralkYok"/>
        <w:jc w:val="both"/>
        <w:rPr>
          <w:rFonts w:ascii="Arial Narrow" w:hAnsi="Arial Narrow"/>
        </w:rPr>
      </w:pPr>
    </w:p>
    <w:p w:rsidR="008670B8" w:rsidRDefault="008670B8" w:rsidP="008670B8">
      <w:pPr>
        <w:pStyle w:val="AralkYok"/>
        <w:jc w:val="both"/>
        <w:rPr>
          <w:rFonts w:ascii="Arial Narrow" w:hAnsi="Arial Narrow"/>
        </w:rPr>
      </w:pPr>
    </w:p>
    <w:p w:rsidR="008670B8" w:rsidRDefault="008670B8" w:rsidP="008670B8">
      <w:pPr>
        <w:pStyle w:val="AralkYok"/>
        <w:jc w:val="both"/>
        <w:rPr>
          <w:rFonts w:ascii="Arial Narrow" w:hAnsi="Arial Narrow"/>
        </w:rPr>
      </w:pPr>
    </w:p>
    <w:p w:rsidR="008670B8" w:rsidRPr="008670B8" w:rsidRDefault="008670B8" w:rsidP="008670B8">
      <w:pPr>
        <w:pStyle w:val="AralkYok"/>
        <w:jc w:val="both"/>
        <w:rPr>
          <w:rFonts w:ascii="Arial Narrow" w:hAnsi="Arial Narrow"/>
        </w:rPr>
      </w:pPr>
    </w:p>
    <w:p w:rsidR="00DA4FD2" w:rsidRPr="00DA4FD2" w:rsidRDefault="00DA4FD2" w:rsidP="007B24BA">
      <w:pPr>
        <w:pStyle w:val="AralkYok"/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lastRenderedPageBreak/>
        <w:t xml:space="preserve">HUKUKİ SEBEPLER: </w:t>
      </w:r>
      <w:r>
        <w:rPr>
          <w:rFonts w:ascii="Arial Narrow" w:hAnsi="Arial Narrow"/>
        </w:rPr>
        <w:t>İş Kanunun, SGK mevzuatı, HMK</w:t>
      </w:r>
    </w:p>
    <w:p w:rsidR="00941224" w:rsidRDefault="00941224" w:rsidP="007B24BA">
      <w:pPr>
        <w:pStyle w:val="AralkYok"/>
        <w:jc w:val="both"/>
        <w:rPr>
          <w:rFonts w:ascii="Arial Narrow" w:hAnsi="Arial Narrow"/>
          <w:b/>
          <w:u w:val="single"/>
        </w:rPr>
      </w:pPr>
    </w:p>
    <w:p w:rsidR="008670B8" w:rsidRDefault="007B24BA" w:rsidP="007B24BA">
      <w:pPr>
        <w:pStyle w:val="AralkYok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NETİCE VE TALEP</w:t>
      </w:r>
      <w:r>
        <w:rPr>
          <w:rFonts w:ascii="Arial Narrow" w:hAnsi="Arial Narrow"/>
          <w:b/>
          <w:u w:val="single"/>
        </w:rPr>
        <w:tab/>
        <w:t xml:space="preserve">: </w:t>
      </w:r>
    </w:p>
    <w:p w:rsidR="008670B8" w:rsidRDefault="008670B8" w:rsidP="007B24BA">
      <w:pPr>
        <w:pStyle w:val="AralkYok"/>
        <w:jc w:val="both"/>
        <w:rPr>
          <w:rFonts w:ascii="Arial Narrow" w:hAnsi="Arial Narrow"/>
          <w:b/>
          <w:u w:val="single"/>
        </w:rPr>
      </w:pPr>
    </w:p>
    <w:p w:rsidR="007B24BA" w:rsidRDefault="008670B8" w:rsidP="008670B8">
      <w:pPr>
        <w:pStyle w:val="AralkYok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Yukarıda açıklanan sebeplerle ve mahkemece resen araştırılacak sebeplerle v</w:t>
      </w:r>
      <w:r w:rsidR="007B24BA">
        <w:rPr>
          <w:rFonts w:ascii="Arial Narrow" w:hAnsi="Arial Narrow"/>
        </w:rPr>
        <w:t xml:space="preserve">ekili bulunduğum davacı </w:t>
      </w:r>
      <w:proofErr w:type="gramStart"/>
      <w:r>
        <w:rPr>
          <w:rFonts w:ascii="Arial Narrow" w:hAnsi="Arial Narrow"/>
        </w:rPr>
        <w:t>……</w:t>
      </w:r>
      <w:proofErr w:type="gramEnd"/>
      <w:r>
        <w:rPr>
          <w:rFonts w:ascii="Arial Narrow" w:hAnsi="Arial Narrow"/>
        </w:rPr>
        <w:t xml:space="preserve"> </w:t>
      </w:r>
      <w:r w:rsidR="007B24BA">
        <w:rPr>
          <w:rFonts w:ascii="Arial Narrow" w:hAnsi="Arial Narrow"/>
        </w:rPr>
        <w:t xml:space="preserve"> Ocak 2011 ile Şubat 2018 tarihleri arasında çalıştığının ve sigortalı yapılmadığının tespitine</w:t>
      </w:r>
      <w:r w:rsidR="00DA4FD2">
        <w:rPr>
          <w:rFonts w:ascii="Arial Narrow" w:hAnsi="Arial Narrow"/>
        </w:rPr>
        <w:t xml:space="preserve"> ve tesciline, bu dönem içinde yatırılmayan primlerin yatırtılmasına, </w:t>
      </w:r>
      <w:r w:rsidR="00DA4FD2" w:rsidRPr="00DA4FD2">
        <w:rPr>
          <w:rFonts w:ascii="Arial Narrow" w:hAnsi="Arial Narrow"/>
        </w:rPr>
        <w:t xml:space="preserve"> </w:t>
      </w:r>
      <w:r w:rsidR="00DA4FD2">
        <w:rPr>
          <w:rFonts w:ascii="Arial Narrow" w:hAnsi="Arial Narrow"/>
        </w:rPr>
        <w:t xml:space="preserve">yargılama giderleri ile </w:t>
      </w:r>
      <w:proofErr w:type="gramStart"/>
      <w:r w:rsidR="00DA4FD2">
        <w:rPr>
          <w:rFonts w:ascii="Arial Narrow" w:hAnsi="Arial Narrow"/>
        </w:rPr>
        <w:t>vekalet</w:t>
      </w:r>
      <w:proofErr w:type="gramEnd"/>
      <w:r w:rsidR="00DA4FD2">
        <w:rPr>
          <w:rFonts w:ascii="Arial Narrow" w:hAnsi="Arial Narrow"/>
        </w:rPr>
        <w:t xml:space="preserve"> ücretinin davalılara yükletilmesine karar verilmesini saygı ile dava ve talep ederim.</w:t>
      </w:r>
    </w:p>
    <w:p w:rsidR="00941224" w:rsidRDefault="00DA4FD2" w:rsidP="007B24BA">
      <w:pPr>
        <w:pStyle w:val="AralkYok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A4FD2" w:rsidRPr="007B24BA" w:rsidRDefault="00DA4FD2" w:rsidP="00941224">
      <w:pPr>
        <w:pStyle w:val="AralkYok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Davacı Vekili Avukat </w:t>
      </w:r>
      <w:r w:rsidR="00FC5FF9">
        <w:rPr>
          <w:rFonts w:ascii="Arial Narrow" w:hAnsi="Arial Narrow"/>
        </w:rPr>
        <w:t>Muhammet SOYLUKAN</w:t>
      </w:r>
      <w:bookmarkStart w:id="0" w:name="_GoBack"/>
      <w:bookmarkEnd w:id="0"/>
    </w:p>
    <w:p w:rsidR="007B24BA" w:rsidRPr="007B24BA" w:rsidRDefault="007B24BA" w:rsidP="007B24BA">
      <w:pPr>
        <w:pStyle w:val="AralkYok"/>
        <w:jc w:val="both"/>
        <w:rPr>
          <w:rFonts w:ascii="Arial Narrow" w:hAnsi="Arial Narrow"/>
        </w:rPr>
      </w:pPr>
    </w:p>
    <w:p w:rsidR="007B24BA" w:rsidRPr="007B24BA" w:rsidRDefault="007B24BA" w:rsidP="007B24BA">
      <w:pPr>
        <w:pStyle w:val="AralkYok"/>
        <w:jc w:val="both"/>
        <w:rPr>
          <w:rFonts w:ascii="Arial Narrow" w:hAnsi="Arial Narrow"/>
        </w:rPr>
      </w:pPr>
    </w:p>
    <w:sectPr w:rsidR="007B24BA" w:rsidRPr="007B2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43C38"/>
    <w:multiLevelType w:val="hybridMultilevel"/>
    <w:tmpl w:val="8BFCBE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B7581"/>
    <w:multiLevelType w:val="hybridMultilevel"/>
    <w:tmpl w:val="54D01664"/>
    <w:lvl w:ilvl="0" w:tplc="5FCA55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F4"/>
    <w:rsid w:val="00017EF4"/>
    <w:rsid w:val="002152ED"/>
    <w:rsid w:val="00577D88"/>
    <w:rsid w:val="007B24BA"/>
    <w:rsid w:val="00814319"/>
    <w:rsid w:val="008670B8"/>
    <w:rsid w:val="00903E71"/>
    <w:rsid w:val="00941224"/>
    <w:rsid w:val="00954376"/>
    <w:rsid w:val="00DA4FD2"/>
    <w:rsid w:val="00FC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FB8B"/>
  <w15:chartTrackingRefBased/>
  <w15:docId w15:val="{2D236551-59E3-44D0-A090-7C7116E5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AralkYok"/>
    <w:qFormat/>
    <w:rsid w:val="008143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1431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41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Sönmez</dc:creator>
  <cp:keywords/>
  <dc:description/>
  <cp:lastModifiedBy>muhammet</cp:lastModifiedBy>
  <cp:revision>3</cp:revision>
  <dcterms:created xsi:type="dcterms:W3CDTF">2019-07-22T15:02:00Z</dcterms:created>
  <dcterms:modified xsi:type="dcterms:W3CDTF">2022-05-11T13:19:00Z</dcterms:modified>
</cp:coreProperties>
</file>