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CB0B" w14:textId="77777777" w:rsidR="00C77310" w:rsidRPr="009D36F4" w:rsidRDefault="00C77310" w:rsidP="00C77310">
      <w:pPr>
        <w:pStyle w:val="NoSpacing"/>
        <w:jc w:val="center"/>
        <w:rPr>
          <w:rFonts w:ascii="Times New Roman" w:hAnsi="Times New Roman" w:cs="Times New Roman"/>
          <w:sz w:val="24"/>
          <w:szCs w:val="24"/>
        </w:rPr>
      </w:pPr>
      <w:bookmarkStart w:id="0" w:name="_Hlk536790323"/>
      <w:r w:rsidRPr="009D36F4">
        <w:rPr>
          <w:rFonts w:ascii="Times New Roman" w:hAnsi="Times New Roman" w:cs="Times New Roman"/>
          <w:sz w:val="24"/>
          <w:szCs w:val="24"/>
        </w:rPr>
        <w:t>CITY OF FOSTORIA, OHIO</w:t>
      </w:r>
    </w:p>
    <w:p w14:paraId="31A912DA" w14:textId="08006E0D" w:rsidR="00C77310" w:rsidRPr="009D36F4" w:rsidRDefault="00C77310" w:rsidP="00C77310">
      <w:pPr>
        <w:pStyle w:val="NoSpacing"/>
        <w:rPr>
          <w:rFonts w:ascii="Times New Roman" w:hAnsi="Times New Roman" w:cs="Times New Roman"/>
          <w:sz w:val="24"/>
          <w:szCs w:val="24"/>
        </w:rPr>
      </w:pPr>
      <w:r w:rsidRPr="009D36F4">
        <w:rPr>
          <w:rFonts w:ascii="Times New Roman" w:hAnsi="Times New Roman" w:cs="Times New Roman"/>
          <w:sz w:val="24"/>
          <w:szCs w:val="24"/>
        </w:rPr>
        <w:t>Ordinance No.</w:t>
      </w:r>
      <w:proofErr w:type="gramStart"/>
      <w:r w:rsidRPr="009D36F4">
        <w:rPr>
          <w:rFonts w:ascii="Times New Roman" w:hAnsi="Times New Roman" w:cs="Times New Roman"/>
          <w:sz w:val="24"/>
          <w:szCs w:val="24"/>
        </w:rPr>
        <w:t>:  20</w:t>
      </w:r>
      <w:r w:rsidR="00646DC6">
        <w:rPr>
          <w:rFonts w:ascii="Times New Roman" w:hAnsi="Times New Roman" w:cs="Times New Roman"/>
          <w:sz w:val="24"/>
          <w:szCs w:val="24"/>
        </w:rPr>
        <w:t>2</w:t>
      </w:r>
      <w:r w:rsidR="00BE4642">
        <w:rPr>
          <w:rFonts w:ascii="Times New Roman" w:hAnsi="Times New Roman" w:cs="Times New Roman"/>
          <w:sz w:val="24"/>
          <w:szCs w:val="24"/>
        </w:rPr>
        <w:t>6</w:t>
      </w:r>
      <w:proofErr w:type="gramEnd"/>
      <w:r w:rsidRPr="009D36F4">
        <w:rPr>
          <w:rFonts w:ascii="Times New Roman" w:hAnsi="Times New Roman" w:cs="Times New Roman"/>
          <w:sz w:val="24"/>
          <w:szCs w:val="24"/>
        </w:rPr>
        <w:t xml:space="preserve"> - _________</w:t>
      </w:r>
    </w:p>
    <w:p w14:paraId="3E451554" w14:textId="77777777" w:rsidR="00C77310" w:rsidRPr="009D36F4" w:rsidRDefault="00C77310" w:rsidP="00C77310">
      <w:pPr>
        <w:pStyle w:val="NoSpacing"/>
        <w:rPr>
          <w:rFonts w:ascii="Times New Roman" w:hAnsi="Times New Roman" w:cs="Times New Roman"/>
          <w:sz w:val="24"/>
          <w:szCs w:val="24"/>
        </w:rPr>
      </w:pPr>
      <w:r w:rsidRPr="009D36F4">
        <w:rPr>
          <w:rFonts w:ascii="Times New Roman" w:hAnsi="Times New Roman" w:cs="Times New Roman"/>
          <w:sz w:val="24"/>
          <w:szCs w:val="24"/>
        </w:rPr>
        <w:t xml:space="preserve">Introduced </w:t>
      </w:r>
      <w:proofErr w:type="gramStart"/>
      <w:r w:rsidRPr="009D36F4">
        <w:rPr>
          <w:rFonts w:ascii="Times New Roman" w:hAnsi="Times New Roman" w:cs="Times New Roman"/>
          <w:sz w:val="24"/>
          <w:szCs w:val="24"/>
        </w:rPr>
        <w:t>by:_</w:t>
      </w:r>
      <w:proofErr w:type="gramEnd"/>
      <w:r w:rsidRPr="009D36F4">
        <w:rPr>
          <w:rFonts w:ascii="Times New Roman" w:hAnsi="Times New Roman" w:cs="Times New Roman"/>
          <w:sz w:val="24"/>
          <w:szCs w:val="24"/>
        </w:rPr>
        <w:t>__________</w:t>
      </w:r>
    </w:p>
    <w:p w14:paraId="7B501313" w14:textId="5E332E4C" w:rsidR="00C77310" w:rsidRPr="009D36F4" w:rsidRDefault="00C77310" w:rsidP="00C77310">
      <w:pPr>
        <w:pStyle w:val="NoSpacing"/>
        <w:rPr>
          <w:rFonts w:ascii="Times New Roman" w:hAnsi="Times New Roman" w:cs="Times New Roman"/>
          <w:sz w:val="24"/>
          <w:szCs w:val="24"/>
        </w:rPr>
      </w:pPr>
    </w:p>
    <w:p w14:paraId="49F8BEC1" w14:textId="77777777" w:rsidR="00C77310" w:rsidRPr="009D36F4" w:rsidRDefault="00C77310" w:rsidP="00C77310">
      <w:pPr>
        <w:pStyle w:val="NoSpacing"/>
        <w:rPr>
          <w:rFonts w:ascii="Times New Roman" w:hAnsi="Times New Roman" w:cs="Times New Roman"/>
          <w:sz w:val="24"/>
          <w:szCs w:val="24"/>
        </w:rPr>
      </w:pPr>
    </w:p>
    <w:p w14:paraId="66BADFE2" w14:textId="77777777" w:rsidR="00C77310" w:rsidRPr="009D36F4" w:rsidRDefault="00C77310" w:rsidP="00C77310">
      <w:pPr>
        <w:jc w:val="center"/>
        <w:rPr>
          <w:rFonts w:ascii="Times New Roman" w:hAnsi="Times New Roman" w:cs="Times New Roman"/>
          <w:sz w:val="24"/>
          <w:szCs w:val="24"/>
        </w:rPr>
      </w:pPr>
      <w:r w:rsidRPr="009D36F4">
        <w:rPr>
          <w:rFonts w:ascii="Times New Roman" w:hAnsi="Times New Roman" w:cs="Times New Roman"/>
          <w:sz w:val="24"/>
          <w:szCs w:val="24"/>
        </w:rPr>
        <w:t>AN ORDINANCE</w:t>
      </w:r>
    </w:p>
    <w:p w14:paraId="4E291544" w14:textId="28515D33" w:rsidR="00813DD4" w:rsidRPr="009D36F4" w:rsidRDefault="008D2AB1" w:rsidP="00A00AD6">
      <w:pPr>
        <w:jc w:val="both"/>
        <w:rPr>
          <w:rFonts w:ascii="Times New Roman" w:hAnsi="Times New Roman" w:cs="Times New Roman"/>
          <w:sz w:val="24"/>
          <w:szCs w:val="24"/>
        </w:rPr>
      </w:pPr>
      <w:r w:rsidRPr="009D36F4">
        <w:rPr>
          <w:rFonts w:ascii="Times New Roman" w:hAnsi="Times New Roman" w:cs="Times New Roman"/>
          <w:sz w:val="24"/>
          <w:szCs w:val="24"/>
        </w:rPr>
        <w:t xml:space="preserve">To approve and adopt current replacement pages to the Codified </w:t>
      </w:r>
      <w:proofErr w:type="gramStart"/>
      <w:r w:rsidRPr="009D36F4">
        <w:rPr>
          <w:rFonts w:ascii="Times New Roman" w:hAnsi="Times New Roman" w:cs="Times New Roman"/>
          <w:sz w:val="24"/>
          <w:szCs w:val="24"/>
        </w:rPr>
        <w:t>Ordinances, and</w:t>
      </w:r>
      <w:proofErr w:type="gramEnd"/>
      <w:r w:rsidRPr="009D36F4">
        <w:rPr>
          <w:rFonts w:ascii="Times New Roman" w:hAnsi="Times New Roman" w:cs="Times New Roman"/>
          <w:sz w:val="24"/>
          <w:szCs w:val="24"/>
        </w:rPr>
        <w:t xml:space="preserve"> declaring an emergency to exist. </w:t>
      </w:r>
    </w:p>
    <w:p w14:paraId="24203684" w14:textId="0895A46D" w:rsidR="005B096F" w:rsidRPr="009D36F4" w:rsidRDefault="00760653" w:rsidP="00A00AD6">
      <w:pPr>
        <w:jc w:val="both"/>
        <w:rPr>
          <w:rFonts w:ascii="Times New Roman" w:hAnsi="Times New Roman" w:cs="Times New Roman"/>
          <w:sz w:val="24"/>
          <w:szCs w:val="24"/>
        </w:rPr>
      </w:pPr>
      <w:r w:rsidRPr="009D36F4">
        <w:rPr>
          <w:rFonts w:ascii="Times New Roman" w:hAnsi="Times New Roman" w:cs="Times New Roman"/>
          <w:sz w:val="24"/>
          <w:szCs w:val="24"/>
        </w:rPr>
        <w:tab/>
      </w:r>
      <w:proofErr w:type="gramStart"/>
      <w:r w:rsidRPr="009D36F4">
        <w:rPr>
          <w:rFonts w:ascii="Times New Roman" w:hAnsi="Times New Roman" w:cs="Times New Roman"/>
          <w:sz w:val="24"/>
          <w:szCs w:val="24"/>
        </w:rPr>
        <w:t>WHEREAS,</w:t>
      </w:r>
      <w:proofErr w:type="gramEnd"/>
      <w:r w:rsidR="00A11196" w:rsidRPr="009D36F4">
        <w:rPr>
          <w:rFonts w:ascii="Times New Roman" w:hAnsi="Times New Roman" w:cs="Times New Roman"/>
          <w:sz w:val="24"/>
          <w:szCs w:val="24"/>
        </w:rPr>
        <w:t xml:space="preserve"> </w:t>
      </w:r>
      <w:r w:rsidR="008D2AB1" w:rsidRPr="009D36F4">
        <w:rPr>
          <w:rFonts w:ascii="Times New Roman" w:hAnsi="Times New Roman" w:cs="Times New Roman"/>
          <w:sz w:val="24"/>
          <w:szCs w:val="24"/>
        </w:rPr>
        <w:t xml:space="preserve">certain provisions within the Codified Ordinances should be amended to conform </w:t>
      </w:r>
      <w:proofErr w:type="gramStart"/>
      <w:r w:rsidR="008D2AB1" w:rsidRPr="009D36F4">
        <w:rPr>
          <w:rFonts w:ascii="Times New Roman" w:hAnsi="Times New Roman" w:cs="Times New Roman"/>
          <w:sz w:val="24"/>
          <w:szCs w:val="24"/>
        </w:rPr>
        <w:t>with</w:t>
      </w:r>
      <w:proofErr w:type="gramEnd"/>
      <w:r w:rsidR="008D2AB1" w:rsidRPr="009D36F4">
        <w:rPr>
          <w:rFonts w:ascii="Times New Roman" w:hAnsi="Times New Roman" w:cs="Times New Roman"/>
          <w:sz w:val="24"/>
          <w:szCs w:val="24"/>
        </w:rPr>
        <w:t xml:space="preserve"> current State law as required by the Ohio Constitution; and</w:t>
      </w:r>
    </w:p>
    <w:p w14:paraId="6FD1A90F" w14:textId="06299D2F" w:rsidR="008D2AB1" w:rsidRPr="009D36F4" w:rsidRDefault="008D2AB1" w:rsidP="00A00AD6">
      <w:pPr>
        <w:jc w:val="both"/>
        <w:rPr>
          <w:rFonts w:ascii="Times New Roman" w:hAnsi="Times New Roman" w:cs="Times New Roman"/>
          <w:sz w:val="24"/>
          <w:szCs w:val="24"/>
        </w:rPr>
      </w:pPr>
      <w:r w:rsidRPr="009D36F4">
        <w:rPr>
          <w:rFonts w:ascii="Times New Roman" w:hAnsi="Times New Roman" w:cs="Times New Roman"/>
          <w:sz w:val="24"/>
          <w:szCs w:val="24"/>
        </w:rPr>
        <w:tab/>
      </w:r>
      <w:proofErr w:type="gramStart"/>
      <w:r w:rsidRPr="009D36F4">
        <w:rPr>
          <w:rFonts w:ascii="Times New Roman" w:hAnsi="Times New Roman" w:cs="Times New Roman"/>
          <w:sz w:val="24"/>
          <w:szCs w:val="24"/>
        </w:rPr>
        <w:t>WHEREAS,</w:t>
      </w:r>
      <w:proofErr w:type="gramEnd"/>
      <w:r w:rsidRPr="009D36F4">
        <w:rPr>
          <w:rFonts w:ascii="Times New Roman" w:hAnsi="Times New Roman" w:cs="Times New Roman"/>
          <w:sz w:val="24"/>
          <w:szCs w:val="24"/>
        </w:rPr>
        <w:t xml:space="preserve"> various ordinances of a general and permanent nature have been passed by Council which should be included in the Codified Ordinances; and</w:t>
      </w:r>
    </w:p>
    <w:p w14:paraId="057FCE13" w14:textId="6BB5CE52" w:rsidR="008D2AB1" w:rsidRPr="009D36F4" w:rsidRDefault="008D2AB1" w:rsidP="00A00AD6">
      <w:pPr>
        <w:jc w:val="both"/>
        <w:rPr>
          <w:rFonts w:ascii="Times New Roman" w:hAnsi="Times New Roman" w:cs="Times New Roman"/>
          <w:sz w:val="24"/>
          <w:szCs w:val="24"/>
        </w:rPr>
      </w:pPr>
      <w:r w:rsidRPr="009D36F4">
        <w:rPr>
          <w:rFonts w:ascii="Times New Roman" w:hAnsi="Times New Roman" w:cs="Times New Roman"/>
          <w:sz w:val="24"/>
          <w:szCs w:val="24"/>
        </w:rPr>
        <w:tab/>
        <w:t xml:space="preserve">WHEREAS, the City has heretofore </w:t>
      </w:r>
      <w:proofErr w:type="gramStart"/>
      <w:r w:rsidRPr="009D36F4">
        <w:rPr>
          <w:rFonts w:ascii="Times New Roman" w:hAnsi="Times New Roman" w:cs="Times New Roman"/>
          <w:sz w:val="24"/>
          <w:szCs w:val="24"/>
        </w:rPr>
        <w:t>entered into</w:t>
      </w:r>
      <w:proofErr w:type="gramEnd"/>
      <w:r w:rsidRPr="009D36F4">
        <w:rPr>
          <w:rFonts w:ascii="Times New Roman" w:hAnsi="Times New Roman" w:cs="Times New Roman"/>
          <w:sz w:val="24"/>
          <w:szCs w:val="24"/>
        </w:rPr>
        <w:t xml:space="preserve"> a contract with the Walter H. Drane Company to prepare and publish such revision which is presently before Council;</w:t>
      </w:r>
    </w:p>
    <w:p w14:paraId="44BC92D0" w14:textId="6EC9F316" w:rsidR="00760653" w:rsidRPr="009D36F4" w:rsidRDefault="00760653" w:rsidP="00A00AD6">
      <w:pPr>
        <w:jc w:val="both"/>
        <w:rPr>
          <w:rFonts w:ascii="Times New Roman" w:hAnsi="Times New Roman" w:cs="Times New Roman"/>
          <w:sz w:val="24"/>
          <w:szCs w:val="24"/>
        </w:rPr>
      </w:pPr>
      <w:r w:rsidRPr="009D36F4">
        <w:rPr>
          <w:rFonts w:ascii="Times New Roman" w:hAnsi="Times New Roman" w:cs="Times New Roman"/>
          <w:sz w:val="24"/>
          <w:szCs w:val="24"/>
        </w:rPr>
        <w:tab/>
        <w:t>NOW, THEREFORE, BE IT ORDAINED by the Council of the City of Fostoria, Seneca, Hancock, and Wood Counties, Ohio:</w:t>
      </w:r>
    </w:p>
    <w:p w14:paraId="547F8B1A" w14:textId="48ED32CF" w:rsidR="00760653" w:rsidRPr="009D36F4" w:rsidRDefault="00F45765" w:rsidP="00A00AD6">
      <w:pPr>
        <w:ind w:firstLine="720"/>
        <w:jc w:val="both"/>
        <w:rPr>
          <w:rFonts w:ascii="Times New Roman" w:hAnsi="Times New Roman" w:cs="Times New Roman"/>
          <w:sz w:val="24"/>
        </w:rPr>
      </w:pPr>
      <w:r w:rsidRPr="009D36F4">
        <w:rPr>
          <w:rFonts w:ascii="Times New Roman" w:hAnsi="Times New Roman" w:cs="Times New Roman"/>
          <w:sz w:val="24"/>
          <w:u w:val="single"/>
        </w:rPr>
        <w:t>SECTION 1</w:t>
      </w:r>
      <w:proofErr w:type="gramStart"/>
      <w:r w:rsidRPr="009D36F4">
        <w:rPr>
          <w:rFonts w:ascii="Times New Roman" w:hAnsi="Times New Roman" w:cs="Times New Roman"/>
          <w:sz w:val="24"/>
          <w:u w:val="single"/>
        </w:rPr>
        <w:t>:</w:t>
      </w:r>
      <w:r w:rsidRPr="009D36F4">
        <w:rPr>
          <w:rFonts w:ascii="Times New Roman" w:hAnsi="Times New Roman" w:cs="Times New Roman"/>
          <w:sz w:val="24"/>
        </w:rPr>
        <w:t xml:space="preserve">  </w:t>
      </w:r>
      <w:r w:rsidR="008D2AB1" w:rsidRPr="009D36F4">
        <w:rPr>
          <w:rFonts w:ascii="Times New Roman" w:hAnsi="Times New Roman" w:cs="Times New Roman"/>
          <w:sz w:val="24"/>
        </w:rPr>
        <w:t>That</w:t>
      </w:r>
      <w:proofErr w:type="gramEnd"/>
      <w:r w:rsidR="008D2AB1" w:rsidRPr="009D36F4">
        <w:rPr>
          <w:rFonts w:ascii="Times New Roman" w:hAnsi="Times New Roman" w:cs="Times New Roman"/>
          <w:sz w:val="24"/>
        </w:rPr>
        <w:t xml:space="preserve"> the ordinances of the City of Fostoria, Ohio, of a general and permanent nature, as revised, recodified, rearranged and consolidated into component codes, titles, chapters, and sections within the </w:t>
      </w:r>
      <w:r w:rsidR="00DF4DD1">
        <w:rPr>
          <w:rFonts w:ascii="Times New Roman" w:hAnsi="Times New Roman" w:cs="Times New Roman"/>
          <w:sz w:val="24"/>
        </w:rPr>
        <w:t>202</w:t>
      </w:r>
      <w:r w:rsidR="00BE4642">
        <w:rPr>
          <w:rFonts w:ascii="Times New Roman" w:hAnsi="Times New Roman" w:cs="Times New Roman"/>
          <w:sz w:val="24"/>
        </w:rPr>
        <w:t>6</w:t>
      </w:r>
      <w:r w:rsidR="008D2AB1" w:rsidRPr="009D36F4">
        <w:rPr>
          <w:rFonts w:ascii="Times New Roman" w:hAnsi="Times New Roman" w:cs="Times New Roman"/>
          <w:sz w:val="24"/>
        </w:rPr>
        <w:t xml:space="preserve"> Replacement </w:t>
      </w:r>
      <w:r w:rsidR="002E058E">
        <w:rPr>
          <w:rFonts w:ascii="Times New Roman" w:hAnsi="Times New Roman" w:cs="Times New Roman"/>
          <w:sz w:val="24"/>
        </w:rPr>
        <w:t>P</w:t>
      </w:r>
      <w:r w:rsidR="008D2AB1" w:rsidRPr="009D36F4">
        <w:rPr>
          <w:rFonts w:ascii="Times New Roman" w:hAnsi="Times New Roman" w:cs="Times New Roman"/>
          <w:sz w:val="24"/>
        </w:rPr>
        <w:t>ages to the Codified Ordinances are hereby approved and adopted.</w:t>
      </w:r>
    </w:p>
    <w:p w14:paraId="73BBC199" w14:textId="6077F847" w:rsidR="008D2AB1" w:rsidRPr="009D36F4" w:rsidRDefault="008D2AB1" w:rsidP="00A00AD6">
      <w:pPr>
        <w:ind w:firstLine="720"/>
        <w:jc w:val="both"/>
        <w:rPr>
          <w:rFonts w:ascii="Times New Roman" w:hAnsi="Times New Roman" w:cs="Times New Roman"/>
          <w:sz w:val="24"/>
        </w:rPr>
      </w:pPr>
      <w:r w:rsidRPr="009D36F4">
        <w:rPr>
          <w:rFonts w:ascii="Times New Roman" w:hAnsi="Times New Roman" w:cs="Times New Roman"/>
          <w:sz w:val="24"/>
          <w:u w:val="single"/>
        </w:rPr>
        <w:t>SECTION 2:</w:t>
      </w:r>
      <w:r w:rsidRPr="009D36F4">
        <w:rPr>
          <w:rFonts w:ascii="Times New Roman" w:hAnsi="Times New Roman" w:cs="Times New Roman"/>
          <w:sz w:val="24"/>
        </w:rPr>
        <w:t xml:space="preserve"> That the following sections and chapters are hereby added, amended or repealed as respectively indicated </w:t>
      </w:r>
      <w:proofErr w:type="gramStart"/>
      <w:r w:rsidRPr="009D36F4">
        <w:rPr>
          <w:rFonts w:ascii="Times New Roman" w:hAnsi="Times New Roman" w:cs="Times New Roman"/>
          <w:sz w:val="24"/>
        </w:rPr>
        <w:t>in order to</w:t>
      </w:r>
      <w:proofErr w:type="gramEnd"/>
      <w:r w:rsidRPr="009D36F4">
        <w:rPr>
          <w:rFonts w:ascii="Times New Roman" w:hAnsi="Times New Roman" w:cs="Times New Roman"/>
          <w:sz w:val="24"/>
        </w:rPr>
        <w:t xml:space="preserve"> comply with current State law.</w:t>
      </w:r>
    </w:p>
    <w:p w14:paraId="2E5D4EF4"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u w:val="single"/>
        </w:rPr>
      </w:pPr>
      <w:r w:rsidRPr="00BE4642">
        <w:rPr>
          <w:rFonts w:ascii="CG Times" w:eastAsia="Times New Roman" w:hAnsi="CG Times" w:cs="Times New Roman"/>
          <w:sz w:val="24"/>
          <w:szCs w:val="20"/>
          <w:u w:val="single"/>
        </w:rPr>
        <w:t>Traffic Code</w:t>
      </w:r>
    </w:p>
    <w:p w14:paraId="4CAAA774" w14:textId="77777777" w:rsidR="00BE4642" w:rsidRPr="00BE4642" w:rsidRDefault="00BE4642" w:rsidP="00BE4642">
      <w:pPr>
        <w:spacing w:after="0" w:line="240" w:lineRule="auto"/>
        <w:rPr>
          <w:rFonts w:ascii="CG Times" w:eastAsia="Times New Roman" w:hAnsi="CG Times" w:cs="Times New Roman"/>
          <w:sz w:val="24"/>
          <w:szCs w:val="20"/>
          <w:u w:val="single"/>
        </w:rPr>
      </w:pPr>
    </w:p>
    <w:p w14:paraId="49E6EB8D"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 xml:space="preserve"> </w:t>
      </w:r>
      <w:r w:rsidRPr="00BE4642">
        <w:rPr>
          <w:rFonts w:ascii="CG Times" w:eastAsia="Times New Roman" w:hAnsi="CG Times" w:cs="Times New Roman"/>
          <w:sz w:val="24"/>
          <w:szCs w:val="20"/>
        </w:rPr>
        <w:tab/>
        <w:t>301.02</w:t>
      </w:r>
      <w:r w:rsidRPr="00BE4642">
        <w:rPr>
          <w:rFonts w:ascii="CG Times" w:eastAsia="Times New Roman" w:hAnsi="CG Times" w:cs="Times New Roman"/>
          <w:sz w:val="24"/>
          <w:szCs w:val="20"/>
        </w:rPr>
        <w:tab/>
        <w:t>Agricultural tractor and traction engine.  (Added)</w:t>
      </w:r>
    </w:p>
    <w:p w14:paraId="3AE754F8"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301.03</w:t>
      </w:r>
      <w:r w:rsidRPr="00BE4642">
        <w:rPr>
          <w:rFonts w:ascii="CG Times" w:eastAsia="Times New Roman" w:hAnsi="CG Times" w:cs="Times New Roman"/>
          <w:sz w:val="24"/>
          <w:szCs w:val="20"/>
        </w:rPr>
        <w:tab/>
        <w:t>Alley.  (Added)</w:t>
      </w:r>
    </w:p>
    <w:p w14:paraId="57B37247"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301.04</w:t>
      </w:r>
      <w:r w:rsidRPr="00BE4642">
        <w:rPr>
          <w:rFonts w:ascii="CG Times" w:eastAsia="Times New Roman" w:hAnsi="CG Times" w:cs="Times New Roman"/>
          <w:sz w:val="24"/>
          <w:szCs w:val="20"/>
        </w:rPr>
        <w:tab/>
        <w:t>Arterial street or highway.   (Added)</w:t>
      </w:r>
    </w:p>
    <w:p w14:paraId="1A33F2E0"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301.05</w:t>
      </w:r>
      <w:r w:rsidRPr="00BE4642">
        <w:rPr>
          <w:rFonts w:ascii="CG Times" w:eastAsia="Times New Roman" w:hAnsi="CG Times" w:cs="Times New Roman"/>
          <w:sz w:val="24"/>
          <w:szCs w:val="20"/>
        </w:rPr>
        <w:tab/>
        <w:t>Autocycle. (Added)</w:t>
      </w:r>
    </w:p>
    <w:p w14:paraId="55F93020"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301.06</w:t>
      </w:r>
      <w:r w:rsidRPr="00BE4642">
        <w:rPr>
          <w:rFonts w:ascii="CG Times" w:eastAsia="Times New Roman" w:hAnsi="CG Times" w:cs="Times New Roman"/>
          <w:sz w:val="24"/>
          <w:szCs w:val="20"/>
        </w:rPr>
        <w:tab/>
        <w:t>Beacon.  (Added)</w:t>
      </w:r>
    </w:p>
    <w:p w14:paraId="53B810AB"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301.07</w:t>
      </w:r>
      <w:r w:rsidRPr="00BE4642">
        <w:rPr>
          <w:rFonts w:ascii="CG Times" w:eastAsia="Times New Roman" w:hAnsi="CG Times" w:cs="Times New Roman"/>
          <w:sz w:val="24"/>
          <w:szCs w:val="20"/>
        </w:rPr>
        <w:tab/>
        <w:t>Bicycle.  (Added)</w:t>
      </w:r>
    </w:p>
    <w:p w14:paraId="5764502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301.08</w:t>
      </w:r>
      <w:r w:rsidRPr="00BE4642">
        <w:rPr>
          <w:rFonts w:ascii="CG Times" w:eastAsia="Times New Roman" w:hAnsi="CG Times" w:cs="Times New Roman"/>
          <w:sz w:val="24"/>
          <w:szCs w:val="20"/>
        </w:rPr>
        <w:tab/>
        <w:t>Bicycle box.  (Added)</w:t>
      </w:r>
    </w:p>
    <w:p w14:paraId="3E64C94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301.09</w:t>
      </w:r>
      <w:r w:rsidRPr="00BE4642">
        <w:rPr>
          <w:rFonts w:ascii="CG Times" w:eastAsia="Times New Roman" w:hAnsi="CG Times" w:cs="Times New Roman"/>
          <w:sz w:val="24"/>
          <w:szCs w:val="20"/>
        </w:rPr>
        <w:tab/>
      </w:r>
      <w:proofErr w:type="gramStart"/>
      <w:r w:rsidRPr="00BE4642">
        <w:rPr>
          <w:rFonts w:ascii="CG Times" w:eastAsia="Times New Roman" w:hAnsi="CG Times" w:cs="Times New Roman"/>
          <w:sz w:val="24"/>
          <w:szCs w:val="20"/>
        </w:rPr>
        <w:t>Bicycle lane</w:t>
      </w:r>
      <w:proofErr w:type="gramEnd"/>
      <w:r w:rsidRPr="00BE4642">
        <w:rPr>
          <w:rFonts w:ascii="CG Times" w:eastAsia="Times New Roman" w:hAnsi="CG Times" w:cs="Times New Roman"/>
          <w:sz w:val="24"/>
          <w:szCs w:val="20"/>
        </w:rPr>
        <w:t>.  (Added)</w:t>
      </w:r>
    </w:p>
    <w:p w14:paraId="3B8B91F3"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301.10</w:t>
      </w:r>
      <w:r w:rsidRPr="00BE4642">
        <w:rPr>
          <w:rFonts w:ascii="CG Times" w:eastAsia="Times New Roman" w:hAnsi="CG Times" w:cs="Times New Roman"/>
          <w:sz w:val="24"/>
          <w:szCs w:val="20"/>
        </w:rPr>
        <w:tab/>
        <w:t xml:space="preserve">Bicycle signal face.  (Added)  </w:t>
      </w:r>
    </w:p>
    <w:p w14:paraId="746ADE3B"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301.11</w:t>
      </w:r>
      <w:r w:rsidRPr="00BE4642">
        <w:rPr>
          <w:rFonts w:ascii="CG Times" w:eastAsia="Times New Roman" w:hAnsi="CG Times" w:cs="Times New Roman"/>
          <w:sz w:val="24"/>
          <w:szCs w:val="20"/>
        </w:rPr>
        <w:tab/>
        <w:t>Bicycle signal sign.  (Added)</w:t>
      </w:r>
    </w:p>
    <w:p w14:paraId="42DC7E29"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301.12</w:t>
      </w:r>
      <w:r w:rsidRPr="00BE4642">
        <w:rPr>
          <w:rFonts w:ascii="CG Times" w:eastAsia="Times New Roman" w:hAnsi="CG Times" w:cs="Times New Roman"/>
          <w:sz w:val="24"/>
          <w:szCs w:val="20"/>
        </w:rPr>
        <w:tab/>
        <w:t>Bikeway.  (Added)</w:t>
      </w:r>
    </w:p>
    <w:p w14:paraId="1FE0C722"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301.13</w:t>
      </w:r>
      <w:r w:rsidRPr="00BE4642">
        <w:rPr>
          <w:rFonts w:ascii="CG Times" w:eastAsia="Times New Roman" w:hAnsi="CG Times" w:cs="Times New Roman"/>
          <w:sz w:val="24"/>
          <w:szCs w:val="20"/>
        </w:rPr>
        <w:tab/>
        <w:t>Bus.  (Added)</w:t>
      </w:r>
    </w:p>
    <w:p w14:paraId="0D442DD5"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301.14</w:t>
      </w:r>
      <w:r w:rsidRPr="00BE4642">
        <w:rPr>
          <w:rFonts w:ascii="CG Times" w:eastAsia="Times New Roman" w:hAnsi="CG Times" w:cs="Times New Roman"/>
          <w:sz w:val="24"/>
          <w:szCs w:val="20"/>
        </w:rPr>
        <w:tab/>
        <w:t>Business district.  (Added)</w:t>
      </w:r>
    </w:p>
    <w:p w14:paraId="0B9F0CFD"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301.15</w:t>
      </w:r>
      <w:r w:rsidRPr="00BE4642">
        <w:rPr>
          <w:rFonts w:ascii="CG Times" w:eastAsia="Times New Roman" w:hAnsi="CG Times" w:cs="Times New Roman"/>
          <w:sz w:val="24"/>
          <w:szCs w:val="20"/>
        </w:rPr>
        <w:tab/>
        <w:t>Busway.  (Added)</w:t>
      </w:r>
    </w:p>
    <w:p w14:paraId="6FC1F9C2"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301.16</w:t>
      </w:r>
      <w:r w:rsidRPr="00BE4642">
        <w:rPr>
          <w:rFonts w:ascii="CG Times" w:eastAsia="Times New Roman" w:hAnsi="CG Times" w:cs="Times New Roman"/>
          <w:sz w:val="24"/>
          <w:szCs w:val="20"/>
        </w:rPr>
        <w:tab/>
        <w:t>Cab-enclosed motorcycle.  (Added)</w:t>
      </w:r>
    </w:p>
    <w:p w14:paraId="7F977BFD"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301.17</w:t>
      </w:r>
      <w:r w:rsidRPr="00BE4642">
        <w:rPr>
          <w:rFonts w:ascii="CG Times" w:eastAsia="Times New Roman" w:hAnsi="CG Times" w:cs="Times New Roman"/>
          <w:sz w:val="24"/>
          <w:szCs w:val="20"/>
        </w:rPr>
        <w:tab/>
        <w:t>Chauffeured limousine.  (Added)</w:t>
      </w:r>
    </w:p>
    <w:p w14:paraId="717C8421"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301.18</w:t>
      </w:r>
      <w:r w:rsidRPr="00BE4642">
        <w:rPr>
          <w:rFonts w:ascii="CG Times" w:eastAsia="Times New Roman" w:hAnsi="CG Times" w:cs="Times New Roman"/>
          <w:sz w:val="24"/>
          <w:szCs w:val="20"/>
        </w:rPr>
        <w:tab/>
      </w:r>
      <w:proofErr w:type="gramStart"/>
      <w:r w:rsidRPr="00BE4642">
        <w:rPr>
          <w:rFonts w:ascii="CG Times" w:eastAsia="Times New Roman" w:hAnsi="CG Times" w:cs="Times New Roman"/>
          <w:sz w:val="24"/>
          <w:szCs w:val="20"/>
        </w:rPr>
        <w:t>Child care</w:t>
      </w:r>
      <w:proofErr w:type="gramEnd"/>
      <w:r w:rsidRPr="00BE4642">
        <w:rPr>
          <w:rFonts w:ascii="CG Times" w:eastAsia="Times New Roman" w:hAnsi="CG Times" w:cs="Times New Roman"/>
          <w:sz w:val="24"/>
          <w:szCs w:val="20"/>
        </w:rPr>
        <w:t xml:space="preserve"> center.  (Added)</w:t>
      </w:r>
    </w:p>
    <w:p w14:paraId="50E5E37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lastRenderedPageBreak/>
        <w:tab/>
        <w:t>301.19</w:t>
      </w:r>
      <w:r w:rsidRPr="00BE4642">
        <w:rPr>
          <w:rFonts w:ascii="CG Times" w:eastAsia="Times New Roman" w:hAnsi="CG Times" w:cs="Times New Roman"/>
          <w:sz w:val="24"/>
          <w:szCs w:val="20"/>
        </w:rPr>
        <w:tab/>
        <w:t>Commercial tractor.  (Added)</w:t>
      </w:r>
    </w:p>
    <w:p w14:paraId="1E553C35"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301.20</w:t>
      </w:r>
      <w:r w:rsidRPr="00BE4642">
        <w:rPr>
          <w:rFonts w:ascii="CG Times" w:eastAsia="Times New Roman" w:hAnsi="CG Times" w:cs="Times New Roman"/>
          <w:sz w:val="24"/>
          <w:szCs w:val="20"/>
        </w:rPr>
        <w:tab/>
        <w:t>Controlled-access highway.  (Added)</w:t>
      </w:r>
    </w:p>
    <w:p w14:paraId="46F37227"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301.21</w:t>
      </w:r>
      <w:r w:rsidRPr="00BE4642">
        <w:rPr>
          <w:rFonts w:ascii="CG Times" w:eastAsia="Times New Roman" w:hAnsi="CG Times" w:cs="Times New Roman"/>
          <w:sz w:val="24"/>
          <w:szCs w:val="20"/>
        </w:rPr>
        <w:tab/>
        <w:t>Crosswalk.  (Added)</w:t>
      </w:r>
    </w:p>
    <w:p w14:paraId="046F2527"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301.22</w:t>
      </w:r>
      <w:r w:rsidRPr="00BE4642">
        <w:rPr>
          <w:rFonts w:ascii="CG Times" w:eastAsia="Times New Roman" w:hAnsi="CG Times" w:cs="Times New Roman"/>
          <w:sz w:val="24"/>
          <w:szCs w:val="20"/>
        </w:rPr>
        <w:tab/>
        <w:t>Driver or operator.  (Added)</w:t>
      </w:r>
    </w:p>
    <w:p w14:paraId="36F0FA9F"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301.23</w:t>
      </w:r>
      <w:r w:rsidRPr="00BE4642">
        <w:rPr>
          <w:rFonts w:ascii="CG Times" w:eastAsia="Times New Roman" w:hAnsi="CG Times" w:cs="Times New Roman"/>
          <w:sz w:val="24"/>
          <w:szCs w:val="20"/>
        </w:rPr>
        <w:tab/>
        <w:t>Driveway.  (Added)</w:t>
      </w:r>
    </w:p>
    <w:p w14:paraId="55CB7B1B"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br w:type="page"/>
      </w:r>
    </w:p>
    <w:p w14:paraId="7A3E9060" w14:textId="77777777" w:rsidR="00BE4642" w:rsidRPr="00BE4642" w:rsidRDefault="00BE4642" w:rsidP="00BE4642">
      <w:pPr>
        <w:spacing w:after="0" w:line="240" w:lineRule="auto"/>
        <w:rPr>
          <w:rFonts w:ascii="CG Times" w:eastAsia="Times New Roman" w:hAnsi="CG Times" w:cs="Times New Roman"/>
          <w:sz w:val="24"/>
          <w:szCs w:val="20"/>
        </w:rPr>
      </w:pPr>
    </w:p>
    <w:p w14:paraId="4D359D59" w14:textId="77777777" w:rsidR="00BE4642" w:rsidRPr="00BE4642" w:rsidRDefault="00BE4642" w:rsidP="00BE4642">
      <w:pPr>
        <w:spacing w:after="0" w:line="240" w:lineRule="auto"/>
        <w:rPr>
          <w:rFonts w:ascii="CG Times" w:eastAsia="Times New Roman" w:hAnsi="CG Times" w:cs="Times New Roman"/>
          <w:sz w:val="24"/>
          <w:szCs w:val="20"/>
        </w:rPr>
      </w:pPr>
    </w:p>
    <w:p w14:paraId="1CE23D8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rPr>
      </w:pPr>
      <w:r w:rsidRPr="00BE4642">
        <w:rPr>
          <w:rFonts w:ascii="CG Times" w:eastAsia="Times New Roman" w:hAnsi="CG Times" w:cs="Times New Roman"/>
          <w:sz w:val="24"/>
          <w:szCs w:val="20"/>
          <w:u w:val="single"/>
        </w:rPr>
        <w:t xml:space="preserve">Traffic Code (Cont.) </w:t>
      </w:r>
    </w:p>
    <w:p w14:paraId="2E5ED728"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0770EA1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301.24</w:t>
      </w:r>
      <w:r w:rsidRPr="00BE4642">
        <w:rPr>
          <w:rFonts w:ascii="CG Times" w:eastAsia="Times New Roman" w:hAnsi="CG Times" w:cs="Times New Roman"/>
          <w:sz w:val="24"/>
          <w:szCs w:val="20"/>
        </w:rPr>
        <w:tab/>
        <w:t>Electric bicycle.  (Added)</w:t>
      </w:r>
    </w:p>
    <w:p w14:paraId="11D0E53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301.25</w:t>
      </w:r>
      <w:r w:rsidRPr="00BE4642">
        <w:rPr>
          <w:rFonts w:ascii="CG Times" w:eastAsia="Times New Roman" w:hAnsi="CG Times" w:cs="Times New Roman"/>
          <w:sz w:val="24"/>
          <w:szCs w:val="20"/>
        </w:rPr>
        <w:tab/>
        <w:t>Electronic.  (Added)</w:t>
      </w:r>
    </w:p>
    <w:p w14:paraId="15F67B0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301.26</w:t>
      </w:r>
      <w:r w:rsidRPr="00BE4642">
        <w:rPr>
          <w:rFonts w:ascii="CG Times" w:eastAsia="Times New Roman" w:hAnsi="CG Times" w:cs="Times New Roman"/>
          <w:sz w:val="24"/>
          <w:szCs w:val="20"/>
        </w:rPr>
        <w:tab/>
        <w:t>Emergency vehicle.  (Added)</w:t>
      </w:r>
    </w:p>
    <w:p w14:paraId="2BDA5B5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301.27</w:t>
      </w:r>
      <w:r w:rsidRPr="00BE4642">
        <w:rPr>
          <w:rFonts w:ascii="CG Times" w:eastAsia="Times New Roman" w:hAnsi="CG Times" w:cs="Times New Roman"/>
          <w:sz w:val="24"/>
          <w:szCs w:val="20"/>
        </w:rPr>
        <w:tab/>
        <w:t>Explosives.  (Added)</w:t>
      </w:r>
    </w:p>
    <w:p w14:paraId="72EDE68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301.28</w:t>
      </w:r>
      <w:r w:rsidRPr="00BE4642">
        <w:rPr>
          <w:rFonts w:ascii="CG Times" w:eastAsia="Times New Roman" w:hAnsi="CG Times" w:cs="Times New Roman"/>
          <w:sz w:val="24"/>
          <w:szCs w:val="20"/>
        </w:rPr>
        <w:tab/>
        <w:t>Expressway.  (Added)</w:t>
      </w:r>
    </w:p>
    <w:p w14:paraId="2BB09F8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301.29</w:t>
      </w:r>
      <w:r w:rsidRPr="00BE4642">
        <w:rPr>
          <w:rFonts w:ascii="CG Times" w:eastAsia="Times New Roman" w:hAnsi="CG Times" w:cs="Times New Roman"/>
          <w:sz w:val="24"/>
          <w:szCs w:val="20"/>
        </w:rPr>
        <w:tab/>
        <w:t>Farm machinery.  (Added)</w:t>
      </w:r>
    </w:p>
    <w:p w14:paraId="31E5E98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301.30</w:t>
      </w:r>
      <w:r w:rsidRPr="00BE4642">
        <w:rPr>
          <w:rFonts w:ascii="CG Times" w:eastAsia="Times New Roman" w:hAnsi="CG Times" w:cs="Times New Roman"/>
          <w:sz w:val="24"/>
          <w:szCs w:val="20"/>
        </w:rPr>
        <w:tab/>
        <w:t>Flammable liquid.  (Added)</w:t>
      </w:r>
    </w:p>
    <w:p w14:paraId="5C3C727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301.31</w:t>
      </w:r>
      <w:r w:rsidRPr="00BE4642">
        <w:rPr>
          <w:rFonts w:ascii="CG Times" w:eastAsia="Times New Roman" w:hAnsi="CG Times" w:cs="Times New Roman"/>
          <w:sz w:val="24"/>
          <w:szCs w:val="20"/>
        </w:rPr>
        <w:tab/>
        <w:t>Freeway.  (Added)</w:t>
      </w:r>
    </w:p>
    <w:p w14:paraId="1600800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301.32</w:t>
      </w:r>
      <w:r w:rsidRPr="00BE4642">
        <w:rPr>
          <w:rFonts w:ascii="CG Times" w:eastAsia="Times New Roman" w:hAnsi="CG Times" w:cs="Times New Roman"/>
          <w:sz w:val="24"/>
          <w:szCs w:val="20"/>
        </w:rPr>
        <w:tab/>
        <w:t>Funeral escort vehicle.  (Added)</w:t>
      </w:r>
    </w:p>
    <w:p w14:paraId="2C3C278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301.33</w:t>
      </w:r>
      <w:r w:rsidRPr="00BE4642">
        <w:rPr>
          <w:rFonts w:ascii="CG Times" w:eastAsia="Times New Roman" w:hAnsi="CG Times" w:cs="Times New Roman"/>
          <w:sz w:val="24"/>
          <w:szCs w:val="20"/>
        </w:rPr>
        <w:tab/>
        <w:t>Gross weight.  (Added)</w:t>
      </w:r>
    </w:p>
    <w:p w14:paraId="1AC4DBC8"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301.34</w:t>
      </w:r>
      <w:r w:rsidRPr="00BE4642">
        <w:rPr>
          <w:rFonts w:ascii="CG Times" w:eastAsia="Times New Roman" w:hAnsi="CG Times" w:cs="Times New Roman"/>
          <w:sz w:val="24"/>
          <w:szCs w:val="20"/>
        </w:rPr>
        <w:tab/>
        <w:t>Highway maintenance vehicle.  (Added)</w:t>
      </w:r>
    </w:p>
    <w:p w14:paraId="0D303F8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301.35</w:t>
      </w:r>
      <w:r w:rsidRPr="00BE4642">
        <w:rPr>
          <w:rFonts w:ascii="CG Times" w:eastAsia="Times New Roman" w:hAnsi="CG Times" w:cs="Times New Roman"/>
          <w:sz w:val="24"/>
          <w:szCs w:val="20"/>
        </w:rPr>
        <w:tab/>
        <w:t>Highway traffic signal.  (Added)</w:t>
      </w:r>
    </w:p>
    <w:p w14:paraId="0F02F16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301.36</w:t>
      </w:r>
      <w:r w:rsidRPr="00BE4642">
        <w:rPr>
          <w:rFonts w:ascii="CG Times" w:eastAsia="Times New Roman" w:hAnsi="CG Times" w:cs="Times New Roman"/>
          <w:sz w:val="24"/>
          <w:szCs w:val="20"/>
        </w:rPr>
        <w:tab/>
        <w:t>Hybrid beacon.  (Added)</w:t>
      </w:r>
    </w:p>
    <w:p w14:paraId="7EF37C1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301.37</w:t>
      </w:r>
      <w:r w:rsidRPr="00BE4642">
        <w:rPr>
          <w:rFonts w:ascii="CG Times" w:eastAsia="Times New Roman" w:hAnsi="CG Times" w:cs="Times New Roman"/>
          <w:sz w:val="24"/>
          <w:szCs w:val="20"/>
        </w:rPr>
        <w:tab/>
        <w:t>In-road warning light.  (Added)</w:t>
      </w:r>
    </w:p>
    <w:p w14:paraId="5DED6F3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301.38</w:t>
      </w:r>
      <w:r w:rsidRPr="00BE4642">
        <w:rPr>
          <w:rFonts w:ascii="CG Times" w:eastAsia="Times New Roman" w:hAnsi="CG Times" w:cs="Times New Roman"/>
          <w:sz w:val="24"/>
          <w:szCs w:val="20"/>
        </w:rPr>
        <w:tab/>
        <w:t>Intersection.  (Added)</w:t>
      </w:r>
    </w:p>
    <w:p w14:paraId="78D0E64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301.39</w:t>
      </w:r>
      <w:r w:rsidRPr="00BE4642">
        <w:rPr>
          <w:rFonts w:ascii="CG Times" w:eastAsia="Times New Roman" w:hAnsi="CG Times" w:cs="Times New Roman"/>
          <w:sz w:val="24"/>
          <w:szCs w:val="20"/>
        </w:rPr>
        <w:tab/>
        <w:t>Lane-use control signal.  (Added)</w:t>
      </w:r>
    </w:p>
    <w:p w14:paraId="011FF6D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301.40</w:t>
      </w:r>
      <w:r w:rsidRPr="00BE4642">
        <w:rPr>
          <w:rFonts w:ascii="CG Times" w:eastAsia="Times New Roman" w:hAnsi="CG Times" w:cs="Times New Roman"/>
          <w:sz w:val="24"/>
          <w:szCs w:val="20"/>
        </w:rPr>
        <w:tab/>
        <w:t>Laned highway.  (Added)</w:t>
      </w:r>
    </w:p>
    <w:p w14:paraId="424D21B8"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301.41</w:t>
      </w:r>
      <w:r w:rsidRPr="00BE4642">
        <w:rPr>
          <w:rFonts w:ascii="CG Times" w:eastAsia="Times New Roman" w:hAnsi="CG Times" w:cs="Times New Roman"/>
          <w:sz w:val="24"/>
          <w:szCs w:val="20"/>
        </w:rPr>
        <w:tab/>
        <w:t>Limited driving privileges.  (Added)</w:t>
      </w:r>
    </w:p>
    <w:p w14:paraId="24136F9B"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301.42</w:t>
      </w:r>
      <w:r w:rsidRPr="00BE4642">
        <w:rPr>
          <w:rFonts w:ascii="CG Times" w:eastAsia="Times New Roman" w:hAnsi="CG Times" w:cs="Times New Roman"/>
          <w:sz w:val="24"/>
          <w:szCs w:val="20"/>
        </w:rPr>
        <w:tab/>
        <w:t>Local authorities.  (Added)</w:t>
      </w:r>
    </w:p>
    <w:p w14:paraId="18AD517F"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301.43</w:t>
      </w:r>
      <w:r w:rsidRPr="00BE4642">
        <w:rPr>
          <w:rFonts w:ascii="CG Times" w:eastAsia="Times New Roman" w:hAnsi="CG Times" w:cs="Times New Roman"/>
          <w:sz w:val="24"/>
          <w:szCs w:val="20"/>
        </w:rPr>
        <w:tab/>
        <w:t>Low-speed micromobility device.  (Added)</w:t>
      </w:r>
    </w:p>
    <w:p w14:paraId="4C1C33DA"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301.44</w:t>
      </w:r>
      <w:r w:rsidRPr="00BE4642">
        <w:rPr>
          <w:rFonts w:ascii="CG Times" w:eastAsia="Times New Roman" w:hAnsi="CG Times" w:cs="Times New Roman"/>
          <w:sz w:val="24"/>
          <w:szCs w:val="20"/>
        </w:rPr>
        <w:tab/>
        <w:t>Median.  (Added)</w:t>
      </w:r>
    </w:p>
    <w:p w14:paraId="70FE0D4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301.45</w:t>
      </w:r>
      <w:r w:rsidRPr="00BE4642">
        <w:rPr>
          <w:rFonts w:ascii="CG Times" w:eastAsia="Times New Roman" w:hAnsi="CG Times" w:cs="Times New Roman"/>
          <w:sz w:val="24"/>
          <w:szCs w:val="20"/>
        </w:rPr>
        <w:tab/>
        <w:t>Motor-driven cycle or motor scooter.  (Added)</w:t>
      </w:r>
    </w:p>
    <w:p w14:paraId="5D5164B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301.46</w:t>
      </w:r>
      <w:r w:rsidRPr="00BE4642">
        <w:rPr>
          <w:rFonts w:ascii="CG Times" w:eastAsia="Times New Roman" w:hAnsi="CG Times" w:cs="Times New Roman"/>
          <w:sz w:val="24"/>
          <w:szCs w:val="20"/>
        </w:rPr>
        <w:tab/>
        <w:t>Motor vehicle.  (Added)</w:t>
      </w:r>
    </w:p>
    <w:p w14:paraId="1692AD29"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301.47</w:t>
      </w:r>
      <w:r w:rsidRPr="00BE4642">
        <w:rPr>
          <w:rFonts w:ascii="CG Times" w:eastAsia="Times New Roman" w:hAnsi="CG Times" w:cs="Times New Roman"/>
          <w:sz w:val="24"/>
          <w:szCs w:val="20"/>
        </w:rPr>
        <w:tab/>
        <w:t>Motorcycle.  (Added)</w:t>
      </w:r>
    </w:p>
    <w:p w14:paraId="1409B319"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301.48</w:t>
      </w:r>
      <w:r w:rsidRPr="00BE4642">
        <w:rPr>
          <w:rFonts w:ascii="CG Times" w:eastAsia="Times New Roman" w:hAnsi="CG Times" w:cs="Times New Roman"/>
          <w:sz w:val="24"/>
          <w:szCs w:val="20"/>
        </w:rPr>
        <w:tab/>
        <w:t>Motorized bicycle or moped.  (Added)</w:t>
      </w:r>
    </w:p>
    <w:p w14:paraId="53287835"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301.49</w:t>
      </w:r>
      <w:r w:rsidRPr="00BE4642">
        <w:rPr>
          <w:rFonts w:ascii="CG Times" w:eastAsia="Times New Roman" w:hAnsi="CG Times" w:cs="Times New Roman"/>
          <w:sz w:val="24"/>
          <w:szCs w:val="20"/>
        </w:rPr>
        <w:tab/>
        <w:t>Motorized wheelchair.  (Added)</w:t>
      </w:r>
    </w:p>
    <w:p w14:paraId="529876F3"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301.50</w:t>
      </w:r>
      <w:r w:rsidRPr="00BE4642">
        <w:rPr>
          <w:rFonts w:ascii="CG Times" w:eastAsia="Times New Roman" w:hAnsi="CG Times" w:cs="Times New Roman"/>
          <w:sz w:val="24"/>
          <w:szCs w:val="20"/>
        </w:rPr>
        <w:tab/>
      </w:r>
      <w:proofErr w:type="gramStart"/>
      <w:r w:rsidRPr="00BE4642">
        <w:rPr>
          <w:rFonts w:ascii="CG Times" w:eastAsia="Times New Roman" w:hAnsi="CG Times" w:cs="Times New Roman"/>
          <w:sz w:val="24"/>
          <w:szCs w:val="20"/>
        </w:rPr>
        <w:t>Multi-wheel</w:t>
      </w:r>
      <w:proofErr w:type="gramEnd"/>
      <w:r w:rsidRPr="00BE4642">
        <w:rPr>
          <w:rFonts w:ascii="CG Times" w:eastAsia="Times New Roman" w:hAnsi="CG Times" w:cs="Times New Roman"/>
          <w:sz w:val="24"/>
          <w:szCs w:val="20"/>
        </w:rPr>
        <w:t xml:space="preserve"> agricultural tractor.  (Added)</w:t>
      </w:r>
    </w:p>
    <w:p w14:paraId="3E181F1F"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301.51</w:t>
      </w:r>
      <w:r w:rsidRPr="00BE4642">
        <w:rPr>
          <w:rFonts w:ascii="CG Times" w:eastAsia="Times New Roman" w:hAnsi="CG Times" w:cs="Times New Roman"/>
          <w:sz w:val="24"/>
          <w:szCs w:val="20"/>
        </w:rPr>
        <w:tab/>
        <w:t>Natural resources officer.  (Added)</w:t>
      </w:r>
    </w:p>
    <w:p w14:paraId="3E6EAFBE" w14:textId="77777777" w:rsidR="00BE4642" w:rsidRPr="00BE4642" w:rsidRDefault="00BE4642" w:rsidP="00BE4642">
      <w:pPr>
        <w:spacing w:after="0" w:line="240" w:lineRule="auto"/>
        <w:rPr>
          <w:rFonts w:ascii="CG Times" w:eastAsia="Times New Roman" w:hAnsi="CG Times" w:cs="Times New Roman"/>
          <w:b/>
          <w:sz w:val="24"/>
          <w:szCs w:val="20"/>
        </w:rPr>
      </w:pPr>
      <w:r w:rsidRPr="00BE4642">
        <w:rPr>
          <w:rFonts w:ascii="CG Times" w:eastAsia="Times New Roman" w:hAnsi="CG Times" w:cs="Times New Roman"/>
          <w:sz w:val="24"/>
          <w:szCs w:val="20"/>
        </w:rPr>
        <w:tab/>
        <w:t>301.52</w:t>
      </w:r>
      <w:r w:rsidRPr="00BE4642">
        <w:rPr>
          <w:rFonts w:ascii="CG Times" w:eastAsia="Times New Roman" w:hAnsi="CG Times" w:cs="Times New Roman"/>
          <w:sz w:val="24"/>
          <w:szCs w:val="20"/>
        </w:rPr>
        <w:tab/>
        <w:t>Operate.  (Added)</w:t>
      </w:r>
    </w:p>
    <w:p w14:paraId="3758F0C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301.53</w:t>
      </w:r>
      <w:r w:rsidRPr="00BE4642">
        <w:rPr>
          <w:rFonts w:ascii="CG Times" w:eastAsia="Times New Roman" w:hAnsi="CG Times" w:cs="Times New Roman"/>
          <w:sz w:val="24"/>
          <w:szCs w:val="20"/>
        </w:rPr>
        <w:tab/>
        <w:t>Parked or parking.  (Added)</w:t>
      </w:r>
    </w:p>
    <w:p w14:paraId="6A1ACE13"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301.54</w:t>
      </w:r>
      <w:r w:rsidRPr="00BE4642">
        <w:rPr>
          <w:rFonts w:ascii="CG Times" w:eastAsia="Times New Roman" w:hAnsi="CG Times" w:cs="Times New Roman"/>
          <w:sz w:val="24"/>
          <w:szCs w:val="20"/>
        </w:rPr>
        <w:tab/>
        <w:t>Pedestrian.  (Added)</w:t>
      </w:r>
    </w:p>
    <w:p w14:paraId="2160946F"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301.55</w:t>
      </w:r>
      <w:r w:rsidRPr="00BE4642">
        <w:rPr>
          <w:rFonts w:ascii="CG Times" w:eastAsia="Times New Roman" w:hAnsi="CG Times" w:cs="Times New Roman"/>
          <w:sz w:val="24"/>
          <w:szCs w:val="20"/>
        </w:rPr>
        <w:tab/>
        <w:t>Person.  (Added)</w:t>
      </w:r>
    </w:p>
    <w:p w14:paraId="112B1E86"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301.56</w:t>
      </w:r>
      <w:r w:rsidRPr="00BE4642">
        <w:rPr>
          <w:rFonts w:ascii="CG Times" w:eastAsia="Times New Roman" w:hAnsi="CG Times" w:cs="Times New Roman"/>
          <w:sz w:val="24"/>
          <w:szCs w:val="20"/>
        </w:rPr>
        <w:tab/>
        <w:t>Pole trailer.  (Added)</w:t>
      </w:r>
    </w:p>
    <w:p w14:paraId="3E3EB6FF"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301.57</w:t>
      </w:r>
      <w:r w:rsidRPr="00BE4642">
        <w:rPr>
          <w:rFonts w:ascii="CG Times" w:eastAsia="Times New Roman" w:hAnsi="CG Times" w:cs="Times New Roman"/>
          <w:sz w:val="24"/>
          <w:szCs w:val="20"/>
        </w:rPr>
        <w:tab/>
        <w:t>Police officer.  (Added)</w:t>
      </w:r>
    </w:p>
    <w:p w14:paraId="06FF36F2"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301.58</w:t>
      </w:r>
      <w:r w:rsidRPr="00BE4642">
        <w:rPr>
          <w:rFonts w:ascii="CG Times" w:eastAsia="Times New Roman" w:hAnsi="CG Times" w:cs="Times New Roman"/>
          <w:sz w:val="24"/>
          <w:szCs w:val="20"/>
        </w:rPr>
        <w:tab/>
        <w:t>Predicate motor vehicle or traffic offense.  (Added)</w:t>
      </w:r>
    </w:p>
    <w:p w14:paraId="07EBA162"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301.59</w:t>
      </w:r>
      <w:r w:rsidRPr="00BE4642">
        <w:rPr>
          <w:rFonts w:ascii="CG Times" w:eastAsia="Times New Roman" w:hAnsi="CG Times" w:cs="Times New Roman"/>
          <w:sz w:val="24"/>
          <w:szCs w:val="20"/>
        </w:rPr>
        <w:tab/>
      </w:r>
      <w:proofErr w:type="gramStart"/>
      <w:r w:rsidRPr="00BE4642">
        <w:rPr>
          <w:rFonts w:ascii="CG Times" w:eastAsia="Times New Roman" w:hAnsi="CG Times" w:cs="Times New Roman"/>
          <w:sz w:val="24"/>
          <w:szCs w:val="20"/>
        </w:rPr>
        <w:t>Private road</w:t>
      </w:r>
      <w:proofErr w:type="gramEnd"/>
      <w:r w:rsidRPr="00BE4642">
        <w:rPr>
          <w:rFonts w:ascii="CG Times" w:eastAsia="Times New Roman" w:hAnsi="CG Times" w:cs="Times New Roman"/>
          <w:sz w:val="24"/>
          <w:szCs w:val="20"/>
        </w:rPr>
        <w:t>.  (Added)</w:t>
      </w:r>
    </w:p>
    <w:p w14:paraId="759ADA4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301.60</w:t>
      </w:r>
      <w:r w:rsidRPr="00BE4642">
        <w:rPr>
          <w:rFonts w:ascii="CG Times" w:eastAsia="Times New Roman" w:hAnsi="CG Times" w:cs="Times New Roman"/>
          <w:sz w:val="24"/>
          <w:szCs w:val="20"/>
        </w:rPr>
        <w:tab/>
        <w:t>Public safety vehicle.  (Added)</w:t>
      </w:r>
    </w:p>
    <w:p w14:paraId="50B5DAE5"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301.61</w:t>
      </w:r>
      <w:r w:rsidRPr="00BE4642">
        <w:rPr>
          <w:rFonts w:ascii="CG Times" w:eastAsia="Times New Roman" w:hAnsi="CG Times" w:cs="Times New Roman"/>
          <w:sz w:val="24"/>
          <w:szCs w:val="20"/>
        </w:rPr>
        <w:tab/>
        <w:t>Railroad.  (Added)</w:t>
      </w:r>
    </w:p>
    <w:p w14:paraId="6B9B6712"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301.62</w:t>
      </w:r>
      <w:r w:rsidRPr="00BE4642">
        <w:rPr>
          <w:rFonts w:ascii="CG Times" w:eastAsia="Times New Roman" w:hAnsi="CG Times" w:cs="Times New Roman"/>
          <w:sz w:val="24"/>
          <w:szCs w:val="20"/>
        </w:rPr>
        <w:tab/>
        <w:t>Railroad sign or signal.  (Added)</w:t>
      </w:r>
    </w:p>
    <w:p w14:paraId="43CDFC40"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301.63</w:t>
      </w:r>
      <w:r w:rsidRPr="00BE4642">
        <w:rPr>
          <w:rFonts w:ascii="CG Times" w:eastAsia="Times New Roman" w:hAnsi="CG Times" w:cs="Times New Roman"/>
          <w:sz w:val="24"/>
          <w:szCs w:val="20"/>
        </w:rPr>
        <w:tab/>
        <w:t>Residence district.  (Added)</w:t>
      </w:r>
    </w:p>
    <w:p w14:paraId="5052ED81"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301.64</w:t>
      </w:r>
      <w:r w:rsidRPr="00BE4642">
        <w:rPr>
          <w:rFonts w:ascii="CG Times" w:eastAsia="Times New Roman" w:hAnsi="CG Times" w:cs="Times New Roman"/>
          <w:sz w:val="24"/>
          <w:szCs w:val="20"/>
        </w:rPr>
        <w:tab/>
        <w:t>Ridesharing arrangement.  (Added)</w:t>
      </w:r>
    </w:p>
    <w:p w14:paraId="186E47EE" w14:textId="77777777" w:rsidR="00BE4642" w:rsidRPr="00BE4642" w:rsidRDefault="00BE4642" w:rsidP="00BE4642">
      <w:pPr>
        <w:spacing w:after="0" w:line="240" w:lineRule="auto"/>
        <w:rPr>
          <w:rFonts w:ascii="CG Times" w:eastAsia="Times New Roman" w:hAnsi="CG Times" w:cs="Times New Roman"/>
          <w:sz w:val="24"/>
          <w:szCs w:val="20"/>
          <w:u w:val="single"/>
        </w:rPr>
      </w:pPr>
      <w:r w:rsidRPr="00BE4642">
        <w:rPr>
          <w:rFonts w:ascii="CG Times" w:eastAsia="Times New Roman" w:hAnsi="CG Times" w:cs="Times New Roman"/>
          <w:sz w:val="24"/>
          <w:szCs w:val="20"/>
        </w:rPr>
        <w:tab/>
        <w:t>301.65</w:t>
      </w:r>
      <w:r w:rsidRPr="00BE4642">
        <w:rPr>
          <w:rFonts w:ascii="CG Times" w:eastAsia="Times New Roman" w:hAnsi="CG Times" w:cs="Times New Roman"/>
          <w:sz w:val="24"/>
          <w:szCs w:val="20"/>
        </w:rPr>
        <w:tab/>
        <w:t>Right-of-way.  (Added)</w:t>
      </w:r>
    </w:p>
    <w:p w14:paraId="59CA35AC"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301.66</w:t>
      </w:r>
      <w:r w:rsidRPr="00BE4642">
        <w:rPr>
          <w:rFonts w:ascii="CG Times" w:eastAsia="Times New Roman" w:hAnsi="CG Times" w:cs="Times New Roman"/>
          <w:sz w:val="24"/>
          <w:szCs w:val="20"/>
        </w:rPr>
        <w:tab/>
        <w:t>Road service vehicle.  (Added)</w:t>
      </w:r>
    </w:p>
    <w:p w14:paraId="3D79FAE0"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301.67</w:t>
      </w:r>
      <w:r w:rsidRPr="00BE4642">
        <w:rPr>
          <w:rFonts w:ascii="CG Times" w:eastAsia="Times New Roman" w:hAnsi="CG Times" w:cs="Times New Roman"/>
          <w:sz w:val="24"/>
          <w:szCs w:val="20"/>
        </w:rPr>
        <w:tab/>
        <w:t>Roadway.  (Added)</w:t>
      </w:r>
    </w:p>
    <w:p w14:paraId="0B9A32BA"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301.68</w:t>
      </w:r>
      <w:r w:rsidRPr="00BE4642">
        <w:rPr>
          <w:rFonts w:ascii="CG Times" w:eastAsia="Times New Roman" w:hAnsi="CG Times" w:cs="Times New Roman"/>
          <w:sz w:val="24"/>
          <w:szCs w:val="20"/>
        </w:rPr>
        <w:tab/>
        <w:t>Roundabout.  (Added)</w:t>
      </w:r>
    </w:p>
    <w:p w14:paraId="3598CAC2"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lastRenderedPageBreak/>
        <w:tab/>
        <w:t>301.69</w:t>
      </w:r>
      <w:r w:rsidRPr="00BE4642">
        <w:rPr>
          <w:rFonts w:ascii="CG Times" w:eastAsia="Times New Roman" w:hAnsi="CG Times" w:cs="Times New Roman"/>
          <w:sz w:val="24"/>
          <w:szCs w:val="20"/>
        </w:rPr>
        <w:tab/>
        <w:t>Rural mail delivery vehicle.  (Added)</w:t>
      </w:r>
    </w:p>
    <w:p w14:paraId="41A74F5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301.70</w:t>
      </w:r>
      <w:r w:rsidRPr="00BE4642">
        <w:rPr>
          <w:rFonts w:ascii="CG Times" w:eastAsia="Times New Roman" w:hAnsi="CG Times" w:cs="Times New Roman"/>
          <w:sz w:val="24"/>
          <w:szCs w:val="20"/>
        </w:rPr>
        <w:tab/>
        <w:t>Safety zone.  (Added)</w:t>
      </w:r>
    </w:p>
    <w:p w14:paraId="4A9C894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301.71</w:t>
      </w:r>
      <w:r w:rsidRPr="00BE4642">
        <w:rPr>
          <w:rFonts w:ascii="CG Times" w:eastAsia="Times New Roman" w:hAnsi="CG Times" w:cs="Times New Roman"/>
          <w:sz w:val="24"/>
          <w:szCs w:val="20"/>
        </w:rPr>
        <w:tab/>
        <w:t>School bus.  (Added)</w:t>
      </w:r>
    </w:p>
    <w:p w14:paraId="724BA1F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301.72</w:t>
      </w:r>
      <w:r w:rsidRPr="00BE4642">
        <w:rPr>
          <w:rFonts w:ascii="CG Times" w:eastAsia="Times New Roman" w:hAnsi="CG Times" w:cs="Times New Roman"/>
          <w:sz w:val="24"/>
          <w:szCs w:val="20"/>
        </w:rPr>
        <w:tab/>
        <w:t>Semitrailer.  (Added)</w:t>
      </w:r>
    </w:p>
    <w:p w14:paraId="5A906E0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u w:val="single"/>
        </w:rPr>
      </w:pPr>
      <w:r w:rsidRPr="00BE4642">
        <w:rPr>
          <w:rFonts w:ascii="CG Times" w:eastAsia="Times New Roman" w:hAnsi="CG Times" w:cs="Times New Roman"/>
          <w:sz w:val="24"/>
          <w:szCs w:val="20"/>
        </w:rPr>
        <w:br w:type="page"/>
      </w:r>
    </w:p>
    <w:p w14:paraId="71D99D24"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u w:val="single"/>
        </w:rPr>
      </w:pPr>
    </w:p>
    <w:p w14:paraId="446E5A6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u w:val="single"/>
        </w:rPr>
      </w:pPr>
    </w:p>
    <w:p w14:paraId="588FD44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u w:val="single"/>
        </w:rPr>
      </w:pPr>
      <w:r w:rsidRPr="00BE4642">
        <w:rPr>
          <w:rFonts w:ascii="CG Times" w:eastAsia="Times New Roman" w:hAnsi="CG Times" w:cs="Times New Roman"/>
          <w:sz w:val="24"/>
          <w:szCs w:val="20"/>
          <w:u w:val="single"/>
        </w:rPr>
        <w:t xml:space="preserve">Traffic Code (Cont.) </w:t>
      </w:r>
    </w:p>
    <w:p w14:paraId="20CE6E1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2A63710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301.73</w:t>
      </w:r>
      <w:r w:rsidRPr="00BE4642">
        <w:rPr>
          <w:rFonts w:ascii="CG Times" w:eastAsia="Times New Roman" w:hAnsi="CG Times" w:cs="Times New Roman"/>
          <w:sz w:val="24"/>
          <w:szCs w:val="20"/>
        </w:rPr>
        <w:tab/>
        <w:t>Shared-use path.  (Added)</w:t>
      </w:r>
    </w:p>
    <w:p w14:paraId="43F4FF1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301.74</w:t>
      </w:r>
      <w:r w:rsidRPr="00BE4642">
        <w:rPr>
          <w:rFonts w:ascii="CG Times" w:eastAsia="Times New Roman" w:hAnsi="CG Times" w:cs="Times New Roman"/>
          <w:sz w:val="24"/>
          <w:szCs w:val="20"/>
        </w:rPr>
        <w:tab/>
        <w:t>Shoulder.  (Added)</w:t>
      </w:r>
    </w:p>
    <w:p w14:paraId="28EB5A32"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301.75</w:t>
      </w:r>
      <w:r w:rsidRPr="00BE4642">
        <w:rPr>
          <w:rFonts w:ascii="CG Times" w:eastAsia="Times New Roman" w:hAnsi="CG Times" w:cs="Times New Roman"/>
          <w:sz w:val="24"/>
          <w:szCs w:val="20"/>
        </w:rPr>
        <w:tab/>
        <w:t>Sidewalk.  (Added)</w:t>
      </w:r>
    </w:p>
    <w:p w14:paraId="67EFEA28"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301.76</w:t>
      </w:r>
      <w:r w:rsidRPr="00BE4642">
        <w:rPr>
          <w:rFonts w:ascii="CG Times" w:eastAsia="Times New Roman" w:hAnsi="CG Times" w:cs="Times New Roman"/>
          <w:sz w:val="24"/>
          <w:szCs w:val="20"/>
        </w:rPr>
        <w:tab/>
        <w:t>Site roadway open to public travel.  (Added)</w:t>
      </w:r>
    </w:p>
    <w:p w14:paraId="79F6F0F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301.77</w:t>
      </w:r>
      <w:r w:rsidRPr="00BE4642">
        <w:rPr>
          <w:rFonts w:ascii="CG Times" w:eastAsia="Times New Roman" w:hAnsi="CG Times" w:cs="Times New Roman"/>
          <w:sz w:val="24"/>
          <w:szCs w:val="20"/>
        </w:rPr>
        <w:tab/>
        <w:t>Standing.  (Added)</w:t>
      </w:r>
    </w:p>
    <w:p w14:paraId="11885921"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301.78</w:t>
      </w:r>
      <w:r w:rsidRPr="00BE4642">
        <w:rPr>
          <w:rFonts w:ascii="CG Times" w:eastAsia="Times New Roman" w:hAnsi="CG Times" w:cs="Times New Roman"/>
          <w:sz w:val="24"/>
          <w:szCs w:val="20"/>
        </w:rPr>
        <w:tab/>
        <w:t>State.  (Added)</w:t>
      </w:r>
    </w:p>
    <w:p w14:paraId="36D00F72"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301.79</w:t>
      </w:r>
      <w:r w:rsidRPr="00BE4642">
        <w:rPr>
          <w:rFonts w:ascii="CG Times" w:eastAsia="Times New Roman" w:hAnsi="CG Times" w:cs="Times New Roman"/>
          <w:sz w:val="24"/>
          <w:szCs w:val="20"/>
        </w:rPr>
        <w:tab/>
        <w:t>State highway.  (Added)</w:t>
      </w:r>
    </w:p>
    <w:p w14:paraId="66ED54B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301.80</w:t>
      </w:r>
      <w:r w:rsidRPr="00BE4642">
        <w:rPr>
          <w:rFonts w:ascii="CG Times" w:eastAsia="Times New Roman" w:hAnsi="CG Times" w:cs="Times New Roman"/>
          <w:sz w:val="24"/>
          <w:szCs w:val="20"/>
        </w:rPr>
        <w:tab/>
        <w:t>State route.  (Added)</w:t>
      </w:r>
    </w:p>
    <w:p w14:paraId="39D6E0B2"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301.81</w:t>
      </w:r>
      <w:r w:rsidRPr="00BE4642">
        <w:rPr>
          <w:rFonts w:ascii="CG Times" w:eastAsia="Times New Roman" w:hAnsi="CG Times" w:cs="Times New Roman"/>
          <w:sz w:val="24"/>
          <w:szCs w:val="20"/>
        </w:rPr>
        <w:tab/>
        <w:t>Stop.  (Added)</w:t>
      </w:r>
    </w:p>
    <w:p w14:paraId="0376D0B4"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301.82</w:t>
      </w:r>
      <w:r w:rsidRPr="00BE4642">
        <w:rPr>
          <w:rFonts w:ascii="CG Times" w:eastAsia="Times New Roman" w:hAnsi="CG Times" w:cs="Times New Roman"/>
          <w:sz w:val="24"/>
          <w:szCs w:val="20"/>
        </w:rPr>
        <w:tab/>
        <w:t>Stop intersection.  (Added)</w:t>
      </w:r>
    </w:p>
    <w:p w14:paraId="00313A2C"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301.83</w:t>
      </w:r>
      <w:r w:rsidRPr="00BE4642">
        <w:rPr>
          <w:rFonts w:ascii="CG Times" w:eastAsia="Times New Roman" w:hAnsi="CG Times" w:cs="Times New Roman"/>
          <w:sz w:val="24"/>
          <w:szCs w:val="20"/>
        </w:rPr>
        <w:tab/>
        <w:t>Stopping.  (Added)</w:t>
      </w:r>
    </w:p>
    <w:p w14:paraId="7B9166F9"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301.84</w:t>
      </w:r>
      <w:r w:rsidRPr="00BE4642">
        <w:rPr>
          <w:rFonts w:ascii="CG Times" w:eastAsia="Times New Roman" w:hAnsi="CG Times" w:cs="Times New Roman"/>
          <w:sz w:val="24"/>
          <w:szCs w:val="20"/>
        </w:rPr>
        <w:tab/>
        <w:t xml:space="preserve">Street or </w:t>
      </w:r>
      <w:proofErr w:type="gramStart"/>
      <w:r w:rsidRPr="00BE4642">
        <w:rPr>
          <w:rFonts w:ascii="CG Times" w:eastAsia="Times New Roman" w:hAnsi="CG Times" w:cs="Times New Roman"/>
          <w:sz w:val="24"/>
          <w:szCs w:val="20"/>
        </w:rPr>
        <w:t>highway</w:t>
      </w:r>
      <w:proofErr w:type="gramEnd"/>
      <w:r w:rsidRPr="00BE4642">
        <w:rPr>
          <w:rFonts w:ascii="CG Times" w:eastAsia="Times New Roman" w:hAnsi="CG Times" w:cs="Times New Roman"/>
          <w:sz w:val="24"/>
          <w:szCs w:val="20"/>
        </w:rPr>
        <w:t>.  (Added)</w:t>
      </w:r>
    </w:p>
    <w:p w14:paraId="1428591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301.85</w:t>
      </w:r>
      <w:r w:rsidRPr="00BE4642">
        <w:rPr>
          <w:rFonts w:ascii="CG Times" w:eastAsia="Times New Roman" w:hAnsi="CG Times" w:cs="Times New Roman"/>
          <w:sz w:val="24"/>
          <w:szCs w:val="20"/>
        </w:rPr>
        <w:tab/>
        <w:t>Through highway.  (Added)</w:t>
      </w:r>
    </w:p>
    <w:p w14:paraId="6AEFA318"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301.86</w:t>
      </w:r>
      <w:r w:rsidRPr="00BE4642">
        <w:rPr>
          <w:rFonts w:ascii="CG Times" w:eastAsia="Times New Roman" w:hAnsi="CG Times" w:cs="Times New Roman"/>
          <w:sz w:val="24"/>
          <w:szCs w:val="20"/>
        </w:rPr>
        <w:tab/>
        <w:t>Thruway.  (Added)</w:t>
      </w:r>
    </w:p>
    <w:p w14:paraId="0650CFB3"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301.87</w:t>
      </w:r>
      <w:r w:rsidRPr="00BE4642">
        <w:rPr>
          <w:rFonts w:ascii="CG Times" w:eastAsia="Times New Roman" w:hAnsi="CG Times" w:cs="Times New Roman"/>
          <w:sz w:val="24"/>
          <w:szCs w:val="20"/>
        </w:rPr>
        <w:tab/>
        <w:t>Traffic.  (Added)</w:t>
      </w:r>
    </w:p>
    <w:p w14:paraId="653CC2CB"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301.88</w:t>
      </w:r>
      <w:r w:rsidRPr="00BE4642">
        <w:rPr>
          <w:rFonts w:ascii="CG Times" w:eastAsia="Times New Roman" w:hAnsi="CG Times" w:cs="Times New Roman"/>
          <w:sz w:val="24"/>
          <w:szCs w:val="20"/>
        </w:rPr>
        <w:tab/>
        <w:t>Traffic control device.  (Added)</w:t>
      </w:r>
    </w:p>
    <w:p w14:paraId="6709CB7F"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301.89</w:t>
      </w:r>
      <w:r w:rsidRPr="00BE4642">
        <w:rPr>
          <w:rFonts w:ascii="CG Times" w:eastAsia="Times New Roman" w:hAnsi="CG Times" w:cs="Times New Roman"/>
          <w:sz w:val="24"/>
          <w:szCs w:val="20"/>
        </w:rPr>
        <w:tab/>
        <w:t>Traffic control signal.  (Added)</w:t>
      </w:r>
    </w:p>
    <w:p w14:paraId="7DD0BA99"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301.90</w:t>
      </w:r>
      <w:r w:rsidRPr="00BE4642">
        <w:rPr>
          <w:rFonts w:ascii="CG Times" w:eastAsia="Times New Roman" w:hAnsi="CG Times" w:cs="Times New Roman"/>
          <w:sz w:val="24"/>
          <w:szCs w:val="20"/>
        </w:rPr>
        <w:tab/>
        <w:t>Trailer.  (Added)</w:t>
      </w:r>
    </w:p>
    <w:p w14:paraId="4B937C43"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301.91</w:t>
      </w:r>
      <w:r w:rsidRPr="00BE4642">
        <w:rPr>
          <w:rFonts w:ascii="CG Times" w:eastAsia="Times New Roman" w:hAnsi="CG Times" w:cs="Times New Roman"/>
          <w:sz w:val="24"/>
          <w:szCs w:val="20"/>
        </w:rPr>
        <w:tab/>
        <w:t>Train.  (Added)</w:t>
      </w:r>
    </w:p>
    <w:p w14:paraId="7412F9C4"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301.92</w:t>
      </w:r>
      <w:r w:rsidRPr="00BE4642">
        <w:rPr>
          <w:rFonts w:ascii="CG Times" w:eastAsia="Times New Roman" w:hAnsi="CG Times" w:cs="Times New Roman"/>
          <w:sz w:val="24"/>
          <w:szCs w:val="20"/>
        </w:rPr>
        <w:tab/>
        <w:t>Truck.  (Added)</w:t>
      </w:r>
    </w:p>
    <w:p w14:paraId="1704D5D5"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301.93</w:t>
      </w:r>
      <w:r w:rsidRPr="00BE4642">
        <w:rPr>
          <w:rFonts w:ascii="CG Times" w:eastAsia="Times New Roman" w:hAnsi="CG Times" w:cs="Times New Roman"/>
          <w:sz w:val="24"/>
          <w:szCs w:val="20"/>
        </w:rPr>
        <w:tab/>
        <w:t>Two-stage bicycle turn box.  (Added)</w:t>
      </w:r>
    </w:p>
    <w:p w14:paraId="2F8C0926"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301.94</w:t>
      </w:r>
      <w:r w:rsidRPr="00BE4642">
        <w:rPr>
          <w:rFonts w:ascii="CG Times" w:eastAsia="Times New Roman" w:hAnsi="CG Times" w:cs="Times New Roman"/>
          <w:sz w:val="24"/>
          <w:szCs w:val="20"/>
        </w:rPr>
        <w:tab/>
        <w:t xml:space="preserve">Type A family </w:t>
      </w:r>
      <w:proofErr w:type="gramStart"/>
      <w:r w:rsidRPr="00BE4642">
        <w:rPr>
          <w:rFonts w:ascii="CG Times" w:eastAsia="Times New Roman" w:hAnsi="CG Times" w:cs="Times New Roman"/>
          <w:sz w:val="24"/>
          <w:szCs w:val="20"/>
        </w:rPr>
        <w:t>child care</w:t>
      </w:r>
      <w:proofErr w:type="gramEnd"/>
      <w:r w:rsidRPr="00BE4642">
        <w:rPr>
          <w:rFonts w:ascii="CG Times" w:eastAsia="Times New Roman" w:hAnsi="CG Times" w:cs="Times New Roman"/>
          <w:sz w:val="24"/>
          <w:szCs w:val="20"/>
        </w:rPr>
        <w:t xml:space="preserve"> home.  (Added)</w:t>
      </w:r>
    </w:p>
    <w:p w14:paraId="2A47B632"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301.95</w:t>
      </w:r>
      <w:r w:rsidRPr="00BE4642">
        <w:rPr>
          <w:rFonts w:ascii="CG Times" w:eastAsia="Times New Roman" w:hAnsi="CG Times" w:cs="Times New Roman"/>
          <w:sz w:val="24"/>
          <w:szCs w:val="20"/>
        </w:rPr>
        <w:tab/>
        <w:t>Urban district.  (Added)</w:t>
      </w:r>
    </w:p>
    <w:p w14:paraId="1C256945"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301.96</w:t>
      </w:r>
      <w:r w:rsidRPr="00BE4642">
        <w:rPr>
          <w:rFonts w:ascii="CG Times" w:eastAsia="Times New Roman" w:hAnsi="CG Times" w:cs="Times New Roman"/>
          <w:sz w:val="24"/>
          <w:szCs w:val="20"/>
        </w:rPr>
        <w:tab/>
        <w:t>Vehicle.  (Added)</w:t>
      </w:r>
    </w:p>
    <w:p w14:paraId="62442C05"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301.97</w:t>
      </w:r>
      <w:r w:rsidRPr="00BE4642">
        <w:rPr>
          <w:rFonts w:ascii="CG Times" w:eastAsia="Times New Roman" w:hAnsi="CG Times" w:cs="Times New Roman"/>
          <w:sz w:val="24"/>
          <w:szCs w:val="20"/>
        </w:rPr>
        <w:tab/>
        <w:t>Waste collection vehicle.  (Added)</w:t>
      </w:r>
    </w:p>
    <w:p w14:paraId="6C599F3E"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301.98</w:t>
      </w:r>
      <w:r w:rsidRPr="00BE4642">
        <w:rPr>
          <w:rFonts w:ascii="CG Times" w:eastAsia="Times New Roman" w:hAnsi="CG Times" w:cs="Times New Roman"/>
          <w:sz w:val="24"/>
          <w:szCs w:val="20"/>
        </w:rPr>
        <w:tab/>
        <w:t>Wildlife officer.  (Added</w:t>
      </w:r>
    </w:p>
    <w:p w14:paraId="453F0F26"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303.01</w:t>
      </w:r>
      <w:r w:rsidRPr="00BE4642">
        <w:rPr>
          <w:rFonts w:ascii="CG Times" w:eastAsia="Times New Roman" w:hAnsi="CG Times" w:cs="Times New Roman"/>
          <w:sz w:val="24"/>
          <w:szCs w:val="20"/>
        </w:rPr>
        <w:tab/>
        <w:t>Compliance with Lawful Order of Police Officer; Fleeing.  (Amended)</w:t>
      </w:r>
    </w:p>
    <w:p w14:paraId="1F3507F0"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303.083</w:t>
      </w:r>
      <w:r w:rsidRPr="00BE4642">
        <w:rPr>
          <w:rFonts w:ascii="CG Times" w:eastAsia="Times New Roman" w:hAnsi="CG Times" w:cs="Times New Roman"/>
          <w:sz w:val="24"/>
          <w:szCs w:val="20"/>
        </w:rPr>
        <w:tab/>
        <w:t>Impounding Vehicles on Public Property.  (Amended)</w:t>
      </w:r>
    </w:p>
    <w:p w14:paraId="507E4193"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303.10</w:t>
      </w:r>
      <w:r w:rsidRPr="00BE4642">
        <w:rPr>
          <w:rFonts w:ascii="CG Times" w:eastAsia="Times New Roman" w:hAnsi="CG Times" w:cs="Times New Roman"/>
          <w:sz w:val="24"/>
          <w:szCs w:val="20"/>
        </w:rPr>
        <w:tab/>
        <w:t>Leaving Junk Vehicles on Private Property with Permission of Owner.</w:t>
      </w:r>
    </w:p>
    <w:p w14:paraId="16A697DF"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r>
      <w:r w:rsidRPr="00BE4642">
        <w:rPr>
          <w:rFonts w:ascii="CG Times" w:eastAsia="Times New Roman" w:hAnsi="CG Times" w:cs="Times New Roman"/>
          <w:sz w:val="24"/>
          <w:szCs w:val="20"/>
        </w:rPr>
        <w:tab/>
      </w:r>
      <w:r w:rsidRPr="00BE4642">
        <w:rPr>
          <w:rFonts w:ascii="CG Times" w:eastAsia="Times New Roman" w:hAnsi="CG Times" w:cs="Times New Roman"/>
          <w:sz w:val="24"/>
          <w:szCs w:val="20"/>
        </w:rPr>
        <w:tab/>
        <w:t>(Amended)</w:t>
      </w:r>
    </w:p>
    <w:p w14:paraId="101CF5F8"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 xml:space="preserve"> </w:t>
      </w:r>
      <w:r w:rsidRPr="00BE4642">
        <w:rPr>
          <w:rFonts w:ascii="CG Times" w:eastAsia="Times New Roman" w:hAnsi="CG Times" w:cs="Times New Roman"/>
          <w:sz w:val="24"/>
          <w:szCs w:val="20"/>
        </w:rPr>
        <w:tab/>
        <w:t>305.03</w:t>
      </w:r>
      <w:r w:rsidRPr="00BE4642">
        <w:rPr>
          <w:rFonts w:ascii="CG Times" w:eastAsia="Times New Roman" w:hAnsi="CG Times" w:cs="Times New Roman"/>
          <w:sz w:val="24"/>
          <w:szCs w:val="20"/>
        </w:rPr>
        <w:tab/>
        <w:t>Permit Required for Traffic Signal on State Route.  (Amended)</w:t>
      </w:r>
    </w:p>
    <w:p w14:paraId="4214E829"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313.02</w:t>
      </w:r>
      <w:r w:rsidRPr="00BE4642">
        <w:rPr>
          <w:rFonts w:ascii="CG Times" w:eastAsia="Times New Roman" w:hAnsi="CG Times" w:cs="Times New Roman"/>
          <w:sz w:val="24"/>
          <w:szCs w:val="20"/>
        </w:rPr>
        <w:tab/>
        <w:t>Through Highways; Stop and Yield Right-of-Way Signs.  (Amended)</w:t>
      </w:r>
    </w:p>
    <w:p w14:paraId="371B4828"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313.03</w:t>
      </w:r>
      <w:r w:rsidRPr="00BE4642">
        <w:rPr>
          <w:rFonts w:ascii="CG Times" w:eastAsia="Times New Roman" w:hAnsi="CG Times" w:cs="Times New Roman"/>
          <w:sz w:val="24"/>
          <w:szCs w:val="20"/>
        </w:rPr>
        <w:tab/>
        <w:t>Traffic Signal Indications.  (Amended)</w:t>
      </w:r>
    </w:p>
    <w:p w14:paraId="2CAC0983" w14:textId="77777777" w:rsidR="00BE4642" w:rsidRPr="00BE4642" w:rsidRDefault="00BE4642" w:rsidP="00BE4642">
      <w:pPr>
        <w:spacing w:after="0" w:line="240" w:lineRule="auto"/>
        <w:rPr>
          <w:rFonts w:ascii="CG Times" w:eastAsia="Times New Roman" w:hAnsi="CG Times" w:cs="Times New Roman"/>
          <w:sz w:val="24"/>
          <w:szCs w:val="20"/>
        </w:rPr>
      </w:pPr>
      <w:r w:rsidRPr="00BE4642">
        <w:rPr>
          <w:rFonts w:ascii="CG Times" w:eastAsia="Times New Roman" w:hAnsi="CG Times" w:cs="Times New Roman"/>
          <w:sz w:val="24"/>
          <w:szCs w:val="20"/>
        </w:rPr>
        <w:tab/>
        <w:t>313.04</w:t>
      </w:r>
      <w:r w:rsidRPr="00BE4642">
        <w:rPr>
          <w:rFonts w:ascii="CG Times" w:eastAsia="Times New Roman" w:hAnsi="CG Times" w:cs="Times New Roman"/>
          <w:sz w:val="24"/>
          <w:szCs w:val="20"/>
        </w:rPr>
        <w:tab/>
        <w:t>Lane-Use Control Signal Indications.  (Amended)</w:t>
      </w:r>
    </w:p>
    <w:p w14:paraId="5EF5BE67"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313.09</w:t>
      </w:r>
      <w:r w:rsidRPr="00BE4642">
        <w:rPr>
          <w:rFonts w:ascii="CG Times" w:eastAsia="Times New Roman" w:hAnsi="CG Times" w:cs="Times New Roman"/>
          <w:sz w:val="24"/>
          <w:szCs w:val="20"/>
        </w:rPr>
        <w:tab/>
        <w:t>Driver’s Duties Upon Approaching Ambiguous or Non-Working Traffic Signal.  (Amended)</w:t>
      </w:r>
    </w:p>
    <w:p w14:paraId="14967121"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313.10</w:t>
      </w:r>
      <w:r w:rsidRPr="00BE4642">
        <w:rPr>
          <w:rFonts w:ascii="CG Times" w:eastAsia="Times New Roman" w:hAnsi="CG Times" w:cs="Times New Roman"/>
          <w:sz w:val="24"/>
          <w:szCs w:val="20"/>
        </w:rPr>
        <w:tab/>
        <w:t>Unlawful Purchase, Possession or Sale.  (Amended)</w:t>
      </w:r>
    </w:p>
    <w:p w14:paraId="6A7EAE31"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313.11</w:t>
      </w:r>
      <w:r w:rsidRPr="00BE4642">
        <w:rPr>
          <w:rFonts w:ascii="CG Times" w:eastAsia="Times New Roman" w:hAnsi="CG Times" w:cs="Times New Roman"/>
          <w:sz w:val="24"/>
          <w:szCs w:val="20"/>
        </w:rPr>
        <w:tab/>
        <w:t>Portable Signal Preemption Devices Prohibited.  (Amended)</w:t>
      </w:r>
    </w:p>
    <w:p w14:paraId="18ED7847"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313.12</w:t>
      </w:r>
      <w:r w:rsidRPr="00BE4642">
        <w:rPr>
          <w:rFonts w:ascii="CG Times" w:eastAsia="Times New Roman" w:hAnsi="CG Times" w:cs="Times New Roman"/>
          <w:sz w:val="24"/>
          <w:szCs w:val="20"/>
        </w:rPr>
        <w:tab/>
        <w:t>Bicycle Symbol Signal Indications. (Added)</w:t>
      </w:r>
    </w:p>
    <w:p w14:paraId="692BF38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331.33</w:t>
      </w:r>
      <w:r w:rsidRPr="00BE4642">
        <w:rPr>
          <w:rFonts w:ascii="CG Times" w:eastAsia="Times New Roman" w:hAnsi="CG Times" w:cs="Times New Roman"/>
          <w:sz w:val="24"/>
          <w:szCs w:val="20"/>
        </w:rPr>
        <w:tab/>
        <w:t>Obstructing Intersection, Crosswalk or Grade Crossing.  (Amended)</w:t>
      </w:r>
    </w:p>
    <w:p w14:paraId="562AD45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331.35</w:t>
      </w:r>
      <w:r w:rsidRPr="00BE4642">
        <w:rPr>
          <w:rFonts w:ascii="CG Times" w:eastAsia="Times New Roman" w:hAnsi="CG Times" w:cs="Times New Roman"/>
          <w:sz w:val="24"/>
          <w:szCs w:val="20"/>
        </w:rPr>
        <w:tab/>
        <w:t>Occupying Travel Trailer, Fifth Wheel Vehicle, or Manufactured or Mobile Home While in Motion.  (Amended)</w:t>
      </w:r>
    </w:p>
    <w:p w14:paraId="4421EED1"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331.38</w:t>
      </w:r>
      <w:r w:rsidRPr="00BE4642">
        <w:rPr>
          <w:rFonts w:ascii="CG Times" w:eastAsia="Times New Roman" w:hAnsi="CG Times" w:cs="Times New Roman"/>
          <w:sz w:val="24"/>
          <w:szCs w:val="20"/>
        </w:rPr>
        <w:tab/>
        <w:t>Stopping for School Bus; Discharging Children.  (Amended)</w:t>
      </w:r>
    </w:p>
    <w:p w14:paraId="64D3AB81"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331.381</w:t>
      </w:r>
      <w:r w:rsidRPr="00BE4642">
        <w:rPr>
          <w:rFonts w:ascii="CG Times" w:eastAsia="Times New Roman" w:hAnsi="CG Times" w:cs="Times New Roman"/>
          <w:sz w:val="24"/>
          <w:szCs w:val="20"/>
        </w:rPr>
        <w:tab/>
        <w:t>School Bus Operator to Report Violations. (Added)</w:t>
      </w:r>
    </w:p>
    <w:p w14:paraId="27675D1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331.39</w:t>
      </w:r>
      <w:r w:rsidRPr="00BE4642">
        <w:rPr>
          <w:rFonts w:ascii="CG Times" w:eastAsia="Times New Roman" w:hAnsi="CG Times" w:cs="Times New Roman"/>
          <w:sz w:val="24"/>
          <w:szCs w:val="20"/>
        </w:rPr>
        <w:tab/>
        <w:t>Driving Across Grade Crossing.  (Amended)</w:t>
      </w:r>
    </w:p>
    <w:p w14:paraId="436A098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331.40</w:t>
      </w:r>
      <w:r w:rsidRPr="00BE4642">
        <w:rPr>
          <w:rFonts w:ascii="CG Times" w:eastAsia="Times New Roman" w:hAnsi="CG Times" w:cs="Times New Roman"/>
          <w:sz w:val="24"/>
          <w:szCs w:val="20"/>
        </w:rPr>
        <w:tab/>
        <w:t>Stopping at Grade Crossing.  (Amended)</w:t>
      </w:r>
    </w:p>
    <w:p w14:paraId="55FD3EC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lastRenderedPageBreak/>
        <w:tab/>
        <w:t>331.401</w:t>
      </w:r>
      <w:r w:rsidRPr="00BE4642">
        <w:rPr>
          <w:rFonts w:ascii="CG Times" w:eastAsia="Times New Roman" w:hAnsi="CG Times" w:cs="Times New Roman"/>
          <w:sz w:val="24"/>
          <w:szCs w:val="20"/>
        </w:rPr>
        <w:tab/>
        <w:t>Slow-Moving Vehicles or Equipment Crossing Railroad Tracks.  (Added)</w:t>
      </w:r>
    </w:p>
    <w:p w14:paraId="6F5E99A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331.45</w:t>
      </w:r>
      <w:r w:rsidRPr="00BE4642">
        <w:rPr>
          <w:rFonts w:ascii="CG Times" w:eastAsia="Times New Roman" w:hAnsi="CG Times" w:cs="Times New Roman"/>
          <w:sz w:val="24"/>
          <w:szCs w:val="20"/>
        </w:rPr>
        <w:tab/>
        <w:t>Restrictions on the Operation of School Buses. (Amended)</w:t>
      </w:r>
    </w:p>
    <w:p w14:paraId="1B3AA14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333.01</w:t>
      </w:r>
      <w:r w:rsidRPr="00BE4642">
        <w:rPr>
          <w:rFonts w:ascii="CG Times" w:eastAsia="Times New Roman" w:hAnsi="CG Times" w:cs="Times New Roman"/>
          <w:sz w:val="24"/>
          <w:szCs w:val="20"/>
        </w:rPr>
        <w:tab/>
        <w:t>Driving or Physical Control While Under the Influence.  (Amended)</w:t>
      </w:r>
    </w:p>
    <w:p w14:paraId="334AA877"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br w:type="page"/>
      </w:r>
    </w:p>
    <w:p w14:paraId="522DBE7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3FF19268"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rPr>
      </w:pPr>
      <w:r w:rsidRPr="00BE4642">
        <w:rPr>
          <w:rFonts w:ascii="CG Times" w:eastAsia="Times New Roman" w:hAnsi="CG Times" w:cs="Times New Roman"/>
          <w:sz w:val="24"/>
          <w:szCs w:val="20"/>
          <w:u w:val="single"/>
        </w:rPr>
        <w:t>Traffic Code (Cont.)</w:t>
      </w:r>
    </w:p>
    <w:p w14:paraId="318A872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2A70E307"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333.03</w:t>
      </w:r>
      <w:r w:rsidRPr="00BE4642">
        <w:rPr>
          <w:rFonts w:ascii="CG Times" w:eastAsia="Times New Roman" w:hAnsi="CG Times" w:cs="Times New Roman"/>
          <w:sz w:val="24"/>
          <w:szCs w:val="20"/>
        </w:rPr>
        <w:tab/>
        <w:t>Maximum Speed Limits; Assured Clear Distance Ahead.  (Amended)</w:t>
      </w:r>
    </w:p>
    <w:p w14:paraId="47C24BE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333.07</w:t>
      </w:r>
      <w:r w:rsidRPr="00BE4642">
        <w:rPr>
          <w:rFonts w:ascii="CG Times" w:eastAsia="Times New Roman" w:hAnsi="CG Times" w:cs="Times New Roman"/>
          <w:sz w:val="24"/>
          <w:szCs w:val="20"/>
        </w:rPr>
        <w:tab/>
        <w:t>Street Racing, Stunt Driving and Street Takeovers Prohibited.  (Amended)</w:t>
      </w:r>
    </w:p>
    <w:p w14:paraId="03E7886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333.11</w:t>
      </w:r>
      <w:r w:rsidRPr="00BE4642">
        <w:rPr>
          <w:rFonts w:ascii="CG Times" w:eastAsia="Times New Roman" w:hAnsi="CG Times" w:cs="Times New Roman"/>
          <w:sz w:val="24"/>
          <w:szCs w:val="20"/>
        </w:rPr>
        <w:tab/>
        <w:t>Electronic Wireless Communication Device Use Prohibited While Driving.  (Amended)</w:t>
      </w:r>
    </w:p>
    <w:p w14:paraId="6468D84B"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335.04</w:t>
      </w:r>
      <w:r w:rsidRPr="00BE4642">
        <w:rPr>
          <w:rFonts w:ascii="CG Times" w:eastAsia="Times New Roman" w:hAnsi="CG Times" w:cs="Times New Roman"/>
          <w:sz w:val="24"/>
          <w:szCs w:val="20"/>
        </w:rPr>
        <w:tab/>
        <w:t>Certain Acts Prohibited.  (Amended)</w:t>
      </w:r>
    </w:p>
    <w:p w14:paraId="253E9F4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335.072</w:t>
      </w:r>
      <w:r w:rsidRPr="00BE4642">
        <w:rPr>
          <w:rFonts w:ascii="CG Times" w:eastAsia="Times New Roman" w:hAnsi="CG Times" w:cs="Times New Roman"/>
          <w:sz w:val="24"/>
          <w:szCs w:val="20"/>
        </w:rPr>
        <w:tab/>
        <w:t>Driving Under Financial Responsibility Law Suspension or Cancellation; Driving Under a Nonpayment of Judgment Suspension.  (Amended)</w:t>
      </w:r>
    </w:p>
    <w:p w14:paraId="6E70F4B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335.074</w:t>
      </w:r>
      <w:r w:rsidRPr="00BE4642">
        <w:rPr>
          <w:rFonts w:ascii="CG Times" w:eastAsia="Times New Roman" w:hAnsi="CG Times" w:cs="Times New Roman"/>
          <w:sz w:val="24"/>
          <w:szCs w:val="20"/>
        </w:rPr>
        <w:tab/>
        <w:t>Driving Under License Forfeiture or Child Support Suspension.  (Amended)</w:t>
      </w:r>
    </w:p>
    <w:p w14:paraId="7E697B87"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335.09</w:t>
      </w:r>
      <w:r w:rsidRPr="00BE4642">
        <w:rPr>
          <w:rFonts w:ascii="CG Times" w:eastAsia="Times New Roman" w:hAnsi="CG Times" w:cs="Times New Roman"/>
          <w:sz w:val="24"/>
          <w:szCs w:val="20"/>
        </w:rPr>
        <w:tab/>
        <w:t>Display of License Plates or Validation Stickers; Registration.  (Amended)</w:t>
      </w:r>
    </w:p>
    <w:p w14:paraId="2FB4E2E7"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337.24</w:t>
      </w:r>
      <w:r w:rsidRPr="00BE4642">
        <w:rPr>
          <w:rFonts w:ascii="CG Times" w:eastAsia="Times New Roman" w:hAnsi="CG Times" w:cs="Times New Roman"/>
          <w:sz w:val="24"/>
          <w:szCs w:val="20"/>
        </w:rPr>
        <w:tab/>
        <w:t>Motor Vehicle Stop Lights.  (Amended)</w:t>
      </w:r>
    </w:p>
    <w:p w14:paraId="4971914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337.26</w:t>
      </w:r>
      <w:r w:rsidRPr="00BE4642">
        <w:rPr>
          <w:rFonts w:ascii="CG Times" w:eastAsia="Times New Roman" w:hAnsi="CG Times" w:cs="Times New Roman"/>
          <w:sz w:val="24"/>
          <w:szCs w:val="20"/>
        </w:rPr>
        <w:tab/>
        <w:t>Child Restraint System Usage.  (Amended)</w:t>
      </w:r>
    </w:p>
    <w:p w14:paraId="24E051E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341.01</w:t>
      </w:r>
      <w:r w:rsidRPr="00BE4642">
        <w:rPr>
          <w:rFonts w:ascii="CG Times" w:eastAsia="Times New Roman" w:hAnsi="CG Times" w:cs="Times New Roman"/>
          <w:sz w:val="24"/>
          <w:szCs w:val="20"/>
        </w:rPr>
        <w:tab/>
        <w:t>Commercial Drivers Definitions.  (Amended)</w:t>
      </w:r>
    </w:p>
    <w:p w14:paraId="4CB3BCD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371.01</w:t>
      </w:r>
      <w:r w:rsidRPr="00BE4642">
        <w:rPr>
          <w:rFonts w:ascii="CG Times" w:eastAsia="Times New Roman" w:hAnsi="CG Times" w:cs="Times New Roman"/>
          <w:sz w:val="24"/>
          <w:szCs w:val="20"/>
        </w:rPr>
        <w:tab/>
        <w:t>Right of Way in Crosswalk.  (Amended)</w:t>
      </w:r>
      <w:r w:rsidRPr="00BE4642">
        <w:rPr>
          <w:rFonts w:ascii="CG Times" w:eastAsia="Times New Roman" w:hAnsi="CG Times" w:cs="Times New Roman"/>
          <w:sz w:val="24"/>
          <w:szCs w:val="20"/>
        </w:rPr>
        <w:tab/>
      </w:r>
    </w:p>
    <w:p w14:paraId="2660C32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371.03</w:t>
      </w:r>
      <w:r w:rsidRPr="00BE4642">
        <w:rPr>
          <w:rFonts w:ascii="CG Times" w:eastAsia="Times New Roman" w:hAnsi="CG Times" w:cs="Times New Roman"/>
          <w:sz w:val="24"/>
          <w:szCs w:val="20"/>
        </w:rPr>
        <w:tab/>
        <w:t>Crossing Roadway Outside Crosswalk; Diagonal Crossings at Intersections.  (Amended)</w:t>
      </w:r>
    </w:p>
    <w:p w14:paraId="692C4FD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371.11</w:t>
      </w:r>
      <w:r w:rsidRPr="00BE4642">
        <w:rPr>
          <w:rFonts w:ascii="CG Times" w:eastAsia="Times New Roman" w:hAnsi="CG Times" w:cs="Times New Roman"/>
          <w:sz w:val="24"/>
          <w:szCs w:val="20"/>
        </w:rPr>
        <w:tab/>
        <w:t>Persons Operating Motorized Wheelchairs.  (Deleted)</w:t>
      </w:r>
    </w:p>
    <w:p w14:paraId="6400CC2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u w:val="single"/>
        </w:rPr>
      </w:pPr>
      <w:r w:rsidRPr="00BE4642">
        <w:rPr>
          <w:rFonts w:ascii="CG Times" w:eastAsia="Times New Roman" w:hAnsi="CG Times" w:cs="Times New Roman"/>
          <w:sz w:val="24"/>
          <w:szCs w:val="20"/>
        </w:rPr>
        <w:tab/>
        <w:t>371.12</w:t>
      </w:r>
      <w:r w:rsidRPr="00BE4642">
        <w:rPr>
          <w:rFonts w:ascii="CG Times" w:eastAsia="Times New Roman" w:hAnsi="CG Times" w:cs="Times New Roman"/>
          <w:sz w:val="24"/>
          <w:szCs w:val="20"/>
        </w:rPr>
        <w:tab/>
        <w:t>Electric Personal Assistive Mobility Devices.  (Amended)</w:t>
      </w:r>
    </w:p>
    <w:p w14:paraId="0DA56344"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u w:val="single"/>
        </w:rPr>
      </w:pPr>
    </w:p>
    <w:p w14:paraId="1CDDF2C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rPr>
      </w:pPr>
      <w:r w:rsidRPr="00BE4642">
        <w:rPr>
          <w:rFonts w:ascii="CG Times" w:eastAsia="Times New Roman" w:hAnsi="CG Times" w:cs="Times New Roman"/>
          <w:sz w:val="24"/>
          <w:szCs w:val="20"/>
          <w:u w:val="single"/>
        </w:rPr>
        <w:t>General Offenses Code</w:t>
      </w:r>
    </w:p>
    <w:p w14:paraId="09B7BCA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68CCE58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1440"/>
        <w:rPr>
          <w:rFonts w:ascii="CG Times" w:eastAsia="Times New Roman" w:hAnsi="CG Times" w:cs="Times New Roman"/>
          <w:sz w:val="24"/>
          <w:szCs w:val="20"/>
        </w:rPr>
      </w:pPr>
      <w:r w:rsidRPr="00BE4642">
        <w:rPr>
          <w:rFonts w:ascii="CG Times" w:eastAsia="Times New Roman" w:hAnsi="CG Times" w:cs="Times New Roman"/>
          <w:sz w:val="24"/>
          <w:szCs w:val="20"/>
        </w:rPr>
        <w:t>505.01</w:t>
      </w:r>
      <w:r w:rsidRPr="00BE4642">
        <w:rPr>
          <w:rFonts w:ascii="CG Times" w:eastAsia="Times New Roman" w:hAnsi="CG Times" w:cs="Times New Roman"/>
          <w:sz w:val="24"/>
          <w:szCs w:val="20"/>
        </w:rPr>
        <w:tab/>
        <w:t>Animals Running At Large. (Added)</w:t>
      </w:r>
    </w:p>
    <w:p w14:paraId="178F235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505.02</w:t>
      </w:r>
      <w:r w:rsidRPr="00BE4642">
        <w:rPr>
          <w:rFonts w:ascii="CG Times" w:eastAsia="Times New Roman" w:hAnsi="CG Times" w:cs="Times New Roman"/>
          <w:sz w:val="24"/>
          <w:szCs w:val="20"/>
        </w:rPr>
        <w:tab/>
        <w:t>Impounding and Disposition; Records.  (Added)</w:t>
      </w:r>
    </w:p>
    <w:p w14:paraId="694CC27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505.20</w:t>
      </w:r>
      <w:r w:rsidRPr="00BE4642">
        <w:rPr>
          <w:rFonts w:ascii="CG Times" w:eastAsia="Times New Roman" w:hAnsi="CG Times" w:cs="Times New Roman"/>
          <w:sz w:val="24"/>
          <w:szCs w:val="20"/>
        </w:rPr>
        <w:tab/>
        <w:t>Definitions. (Added)</w:t>
      </w:r>
    </w:p>
    <w:p w14:paraId="40CDFA1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505.21</w:t>
      </w:r>
      <w:r w:rsidRPr="00BE4642">
        <w:rPr>
          <w:rFonts w:ascii="CG Times" w:eastAsia="Times New Roman" w:hAnsi="CG Times" w:cs="Times New Roman"/>
          <w:sz w:val="24"/>
          <w:szCs w:val="20"/>
        </w:rPr>
        <w:tab/>
        <w:t xml:space="preserve">Tags to Be Worn </w:t>
      </w:r>
      <w:proofErr w:type="gramStart"/>
      <w:r w:rsidRPr="00BE4642">
        <w:rPr>
          <w:rFonts w:ascii="CG Times" w:eastAsia="Times New Roman" w:hAnsi="CG Times" w:cs="Times New Roman"/>
          <w:sz w:val="24"/>
          <w:szCs w:val="20"/>
        </w:rPr>
        <w:t>By</w:t>
      </w:r>
      <w:proofErr w:type="gramEnd"/>
      <w:r w:rsidRPr="00BE4642">
        <w:rPr>
          <w:rFonts w:ascii="CG Times" w:eastAsia="Times New Roman" w:hAnsi="CG Times" w:cs="Times New Roman"/>
          <w:sz w:val="24"/>
          <w:szCs w:val="20"/>
        </w:rPr>
        <w:t xml:space="preserve"> Dogs. (Added)</w:t>
      </w:r>
    </w:p>
    <w:p w14:paraId="39014064"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505.22</w:t>
      </w:r>
      <w:r w:rsidRPr="00BE4642">
        <w:rPr>
          <w:rFonts w:ascii="CG Times" w:eastAsia="Times New Roman" w:hAnsi="CG Times" w:cs="Times New Roman"/>
          <w:sz w:val="24"/>
          <w:szCs w:val="20"/>
        </w:rPr>
        <w:tab/>
        <w:t>Transfer of Dog Ownership. (Added)</w:t>
      </w:r>
    </w:p>
    <w:p w14:paraId="001020F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505.23</w:t>
      </w:r>
      <w:r w:rsidRPr="00BE4642">
        <w:rPr>
          <w:rFonts w:ascii="CG Times" w:eastAsia="Times New Roman" w:hAnsi="CG Times" w:cs="Times New Roman"/>
          <w:sz w:val="24"/>
          <w:szCs w:val="20"/>
        </w:rPr>
        <w:tab/>
        <w:t xml:space="preserve">Requirement to Properly Confine or Restrain </w:t>
      </w:r>
      <w:proofErr w:type="gramStart"/>
      <w:r w:rsidRPr="00BE4642">
        <w:rPr>
          <w:rFonts w:ascii="CG Times" w:eastAsia="Times New Roman" w:hAnsi="CG Times" w:cs="Times New Roman"/>
          <w:sz w:val="24"/>
          <w:szCs w:val="20"/>
        </w:rPr>
        <w:t>A</w:t>
      </w:r>
      <w:proofErr w:type="gramEnd"/>
      <w:r w:rsidRPr="00BE4642">
        <w:rPr>
          <w:rFonts w:ascii="CG Times" w:eastAsia="Times New Roman" w:hAnsi="CG Times" w:cs="Times New Roman"/>
          <w:sz w:val="24"/>
          <w:szCs w:val="20"/>
        </w:rPr>
        <w:t xml:space="preserve"> Dog. (Added)</w:t>
      </w:r>
    </w:p>
    <w:p w14:paraId="05CD2EAD"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505.24</w:t>
      </w:r>
      <w:r w:rsidRPr="00BE4642">
        <w:rPr>
          <w:rFonts w:ascii="CG Times" w:eastAsia="Times New Roman" w:hAnsi="CG Times" w:cs="Times New Roman"/>
          <w:sz w:val="24"/>
          <w:szCs w:val="20"/>
        </w:rPr>
        <w:tab/>
        <w:t>Vicious, Dangerous and Nuisance Dog Acts. (Added)</w:t>
      </w:r>
    </w:p>
    <w:p w14:paraId="2B8443E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505.25</w:t>
      </w:r>
      <w:r w:rsidRPr="00BE4642">
        <w:rPr>
          <w:rFonts w:ascii="CG Times" w:eastAsia="Times New Roman" w:hAnsi="CG Times" w:cs="Times New Roman"/>
          <w:sz w:val="24"/>
          <w:szCs w:val="20"/>
        </w:rPr>
        <w:tab/>
        <w:t>Vicious and Dangerous Dog Ownership Requirements. (Added)</w:t>
      </w:r>
    </w:p>
    <w:p w14:paraId="0C2D6D4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505.26</w:t>
      </w:r>
      <w:r w:rsidRPr="00BE4642">
        <w:rPr>
          <w:rFonts w:ascii="CG Times" w:eastAsia="Times New Roman" w:hAnsi="CG Times" w:cs="Times New Roman"/>
          <w:sz w:val="24"/>
          <w:szCs w:val="20"/>
        </w:rPr>
        <w:tab/>
        <w:t>Rabies Quarantine. (Added)</w:t>
      </w:r>
    </w:p>
    <w:p w14:paraId="45C6BA5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505.27</w:t>
      </w:r>
      <w:r w:rsidRPr="00BE4642">
        <w:rPr>
          <w:rFonts w:ascii="CG Times" w:eastAsia="Times New Roman" w:hAnsi="CG Times" w:cs="Times New Roman"/>
          <w:sz w:val="24"/>
          <w:szCs w:val="20"/>
        </w:rPr>
        <w:tab/>
        <w:t>Duties After Dog Bites Person. (Added)</w:t>
      </w:r>
    </w:p>
    <w:p w14:paraId="73E7DBF2"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505.28</w:t>
      </w:r>
      <w:r w:rsidRPr="00BE4642">
        <w:rPr>
          <w:rFonts w:ascii="CG Times" w:eastAsia="Times New Roman" w:hAnsi="CG Times" w:cs="Times New Roman"/>
          <w:sz w:val="24"/>
          <w:szCs w:val="20"/>
        </w:rPr>
        <w:tab/>
        <w:t xml:space="preserve">Dogs </w:t>
      </w:r>
      <w:proofErr w:type="gramStart"/>
      <w:r w:rsidRPr="00BE4642">
        <w:rPr>
          <w:rFonts w:ascii="CG Times" w:eastAsia="Times New Roman" w:hAnsi="CG Times" w:cs="Times New Roman"/>
          <w:sz w:val="24"/>
          <w:szCs w:val="20"/>
        </w:rPr>
        <w:t>With</w:t>
      </w:r>
      <w:proofErr w:type="gramEnd"/>
      <w:r w:rsidRPr="00BE4642">
        <w:rPr>
          <w:rFonts w:ascii="CG Times" w:eastAsia="Times New Roman" w:hAnsi="CG Times" w:cs="Times New Roman"/>
          <w:sz w:val="24"/>
          <w:szCs w:val="20"/>
        </w:rPr>
        <w:t xml:space="preserve"> Blind, Deaf or Mobility Impaired Person. (Added)</w:t>
      </w:r>
    </w:p>
    <w:p w14:paraId="20EDB72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505.29</w:t>
      </w:r>
      <w:r w:rsidRPr="00BE4642">
        <w:rPr>
          <w:rFonts w:ascii="CG Times" w:eastAsia="Times New Roman" w:hAnsi="CG Times" w:cs="Times New Roman"/>
          <w:sz w:val="24"/>
          <w:szCs w:val="20"/>
        </w:rPr>
        <w:tab/>
        <w:t>Sale and Transportation of Dogs. (Added)</w:t>
      </w:r>
    </w:p>
    <w:p w14:paraId="5A98C7F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505.30</w:t>
      </w:r>
      <w:r w:rsidRPr="00BE4642">
        <w:rPr>
          <w:rFonts w:ascii="CG Times" w:eastAsia="Times New Roman" w:hAnsi="CG Times" w:cs="Times New Roman"/>
          <w:sz w:val="24"/>
          <w:szCs w:val="20"/>
        </w:rPr>
        <w:tab/>
        <w:t>Possession of Certain Dogs by Convicted Felons Prohibited. (Added)</w:t>
      </w:r>
    </w:p>
    <w:p w14:paraId="323BEBF4"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505.31</w:t>
      </w:r>
      <w:r w:rsidRPr="00BE4642">
        <w:rPr>
          <w:rFonts w:ascii="CG Times" w:eastAsia="Times New Roman" w:hAnsi="CG Times" w:cs="Times New Roman"/>
          <w:sz w:val="24"/>
          <w:szCs w:val="20"/>
        </w:rPr>
        <w:tab/>
        <w:t>Barking and Howling Dogs. (Added)</w:t>
      </w:r>
    </w:p>
    <w:p w14:paraId="3FD7C35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513.01</w:t>
      </w:r>
      <w:r w:rsidRPr="00BE4642">
        <w:rPr>
          <w:rFonts w:ascii="CG Times" w:eastAsia="Times New Roman" w:hAnsi="CG Times" w:cs="Times New Roman"/>
          <w:sz w:val="24"/>
          <w:szCs w:val="20"/>
        </w:rPr>
        <w:tab/>
        <w:t>Drug Abuse Control Definitions.   (Amended)</w:t>
      </w:r>
    </w:p>
    <w:p w14:paraId="536D8FF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513.02</w:t>
      </w:r>
      <w:r w:rsidRPr="00BE4642">
        <w:rPr>
          <w:rFonts w:ascii="CG Times" w:eastAsia="Times New Roman" w:hAnsi="CG Times" w:cs="Times New Roman"/>
          <w:sz w:val="24"/>
          <w:szCs w:val="20"/>
        </w:rPr>
        <w:tab/>
        <w:t>Gift of Marihuana.  (Amended)</w:t>
      </w:r>
    </w:p>
    <w:p w14:paraId="2D38A26A"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513.03</w:t>
      </w:r>
      <w:r w:rsidRPr="00BE4642">
        <w:rPr>
          <w:rFonts w:ascii="CG Times" w:eastAsia="Times New Roman" w:hAnsi="CG Times" w:cs="Times New Roman"/>
          <w:sz w:val="24"/>
          <w:szCs w:val="20"/>
        </w:rPr>
        <w:tab/>
        <w:t>Drug Abuse; Controlled Substance Possession or Use.  (Amended)</w:t>
      </w:r>
    </w:p>
    <w:p w14:paraId="70BB925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513.05</w:t>
      </w:r>
      <w:r w:rsidRPr="00BE4642">
        <w:rPr>
          <w:rFonts w:ascii="CG Times" w:eastAsia="Times New Roman" w:hAnsi="CG Times" w:cs="Times New Roman"/>
          <w:sz w:val="24"/>
          <w:szCs w:val="20"/>
        </w:rPr>
        <w:tab/>
        <w:t>Permitting Drug Abuse.  (Amended)</w:t>
      </w:r>
    </w:p>
    <w:p w14:paraId="66EB4CDB"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513.07</w:t>
      </w:r>
      <w:r w:rsidRPr="00BE4642">
        <w:rPr>
          <w:rFonts w:ascii="CG Times" w:eastAsia="Times New Roman" w:hAnsi="CG Times" w:cs="Times New Roman"/>
          <w:sz w:val="24"/>
          <w:szCs w:val="20"/>
        </w:rPr>
        <w:tab/>
        <w:t>Possessing or Using Harmful Intoxicants.  (Amended)</w:t>
      </w:r>
    </w:p>
    <w:p w14:paraId="6BF0619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513.08</w:t>
      </w:r>
      <w:r w:rsidRPr="00BE4642">
        <w:rPr>
          <w:rFonts w:ascii="CG Times" w:eastAsia="Times New Roman" w:hAnsi="CG Times" w:cs="Times New Roman"/>
          <w:sz w:val="24"/>
          <w:szCs w:val="20"/>
        </w:rPr>
        <w:tab/>
        <w:t>Illegally Dispensing Drug Samples.  (Amended)</w:t>
      </w:r>
    </w:p>
    <w:p w14:paraId="7FDDF87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513.19</w:t>
      </w:r>
      <w:r w:rsidRPr="00BE4642">
        <w:rPr>
          <w:rFonts w:ascii="CG Times" w:eastAsia="Times New Roman" w:hAnsi="CG Times" w:cs="Times New Roman"/>
          <w:sz w:val="24"/>
          <w:szCs w:val="20"/>
        </w:rPr>
        <w:tab/>
        <w:t>Adult Use Cannabis Control. (Amended)</w:t>
      </w:r>
    </w:p>
    <w:p w14:paraId="0191AFB2"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513.20</w:t>
      </w:r>
      <w:r w:rsidRPr="00BE4642">
        <w:rPr>
          <w:rFonts w:ascii="CG Times" w:eastAsia="Times New Roman" w:hAnsi="CG Times" w:cs="Times New Roman"/>
          <w:sz w:val="24"/>
          <w:szCs w:val="20"/>
        </w:rPr>
        <w:tab/>
        <w:t>Pseudoephedrine Sales.  (Added)</w:t>
      </w:r>
    </w:p>
    <w:p w14:paraId="4D0DF7A3"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517.01</w:t>
      </w:r>
      <w:r w:rsidRPr="00BE4642">
        <w:rPr>
          <w:rFonts w:ascii="CG Times" w:eastAsia="Times New Roman" w:hAnsi="CG Times" w:cs="Times New Roman"/>
          <w:sz w:val="24"/>
          <w:szCs w:val="20"/>
        </w:rPr>
        <w:tab/>
        <w:t>Gambling Definitions. (Amended)</w:t>
      </w:r>
    </w:p>
    <w:p w14:paraId="2BE1F5F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525.15</w:t>
      </w:r>
      <w:r w:rsidRPr="00BE4642">
        <w:rPr>
          <w:rFonts w:ascii="CG Times" w:eastAsia="Times New Roman" w:hAnsi="CG Times" w:cs="Times New Roman"/>
          <w:sz w:val="24"/>
          <w:szCs w:val="20"/>
        </w:rPr>
        <w:tab/>
        <w:t>Assaulting Police Dog or Horse or An Assistance Dog. (Amended)</w:t>
      </w:r>
    </w:p>
    <w:p w14:paraId="16A6E50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525.02</w:t>
      </w:r>
      <w:r w:rsidRPr="00BE4642">
        <w:rPr>
          <w:rFonts w:ascii="CG Times" w:eastAsia="Times New Roman" w:hAnsi="CG Times" w:cs="Times New Roman"/>
          <w:sz w:val="24"/>
          <w:szCs w:val="20"/>
        </w:rPr>
        <w:tab/>
        <w:t>Falsification. (Amended)</w:t>
      </w:r>
    </w:p>
    <w:p w14:paraId="1BADB3A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525.05</w:t>
      </w:r>
      <w:r w:rsidRPr="00BE4642">
        <w:rPr>
          <w:rFonts w:ascii="CG Times" w:eastAsia="Times New Roman" w:hAnsi="CG Times" w:cs="Times New Roman"/>
          <w:sz w:val="24"/>
          <w:szCs w:val="20"/>
        </w:rPr>
        <w:tab/>
        <w:t>Failure to Report a Crime, Injury or Knowledge of Death.  (Amended)</w:t>
      </w:r>
    </w:p>
    <w:p w14:paraId="71D30E7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 xml:space="preserve">529.07   </w:t>
      </w:r>
      <w:r w:rsidRPr="00BE4642">
        <w:rPr>
          <w:rFonts w:ascii="CG Times" w:eastAsia="Times New Roman" w:hAnsi="CG Times" w:cs="Times New Roman"/>
          <w:sz w:val="24"/>
          <w:szCs w:val="20"/>
        </w:rPr>
        <w:tab/>
        <w:t>Open Container Prohibited.   (Amended)</w:t>
      </w:r>
    </w:p>
    <w:p w14:paraId="48E01AB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529.08</w:t>
      </w:r>
      <w:r w:rsidRPr="00BE4642">
        <w:rPr>
          <w:rFonts w:ascii="CG Times" w:eastAsia="Times New Roman" w:hAnsi="CG Times" w:cs="Times New Roman"/>
          <w:sz w:val="24"/>
          <w:szCs w:val="20"/>
        </w:rPr>
        <w:tab/>
        <w:t>Hours of Sale or Consumption. (Amended)</w:t>
      </w:r>
    </w:p>
    <w:p w14:paraId="586EC78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br w:type="page"/>
      </w:r>
    </w:p>
    <w:p w14:paraId="2CEA9F4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3FEE2B7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2F060338"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u w:val="single"/>
        </w:rPr>
      </w:pPr>
      <w:r w:rsidRPr="00BE4642">
        <w:rPr>
          <w:rFonts w:ascii="CG Times" w:eastAsia="Times New Roman" w:hAnsi="CG Times" w:cs="Times New Roman"/>
          <w:sz w:val="24"/>
          <w:szCs w:val="20"/>
          <w:u w:val="single"/>
        </w:rPr>
        <w:t>General Offenses Code (Cont.)</w:t>
      </w:r>
    </w:p>
    <w:p w14:paraId="14B63B6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2E11EA3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533.01</w:t>
      </w:r>
      <w:r w:rsidRPr="00BE4642">
        <w:rPr>
          <w:rFonts w:ascii="CG Times" w:eastAsia="Times New Roman" w:hAnsi="CG Times" w:cs="Times New Roman"/>
          <w:sz w:val="24"/>
          <w:szCs w:val="20"/>
        </w:rPr>
        <w:tab/>
        <w:t>Obscenity and Sex Offenses Definitions.  (Amended)</w:t>
      </w:r>
    </w:p>
    <w:p w14:paraId="0053D764"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533.03</w:t>
      </w:r>
      <w:r w:rsidRPr="00BE4642">
        <w:rPr>
          <w:rFonts w:ascii="CG Times" w:eastAsia="Times New Roman" w:hAnsi="CG Times" w:cs="Times New Roman"/>
          <w:sz w:val="24"/>
          <w:szCs w:val="20"/>
        </w:rPr>
        <w:tab/>
        <w:t>Unlawful Sexual Conduct with a Minor.  (Amended)</w:t>
      </w:r>
    </w:p>
    <w:p w14:paraId="2B7AD7C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533.04</w:t>
      </w:r>
      <w:r w:rsidRPr="00BE4642">
        <w:rPr>
          <w:rFonts w:ascii="CG Times" w:eastAsia="Times New Roman" w:hAnsi="CG Times" w:cs="Times New Roman"/>
          <w:sz w:val="24"/>
          <w:szCs w:val="20"/>
        </w:rPr>
        <w:tab/>
        <w:t>Sexual Imposition.  (Amended)</w:t>
      </w:r>
    </w:p>
    <w:p w14:paraId="22B45C23"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533.15</w:t>
      </w:r>
      <w:r w:rsidRPr="00BE4642">
        <w:rPr>
          <w:rFonts w:ascii="CG Times" w:eastAsia="Times New Roman" w:hAnsi="CG Times" w:cs="Times New Roman"/>
          <w:sz w:val="24"/>
          <w:szCs w:val="20"/>
        </w:rPr>
        <w:tab/>
        <w:t>Dissemination of Private Sexual Images. (Repealed)</w:t>
      </w:r>
    </w:p>
    <w:p w14:paraId="7C3F7C1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533.16</w:t>
      </w:r>
      <w:r w:rsidRPr="00BE4642">
        <w:rPr>
          <w:rFonts w:ascii="CG Times" w:eastAsia="Times New Roman" w:hAnsi="CG Times" w:cs="Times New Roman"/>
          <w:sz w:val="24"/>
          <w:szCs w:val="20"/>
        </w:rPr>
        <w:tab/>
        <w:t>Grooming.  (Added)</w:t>
      </w:r>
    </w:p>
    <w:p w14:paraId="2A883BE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537.02</w:t>
      </w:r>
      <w:r w:rsidRPr="00BE4642">
        <w:rPr>
          <w:rFonts w:ascii="CG Times" w:eastAsia="Times New Roman" w:hAnsi="CG Times" w:cs="Times New Roman"/>
          <w:sz w:val="24"/>
          <w:szCs w:val="20"/>
        </w:rPr>
        <w:tab/>
        <w:t>Vehicular Homicide and Manslaughter.  (Amended)</w:t>
      </w:r>
    </w:p>
    <w:p w14:paraId="476DB8C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537.021</w:t>
      </w:r>
      <w:r w:rsidRPr="00BE4642">
        <w:rPr>
          <w:rFonts w:ascii="CG Times" w:eastAsia="Times New Roman" w:hAnsi="CG Times" w:cs="Times New Roman"/>
          <w:sz w:val="24"/>
          <w:szCs w:val="20"/>
        </w:rPr>
        <w:tab/>
        <w:t>Vehicular Assault in a Construction Zone.  (Amended)</w:t>
      </w:r>
    </w:p>
    <w:p w14:paraId="57573B55"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537.14</w:t>
      </w:r>
      <w:r w:rsidRPr="00BE4642">
        <w:rPr>
          <w:rFonts w:ascii="CG Times" w:eastAsia="Times New Roman" w:hAnsi="CG Times" w:cs="Times New Roman"/>
          <w:sz w:val="24"/>
          <w:szCs w:val="20"/>
        </w:rPr>
        <w:tab/>
        <w:t>Domestic Violence.  (Amended)</w:t>
      </w:r>
    </w:p>
    <w:p w14:paraId="488C01D2"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537.16</w:t>
      </w:r>
      <w:r w:rsidRPr="00BE4642">
        <w:rPr>
          <w:rFonts w:ascii="CG Times" w:eastAsia="Times New Roman" w:hAnsi="CG Times" w:cs="Times New Roman"/>
          <w:sz w:val="24"/>
          <w:szCs w:val="20"/>
        </w:rPr>
        <w:tab/>
        <w:t>Illegal Distribution of Cigarettes, Other Tobacco Products, or Alternative Nicotine Products; Transaction Scans.  (Amended)</w:t>
      </w:r>
    </w:p>
    <w:p w14:paraId="3E2EBC3E"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537.23</w:t>
      </w:r>
      <w:r w:rsidRPr="00BE4642">
        <w:rPr>
          <w:rFonts w:ascii="CG Times" w:eastAsia="Times New Roman" w:hAnsi="CG Times" w:cs="Times New Roman"/>
          <w:sz w:val="24"/>
          <w:szCs w:val="20"/>
        </w:rPr>
        <w:tab/>
        <w:t>Illegal Use of a Tracking Device or Application.  (Added)</w:t>
      </w:r>
    </w:p>
    <w:p w14:paraId="21F86008"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545.01</w:t>
      </w:r>
      <w:r w:rsidRPr="00BE4642">
        <w:rPr>
          <w:rFonts w:ascii="CG Times" w:eastAsia="Times New Roman" w:hAnsi="CG Times" w:cs="Times New Roman"/>
          <w:sz w:val="24"/>
          <w:szCs w:val="20"/>
        </w:rPr>
        <w:tab/>
        <w:t>Theft and Fraud Definitions.  (Amended)</w:t>
      </w:r>
    </w:p>
    <w:p w14:paraId="5088CDA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r w:rsidRPr="00BE4642">
        <w:rPr>
          <w:rFonts w:ascii="CG Times" w:eastAsia="Times New Roman" w:hAnsi="CG Times" w:cs="Times New Roman"/>
          <w:sz w:val="24"/>
          <w:szCs w:val="20"/>
        </w:rPr>
        <w:tab/>
        <w:t>545.05</w:t>
      </w:r>
      <w:r w:rsidRPr="00BE4642">
        <w:rPr>
          <w:rFonts w:ascii="CG Times" w:eastAsia="Times New Roman" w:hAnsi="CG Times" w:cs="Times New Roman"/>
          <w:sz w:val="24"/>
          <w:szCs w:val="20"/>
        </w:rPr>
        <w:tab/>
        <w:t>Misdemeanor Theft.  (Amended)</w:t>
      </w:r>
    </w:p>
    <w:p w14:paraId="2B4642BB"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549.14</w:t>
      </w:r>
      <w:r w:rsidRPr="00BE4642">
        <w:rPr>
          <w:rFonts w:ascii="CG Times" w:eastAsia="Times New Roman" w:hAnsi="CG Times" w:cs="Times New Roman"/>
          <w:sz w:val="24"/>
          <w:szCs w:val="20"/>
        </w:rPr>
        <w:tab/>
        <w:t>Concealed Handgun Licenses; Possession of Revoked or Suspended License; Additional Restrictions; Posting Signs Prohibiting Possession.   (Amended)</w:t>
      </w:r>
      <w:r w:rsidRPr="00BE4642">
        <w:rPr>
          <w:rFonts w:ascii="CG Times" w:eastAsia="Times New Roman" w:hAnsi="CG Times" w:cs="Times New Roman"/>
          <w:sz w:val="24"/>
          <w:szCs w:val="20"/>
        </w:rPr>
        <w:tab/>
      </w:r>
      <w:r w:rsidRPr="00BE4642">
        <w:rPr>
          <w:rFonts w:ascii="CG Times" w:eastAsia="Times New Roman" w:hAnsi="CG Times" w:cs="Times New Roman"/>
          <w:sz w:val="24"/>
          <w:szCs w:val="20"/>
        </w:rPr>
        <w:tab/>
      </w:r>
      <w:r w:rsidRPr="00BE4642">
        <w:rPr>
          <w:rFonts w:ascii="CG Times" w:eastAsia="Times New Roman" w:hAnsi="CG Times" w:cs="Times New Roman"/>
          <w:sz w:val="24"/>
          <w:szCs w:val="20"/>
        </w:rPr>
        <w:tab/>
      </w:r>
      <w:r w:rsidRPr="00BE4642">
        <w:rPr>
          <w:rFonts w:ascii="CG Times" w:eastAsia="Times New Roman" w:hAnsi="CG Times" w:cs="Times New Roman"/>
          <w:sz w:val="24"/>
          <w:szCs w:val="20"/>
        </w:rPr>
        <w:tab/>
      </w:r>
    </w:p>
    <w:p w14:paraId="417AC937"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1E860F2F"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center"/>
        <w:rPr>
          <w:rFonts w:ascii="CG Times" w:eastAsia="Times New Roman" w:hAnsi="CG Times" w:cs="Times New Roman"/>
          <w:sz w:val="24"/>
          <w:szCs w:val="20"/>
        </w:rPr>
      </w:pPr>
      <w:r w:rsidRPr="00BE4642">
        <w:rPr>
          <w:rFonts w:ascii="CG Times" w:eastAsia="Times New Roman" w:hAnsi="CG Times" w:cs="Times New Roman"/>
          <w:sz w:val="24"/>
          <w:szCs w:val="20"/>
          <w:u w:val="single"/>
        </w:rPr>
        <w:t>Fire Prevention Code</w:t>
      </w:r>
    </w:p>
    <w:p w14:paraId="18014D80"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rPr>
          <w:rFonts w:ascii="CG Times" w:eastAsia="Times New Roman" w:hAnsi="CG Times" w:cs="Times New Roman"/>
          <w:sz w:val="24"/>
          <w:szCs w:val="20"/>
        </w:rPr>
      </w:pPr>
    </w:p>
    <w:p w14:paraId="0506EFA9"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1519.04</w:t>
      </w:r>
      <w:r w:rsidRPr="00BE4642">
        <w:rPr>
          <w:rFonts w:ascii="CG Times" w:eastAsia="Times New Roman" w:hAnsi="CG Times" w:cs="Times New Roman"/>
          <w:sz w:val="24"/>
          <w:szCs w:val="20"/>
        </w:rPr>
        <w:tab/>
        <w:t>Possession, Sale or Discharge Prohibited; Exceptions. (Amended)</w:t>
      </w:r>
    </w:p>
    <w:p w14:paraId="7624D6C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1519.06</w:t>
      </w:r>
      <w:r w:rsidRPr="00BE4642">
        <w:rPr>
          <w:rFonts w:ascii="CG Times" w:eastAsia="Times New Roman" w:hAnsi="CG Times" w:cs="Times New Roman"/>
          <w:sz w:val="24"/>
          <w:szCs w:val="20"/>
        </w:rPr>
        <w:tab/>
        <w:t>Safety Requirements for Fireworks Showroom Structures. (Amended)</w:t>
      </w:r>
    </w:p>
    <w:p w14:paraId="7E5136FC"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1519.07</w:t>
      </w:r>
      <w:r w:rsidRPr="00BE4642">
        <w:rPr>
          <w:rFonts w:ascii="CG Times" w:eastAsia="Times New Roman" w:hAnsi="CG Times" w:cs="Times New Roman"/>
          <w:sz w:val="24"/>
          <w:szCs w:val="20"/>
        </w:rPr>
        <w:tab/>
        <w:t>Manufacturing or Wholesale Sale Without a License; Prohibitions. (Amended)</w:t>
      </w:r>
    </w:p>
    <w:p w14:paraId="0CB74A86" w14:textId="77777777" w:rsidR="00BE4642" w:rsidRPr="00BE4642" w:rsidRDefault="00BE4642" w:rsidP="00BE464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ind w:left="2160" w:hanging="2160"/>
        <w:rPr>
          <w:rFonts w:ascii="CG Times" w:eastAsia="Times New Roman" w:hAnsi="CG Times" w:cs="Times New Roman"/>
          <w:sz w:val="24"/>
          <w:szCs w:val="20"/>
        </w:rPr>
      </w:pPr>
      <w:r w:rsidRPr="00BE4642">
        <w:rPr>
          <w:rFonts w:ascii="CG Times" w:eastAsia="Times New Roman" w:hAnsi="CG Times" w:cs="Times New Roman"/>
          <w:sz w:val="24"/>
          <w:szCs w:val="20"/>
        </w:rPr>
        <w:tab/>
        <w:t>1519.08</w:t>
      </w:r>
      <w:r w:rsidRPr="00BE4642">
        <w:rPr>
          <w:rFonts w:ascii="CG Times" w:eastAsia="Times New Roman" w:hAnsi="CG Times" w:cs="Times New Roman"/>
          <w:sz w:val="24"/>
          <w:szCs w:val="20"/>
        </w:rPr>
        <w:tab/>
        <w:t xml:space="preserve">Purchasers to Comply with Law; Unauthorized Purchases. (Amended) </w:t>
      </w:r>
    </w:p>
    <w:p w14:paraId="6FBEFA78" w14:textId="39578712" w:rsidR="00A00AD6" w:rsidRPr="00A00AD6" w:rsidRDefault="00A00AD6" w:rsidP="002E058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both"/>
        <w:rPr>
          <w:rFonts w:ascii="CG Times" w:eastAsia="Times New Roman" w:hAnsi="CG Times" w:cs="Times New Roman"/>
          <w:sz w:val="24"/>
          <w:szCs w:val="20"/>
        </w:rPr>
      </w:pPr>
    </w:p>
    <w:p w14:paraId="0C9BBC58" w14:textId="77777777" w:rsidR="00A00AD6" w:rsidRPr="00A00AD6" w:rsidRDefault="00A00AD6" w:rsidP="00A00AD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0" w:line="240" w:lineRule="exact"/>
        <w:jc w:val="both"/>
        <w:rPr>
          <w:rFonts w:ascii="CG Times" w:eastAsia="Times New Roman" w:hAnsi="CG Times" w:cs="Times New Roman"/>
          <w:sz w:val="24"/>
          <w:szCs w:val="20"/>
        </w:rPr>
      </w:pPr>
    </w:p>
    <w:p w14:paraId="302EE96D" w14:textId="24BCF38C" w:rsidR="00021CF7" w:rsidRPr="00021CF7" w:rsidRDefault="00021CF7" w:rsidP="00021CF7">
      <w:pPr>
        <w:spacing w:after="0" w:line="240" w:lineRule="auto"/>
        <w:ind w:firstLine="720"/>
        <w:jc w:val="both"/>
        <w:rPr>
          <w:rFonts w:ascii="Times New Roman" w:hAnsi="Times New Roman" w:cs="Times New Roman"/>
          <w:sz w:val="24"/>
          <w:szCs w:val="24"/>
        </w:rPr>
      </w:pPr>
      <w:r w:rsidRPr="00021CF7">
        <w:rPr>
          <w:rFonts w:ascii="Times New Roman" w:hAnsi="Times New Roman" w:cs="Times New Roman"/>
          <w:sz w:val="24"/>
          <w:szCs w:val="24"/>
          <w:u w:val="single"/>
        </w:rPr>
        <w:t>SECTION 3:</w:t>
      </w:r>
      <w:r w:rsidRPr="00021CF7">
        <w:rPr>
          <w:rFonts w:ascii="Times New Roman" w:hAnsi="Times New Roman" w:cs="Times New Roman"/>
          <w:sz w:val="24"/>
          <w:szCs w:val="24"/>
        </w:rPr>
        <w:t xml:space="preserve"> The complete text of the sections listed above are set forth in full in the current replacement pages to the Codified Ordinances which </w:t>
      </w:r>
      <w:r w:rsidR="005D0BA6">
        <w:rPr>
          <w:rFonts w:ascii="Times New Roman" w:hAnsi="Times New Roman" w:cs="Times New Roman"/>
          <w:sz w:val="24"/>
          <w:szCs w:val="24"/>
        </w:rPr>
        <w:t xml:space="preserve">can be viewed in the </w:t>
      </w:r>
      <w:r w:rsidR="002E058E">
        <w:rPr>
          <w:rFonts w:ascii="Times New Roman" w:hAnsi="Times New Roman" w:cs="Times New Roman"/>
          <w:sz w:val="24"/>
          <w:szCs w:val="24"/>
        </w:rPr>
        <w:t>Law Director’s</w:t>
      </w:r>
      <w:r w:rsidR="005D0BA6">
        <w:rPr>
          <w:rFonts w:ascii="Times New Roman" w:hAnsi="Times New Roman" w:cs="Times New Roman"/>
          <w:sz w:val="24"/>
          <w:szCs w:val="24"/>
        </w:rPr>
        <w:t xml:space="preserve"> Office</w:t>
      </w:r>
      <w:r w:rsidRPr="00021CF7">
        <w:rPr>
          <w:rFonts w:ascii="Times New Roman" w:hAnsi="Times New Roman" w:cs="Times New Roman"/>
          <w:sz w:val="24"/>
          <w:szCs w:val="24"/>
        </w:rPr>
        <w:t xml:space="preserve">. Any summary publication of this ordinance shall include a complete listing of these sections. Notice of adoption of each new section by reference to its title shall constitute sufficient publications of new </w:t>
      </w:r>
      <w:proofErr w:type="gramStart"/>
      <w:r w:rsidRPr="00021CF7">
        <w:rPr>
          <w:rFonts w:ascii="Times New Roman" w:hAnsi="Times New Roman" w:cs="Times New Roman"/>
          <w:sz w:val="24"/>
          <w:szCs w:val="24"/>
        </w:rPr>
        <w:t>matter</w:t>
      </w:r>
      <w:proofErr w:type="gramEnd"/>
      <w:r w:rsidRPr="00021CF7">
        <w:rPr>
          <w:rFonts w:ascii="Times New Roman" w:hAnsi="Times New Roman" w:cs="Times New Roman"/>
          <w:sz w:val="24"/>
          <w:szCs w:val="24"/>
        </w:rPr>
        <w:t xml:space="preserve"> contained therein. </w:t>
      </w:r>
    </w:p>
    <w:p w14:paraId="46D6E19A" w14:textId="77777777" w:rsidR="00072E8F" w:rsidRPr="00021CF7" w:rsidRDefault="00072E8F" w:rsidP="00021CF7">
      <w:pPr>
        <w:spacing w:after="0" w:line="240" w:lineRule="auto"/>
        <w:ind w:firstLine="720"/>
        <w:jc w:val="both"/>
        <w:rPr>
          <w:rFonts w:ascii="Times New Roman" w:hAnsi="Times New Roman" w:cs="Times New Roman"/>
          <w:sz w:val="24"/>
          <w:szCs w:val="24"/>
        </w:rPr>
      </w:pPr>
    </w:p>
    <w:p w14:paraId="435FEFDB" w14:textId="66DF16A5" w:rsidR="00B9597A" w:rsidRPr="00021CF7" w:rsidRDefault="00B9597A" w:rsidP="00021CF7">
      <w:pPr>
        <w:jc w:val="both"/>
        <w:rPr>
          <w:rFonts w:ascii="Times New Roman" w:hAnsi="Times New Roman" w:cs="Times New Roman"/>
          <w:sz w:val="24"/>
          <w:szCs w:val="24"/>
        </w:rPr>
      </w:pPr>
      <w:r w:rsidRPr="00021CF7">
        <w:rPr>
          <w:rFonts w:ascii="Times New Roman" w:hAnsi="Times New Roman" w:cs="Times New Roman"/>
          <w:sz w:val="24"/>
          <w:szCs w:val="24"/>
        </w:rPr>
        <w:tab/>
      </w:r>
      <w:r w:rsidRPr="00021CF7">
        <w:rPr>
          <w:rFonts w:ascii="Times New Roman" w:hAnsi="Times New Roman" w:cs="Times New Roman"/>
          <w:sz w:val="24"/>
          <w:szCs w:val="24"/>
          <w:u w:val="single"/>
        </w:rPr>
        <w:t xml:space="preserve">SECTION </w:t>
      </w:r>
      <w:r w:rsidR="00021CF7" w:rsidRPr="00021CF7">
        <w:rPr>
          <w:rFonts w:ascii="Times New Roman" w:hAnsi="Times New Roman" w:cs="Times New Roman"/>
          <w:sz w:val="24"/>
          <w:szCs w:val="24"/>
          <w:u w:val="single"/>
        </w:rPr>
        <w:t>4</w:t>
      </w:r>
      <w:r w:rsidRPr="00021CF7">
        <w:rPr>
          <w:rFonts w:ascii="Times New Roman" w:hAnsi="Times New Roman" w:cs="Times New Roman"/>
          <w:sz w:val="24"/>
          <w:szCs w:val="24"/>
          <w:u w:val="single"/>
        </w:rPr>
        <w:t xml:space="preserve">: </w:t>
      </w:r>
      <w:r w:rsidRPr="00021CF7">
        <w:rPr>
          <w:rFonts w:ascii="Times New Roman" w:hAnsi="Times New Roman" w:cs="Times New Roman"/>
          <w:sz w:val="24"/>
          <w:szCs w:val="24"/>
        </w:rPr>
        <w:t>It is found and determined that all formal actions of this Council concerning and relating to the adoption of this ordinance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14670C20" w14:textId="4EC76DC1" w:rsidR="006F5D3B" w:rsidRPr="00021CF7" w:rsidRDefault="00B9597A" w:rsidP="00021CF7">
      <w:pPr>
        <w:jc w:val="both"/>
        <w:rPr>
          <w:rFonts w:ascii="Times New Roman" w:hAnsi="Times New Roman" w:cs="Times New Roman"/>
          <w:sz w:val="24"/>
          <w:szCs w:val="24"/>
        </w:rPr>
      </w:pPr>
      <w:r w:rsidRPr="00021CF7">
        <w:rPr>
          <w:rFonts w:ascii="Times New Roman" w:hAnsi="Times New Roman" w:cs="Times New Roman"/>
          <w:sz w:val="24"/>
          <w:szCs w:val="24"/>
        </w:rPr>
        <w:tab/>
      </w:r>
      <w:r w:rsidRPr="00021CF7">
        <w:rPr>
          <w:rFonts w:ascii="Times New Roman" w:hAnsi="Times New Roman" w:cs="Times New Roman"/>
          <w:sz w:val="24"/>
          <w:szCs w:val="24"/>
          <w:u w:val="single"/>
        </w:rPr>
        <w:t xml:space="preserve">SECTION </w:t>
      </w:r>
      <w:r w:rsidR="00021CF7" w:rsidRPr="00021CF7">
        <w:rPr>
          <w:rFonts w:ascii="Times New Roman" w:hAnsi="Times New Roman" w:cs="Times New Roman"/>
          <w:sz w:val="24"/>
          <w:szCs w:val="24"/>
          <w:u w:val="single"/>
        </w:rPr>
        <w:t>5</w:t>
      </w:r>
      <w:r w:rsidRPr="00021CF7">
        <w:rPr>
          <w:rFonts w:ascii="Times New Roman" w:hAnsi="Times New Roman" w:cs="Times New Roman"/>
          <w:sz w:val="24"/>
          <w:szCs w:val="24"/>
          <w:u w:val="single"/>
        </w:rPr>
        <w:t xml:space="preserve">: </w:t>
      </w:r>
      <w:r w:rsidR="00021CF7" w:rsidRPr="00021CF7">
        <w:rPr>
          <w:rFonts w:ascii="Times New Roman" w:hAnsi="Times New Roman" w:cs="Times New Roman"/>
          <w:sz w:val="24"/>
          <w:szCs w:val="24"/>
        </w:rPr>
        <w:t xml:space="preserve">This ordinance is hereby declared to be an emergency measure necessary for the immediate preservation of </w:t>
      </w:r>
      <w:proofErr w:type="gramStart"/>
      <w:r w:rsidR="00021CF7" w:rsidRPr="00021CF7">
        <w:rPr>
          <w:rFonts w:ascii="Times New Roman" w:hAnsi="Times New Roman" w:cs="Times New Roman"/>
          <w:sz w:val="24"/>
          <w:szCs w:val="24"/>
        </w:rPr>
        <w:t>the public</w:t>
      </w:r>
      <w:proofErr w:type="gramEnd"/>
      <w:r w:rsidR="00021CF7" w:rsidRPr="00021CF7">
        <w:rPr>
          <w:rFonts w:ascii="Times New Roman" w:hAnsi="Times New Roman" w:cs="Times New Roman"/>
          <w:sz w:val="24"/>
          <w:szCs w:val="24"/>
        </w:rPr>
        <w:t xml:space="preserve"> health, safety and welfare. The reason for such emergency lies in the fact that said laws herein need to be immediately effective so they can be enforced by the City.</w:t>
      </w:r>
      <w:r w:rsidRPr="00021CF7">
        <w:rPr>
          <w:rFonts w:ascii="Times New Roman" w:hAnsi="Times New Roman" w:cs="Times New Roman"/>
          <w:sz w:val="24"/>
          <w:szCs w:val="24"/>
        </w:rPr>
        <w:t xml:space="preserve">  </w:t>
      </w:r>
    </w:p>
    <w:p w14:paraId="4898572A" w14:textId="46DFDCC8" w:rsidR="005B096F" w:rsidRPr="00021CF7" w:rsidRDefault="005B096F" w:rsidP="00021CF7">
      <w:pPr>
        <w:jc w:val="both"/>
        <w:rPr>
          <w:rFonts w:ascii="Times New Roman" w:hAnsi="Times New Roman" w:cs="Times New Roman"/>
          <w:sz w:val="24"/>
          <w:szCs w:val="24"/>
        </w:rPr>
      </w:pPr>
      <w:r w:rsidRPr="00021CF7">
        <w:rPr>
          <w:rFonts w:ascii="Times New Roman" w:hAnsi="Times New Roman" w:cs="Times New Roman"/>
        </w:rPr>
        <w:tab/>
      </w:r>
      <w:bookmarkEnd w:id="0"/>
      <w:r w:rsidR="00D50055" w:rsidRPr="00021CF7">
        <w:rPr>
          <w:rFonts w:ascii="Times New Roman" w:hAnsi="Times New Roman" w:cs="Times New Roman"/>
          <w:sz w:val="24"/>
          <w:szCs w:val="24"/>
        </w:rPr>
        <w:t xml:space="preserve">THEREFORE, upon </w:t>
      </w:r>
      <w:r w:rsidR="00055AE7" w:rsidRPr="00021CF7">
        <w:rPr>
          <w:rFonts w:ascii="Times New Roman" w:hAnsi="Times New Roman" w:cs="Times New Roman"/>
          <w:sz w:val="24"/>
          <w:szCs w:val="24"/>
        </w:rPr>
        <w:t xml:space="preserve">the affirmative vote of two-thirds (2/3) of all members elected to Council, and signature by the </w:t>
      </w:r>
      <w:proofErr w:type="gramStart"/>
      <w:r w:rsidR="00055AE7" w:rsidRPr="00021CF7">
        <w:rPr>
          <w:rFonts w:ascii="Times New Roman" w:hAnsi="Times New Roman" w:cs="Times New Roman"/>
          <w:sz w:val="24"/>
          <w:szCs w:val="24"/>
        </w:rPr>
        <w:t>Mayor</w:t>
      </w:r>
      <w:proofErr w:type="gramEnd"/>
      <w:r w:rsidR="00055AE7" w:rsidRPr="00021CF7">
        <w:rPr>
          <w:rFonts w:ascii="Times New Roman" w:hAnsi="Times New Roman" w:cs="Times New Roman"/>
          <w:sz w:val="24"/>
          <w:szCs w:val="24"/>
        </w:rPr>
        <w:t xml:space="preserve">, this ordinance shall go into immediate force and effect. </w:t>
      </w:r>
    </w:p>
    <w:p w14:paraId="2E2AA5D9" w14:textId="77777777" w:rsidR="00BE4642" w:rsidRDefault="00BE4642" w:rsidP="009251EF">
      <w:pPr>
        <w:ind w:firstLine="720"/>
        <w:rPr>
          <w:rFonts w:ascii="Times New Roman" w:hAnsi="Times New Roman" w:cs="Times New Roman"/>
          <w:sz w:val="24"/>
          <w:szCs w:val="24"/>
        </w:rPr>
      </w:pPr>
    </w:p>
    <w:p w14:paraId="6329A9E5" w14:textId="323ECC26" w:rsidR="00B9597A" w:rsidRPr="00021CF7" w:rsidRDefault="00B9597A" w:rsidP="009251EF">
      <w:pPr>
        <w:ind w:firstLine="720"/>
        <w:rPr>
          <w:rFonts w:ascii="Times New Roman" w:hAnsi="Times New Roman" w:cs="Times New Roman"/>
          <w:sz w:val="24"/>
          <w:szCs w:val="24"/>
        </w:rPr>
      </w:pPr>
      <w:r w:rsidRPr="00021CF7">
        <w:rPr>
          <w:rFonts w:ascii="Times New Roman" w:hAnsi="Times New Roman" w:cs="Times New Roman"/>
          <w:sz w:val="24"/>
          <w:szCs w:val="24"/>
        </w:rPr>
        <w:lastRenderedPageBreak/>
        <w:t xml:space="preserve">Passed this </w:t>
      </w:r>
      <w:proofErr w:type="gramStart"/>
      <w:r w:rsidRPr="00021CF7">
        <w:rPr>
          <w:rFonts w:ascii="Times New Roman" w:hAnsi="Times New Roman" w:cs="Times New Roman"/>
          <w:sz w:val="24"/>
          <w:szCs w:val="24"/>
        </w:rPr>
        <w:t xml:space="preserve">____________ </w:t>
      </w:r>
      <w:proofErr w:type="gramEnd"/>
      <w:r w:rsidRPr="00021CF7">
        <w:rPr>
          <w:rFonts w:ascii="Times New Roman" w:hAnsi="Times New Roman" w:cs="Times New Roman"/>
          <w:sz w:val="24"/>
          <w:szCs w:val="24"/>
        </w:rPr>
        <w:t>day of ______________, 20</w:t>
      </w:r>
      <w:r w:rsidR="00A00AD6">
        <w:rPr>
          <w:rFonts w:ascii="Times New Roman" w:hAnsi="Times New Roman" w:cs="Times New Roman"/>
          <w:sz w:val="24"/>
          <w:szCs w:val="24"/>
        </w:rPr>
        <w:t>2</w:t>
      </w:r>
      <w:r w:rsidR="00BE4642">
        <w:rPr>
          <w:rFonts w:ascii="Times New Roman" w:hAnsi="Times New Roman" w:cs="Times New Roman"/>
          <w:sz w:val="24"/>
          <w:szCs w:val="24"/>
        </w:rPr>
        <w:t>6</w:t>
      </w:r>
      <w:r w:rsidRPr="00021CF7">
        <w:rPr>
          <w:rFonts w:ascii="Times New Roman" w:hAnsi="Times New Roman" w:cs="Times New Roman"/>
          <w:sz w:val="24"/>
          <w:szCs w:val="24"/>
        </w:rPr>
        <w:t>.</w:t>
      </w:r>
    </w:p>
    <w:p w14:paraId="50679E1E" w14:textId="77777777" w:rsidR="00B9597A" w:rsidRPr="00021CF7" w:rsidRDefault="00B9597A" w:rsidP="00B9597A">
      <w:pPr>
        <w:rPr>
          <w:rFonts w:ascii="Times New Roman" w:hAnsi="Times New Roman" w:cs="Times New Roman"/>
          <w:sz w:val="24"/>
          <w:szCs w:val="24"/>
        </w:rPr>
      </w:pPr>
    </w:p>
    <w:p w14:paraId="3229BC44" w14:textId="77777777"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t>________________________________</w:t>
      </w:r>
    </w:p>
    <w:p w14:paraId="06284E9B" w14:textId="04648BD7"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00723431">
        <w:rPr>
          <w:rFonts w:ascii="Times New Roman" w:hAnsi="Times New Roman" w:cs="Times New Roman"/>
          <w:sz w:val="24"/>
          <w:szCs w:val="24"/>
        </w:rPr>
        <w:t>Brian Shaver</w:t>
      </w:r>
      <w:r w:rsidRPr="00021CF7">
        <w:rPr>
          <w:rFonts w:ascii="Times New Roman" w:hAnsi="Times New Roman" w:cs="Times New Roman"/>
          <w:sz w:val="24"/>
          <w:szCs w:val="24"/>
        </w:rPr>
        <w:t>, Council President</w:t>
      </w:r>
    </w:p>
    <w:p w14:paraId="04F589B0" w14:textId="77777777" w:rsidR="00723431" w:rsidRDefault="00723431" w:rsidP="00B9597A">
      <w:pPr>
        <w:rPr>
          <w:rFonts w:ascii="Times New Roman" w:hAnsi="Times New Roman" w:cs="Times New Roman"/>
          <w:sz w:val="24"/>
          <w:szCs w:val="24"/>
        </w:rPr>
      </w:pPr>
    </w:p>
    <w:p w14:paraId="27D1A363" w14:textId="77777777" w:rsidR="00723431" w:rsidRDefault="00723431" w:rsidP="00B9597A">
      <w:pPr>
        <w:rPr>
          <w:rFonts w:ascii="Times New Roman" w:hAnsi="Times New Roman" w:cs="Times New Roman"/>
          <w:sz w:val="24"/>
          <w:szCs w:val="24"/>
        </w:rPr>
      </w:pPr>
    </w:p>
    <w:p w14:paraId="34529376" w14:textId="77777777" w:rsidR="00723431" w:rsidRDefault="00723431" w:rsidP="00B9597A">
      <w:pPr>
        <w:rPr>
          <w:rFonts w:ascii="Times New Roman" w:hAnsi="Times New Roman" w:cs="Times New Roman"/>
          <w:sz w:val="24"/>
          <w:szCs w:val="24"/>
        </w:rPr>
      </w:pPr>
    </w:p>
    <w:p w14:paraId="535C31E0" w14:textId="3075DAAB"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ATTEST:</w:t>
      </w:r>
    </w:p>
    <w:p w14:paraId="12F2469A" w14:textId="77777777" w:rsidR="00B9597A" w:rsidRPr="00021CF7" w:rsidRDefault="00B9597A" w:rsidP="00B9597A">
      <w:pPr>
        <w:rPr>
          <w:rFonts w:ascii="Times New Roman" w:hAnsi="Times New Roman" w:cs="Times New Roman"/>
          <w:sz w:val="24"/>
          <w:szCs w:val="24"/>
        </w:rPr>
      </w:pPr>
    </w:p>
    <w:p w14:paraId="738B4ED2" w14:textId="77777777"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__________________________________</w:t>
      </w:r>
    </w:p>
    <w:p w14:paraId="425BB611" w14:textId="77777777"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Tamara L. Drake, Clerk of Council</w:t>
      </w:r>
    </w:p>
    <w:p w14:paraId="536473AE" w14:textId="77777777" w:rsidR="00B9597A" w:rsidRPr="00021CF7" w:rsidRDefault="00B9597A" w:rsidP="00B9597A">
      <w:pPr>
        <w:rPr>
          <w:rFonts w:ascii="Times New Roman" w:hAnsi="Times New Roman" w:cs="Times New Roman"/>
          <w:sz w:val="24"/>
          <w:szCs w:val="24"/>
        </w:rPr>
      </w:pPr>
    </w:p>
    <w:p w14:paraId="4FB6BB51" w14:textId="6F2D2705"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ab/>
        <w:t>Filed with me and approved by me this ________ day of _____________, 20</w:t>
      </w:r>
      <w:r w:rsidR="00A00AD6">
        <w:rPr>
          <w:rFonts w:ascii="Times New Roman" w:hAnsi="Times New Roman" w:cs="Times New Roman"/>
          <w:sz w:val="24"/>
          <w:szCs w:val="24"/>
        </w:rPr>
        <w:t>2</w:t>
      </w:r>
      <w:r w:rsidR="00BE4642">
        <w:rPr>
          <w:rFonts w:ascii="Times New Roman" w:hAnsi="Times New Roman" w:cs="Times New Roman"/>
          <w:sz w:val="24"/>
          <w:szCs w:val="24"/>
        </w:rPr>
        <w:t>6</w:t>
      </w:r>
      <w:r w:rsidRPr="00021CF7">
        <w:rPr>
          <w:rFonts w:ascii="Times New Roman" w:hAnsi="Times New Roman" w:cs="Times New Roman"/>
          <w:sz w:val="24"/>
          <w:szCs w:val="24"/>
        </w:rPr>
        <w:t>.</w:t>
      </w:r>
    </w:p>
    <w:p w14:paraId="303CFBDA" w14:textId="77777777" w:rsidR="00B9597A" w:rsidRPr="00021CF7" w:rsidRDefault="00B9597A" w:rsidP="00B9597A">
      <w:pPr>
        <w:rPr>
          <w:rFonts w:ascii="Times New Roman" w:hAnsi="Times New Roman" w:cs="Times New Roman"/>
          <w:sz w:val="24"/>
          <w:szCs w:val="24"/>
        </w:rPr>
      </w:pPr>
    </w:p>
    <w:p w14:paraId="2E96A37A" w14:textId="77777777"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t>________________________________</w:t>
      </w:r>
    </w:p>
    <w:p w14:paraId="640A4B85" w14:textId="62DB38BF" w:rsidR="00B9597A" w:rsidRPr="00021CF7" w:rsidRDefault="00B9597A" w:rsidP="00B9597A">
      <w:pPr>
        <w:rPr>
          <w:rFonts w:ascii="Times New Roman" w:hAnsi="Times New Roman" w:cs="Times New Roman"/>
          <w:sz w:val="24"/>
          <w:szCs w:val="24"/>
        </w:rPr>
      </w:pP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Pr="00021CF7">
        <w:rPr>
          <w:rFonts w:ascii="Times New Roman" w:hAnsi="Times New Roman" w:cs="Times New Roman"/>
          <w:sz w:val="24"/>
          <w:szCs w:val="24"/>
        </w:rPr>
        <w:tab/>
      </w:r>
      <w:r w:rsidR="00723431">
        <w:rPr>
          <w:rFonts w:ascii="Times New Roman" w:hAnsi="Times New Roman" w:cs="Times New Roman"/>
          <w:sz w:val="24"/>
          <w:szCs w:val="24"/>
        </w:rPr>
        <w:t>Donald L. Mennel</w:t>
      </w:r>
      <w:r w:rsidRPr="00021CF7">
        <w:rPr>
          <w:rFonts w:ascii="Times New Roman" w:hAnsi="Times New Roman" w:cs="Times New Roman"/>
          <w:sz w:val="24"/>
          <w:szCs w:val="24"/>
        </w:rPr>
        <w:t>, Mayor</w:t>
      </w:r>
    </w:p>
    <w:p w14:paraId="1525B8A7" w14:textId="77777777" w:rsidR="00B9597A" w:rsidRPr="005B096F" w:rsidRDefault="00B9597A">
      <w:pPr>
        <w:rPr>
          <w:rFonts w:ascii="Arial" w:hAnsi="Arial" w:cs="Arial"/>
          <w:b/>
          <w:sz w:val="24"/>
          <w:szCs w:val="24"/>
        </w:rPr>
      </w:pPr>
    </w:p>
    <w:sectPr w:rsidR="00B9597A" w:rsidRPr="005B096F" w:rsidSect="009D36F4">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10"/>
    <w:rsid w:val="00021CF7"/>
    <w:rsid w:val="00055AE7"/>
    <w:rsid w:val="00072E8F"/>
    <w:rsid w:val="00167535"/>
    <w:rsid w:val="00215A0F"/>
    <w:rsid w:val="002A4A17"/>
    <w:rsid w:val="002E058E"/>
    <w:rsid w:val="003957DE"/>
    <w:rsid w:val="003B00B5"/>
    <w:rsid w:val="005B096F"/>
    <w:rsid w:val="005D0BA6"/>
    <w:rsid w:val="00646DC6"/>
    <w:rsid w:val="00685753"/>
    <w:rsid w:val="006F5D3B"/>
    <w:rsid w:val="00723431"/>
    <w:rsid w:val="00760653"/>
    <w:rsid w:val="00813DD4"/>
    <w:rsid w:val="00830685"/>
    <w:rsid w:val="008D2AB1"/>
    <w:rsid w:val="008D7BF4"/>
    <w:rsid w:val="009251EF"/>
    <w:rsid w:val="009D00ED"/>
    <w:rsid w:val="009D36F4"/>
    <w:rsid w:val="00A00AD6"/>
    <w:rsid w:val="00A11196"/>
    <w:rsid w:val="00A3356E"/>
    <w:rsid w:val="00B005E5"/>
    <w:rsid w:val="00B236CA"/>
    <w:rsid w:val="00B47E5E"/>
    <w:rsid w:val="00B9597A"/>
    <w:rsid w:val="00BE4642"/>
    <w:rsid w:val="00C02BEB"/>
    <w:rsid w:val="00C6152C"/>
    <w:rsid w:val="00C77310"/>
    <w:rsid w:val="00D50055"/>
    <w:rsid w:val="00D51637"/>
    <w:rsid w:val="00D522B8"/>
    <w:rsid w:val="00DF4DD1"/>
    <w:rsid w:val="00E058D6"/>
    <w:rsid w:val="00E31B68"/>
    <w:rsid w:val="00EF07EA"/>
    <w:rsid w:val="00F45765"/>
    <w:rsid w:val="00F76E74"/>
    <w:rsid w:val="00F81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7525C"/>
  <w15:chartTrackingRefBased/>
  <w15:docId w15:val="{01BB8546-8E3F-431A-863F-08F25BED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310"/>
    <w:pPr>
      <w:spacing w:after="0" w:line="240" w:lineRule="auto"/>
    </w:pPr>
  </w:style>
  <w:style w:type="paragraph" w:styleId="ListParagraph">
    <w:name w:val="List Paragraph"/>
    <w:basedOn w:val="Normal"/>
    <w:uiPriority w:val="34"/>
    <w:qFormat/>
    <w:rsid w:val="00B95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019754">
      <w:bodyDiv w:val="1"/>
      <w:marLeft w:val="0"/>
      <w:marRight w:val="0"/>
      <w:marTop w:val="0"/>
      <w:marBottom w:val="0"/>
      <w:divBdr>
        <w:top w:val="none" w:sz="0" w:space="0" w:color="auto"/>
        <w:left w:val="none" w:sz="0" w:space="0" w:color="auto"/>
        <w:bottom w:val="none" w:sz="0" w:space="0" w:color="auto"/>
        <w:right w:val="none" w:sz="0" w:space="0" w:color="auto"/>
      </w:divBdr>
    </w:div>
    <w:div w:id="1193222526">
      <w:bodyDiv w:val="1"/>
      <w:marLeft w:val="0"/>
      <w:marRight w:val="0"/>
      <w:marTop w:val="0"/>
      <w:marBottom w:val="0"/>
      <w:divBdr>
        <w:top w:val="none" w:sz="0" w:space="0" w:color="auto"/>
        <w:left w:val="none" w:sz="0" w:space="0" w:color="auto"/>
        <w:bottom w:val="none" w:sz="0" w:space="0" w:color="auto"/>
        <w:right w:val="none" w:sz="0" w:space="0" w:color="auto"/>
      </w:divBdr>
    </w:div>
    <w:div w:id="1470778956">
      <w:bodyDiv w:val="1"/>
      <w:marLeft w:val="0"/>
      <w:marRight w:val="0"/>
      <w:marTop w:val="0"/>
      <w:marBottom w:val="0"/>
      <w:divBdr>
        <w:top w:val="none" w:sz="0" w:space="0" w:color="auto"/>
        <w:left w:val="none" w:sz="0" w:space="0" w:color="auto"/>
        <w:bottom w:val="none" w:sz="0" w:space="0" w:color="auto"/>
        <w:right w:val="none" w:sz="0" w:space="0" w:color="auto"/>
      </w:divBdr>
    </w:div>
    <w:div w:id="16162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15B79-FAA2-4C54-9EF7-4072B0AE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1478</Words>
  <Characters>9511</Characters>
  <Application>Microsoft Office Word</Application>
  <DocSecurity>0</DocSecurity>
  <Lines>270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Hall</dc:creator>
  <cp:keywords/>
  <dc:description/>
  <cp:lastModifiedBy>Tami Drake</cp:lastModifiedBy>
  <cp:revision>2</cp:revision>
  <cp:lastPrinted>2019-02-01T19:09:00Z</cp:lastPrinted>
  <dcterms:created xsi:type="dcterms:W3CDTF">2026-06-01T23:43:00Z</dcterms:created>
  <dcterms:modified xsi:type="dcterms:W3CDTF">2026-06-01T23:43:00Z</dcterms:modified>
</cp:coreProperties>
</file>