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FD56FA" w14:paraId="410C3771" w14:textId="77777777">
        <w:tc>
          <w:tcPr>
            <w:tcW w:w="0" w:type="auto"/>
            <w:tcBorders>
              <w:top w:val="single" w:sz="4" w:space="0" w:color="0A2240"/>
              <w:left w:val="single" w:sz="4" w:space="0" w:color="0A2240"/>
              <w:bottom w:val="single" w:sz="4" w:space="0" w:color="0A2240"/>
              <w:right w:val="single" w:sz="4" w:space="0" w:color="0A2240"/>
            </w:tcBorders>
            <w:shd w:val="clear" w:color="auto" w:fill="0A2240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19C795D0" w14:textId="77777777" w:rsidR="00FD56FA" w:rsidRDefault="00000000">
            <w:pPr>
              <w:spacing w:line="252" w:lineRule="auto"/>
            </w:pPr>
            <w:r>
              <w:rPr>
                <w:rFonts w:ascii="Fredoka" w:eastAsia="Fredoka" w:hAnsi="Fredoka" w:cs="Fredoka"/>
                <w:b/>
                <w:bCs/>
                <w:color w:val="46C2EE"/>
                <w:sz w:val="34"/>
                <w:szCs w:val="34"/>
              </w:rPr>
              <w:t>ICEIQ</w:t>
            </w:r>
            <w:r>
              <w:rPr>
                <w:rFonts w:ascii="Fredoka" w:eastAsia="Fredoka" w:hAnsi="Fredoka" w:cs="Fredoka"/>
                <w:b/>
                <w:bCs/>
                <w:color w:val="FFFFFF"/>
                <w:sz w:val="28"/>
                <w:szCs w:val="28"/>
              </w:rPr>
              <w:t xml:space="preserve">   SESSION REPORT CARD</w:t>
            </w:r>
          </w:p>
          <w:p w14:paraId="18CB0F07" w14:textId="77777777" w:rsidR="00FD56FA" w:rsidRDefault="00000000">
            <w:pPr>
              <w:spacing w:before="40" w:line="252" w:lineRule="auto"/>
            </w:pPr>
            <w:r>
              <w:rPr>
                <w:i/>
                <w:iCs/>
                <w:color w:val="C9E8F5"/>
                <w:sz w:val="18"/>
                <w:szCs w:val="18"/>
              </w:rPr>
              <w:t>See it.  Understand it.  Own it.  Get your targets.  Measure the climb.</w:t>
            </w:r>
          </w:p>
        </w:tc>
      </w:tr>
    </w:tbl>
    <w:p w14:paraId="0CB7B0DD" w14:textId="77777777" w:rsidR="00FD56FA" w:rsidRDefault="00000000">
      <w:pPr>
        <w:spacing w:line="252" w:lineRule="auto"/>
      </w:pPr>
      <w:r>
        <w:rPr>
          <w:color w:val="1A2A33"/>
          <w:sz w:val="8"/>
          <w:szCs w:val="8"/>
        </w:rPr>
        <w:t> 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FD56FA" w14:paraId="1D89E003" w14:textId="77777777">
        <w:tc>
          <w:tcPr>
            <w:tcW w:w="312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E08B458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6"/>
                <w:szCs w:val="16"/>
              </w:rPr>
              <w:t>PLAYER NAME</w:t>
            </w:r>
          </w:p>
          <w:p w14:paraId="2EFB9EAA" w14:textId="098C689F" w:rsidR="00FD56FA" w:rsidRDefault="00FD56FA">
            <w:pPr>
              <w:spacing w:line="252" w:lineRule="auto"/>
            </w:pPr>
          </w:p>
        </w:tc>
        <w:tc>
          <w:tcPr>
            <w:tcW w:w="312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6029BA1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6"/>
                <w:szCs w:val="16"/>
              </w:rPr>
              <w:t>POSITION</w:t>
            </w:r>
          </w:p>
          <w:p w14:paraId="2D1927FC" w14:textId="6A96560E" w:rsidR="00FD56FA" w:rsidRDefault="00FD56FA">
            <w:pPr>
              <w:spacing w:line="252" w:lineRule="auto"/>
            </w:pPr>
          </w:p>
        </w:tc>
        <w:tc>
          <w:tcPr>
            <w:tcW w:w="312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91FC6BD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6"/>
                <w:szCs w:val="16"/>
              </w:rPr>
              <w:t xml:space="preserve">BIRTH </w:t>
            </w:r>
            <w:proofErr w:type="gramStart"/>
            <w:r>
              <w:rPr>
                <w:b/>
                <w:bCs/>
                <w:color w:val="0A2240"/>
                <w:sz w:val="16"/>
                <w:szCs w:val="16"/>
              </w:rPr>
              <w:t>YEAR  /</w:t>
            </w:r>
            <w:proofErr w:type="gramEnd"/>
            <w:r>
              <w:rPr>
                <w:b/>
                <w:bCs/>
                <w:color w:val="0A2240"/>
                <w:sz w:val="16"/>
                <w:szCs w:val="16"/>
              </w:rPr>
              <w:t xml:space="preserve">  #</w:t>
            </w:r>
          </w:p>
          <w:p w14:paraId="1318127C" w14:textId="77777777" w:rsidR="00FD56FA" w:rsidRDefault="00000000">
            <w:pPr>
              <w:spacing w:line="252" w:lineRule="auto"/>
            </w:pPr>
            <w:r>
              <w:rPr>
                <w:color w:val="1A2A33"/>
                <w:sz w:val="18"/>
                <w:szCs w:val="18"/>
              </w:rPr>
              <w:t> </w:t>
            </w:r>
          </w:p>
        </w:tc>
      </w:tr>
      <w:tr w:rsidR="00FD56FA" w14:paraId="6D7550C8" w14:textId="77777777">
        <w:tc>
          <w:tcPr>
            <w:tcW w:w="312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D639913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6"/>
                <w:szCs w:val="16"/>
              </w:rPr>
              <w:t>DATE</w:t>
            </w:r>
          </w:p>
          <w:p w14:paraId="00F43A69" w14:textId="5900AA26" w:rsidR="00FD56FA" w:rsidRDefault="00FD56FA">
            <w:pPr>
              <w:spacing w:line="252" w:lineRule="auto"/>
            </w:pPr>
          </w:p>
        </w:tc>
        <w:tc>
          <w:tcPr>
            <w:tcW w:w="312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4716CB7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6"/>
                <w:szCs w:val="16"/>
              </w:rPr>
              <w:t>SESSION #</w:t>
            </w:r>
          </w:p>
          <w:p w14:paraId="7E648683" w14:textId="77777777" w:rsidR="00FD56FA" w:rsidRDefault="00000000">
            <w:pPr>
              <w:spacing w:line="252" w:lineRule="auto"/>
            </w:pPr>
            <w:r>
              <w:rPr>
                <w:color w:val="1A2A33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18959B8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6"/>
                <w:szCs w:val="16"/>
              </w:rPr>
              <w:t>MENTOR</w:t>
            </w:r>
          </w:p>
          <w:p w14:paraId="3D43CF52" w14:textId="172ACB97" w:rsidR="00FD56FA" w:rsidRDefault="000D5EDE">
            <w:pPr>
              <w:spacing w:line="252" w:lineRule="auto"/>
            </w:pPr>
            <w:r>
              <w:t>Coach Bo</w:t>
            </w:r>
          </w:p>
        </w:tc>
      </w:tr>
    </w:tbl>
    <w:p w14:paraId="48A8FA3F" w14:textId="77777777" w:rsidR="00FD56FA" w:rsidRDefault="00000000">
      <w:pPr>
        <w:spacing w:before="220" w:after="100" w:line="252" w:lineRule="auto"/>
      </w:pPr>
      <w:r>
        <w:rPr>
          <w:b/>
          <w:bCs/>
          <w:color w:val="0A2240"/>
          <w:sz w:val="17"/>
          <w:szCs w:val="17"/>
        </w:rPr>
        <w:t>SCORE EACH CATEGORY 1–10, THEN WRITE ONE SENTENCE ON WHAT THE FILM SHOWED.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1700"/>
        <w:gridCol w:w="3460"/>
      </w:tblGrid>
      <w:tr w:rsidR="00FD56FA" w14:paraId="11E1015B" w14:textId="77777777">
        <w:trPr>
          <w:tblHeader/>
        </w:trPr>
        <w:tc>
          <w:tcPr>
            <w:tcW w:w="4200" w:type="dxa"/>
            <w:tcBorders>
              <w:top w:val="single" w:sz="4" w:space="0" w:color="0A2240"/>
              <w:left w:val="single" w:sz="4" w:space="0" w:color="0A2240"/>
              <w:bottom w:val="single" w:sz="4" w:space="0" w:color="0A2240"/>
              <w:right w:val="single" w:sz="4" w:space="0" w:color="0A2240"/>
            </w:tcBorders>
            <w:shd w:val="clear" w:color="auto" w:fill="0A224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5952AD1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>CATEGORY</w:t>
            </w:r>
          </w:p>
        </w:tc>
        <w:tc>
          <w:tcPr>
            <w:tcW w:w="1700" w:type="dxa"/>
            <w:tcBorders>
              <w:top w:val="single" w:sz="4" w:space="0" w:color="0A2240"/>
              <w:left w:val="single" w:sz="4" w:space="0" w:color="0A2240"/>
              <w:bottom w:val="single" w:sz="4" w:space="0" w:color="0A2240"/>
              <w:right w:val="single" w:sz="4" w:space="0" w:color="0A2240"/>
            </w:tcBorders>
            <w:shd w:val="clear" w:color="auto" w:fill="0A224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69844EF" w14:textId="77777777" w:rsidR="00FD56FA" w:rsidRDefault="00000000">
            <w:pPr>
              <w:spacing w:line="252" w:lineRule="auto"/>
            </w:pPr>
            <w:proofErr w:type="gramStart"/>
            <w:r>
              <w:rPr>
                <w:b/>
                <w:bCs/>
                <w:color w:val="FFFFFF"/>
                <w:sz w:val="17"/>
                <w:szCs w:val="17"/>
              </w:rPr>
              <w:t>SCORE  (</w:t>
            </w:r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>1–10)</w:t>
            </w:r>
          </w:p>
        </w:tc>
        <w:tc>
          <w:tcPr>
            <w:tcW w:w="3460" w:type="dxa"/>
            <w:tcBorders>
              <w:top w:val="single" w:sz="4" w:space="0" w:color="0A2240"/>
              <w:left w:val="single" w:sz="4" w:space="0" w:color="0A2240"/>
              <w:bottom w:val="single" w:sz="4" w:space="0" w:color="0A2240"/>
              <w:right w:val="single" w:sz="4" w:space="0" w:color="0A2240"/>
            </w:tcBorders>
            <w:shd w:val="clear" w:color="auto" w:fill="0A224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A99305B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WHAT THE FILM </w:t>
            </w:r>
            <w:proofErr w:type="gramStart"/>
            <w:r>
              <w:rPr>
                <w:b/>
                <w:bCs/>
                <w:color w:val="FFFFFF"/>
                <w:sz w:val="17"/>
                <w:szCs w:val="17"/>
              </w:rPr>
              <w:t>SHOWED  ·</w:t>
            </w:r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 xml:space="preserve">  one sentence</w:t>
            </w:r>
          </w:p>
        </w:tc>
      </w:tr>
      <w:tr w:rsidR="00FD56FA" w14:paraId="37F18765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FFDC1EB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1.  Hockey IQ</w:t>
            </w:r>
          </w:p>
          <w:p w14:paraId="4505479C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Reads the game, anticipates, processes the play.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6991372" w14:textId="17288952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98BEC34" w14:textId="636FF46B" w:rsidR="00FD56FA" w:rsidRDefault="00FD56FA">
            <w:pPr>
              <w:spacing w:line="252" w:lineRule="auto"/>
            </w:pPr>
          </w:p>
        </w:tc>
      </w:tr>
      <w:tr w:rsidR="00FD56FA" w14:paraId="1314B1DA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7E3F4E0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2.  Offensive Play</w:t>
            </w:r>
          </w:p>
          <w:p w14:paraId="0F35FE49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Creating offense — attacking, supporting, finishing.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568DFE2" w14:textId="355499FD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3619EC5" w14:textId="1E37F2F2" w:rsidR="00FD56FA" w:rsidRDefault="00FD56FA">
            <w:pPr>
              <w:spacing w:line="252" w:lineRule="auto"/>
            </w:pPr>
          </w:p>
        </w:tc>
      </w:tr>
      <w:tr w:rsidR="00FD56FA" w14:paraId="0CFCDFB5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BF7BA36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3.  Defensive Play</w:t>
            </w:r>
          </w:p>
          <w:p w14:paraId="09AF5E12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Defending — gaps, stops, taking time and space away.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7B891B6" w14:textId="09A4565B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EBABD4B" w14:textId="173D1AC0" w:rsidR="00FD56FA" w:rsidRDefault="00FD56FA">
            <w:pPr>
              <w:spacing w:line="252" w:lineRule="auto"/>
            </w:pPr>
          </w:p>
        </w:tc>
      </w:tr>
      <w:tr w:rsidR="00FD56FA" w14:paraId="04911343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C1EE729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4.  Compete</w:t>
            </w:r>
          </w:p>
          <w:p w14:paraId="289709E1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Battle level, second efforts, willingness to win pucks.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562CB7D" w14:textId="00919391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A255093" w14:textId="64D9EBEF" w:rsidR="00FD56FA" w:rsidRDefault="00FD56FA">
            <w:pPr>
              <w:spacing w:line="252" w:lineRule="auto"/>
            </w:pPr>
          </w:p>
        </w:tc>
      </w:tr>
      <w:tr w:rsidR="00FD56FA" w14:paraId="2AD4524C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C9CAE8E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5.  Confidence</w:t>
            </w:r>
          </w:p>
          <w:p w14:paraId="31E166C9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Plays without hesitation, trusts his game.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F3107C2" w14:textId="6BD6BF1F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703760C" w14:textId="232F3390" w:rsidR="00FD56FA" w:rsidRDefault="00FD56FA">
            <w:pPr>
              <w:spacing w:line="252" w:lineRule="auto"/>
            </w:pPr>
          </w:p>
        </w:tc>
      </w:tr>
      <w:tr w:rsidR="00FD56FA" w14:paraId="08CFBC9C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E660055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6.  Puck Management</w:t>
            </w:r>
          </w:p>
          <w:p w14:paraId="1A2784BD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Protects pucks, makes the right play under pressure.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91C018D" w14:textId="286EF0DD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2747595" w14:textId="5AA265FB" w:rsidR="00FD56FA" w:rsidRDefault="00FD56FA">
            <w:pPr>
              <w:spacing w:line="252" w:lineRule="auto"/>
            </w:pPr>
          </w:p>
        </w:tc>
      </w:tr>
      <w:tr w:rsidR="00FD56FA" w14:paraId="6762A1A5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4835A3B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7.  Positioning</w:t>
            </w:r>
          </w:p>
          <w:p w14:paraId="5E294DB1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In the right spot — with and without the puck.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71966B58" w14:textId="431B232E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2A10C53" w14:textId="6BD4B7F7" w:rsidR="00FD56FA" w:rsidRDefault="00FD56FA">
            <w:pPr>
              <w:spacing w:line="252" w:lineRule="auto"/>
            </w:pPr>
          </w:p>
        </w:tc>
      </w:tr>
      <w:tr w:rsidR="00FD56FA" w14:paraId="6F0F0094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DE01A72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8.  Decision Making</w:t>
            </w:r>
          </w:p>
          <w:p w14:paraId="296369A6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Choosing the right option at game speed.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65D8BDCC" w14:textId="03216DD6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6F639AA" w14:textId="1A53EF0A" w:rsidR="00FD56FA" w:rsidRDefault="00FD56FA">
            <w:pPr>
              <w:spacing w:line="252" w:lineRule="auto"/>
            </w:pPr>
          </w:p>
        </w:tc>
      </w:tr>
      <w:tr w:rsidR="00FD56FA" w14:paraId="2A239FDD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D961518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9.  Attitude</w:t>
            </w:r>
          </w:p>
          <w:p w14:paraId="71B3FFC6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Coachability, body language, response to mistakes.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216848C4" w14:textId="347F6137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4F6F8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8BC4804" w14:textId="21062222" w:rsidR="00FD56FA" w:rsidRDefault="00FD56FA">
            <w:pPr>
              <w:spacing w:line="252" w:lineRule="auto"/>
            </w:pPr>
          </w:p>
        </w:tc>
      </w:tr>
      <w:tr w:rsidR="00FD56FA" w14:paraId="5EB5BEBB" w14:textId="77777777">
        <w:tc>
          <w:tcPr>
            <w:tcW w:w="42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3B8B608" w14:textId="77777777" w:rsidR="00FD56FA" w:rsidRDefault="00000000">
            <w:pPr>
              <w:spacing w:line="252" w:lineRule="auto"/>
            </w:pPr>
            <w:r>
              <w:rPr>
                <w:b/>
                <w:bCs/>
                <w:color w:val="0A2240"/>
                <w:sz w:val="19"/>
                <w:szCs w:val="19"/>
              </w:rPr>
              <w:t>10.  Skills</w:t>
            </w:r>
          </w:p>
          <w:p w14:paraId="502C1517" w14:textId="77777777" w:rsidR="00FD56FA" w:rsidRDefault="00000000">
            <w:pPr>
              <w:spacing w:line="252" w:lineRule="auto"/>
            </w:pPr>
            <w:r>
              <w:rPr>
                <w:i/>
                <w:iCs/>
                <w:color w:val="5A6B73"/>
                <w:sz w:val="15"/>
                <w:szCs w:val="15"/>
              </w:rPr>
              <w:t>Skating &amp; stickhandling — the physical tools.</w:t>
            </w:r>
          </w:p>
        </w:tc>
        <w:tc>
          <w:tcPr>
            <w:tcW w:w="170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  <w:vAlign w:val="center"/>
          </w:tcPr>
          <w:p w14:paraId="4631F86F" w14:textId="15C156D9" w:rsidR="00FD56FA" w:rsidRDefault="00000000">
            <w:pPr>
              <w:spacing w:line="252" w:lineRule="auto"/>
              <w:jc w:val="center"/>
            </w:pPr>
            <w:r>
              <w:rPr>
                <w:b/>
                <w:bCs/>
                <w:color w:val="0A2240"/>
                <w:sz w:val="22"/>
                <w:szCs w:val="22"/>
              </w:rPr>
              <w:t>____ / 10</w:t>
            </w:r>
          </w:p>
        </w:tc>
        <w:tc>
          <w:tcPr>
            <w:tcW w:w="3460" w:type="dx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  <w:shd w:val="clear" w:color="auto" w:fill="FFFFFF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6149571" w14:textId="7927EBF8" w:rsidR="00FD56FA" w:rsidRDefault="00FD56FA">
            <w:pPr>
              <w:spacing w:line="252" w:lineRule="auto"/>
            </w:pPr>
          </w:p>
        </w:tc>
      </w:tr>
    </w:tbl>
    <w:p w14:paraId="7D62EBFD" w14:textId="77777777" w:rsidR="00FD56FA" w:rsidRDefault="00000000">
      <w:pPr>
        <w:spacing w:line="252" w:lineRule="auto"/>
      </w:pPr>
      <w:r>
        <w:rPr>
          <w:color w:val="1A2A33"/>
          <w:sz w:val="8"/>
          <w:szCs w:val="8"/>
        </w:rPr>
        <w:t> 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FD56FA" w14:paraId="01B016C0" w14:textId="77777777">
        <w:tc>
          <w:tcPr>
            <w:tcW w:w="4680" w:type="dxa"/>
            <w:tcBorders>
              <w:top w:val="single" w:sz="4" w:space="0" w:color="46C2EE"/>
              <w:left w:val="single" w:sz="4" w:space="0" w:color="46C2EE"/>
              <w:bottom w:val="single" w:sz="4" w:space="0" w:color="46C2EE"/>
              <w:right w:val="single" w:sz="4" w:space="0" w:color="46C2EE"/>
            </w:tcBorders>
            <w:shd w:val="clear" w:color="auto" w:fill="EAF6FC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70443DE" w14:textId="77777777" w:rsidR="00FD56FA" w:rsidRDefault="00000000">
            <w:pPr>
              <w:spacing w:line="252" w:lineRule="auto"/>
            </w:pPr>
            <w:proofErr w:type="gramStart"/>
            <w:r>
              <w:rPr>
                <w:b/>
                <w:bCs/>
                <w:color w:val="0A2240"/>
                <w:sz w:val="16"/>
                <w:szCs w:val="16"/>
              </w:rPr>
              <w:t>OVERALL</w:t>
            </w:r>
            <w:proofErr w:type="gramEnd"/>
            <w:r>
              <w:rPr>
                <w:b/>
                <w:bCs/>
                <w:color w:val="0A2240"/>
                <w:sz w:val="16"/>
                <w:szCs w:val="16"/>
              </w:rPr>
              <w:t xml:space="preserve"> THIS SESSION</w:t>
            </w:r>
          </w:p>
          <w:p w14:paraId="59AC7855" w14:textId="25CB659D" w:rsidR="00FD56FA" w:rsidRDefault="00000000">
            <w:pPr>
              <w:spacing w:before="40" w:line="252" w:lineRule="auto"/>
            </w:pPr>
            <w:r>
              <w:rPr>
                <w:rFonts w:ascii="Fredoka" w:eastAsia="Fredoka" w:hAnsi="Fredoka" w:cs="Fredoka"/>
                <w:b/>
                <w:bCs/>
                <w:color w:val="0A2240"/>
                <w:sz w:val="30"/>
                <w:szCs w:val="30"/>
              </w:rPr>
              <w:t>____ / 10</w:t>
            </w:r>
            <w:r>
              <w:rPr>
                <w:i/>
                <w:iCs/>
                <w:color w:val="5A6B73"/>
                <w:sz w:val="14"/>
                <w:szCs w:val="14"/>
              </w:rPr>
              <w:t xml:space="preserve"> </w:t>
            </w:r>
            <w:proofErr w:type="gramStart"/>
            <w:r>
              <w:rPr>
                <w:i/>
                <w:iCs/>
                <w:color w:val="5A6B73"/>
                <w:sz w:val="14"/>
                <w:szCs w:val="14"/>
              </w:rPr>
              <w:t xml:space="preserve">   (</w:t>
            </w:r>
            <w:proofErr w:type="gramEnd"/>
            <w:r>
              <w:rPr>
                <w:i/>
                <w:iCs/>
                <w:color w:val="5A6B73"/>
                <w:sz w:val="14"/>
                <w:szCs w:val="14"/>
              </w:rPr>
              <w:t>average of the 10)</w:t>
            </w:r>
          </w:p>
        </w:tc>
        <w:tc>
          <w:tcPr>
            <w:tcW w:w="4680" w:type="dxa"/>
            <w:tcBorders>
              <w:top w:val="single" w:sz="4" w:space="0" w:color="46C2EE"/>
              <w:left w:val="single" w:sz="4" w:space="0" w:color="46C2EE"/>
              <w:bottom w:val="single" w:sz="4" w:space="0" w:color="46C2EE"/>
              <w:right w:val="single" w:sz="4" w:space="0" w:color="46C2EE"/>
            </w:tcBorders>
            <w:shd w:val="clear" w:color="auto" w:fill="0A2240"/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891492B" w14:textId="77777777" w:rsidR="00FD56FA" w:rsidRDefault="00000000">
            <w:pPr>
              <w:spacing w:line="252" w:lineRule="auto"/>
            </w:pPr>
            <w:proofErr w:type="gramStart"/>
            <w:r>
              <w:rPr>
                <w:b/>
                <w:bCs/>
                <w:color w:val="46C2EE"/>
                <w:sz w:val="16"/>
                <w:szCs w:val="16"/>
              </w:rPr>
              <w:t>★  ONE</w:t>
            </w:r>
            <w:proofErr w:type="gramEnd"/>
            <w:r>
              <w:rPr>
                <w:b/>
                <w:bCs/>
                <w:color w:val="46C2EE"/>
                <w:sz w:val="16"/>
                <w:szCs w:val="16"/>
              </w:rPr>
              <w:t xml:space="preserve"> THING TO NAIL THIS WEEK</w:t>
            </w:r>
          </w:p>
          <w:p w14:paraId="08B0CCDE" w14:textId="0705F15C" w:rsidR="00FD56FA" w:rsidRDefault="00000000">
            <w:pPr>
              <w:spacing w:before="40" w:line="252" w:lineRule="auto"/>
            </w:pPr>
            <w:r>
              <w:rPr>
                <w:color w:val="FFFFFF"/>
                <w:sz w:val="22"/>
                <w:szCs w:val="22"/>
              </w:rPr>
              <w:t> </w:t>
            </w:r>
          </w:p>
        </w:tc>
      </w:tr>
    </w:tbl>
    <w:p w14:paraId="5B657CC5" w14:textId="77777777" w:rsidR="00FD56FA" w:rsidRDefault="00000000">
      <w:pPr>
        <w:spacing w:before="160" w:line="252" w:lineRule="auto"/>
        <w:jc w:val="center"/>
      </w:pPr>
      <w:r>
        <w:rPr>
          <w:i/>
          <w:iCs/>
          <w:color w:val="5A6B73"/>
          <w:sz w:val="15"/>
          <w:szCs w:val="15"/>
        </w:rPr>
        <w:t xml:space="preserve">These 10 scores feed the player’s </w:t>
      </w:r>
      <w:proofErr w:type="spellStart"/>
      <w:r>
        <w:rPr>
          <w:i/>
          <w:iCs/>
          <w:color w:val="5A6B73"/>
          <w:sz w:val="15"/>
          <w:szCs w:val="15"/>
        </w:rPr>
        <w:t>IceIQ</w:t>
      </w:r>
      <w:proofErr w:type="spellEnd"/>
      <w:r>
        <w:rPr>
          <w:i/>
          <w:iCs/>
          <w:color w:val="5A6B73"/>
          <w:sz w:val="15"/>
          <w:szCs w:val="15"/>
        </w:rPr>
        <w:t xml:space="preserve"> Passport — strengths, focus areas, and trend are tracked there across sessions.</w:t>
      </w:r>
    </w:p>
    <w:p w14:paraId="5F70742C" w14:textId="77777777" w:rsidR="00FD56FA" w:rsidRDefault="00000000">
      <w:pPr>
        <w:spacing w:before="260"/>
        <w:jc w:val="center"/>
      </w:pPr>
      <w:r>
        <w:rPr>
          <w:b/>
          <w:bCs/>
          <w:color w:val="0A2240"/>
          <w:sz w:val="15"/>
          <w:szCs w:val="15"/>
        </w:rPr>
        <w:t>iceiqdevelopment.com</w:t>
      </w:r>
      <w:r>
        <w:rPr>
          <w:color w:val="5A6B73"/>
          <w:sz w:val="15"/>
          <w:szCs w:val="15"/>
        </w:rPr>
        <w:t xml:space="preserve">    ·    iceiqdevelopment@gmail.com    ·    +1 (724) 719-0889</w:t>
      </w:r>
    </w:p>
    <w:sectPr w:rsidR="00FD56FA">
      <w:pgSz w:w="12240" w:h="15840"/>
      <w:pgMar w:top="1080" w:right="1440" w:bottom="108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ulish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doka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846366"/>
    <w:multiLevelType w:val="hybridMultilevel"/>
    <w:tmpl w:val="FCCCE08C"/>
    <w:lvl w:ilvl="0" w:tplc="EE0615E8">
      <w:start w:val="1"/>
      <w:numFmt w:val="bullet"/>
      <w:lvlText w:val="●"/>
      <w:lvlJc w:val="left"/>
      <w:pPr>
        <w:ind w:left="720" w:hanging="360"/>
      </w:pPr>
    </w:lvl>
    <w:lvl w:ilvl="1" w:tplc="B5EA8A4E">
      <w:start w:val="1"/>
      <w:numFmt w:val="bullet"/>
      <w:lvlText w:val="○"/>
      <w:lvlJc w:val="left"/>
      <w:pPr>
        <w:ind w:left="1440" w:hanging="360"/>
      </w:pPr>
    </w:lvl>
    <w:lvl w:ilvl="2" w:tplc="519E80CE">
      <w:start w:val="1"/>
      <w:numFmt w:val="bullet"/>
      <w:lvlText w:val="■"/>
      <w:lvlJc w:val="left"/>
      <w:pPr>
        <w:ind w:left="2160" w:hanging="360"/>
      </w:pPr>
    </w:lvl>
    <w:lvl w:ilvl="3" w:tplc="C51E8548">
      <w:start w:val="1"/>
      <w:numFmt w:val="bullet"/>
      <w:lvlText w:val="●"/>
      <w:lvlJc w:val="left"/>
      <w:pPr>
        <w:ind w:left="2880" w:hanging="360"/>
      </w:pPr>
    </w:lvl>
    <w:lvl w:ilvl="4" w:tplc="AF525102">
      <w:start w:val="1"/>
      <w:numFmt w:val="bullet"/>
      <w:lvlText w:val="○"/>
      <w:lvlJc w:val="left"/>
      <w:pPr>
        <w:ind w:left="3600" w:hanging="360"/>
      </w:pPr>
    </w:lvl>
    <w:lvl w:ilvl="5" w:tplc="4E545A1A">
      <w:start w:val="1"/>
      <w:numFmt w:val="bullet"/>
      <w:lvlText w:val="■"/>
      <w:lvlJc w:val="left"/>
      <w:pPr>
        <w:ind w:left="4320" w:hanging="360"/>
      </w:pPr>
    </w:lvl>
    <w:lvl w:ilvl="6" w:tplc="F202C4F6">
      <w:start w:val="1"/>
      <w:numFmt w:val="bullet"/>
      <w:lvlText w:val="●"/>
      <w:lvlJc w:val="left"/>
      <w:pPr>
        <w:ind w:left="5040" w:hanging="360"/>
      </w:pPr>
    </w:lvl>
    <w:lvl w:ilvl="7" w:tplc="8D489666">
      <w:start w:val="1"/>
      <w:numFmt w:val="bullet"/>
      <w:lvlText w:val="●"/>
      <w:lvlJc w:val="left"/>
      <w:pPr>
        <w:ind w:left="5760" w:hanging="360"/>
      </w:pPr>
    </w:lvl>
    <w:lvl w:ilvl="8" w:tplc="5ED8054E">
      <w:start w:val="1"/>
      <w:numFmt w:val="bullet"/>
      <w:lvlText w:val="●"/>
      <w:lvlJc w:val="left"/>
      <w:pPr>
        <w:ind w:left="6480" w:hanging="360"/>
      </w:pPr>
    </w:lvl>
  </w:abstractNum>
  <w:num w:numId="1" w16cid:durableId="8383515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FA"/>
    <w:rsid w:val="000D5EDE"/>
    <w:rsid w:val="001233F3"/>
    <w:rsid w:val="004349D4"/>
    <w:rsid w:val="005406DA"/>
    <w:rsid w:val="00822739"/>
    <w:rsid w:val="00B64056"/>
    <w:rsid w:val="00EF6320"/>
    <w:rsid w:val="00FD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5238DD"/>
  <w15:docId w15:val="{75CE01D0-D5A4-F748-AF25-C7B933731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ulish" w:eastAsia="Mulish" w:hAnsi="Mulish" w:cs="Mulish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Bo Cosman</cp:lastModifiedBy>
  <cp:revision>2</cp:revision>
  <dcterms:created xsi:type="dcterms:W3CDTF">2026-07-12T01:27:00Z</dcterms:created>
  <dcterms:modified xsi:type="dcterms:W3CDTF">2026-07-12T01:27:00Z</dcterms:modified>
</cp:coreProperties>
</file>