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Geaux Queen Media was founded in 2019 with the mission of celebrating self-love, empowerment, and the achievements of women. Since then, our platform has grown into a multi-faceted media brand, incorporating </w:t>
      </w:r>
      <w:r w:rsidDel="00000000" w:rsidR="00000000" w:rsidRPr="00000000">
        <w:rPr>
          <w:i w:val="1"/>
          <w:rtl w:val="0"/>
        </w:rPr>
        <w:t xml:space="preserve">The Q-Chat Podcast</w:t>
      </w:r>
      <w:r w:rsidDel="00000000" w:rsidR="00000000" w:rsidRPr="00000000">
        <w:rPr>
          <w:rtl w:val="0"/>
        </w:rPr>
        <w:t xml:space="preserve"> and </w:t>
      </w:r>
      <w:r w:rsidDel="00000000" w:rsidR="00000000" w:rsidRPr="00000000">
        <w:rPr>
          <w:i w:val="1"/>
          <w:rtl w:val="0"/>
        </w:rPr>
        <w:t xml:space="preserve">Geaux Queen Magazine</w:t>
      </w:r>
      <w:r w:rsidDel="00000000" w:rsidR="00000000" w:rsidRPr="00000000">
        <w:rPr>
          <w:rtl w:val="0"/>
        </w:rPr>
        <w:t xml:space="preserve">, along with strategic collaborations with leading networks and publications.</w:t>
      </w:r>
    </w:p>
    <w:p w:rsidR="00000000" w:rsidDel="00000000" w:rsidP="00000000" w:rsidRDefault="00000000" w:rsidRPr="00000000" w14:paraId="00000002">
      <w:pPr>
        <w:spacing w:after="240" w:before="240" w:lineRule="auto"/>
        <w:rPr/>
      </w:pPr>
      <w:r w:rsidDel="00000000" w:rsidR="00000000" w:rsidRPr="00000000">
        <w:rPr>
          <w:rtl w:val="0"/>
        </w:rPr>
        <w:t xml:space="preserve">As our platform grows, we believe in building meaningful and mutually beneficial partnerships. Cross-promotion is a key part of ensuring that every feature provides value not only to our audience but also to the guests we highlight. By working together to share and promote features, we create greater visibility and engagement for all involved. We kindly ask that all featured guests and their publicists agree to collaborate in spreading the word about their media placement. This helps us continue offering a high-quality platform for impactful storytelling and brand visibility.</w:t>
      </w:r>
    </w:p>
    <w:p w:rsidR="00000000" w:rsidDel="00000000" w:rsidP="00000000" w:rsidRDefault="00000000" w:rsidRPr="00000000" w14:paraId="00000003">
      <w:pPr>
        <w:spacing w:after="240" w:before="240" w:lineRule="auto"/>
        <w:rPr/>
      </w:pPr>
      <w:r w:rsidDel="00000000" w:rsidR="00000000" w:rsidRPr="00000000">
        <w:rPr>
          <w:rtl w:val="0"/>
        </w:rPr>
        <w:t xml:space="preserve">Please complete the form below so we can determine the best placement opportunities for your client. </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arwurfn59iy5" w:id="0"/>
      <w:bookmarkEnd w:id="0"/>
      <w:r w:rsidDel="00000000" w:rsidR="00000000" w:rsidRPr="00000000">
        <w:rPr>
          <w:b w:val="1"/>
          <w:color w:val="000000"/>
          <w:sz w:val="26"/>
          <w:szCs w:val="26"/>
          <w:rtl w:val="0"/>
        </w:rPr>
        <w:t xml:space="preserve">Section 1: Publicist &amp; Client Information</w:t>
      </w:r>
    </w:p>
    <w:p w:rsidR="00000000" w:rsidDel="00000000" w:rsidP="00000000" w:rsidRDefault="00000000" w:rsidRPr="00000000" w14:paraId="00000006">
      <w:pPr>
        <w:numPr>
          <w:ilvl w:val="0"/>
          <w:numId w:val="8"/>
        </w:numPr>
        <w:spacing w:after="0" w:afterAutospacing="0" w:before="240" w:lineRule="auto"/>
        <w:ind w:left="720" w:hanging="360"/>
      </w:pPr>
      <w:r w:rsidDel="00000000" w:rsidR="00000000" w:rsidRPr="00000000">
        <w:rPr>
          <w:rtl w:val="0"/>
        </w:rPr>
        <w:t xml:space="preserve">Publicist’s Full Name</w:t>
      </w:r>
    </w:p>
    <w:p w:rsidR="00000000" w:rsidDel="00000000" w:rsidP="00000000" w:rsidRDefault="00000000" w:rsidRPr="00000000" w14:paraId="00000007">
      <w:pPr>
        <w:numPr>
          <w:ilvl w:val="0"/>
          <w:numId w:val="8"/>
        </w:numPr>
        <w:spacing w:after="0" w:afterAutospacing="0" w:before="0" w:beforeAutospacing="0" w:lineRule="auto"/>
        <w:ind w:left="720" w:hanging="360"/>
      </w:pPr>
      <w:r w:rsidDel="00000000" w:rsidR="00000000" w:rsidRPr="00000000">
        <w:rPr>
          <w:rtl w:val="0"/>
        </w:rPr>
        <w:t xml:space="preserve">Publicist’s Email Address</w:t>
      </w:r>
    </w:p>
    <w:p w:rsidR="00000000" w:rsidDel="00000000" w:rsidP="00000000" w:rsidRDefault="00000000" w:rsidRPr="00000000" w14:paraId="00000008">
      <w:pPr>
        <w:numPr>
          <w:ilvl w:val="0"/>
          <w:numId w:val="8"/>
        </w:numPr>
        <w:spacing w:after="0" w:afterAutospacing="0" w:before="0" w:beforeAutospacing="0" w:lineRule="auto"/>
        <w:ind w:left="720" w:hanging="360"/>
      </w:pPr>
      <w:r w:rsidDel="00000000" w:rsidR="00000000" w:rsidRPr="00000000">
        <w:rPr>
          <w:rtl w:val="0"/>
        </w:rPr>
        <w:t xml:space="preserve">Publicist’s Agency/Company Name</w:t>
      </w:r>
    </w:p>
    <w:p w:rsidR="00000000" w:rsidDel="00000000" w:rsidP="00000000" w:rsidRDefault="00000000" w:rsidRPr="00000000" w14:paraId="00000009">
      <w:pPr>
        <w:numPr>
          <w:ilvl w:val="0"/>
          <w:numId w:val="8"/>
        </w:numPr>
        <w:spacing w:after="0" w:afterAutospacing="0" w:before="0" w:beforeAutospacing="0" w:lineRule="auto"/>
        <w:ind w:left="720" w:hanging="360"/>
      </w:pPr>
      <w:r w:rsidDel="00000000" w:rsidR="00000000" w:rsidRPr="00000000">
        <w:rPr>
          <w:rtl w:val="0"/>
        </w:rPr>
        <w:t xml:space="preserve">Client’s Full Name</w:t>
      </w:r>
    </w:p>
    <w:p w:rsidR="00000000" w:rsidDel="00000000" w:rsidP="00000000" w:rsidRDefault="00000000" w:rsidRPr="00000000" w14:paraId="0000000A">
      <w:pPr>
        <w:numPr>
          <w:ilvl w:val="0"/>
          <w:numId w:val="8"/>
        </w:numPr>
        <w:spacing w:after="240" w:before="0" w:beforeAutospacing="0" w:lineRule="auto"/>
        <w:ind w:left="720" w:hanging="360"/>
      </w:pPr>
      <w:r w:rsidDel="00000000" w:rsidR="00000000" w:rsidRPr="00000000">
        <w:rPr>
          <w:rtl w:val="0"/>
        </w:rPr>
        <w:t xml:space="preserve">Client’s Website &amp; Social Media Handles</w:t>
      </w:r>
    </w:p>
    <w:p w:rsidR="00000000" w:rsidDel="00000000" w:rsidP="00000000" w:rsidRDefault="00000000" w:rsidRPr="00000000" w14:paraId="0000000B">
      <w:pPr>
        <w:spacing w:after="240" w:before="240" w:lineRule="auto"/>
        <w:ind w:left="720" w:firstLine="0"/>
        <w:rPr/>
      </w:pPr>
      <w:r w:rsidDel="00000000" w:rsidR="00000000" w:rsidRPr="00000000">
        <w:rPr>
          <w:rtl w:val="0"/>
        </w:rPr>
      </w:r>
    </w:p>
    <w:p w:rsidR="00000000" w:rsidDel="00000000" w:rsidP="00000000" w:rsidRDefault="00000000" w:rsidRPr="00000000" w14:paraId="0000000C">
      <w:pPr>
        <w:numPr>
          <w:ilvl w:val="0"/>
          <w:numId w:val="8"/>
        </w:numPr>
        <w:spacing w:after="0" w:afterAutospacing="0" w:before="240" w:lineRule="auto"/>
        <w:ind w:left="720" w:hanging="360"/>
        <w:rPr>
          <w:b w:val="1"/>
        </w:rPr>
      </w:pPr>
      <w:r w:rsidDel="00000000" w:rsidR="00000000" w:rsidRPr="00000000">
        <w:rPr>
          <w:b w:val="1"/>
          <w:rtl w:val="0"/>
        </w:rPr>
        <w:t xml:space="preserve">Are you open to discussing paid media placement packages that provide maximum visibility and marketing value?</w:t>
      </w:r>
    </w:p>
    <w:p w:rsidR="00000000" w:rsidDel="00000000" w:rsidP="00000000" w:rsidRDefault="00000000" w:rsidRPr="00000000" w14:paraId="0000000D">
      <w:pPr>
        <w:numPr>
          <w:ilvl w:val="0"/>
          <w:numId w:val="7"/>
        </w:numPr>
        <w:spacing w:after="0" w:afterAutospacing="0" w:before="0" w:beforeAutospacing="0" w:lineRule="auto"/>
        <w:ind w:left="720" w:hanging="360"/>
      </w:pPr>
      <w:r w:rsidDel="00000000" w:rsidR="00000000" w:rsidRPr="00000000">
        <w:rPr>
          <w:rtl w:val="0"/>
        </w:rPr>
        <w:t xml:space="preserve">Yes, I’d like to review available options.</w:t>
      </w:r>
    </w:p>
    <w:p w:rsidR="00000000" w:rsidDel="00000000" w:rsidP="00000000" w:rsidRDefault="00000000" w:rsidRPr="00000000" w14:paraId="0000000E">
      <w:pPr>
        <w:numPr>
          <w:ilvl w:val="0"/>
          <w:numId w:val="7"/>
        </w:numPr>
        <w:spacing w:after="240" w:before="0" w:beforeAutospacing="0" w:lineRule="auto"/>
        <w:ind w:left="720" w:hanging="360"/>
      </w:pPr>
      <w:r w:rsidDel="00000000" w:rsidR="00000000" w:rsidRPr="00000000">
        <w:rPr>
          <w:rtl w:val="0"/>
        </w:rPr>
        <w:t xml:space="preserve">No, I am only looking for free features.</w:t>
      </w:r>
    </w:p>
    <w:p w:rsidR="00000000" w:rsidDel="00000000" w:rsidP="00000000" w:rsidRDefault="00000000" w:rsidRPr="00000000" w14:paraId="0000000F">
      <w:pPr>
        <w:spacing w:after="240" w:before="240" w:lineRule="auto"/>
        <w:ind w:left="720" w:firstLine="0"/>
        <w:rPr/>
      </w:pPr>
      <w:r w:rsidDel="00000000" w:rsidR="00000000" w:rsidRPr="00000000">
        <w:rPr>
          <w:rtl w:val="0"/>
        </w:rPr>
      </w:r>
    </w:p>
    <w:p w:rsidR="00000000" w:rsidDel="00000000" w:rsidP="00000000" w:rsidRDefault="00000000" w:rsidRPr="00000000" w14:paraId="0000001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Style w:val="Heading3"/>
        <w:keepNext w:val="0"/>
        <w:keepLines w:val="0"/>
        <w:spacing w:before="280" w:lineRule="auto"/>
        <w:rPr>
          <w:b w:val="1"/>
          <w:color w:val="000000"/>
          <w:sz w:val="26"/>
          <w:szCs w:val="26"/>
        </w:rPr>
      </w:pPr>
      <w:bookmarkStart w:colFirst="0" w:colLast="0" w:name="_39rkwg2s3z4i" w:id="1"/>
      <w:bookmarkEnd w:id="1"/>
      <w:r w:rsidDel="00000000" w:rsidR="00000000" w:rsidRPr="00000000">
        <w:rPr>
          <w:b w:val="1"/>
          <w:color w:val="000000"/>
          <w:sz w:val="26"/>
          <w:szCs w:val="26"/>
          <w:rtl w:val="0"/>
        </w:rPr>
        <w:t xml:space="preserve">Section 2: Feature Details &amp; Cross-Promotion Expectations</w:t>
      </w:r>
    </w:p>
    <w:p w:rsidR="00000000" w:rsidDel="00000000" w:rsidP="00000000" w:rsidRDefault="00000000" w:rsidRPr="00000000" w14:paraId="00000012">
      <w:pPr>
        <w:numPr>
          <w:ilvl w:val="0"/>
          <w:numId w:val="3"/>
        </w:numPr>
        <w:spacing w:after="0" w:afterAutospacing="0" w:before="240" w:lineRule="auto"/>
        <w:ind w:left="720" w:hanging="360"/>
      </w:pPr>
      <w:r w:rsidDel="00000000" w:rsidR="00000000" w:rsidRPr="00000000">
        <w:rPr>
          <w:b w:val="1"/>
          <w:rtl w:val="0"/>
        </w:rPr>
        <w:t xml:space="preserve">Which media placement are you seeking for your client?</w:t>
      </w:r>
      <w:r w:rsidDel="00000000" w:rsidR="00000000" w:rsidRPr="00000000">
        <w:rPr>
          <w:rtl w:val="0"/>
        </w:rPr>
        <w:t xml:space="preserve"> </w:t>
      </w:r>
    </w:p>
    <w:p w:rsidR="00000000" w:rsidDel="00000000" w:rsidP="00000000" w:rsidRDefault="00000000" w:rsidRPr="00000000" w14:paraId="00000013">
      <w:pPr>
        <w:numPr>
          <w:ilvl w:val="0"/>
          <w:numId w:val="6"/>
        </w:numPr>
        <w:spacing w:after="0" w:afterAutospacing="0" w:before="0" w:beforeAutospacing="0" w:lineRule="auto"/>
        <w:ind w:left="720" w:hanging="360"/>
      </w:pPr>
      <w:r w:rsidDel="00000000" w:rsidR="00000000" w:rsidRPr="00000000">
        <w:rPr>
          <w:rtl w:val="0"/>
        </w:rPr>
        <w:t xml:space="preserve">Full podcast interview &amp; digital magazine feature </w:t>
      </w:r>
    </w:p>
    <w:p w:rsidR="00000000" w:rsidDel="00000000" w:rsidP="00000000" w:rsidRDefault="00000000" w:rsidRPr="00000000" w14:paraId="00000014">
      <w:pPr>
        <w:numPr>
          <w:ilvl w:val="0"/>
          <w:numId w:val="6"/>
        </w:numPr>
        <w:spacing w:after="0" w:afterAutospacing="0" w:before="0" w:beforeAutospacing="0" w:lineRule="auto"/>
        <w:ind w:left="720" w:hanging="360"/>
      </w:pPr>
      <w:r w:rsidDel="00000000" w:rsidR="00000000" w:rsidRPr="00000000">
        <w:rPr>
          <w:rtl w:val="0"/>
        </w:rPr>
        <w:t xml:space="preserve">Sponsored cover story feature (premium placement)</w:t>
      </w:r>
    </w:p>
    <w:p w:rsidR="00000000" w:rsidDel="00000000" w:rsidP="00000000" w:rsidRDefault="00000000" w:rsidRPr="00000000" w14:paraId="00000015">
      <w:pPr>
        <w:numPr>
          <w:ilvl w:val="0"/>
          <w:numId w:val="6"/>
        </w:numPr>
        <w:spacing w:after="0" w:afterAutospacing="0" w:before="0" w:beforeAutospacing="0" w:lineRule="auto"/>
        <w:ind w:left="720" w:hanging="360"/>
      </w:pPr>
      <w:r w:rsidDel="00000000" w:rsidR="00000000" w:rsidRPr="00000000">
        <w:rPr>
          <w:rtl w:val="0"/>
        </w:rPr>
        <w:t xml:space="preserve">Social media spotlight package</w:t>
      </w:r>
    </w:p>
    <w:p w:rsidR="00000000" w:rsidDel="00000000" w:rsidP="00000000" w:rsidRDefault="00000000" w:rsidRPr="00000000" w14:paraId="00000016">
      <w:pPr>
        <w:numPr>
          <w:ilvl w:val="0"/>
          <w:numId w:val="6"/>
        </w:numPr>
        <w:spacing w:after="0" w:afterAutospacing="0" w:before="0" w:beforeAutospacing="0" w:lineRule="auto"/>
        <w:ind w:left="720" w:hanging="360"/>
      </w:pPr>
      <w:r w:rsidDel="00000000" w:rsidR="00000000" w:rsidRPr="00000000">
        <w:rPr>
          <w:rtl w:val="0"/>
        </w:rPr>
        <w:t xml:space="preserve">Other (please specify)</w:t>
      </w:r>
    </w:p>
    <w:p w:rsidR="00000000" w:rsidDel="00000000" w:rsidP="00000000" w:rsidRDefault="00000000" w:rsidRPr="00000000" w14:paraId="00000017">
      <w:pPr>
        <w:numPr>
          <w:ilvl w:val="0"/>
          <w:numId w:val="1"/>
        </w:numPr>
        <w:spacing w:after="0" w:afterAutospacing="0" w:before="0" w:beforeAutospacing="0" w:lineRule="auto"/>
        <w:ind w:left="720" w:hanging="360"/>
      </w:pPr>
      <w:r w:rsidDel="00000000" w:rsidR="00000000" w:rsidRPr="00000000">
        <w:rPr>
          <w:b w:val="1"/>
          <w:rtl w:val="0"/>
        </w:rPr>
        <w:t xml:space="preserve">Has your client been featured in Geaux Queen Media before?</w:t>
      </w:r>
    </w:p>
    <w:p w:rsidR="00000000" w:rsidDel="00000000" w:rsidP="00000000" w:rsidRDefault="00000000" w:rsidRPr="00000000" w14:paraId="00000018">
      <w:pPr>
        <w:numPr>
          <w:ilvl w:val="0"/>
          <w:numId w:val="2"/>
        </w:numPr>
        <w:spacing w:after="0" w:afterAutospacing="0" w:before="0" w:beforeAutospacing="0" w:lineRule="auto"/>
        <w:ind w:left="720" w:hanging="360"/>
      </w:pPr>
      <w:r w:rsidDel="00000000" w:rsidR="00000000" w:rsidRPr="00000000">
        <w:rPr>
          <w:rtl w:val="0"/>
        </w:rPr>
        <w:t xml:space="preserve">Yes</w:t>
      </w:r>
    </w:p>
    <w:p w:rsidR="00000000" w:rsidDel="00000000" w:rsidP="00000000" w:rsidRDefault="00000000" w:rsidRPr="00000000" w14:paraId="00000019">
      <w:pPr>
        <w:numPr>
          <w:ilvl w:val="0"/>
          <w:numId w:val="2"/>
        </w:numPr>
        <w:spacing w:after="240" w:before="0" w:beforeAutospacing="0" w:lineRule="auto"/>
        <w:ind w:left="720" w:hanging="360"/>
      </w:pPr>
      <w:r w:rsidDel="00000000" w:rsidR="00000000" w:rsidRPr="00000000">
        <w:rPr>
          <w:rtl w:val="0"/>
        </w:rPr>
        <w:t xml:space="preserve">No</w:t>
      </w:r>
    </w:p>
    <w:p w:rsidR="00000000" w:rsidDel="00000000" w:rsidP="00000000" w:rsidRDefault="00000000" w:rsidRPr="00000000" w14:paraId="0000001A">
      <w:pPr>
        <w:spacing w:after="240" w:before="240" w:lineRule="auto"/>
        <w:ind w:left="720" w:firstLine="0"/>
        <w:rPr>
          <w:b w:val="1"/>
        </w:rPr>
      </w:pPr>
      <w:r w:rsidDel="00000000" w:rsidR="00000000" w:rsidRPr="00000000">
        <w:rPr>
          <w:rtl w:val="0"/>
        </w:rPr>
        <w:t xml:space="preserve">8. </w:t>
      </w:r>
      <w:r w:rsidDel="00000000" w:rsidR="00000000" w:rsidRPr="00000000">
        <w:rPr>
          <w:b w:val="1"/>
          <w:rtl w:val="0"/>
        </w:rPr>
        <w:t xml:space="preserve">How the media placement be cross promoted? (Social media post? Link on website? Press release? Social media follow?)</w:t>
      </w:r>
    </w:p>
    <w:p w:rsidR="00000000" w:rsidDel="00000000" w:rsidP="00000000" w:rsidRDefault="00000000" w:rsidRPr="00000000" w14:paraId="0000001B">
      <w:pPr>
        <w:numPr>
          <w:ilvl w:val="0"/>
          <w:numId w:val="18"/>
        </w:numPr>
        <w:spacing w:after="0" w:afterAutospacing="0" w:before="240" w:lineRule="auto"/>
        <w:ind w:left="720" w:hanging="360"/>
      </w:pPr>
      <w:r w:rsidDel="00000000" w:rsidR="00000000" w:rsidRPr="00000000">
        <w:rPr>
          <w:rtl w:val="0"/>
        </w:rPr>
        <w:t xml:space="preserve">Yes, my client will cross-promote.</w:t>
      </w:r>
    </w:p>
    <w:p w:rsidR="00000000" w:rsidDel="00000000" w:rsidP="00000000" w:rsidRDefault="00000000" w:rsidRPr="00000000" w14:paraId="0000001C">
      <w:pPr>
        <w:numPr>
          <w:ilvl w:val="0"/>
          <w:numId w:val="18"/>
        </w:numPr>
        <w:spacing w:after="240" w:before="0" w:beforeAutospacing="0" w:lineRule="auto"/>
        <w:ind w:left="720" w:hanging="360"/>
      </w:pPr>
      <w:r w:rsidDel="00000000" w:rsidR="00000000" w:rsidRPr="00000000">
        <w:rPr>
          <w:rtl w:val="0"/>
        </w:rPr>
        <w:t xml:space="preserve">No, my client is not interested in cross-promotion.</w:t>
      </w:r>
    </w:p>
    <w:p w:rsidR="00000000" w:rsidDel="00000000" w:rsidP="00000000" w:rsidRDefault="00000000" w:rsidRPr="00000000" w14:paraId="0000001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1jc2p5dg0ws" w:id="2"/>
      <w:bookmarkEnd w:id="2"/>
      <w:r w:rsidDel="00000000" w:rsidR="00000000" w:rsidRPr="00000000">
        <w:rPr>
          <w:b w:val="1"/>
          <w:color w:val="000000"/>
          <w:sz w:val="26"/>
          <w:szCs w:val="26"/>
          <w:rtl w:val="0"/>
        </w:rPr>
        <w:t xml:space="preserve">Section 3: Cross-Promotion Commitments</w:t>
      </w:r>
    </w:p>
    <w:p w:rsidR="00000000" w:rsidDel="00000000" w:rsidP="00000000" w:rsidRDefault="00000000" w:rsidRPr="00000000" w14:paraId="0000001F">
      <w:pPr>
        <w:numPr>
          <w:ilvl w:val="0"/>
          <w:numId w:val="11"/>
        </w:numPr>
        <w:spacing w:after="0" w:afterAutospacing="0" w:before="240" w:lineRule="auto"/>
        <w:ind w:left="720" w:hanging="360"/>
      </w:pPr>
      <w:r w:rsidDel="00000000" w:rsidR="00000000" w:rsidRPr="00000000">
        <w:rPr>
          <w:b w:val="1"/>
          <w:rtl w:val="0"/>
        </w:rPr>
        <w:t xml:space="preserve">Where will this feature be promoted?</w:t>
      </w:r>
      <w:r w:rsidDel="00000000" w:rsidR="00000000" w:rsidRPr="00000000">
        <w:rPr>
          <w:rtl w:val="0"/>
        </w:rPr>
        <w:t xml:space="preserve"> (Select all that apply)</w:t>
      </w:r>
    </w:p>
    <w:p w:rsidR="00000000" w:rsidDel="00000000" w:rsidP="00000000" w:rsidRDefault="00000000" w:rsidRPr="00000000" w14:paraId="00000020">
      <w:pPr>
        <w:numPr>
          <w:ilvl w:val="0"/>
          <w:numId w:val="13"/>
        </w:numPr>
        <w:spacing w:after="0" w:afterAutospacing="0" w:before="0" w:beforeAutospacing="0" w:lineRule="auto"/>
        <w:ind w:left="720" w:hanging="360"/>
      </w:pPr>
      <w:r w:rsidDel="00000000" w:rsidR="00000000" w:rsidRPr="00000000">
        <w:rPr>
          <w:rtl w:val="0"/>
        </w:rPr>
        <w:t xml:space="preserve">Client’s Instagram (feed + stories)</w:t>
      </w:r>
    </w:p>
    <w:p w:rsidR="00000000" w:rsidDel="00000000" w:rsidP="00000000" w:rsidRDefault="00000000" w:rsidRPr="00000000" w14:paraId="00000021">
      <w:pPr>
        <w:numPr>
          <w:ilvl w:val="0"/>
          <w:numId w:val="13"/>
        </w:numPr>
        <w:spacing w:after="0" w:afterAutospacing="0" w:before="0" w:beforeAutospacing="0" w:lineRule="auto"/>
        <w:ind w:left="720" w:hanging="360"/>
      </w:pPr>
      <w:r w:rsidDel="00000000" w:rsidR="00000000" w:rsidRPr="00000000">
        <w:rPr>
          <w:rtl w:val="0"/>
        </w:rPr>
        <w:t xml:space="preserve">Client’s Facebook</w:t>
      </w:r>
    </w:p>
    <w:p w:rsidR="00000000" w:rsidDel="00000000" w:rsidP="00000000" w:rsidRDefault="00000000" w:rsidRPr="00000000" w14:paraId="00000022">
      <w:pPr>
        <w:numPr>
          <w:ilvl w:val="0"/>
          <w:numId w:val="13"/>
        </w:numPr>
        <w:spacing w:after="0" w:afterAutospacing="0" w:before="0" w:beforeAutospacing="0" w:lineRule="auto"/>
        <w:ind w:left="720" w:hanging="360"/>
      </w:pPr>
      <w:r w:rsidDel="00000000" w:rsidR="00000000" w:rsidRPr="00000000">
        <w:rPr>
          <w:rtl w:val="0"/>
        </w:rPr>
        <w:t xml:space="preserve">Client’s Twitter/X</w:t>
      </w:r>
    </w:p>
    <w:p w:rsidR="00000000" w:rsidDel="00000000" w:rsidP="00000000" w:rsidRDefault="00000000" w:rsidRPr="00000000" w14:paraId="00000023">
      <w:pPr>
        <w:numPr>
          <w:ilvl w:val="0"/>
          <w:numId w:val="13"/>
        </w:numPr>
        <w:spacing w:after="0" w:afterAutospacing="0" w:before="0" w:beforeAutospacing="0" w:lineRule="auto"/>
        <w:ind w:left="720" w:hanging="360"/>
      </w:pPr>
      <w:r w:rsidDel="00000000" w:rsidR="00000000" w:rsidRPr="00000000">
        <w:rPr>
          <w:rtl w:val="0"/>
        </w:rPr>
        <w:t xml:space="preserve">Client’s LinkedIn</w:t>
      </w:r>
    </w:p>
    <w:p w:rsidR="00000000" w:rsidDel="00000000" w:rsidP="00000000" w:rsidRDefault="00000000" w:rsidRPr="00000000" w14:paraId="00000024">
      <w:pPr>
        <w:numPr>
          <w:ilvl w:val="0"/>
          <w:numId w:val="13"/>
        </w:numPr>
        <w:spacing w:after="0" w:afterAutospacing="0" w:before="0" w:beforeAutospacing="0" w:lineRule="auto"/>
        <w:ind w:left="720" w:hanging="360"/>
      </w:pPr>
      <w:r w:rsidDel="00000000" w:rsidR="00000000" w:rsidRPr="00000000">
        <w:rPr>
          <w:rtl w:val="0"/>
        </w:rPr>
        <w:t xml:space="preserve">Client’s Website (Press Page, Blog, etc.)</w:t>
      </w:r>
    </w:p>
    <w:p w:rsidR="00000000" w:rsidDel="00000000" w:rsidP="00000000" w:rsidRDefault="00000000" w:rsidRPr="00000000" w14:paraId="00000025">
      <w:pPr>
        <w:numPr>
          <w:ilvl w:val="0"/>
          <w:numId w:val="13"/>
        </w:numPr>
        <w:spacing w:after="0" w:afterAutospacing="0" w:before="0" w:beforeAutospacing="0" w:lineRule="auto"/>
        <w:ind w:left="720" w:hanging="360"/>
      </w:pPr>
      <w:r w:rsidDel="00000000" w:rsidR="00000000" w:rsidRPr="00000000">
        <w:rPr>
          <w:rtl w:val="0"/>
        </w:rPr>
        <w:t xml:space="preserve">Client’s Email List</w:t>
      </w:r>
    </w:p>
    <w:p w:rsidR="00000000" w:rsidDel="00000000" w:rsidP="00000000" w:rsidRDefault="00000000" w:rsidRPr="00000000" w14:paraId="00000026">
      <w:pPr>
        <w:numPr>
          <w:ilvl w:val="0"/>
          <w:numId w:val="13"/>
        </w:numPr>
        <w:spacing w:after="0" w:afterAutospacing="0" w:before="0" w:beforeAutospacing="0" w:lineRule="auto"/>
        <w:ind w:left="720" w:hanging="360"/>
      </w:pPr>
      <w:r w:rsidDel="00000000" w:rsidR="00000000" w:rsidRPr="00000000">
        <w:rPr>
          <w:rtl w:val="0"/>
        </w:rPr>
        <w:t xml:space="preserve">Other (please specify)</w:t>
      </w:r>
    </w:p>
    <w:p w:rsidR="00000000" w:rsidDel="00000000" w:rsidP="00000000" w:rsidRDefault="00000000" w:rsidRPr="00000000" w14:paraId="00000027">
      <w:pPr>
        <w:numPr>
          <w:ilvl w:val="0"/>
          <w:numId w:val="16"/>
        </w:numPr>
        <w:spacing w:after="0" w:afterAutospacing="0" w:before="0" w:beforeAutospacing="0" w:lineRule="auto"/>
        <w:ind w:left="720" w:hanging="360"/>
      </w:pPr>
      <w:r w:rsidDel="00000000" w:rsidR="00000000" w:rsidRPr="00000000">
        <w:rPr>
          <w:b w:val="1"/>
          <w:rtl w:val="0"/>
        </w:rPr>
        <w:t xml:space="preserve">How many times will the client post about the feature?</w:t>
      </w:r>
    </w:p>
    <w:p w:rsidR="00000000" w:rsidDel="00000000" w:rsidP="00000000" w:rsidRDefault="00000000" w:rsidRPr="00000000" w14:paraId="00000028">
      <w:pPr>
        <w:numPr>
          <w:ilvl w:val="0"/>
          <w:numId w:val="10"/>
        </w:numPr>
        <w:spacing w:after="0" w:afterAutospacing="0" w:before="0" w:beforeAutospacing="0" w:lineRule="auto"/>
        <w:ind w:left="720" w:hanging="360"/>
      </w:pPr>
      <w:r w:rsidDel="00000000" w:rsidR="00000000" w:rsidRPr="00000000">
        <w:rPr>
          <w:rtl w:val="0"/>
        </w:rPr>
        <w:t xml:space="preserve">At least 3 times</w:t>
      </w:r>
    </w:p>
    <w:p w:rsidR="00000000" w:rsidDel="00000000" w:rsidP="00000000" w:rsidRDefault="00000000" w:rsidRPr="00000000" w14:paraId="00000029">
      <w:pPr>
        <w:numPr>
          <w:ilvl w:val="0"/>
          <w:numId w:val="10"/>
        </w:numPr>
        <w:spacing w:after="0" w:afterAutospacing="0" w:before="0" w:beforeAutospacing="0" w:lineRule="auto"/>
        <w:ind w:left="720" w:hanging="360"/>
      </w:pPr>
      <w:r w:rsidDel="00000000" w:rsidR="00000000" w:rsidRPr="00000000">
        <w:rPr>
          <w:rtl w:val="0"/>
        </w:rPr>
        <w:t xml:space="preserve">1-2 times</w:t>
      </w:r>
    </w:p>
    <w:p w:rsidR="00000000" w:rsidDel="00000000" w:rsidP="00000000" w:rsidRDefault="00000000" w:rsidRPr="00000000" w14:paraId="0000002A">
      <w:pPr>
        <w:numPr>
          <w:ilvl w:val="0"/>
          <w:numId w:val="10"/>
        </w:numPr>
        <w:spacing w:after="0" w:afterAutospacing="0" w:before="0" w:beforeAutospacing="0" w:lineRule="auto"/>
        <w:ind w:left="720" w:hanging="360"/>
      </w:pPr>
      <w:r w:rsidDel="00000000" w:rsidR="00000000" w:rsidRPr="00000000">
        <w:rPr>
          <w:rtl w:val="0"/>
        </w:rPr>
        <w:t xml:space="preserve">No commitment to posting</w:t>
      </w:r>
    </w:p>
    <w:p w:rsidR="00000000" w:rsidDel="00000000" w:rsidP="00000000" w:rsidRDefault="00000000" w:rsidRPr="00000000" w14:paraId="0000002B">
      <w:pPr>
        <w:numPr>
          <w:ilvl w:val="0"/>
          <w:numId w:val="17"/>
        </w:numPr>
        <w:spacing w:after="0" w:afterAutospacing="0" w:before="0" w:beforeAutospacing="0" w:lineRule="auto"/>
        <w:ind w:left="720" w:hanging="360"/>
      </w:pPr>
      <w:r w:rsidDel="00000000" w:rsidR="00000000" w:rsidRPr="00000000">
        <w:rPr>
          <w:b w:val="1"/>
          <w:rtl w:val="0"/>
        </w:rPr>
        <w:t xml:space="preserve">Is your client willing to engage with Geaux Queen’s social media posts about their feature?</w:t>
      </w:r>
    </w:p>
    <w:p w:rsidR="00000000" w:rsidDel="00000000" w:rsidP="00000000" w:rsidRDefault="00000000" w:rsidRPr="00000000" w14:paraId="0000002C">
      <w:pPr>
        <w:numPr>
          <w:ilvl w:val="0"/>
          <w:numId w:val="9"/>
        </w:numPr>
        <w:spacing w:after="0" w:afterAutospacing="0" w:before="0" w:beforeAutospacing="0" w:lineRule="auto"/>
        <w:ind w:left="720" w:hanging="360"/>
      </w:pPr>
      <w:r w:rsidDel="00000000" w:rsidR="00000000" w:rsidRPr="00000000">
        <w:rPr>
          <w:rtl w:val="0"/>
        </w:rPr>
        <w:t xml:space="preserve">Yes</w:t>
      </w:r>
    </w:p>
    <w:p w:rsidR="00000000" w:rsidDel="00000000" w:rsidP="00000000" w:rsidRDefault="00000000" w:rsidRPr="00000000" w14:paraId="0000002D">
      <w:pPr>
        <w:numPr>
          <w:ilvl w:val="0"/>
          <w:numId w:val="9"/>
        </w:numPr>
        <w:spacing w:after="0" w:afterAutospacing="0" w:before="0" w:beforeAutospacing="0" w:lineRule="auto"/>
        <w:ind w:left="720" w:hanging="360"/>
      </w:pPr>
      <w:r w:rsidDel="00000000" w:rsidR="00000000" w:rsidRPr="00000000">
        <w:rPr>
          <w:rtl w:val="0"/>
        </w:rPr>
        <w:t xml:space="preserve">No</w:t>
      </w:r>
    </w:p>
    <w:p w:rsidR="00000000" w:rsidDel="00000000" w:rsidP="00000000" w:rsidRDefault="00000000" w:rsidRPr="00000000" w14:paraId="0000002E">
      <w:pPr>
        <w:numPr>
          <w:ilvl w:val="0"/>
          <w:numId w:val="4"/>
        </w:numPr>
        <w:spacing w:after="0" w:afterAutospacing="0" w:before="0" w:beforeAutospacing="0" w:lineRule="auto"/>
        <w:ind w:left="720" w:hanging="360"/>
      </w:pPr>
      <w:r w:rsidDel="00000000" w:rsidR="00000000" w:rsidRPr="00000000">
        <w:rPr>
          <w:b w:val="1"/>
          <w:rtl w:val="0"/>
        </w:rPr>
        <w:t xml:space="preserve">Would you be interested in bundling this media feature with a sponsored ad package for additional promotion?</w:t>
      </w:r>
    </w:p>
    <w:p w:rsidR="00000000" w:rsidDel="00000000" w:rsidP="00000000" w:rsidRDefault="00000000" w:rsidRPr="00000000" w14:paraId="0000002F">
      <w:pPr>
        <w:numPr>
          <w:ilvl w:val="0"/>
          <w:numId w:val="12"/>
        </w:numPr>
        <w:spacing w:after="0" w:afterAutospacing="0" w:before="0" w:beforeAutospacing="0" w:lineRule="auto"/>
        <w:ind w:left="720" w:hanging="360"/>
      </w:pPr>
      <w:r w:rsidDel="00000000" w:rsidR="00000000" w:rsidRPr="00000000">
        <w:rPr>
          <w:rtl w:val="0"/>
        </w:rPr>
        <w:t xml:space="preserve">Yes, I’d like more details.</w:t>
      </w:r>
    </w:p>
    <w:p w:rsidR="00000000" w:rsidDel="00000000" w:rsidP="00000000" w:rsidRDefault="00000000" w:rsidRPr="00000000" w14:paraId="00000030">
      <w:pPr>
        <w:numPr>
          <w:ilvl w:val="0"/>
          <w:numId w:val="12"/>
        </w:numPr>
        <w:spacing w:after="240" w:before="0" w:beforeAutospacing="0" w:lineRule="auto"/>
        <w:ind w:left="720" w:hanging="360"/>
      </w:pPr>
      <w:r w:rsidDel="00000000" w:rsidR="00000000" w:rsidRPr="00000000">
        <w:rPr>
          <w:rtl w:val="0"/>
        </w:rPr>
        <w:t xml:space="preserve">No, I am only interested in the media feature.</w:t>
      </w:r>
    </w:p>
    <w:p w:rsidR="00000000" w:rsidDel="00000000" w:rsidP="00000000" w:rsidRDefault="00000000" w:rsidRPr="00000000" w14:paraId="00000031">
      <w:pPr>
        <w:spacing w:after="240" w:before="240" w:lineRule="auto"/>
        <w:ind w:left="720" w:firstLine="0"/>
        <w:rPr/>
      </w:pPr>
      <w:r w:rsidDel="00000000" w:rsidR="00000000" w:rsidRPr="00000000">
        <w:rPr>
          <w:rtl w:val="0"/>
        </w:rPr>
      </w:r>
    </w:p>
    <w:p w:rsidR="00000000" w:rsidDel="00000000" w:rsidP="00000000" w:rsidRDefault="00000000" w:rsidRPr="00000000" w14:paraId="0000003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pStyle w:val="Heading3"/>
        <w:keepNext w:val="0"/>
        <w:keepLines w:val="0"/>
        <w:spacing w:before="280" w:lineRule="auto"/>
        <w:rPr>
          <w:b w:val="1"/>
          <w:color w:val="000000"/>
          <w:sz w:val="26"/>
          <w:szCs w:val="26"/>
        </w:rPr>
      </w:pPr>
      <w:bookmarkStart w:colFirst="0" w:colLast="0" w:name="_ramlbyspfsii" w:id="3"/>
      <w:bookmarkEnd w:id="3"/>
      <w:r w:rsidDel="00000000" w:rsidR="00000000" w:rsidRPr="00000000">
        <w:rPr>
          <w:b w:val="1"/>
          <w:color w:val="000000"/>
          <w:sz w:val="26"/>
          <w:szCs w:val="26"/>
          <w:rtl w:val="0"/>
        </w:rPr>
        <w:t xml:space="preserve">Section 4: Agreement &amp; Final Submission</w:t>
      </w:r>
    </w:p>
    <w:p w:rsidR="00000000" w:rsidDel="00000000" w:rsidP="00000000" w:rsidRDefault="00000000" w:rsidRPr="00000000" w14:paraId="00000034">
      <w:pPr>
        <w:numPr>
          <w:ilvl w:val="0"/>
          <w:numId w:val="15"/>
        </w:numPr>
        <w:spacing w:after="0" w:afterAutospacing="0" w:before="240" w:lineRule="auto"/>
        <w:ind w:left="720" w:hanging="360"/>
      </w:pPr>
      <w:r w:rsidDel="00000000" w:rsidR="00000000" w:rsidRPr="00000000">
        <w:rPr>
          <w:b w:val="1"/>
          <w:rtl w:val="0"/>
        </w:rPr>
        <w:t xml:space="preserve">Do you agree that any media placement secured through Geaux Queen Media requires transparent cross-promotion?</w:t>
      </w:r>
    </w:p>
    <w:p w:rsidR="00000000" w:rsidDel="00000000" w:rsidP="00000000" w:rsidRDefault="00000000" w:rsidRPr="00000000" w14:paraId="00000035">
      <w:pPr>
        <w:numPr>
          <w:ilvl w:val="0"/>
          <w:numId w:val="14"/>
        </w:numPr>
        <w:spacing w:after="0" w:afterAutospacing="0" w:before="0" w:beforeAutospacing="0" w:lineRule="auto"/>
        <w:ind w:left="720" w:hanging="360"/>
      </w:pPr>
      <w:r w:rsidDel="00000000" w:rsidR="00000000" w:rsidRPr="00000000">
        <w:rPr>
          <w:rtl w:val="0"/>
        </w:rPr>
        <w:t xml:space="preserve">Yes, I acknowledge and agree.</w:t>
      </w:r>
    </w:p>
    <w:p w:rsidR="00000000" w:rsidDel="00000000" w:rsidP="00000000" w:rsidRDefault="00000000" w:rsidRPr="00000000" w14:paraId="00000036">
      <w:pPr>
        <w:numPr>
          <w:ilvl w:val="0"/>
          <w:numId w:val="5"/>
        </w:numPr>
        <w:spacing w:after="240" w:before="0" w:beforeAutospacing="0" w:lineRule="auto"/>
        <w:ind w:left="720" w:hanging="360"/>
      </w:pPr>
      <w:r w:rsidDel="00000000" w:rsidR="00000000" w:rsidRPr="00000000">
        <w:rPr>
          <w:b w:val="1"/>
          <w:rtl w:val="0"/>
        </w:rPr>
        <w:t xml:space="preserve">Any additional questions or comments?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