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8245C" w14:textId="0700ACE7" w:rsidR="0094638C" w:rsidRDefault="002A1ED2" w:rsidP="00506522">
      <w:pPr>
        <w:pStyle w:val="Header"/>
        <w:tabs>
          <w:tab w:val="clear" w:pos="8640"/>
        </w:tabs>
        <w:jc w:val="both"/>
        <w:rPr>
          <w:b/>
          <w:i/>
        </w:rPr>
      </w:pPr>
      <w:r>
        <w:rPr>
          <w:noProof/>
        </w:rPr>
        <mc:AlternateContent>
          <mc:Choice Requires="wps">
            <w:drawing>
              <wp:anchor distT="0" distB="0" distL="114300" distR="114300" simplePos="0" relativeHeight="251657216" behindDoc="0" locked="0" layoutInCell="1" allowOverlap="1" wp14:anchorId="2AD0784A" wp14:editId="15AC1DD2">
                <wp:simplePos x="0" y="0"/>
                <wp:positionH relativeFrom="column">
                  <wp:posOffset>2217420</wp:posOffset>
                </wp:positionH>
                <wp:positionV relativeFrom="paragraph">
                  <wp:posOffset>-160020</wp:posOffset>
                </wp:positionV>
                <wp:extent cx="2082800" cy="800100"/>
                <wp:effectExtent l="7620" t="6985" r="5080" b="12065"/>
                <wp:wrapNone/>
                <wp:docPr id="158960157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800100"/>
                        </a:xfrm>
                        <a:prstGeom prst="rect">
                          <a:avLst/>
                        </a:prstGeom>
                        <a:solidFill>
                          <a:srgbClr val="FFFFFF"/>
                        </a:solidFill>
                        <a:ln w="9525">
                          <a:solidFill>
                            <a:srgbClr val="000000"/>
                          </a:solidFill>
                          <a:miter lim="800000"/>
                          <a:headEnd/>
                          <a:tailEnd/>
                        </a:ln>
                      </wps:spPr>
                      <wps:txbx>
                        <w:txbxContent>
                          <w:p w14:paraId="7F66C74C" w14:textId="77777777" w:rsidR="0094638C" w:rsidRDefault="0094638C">
                            <w:pPr>
                              <w:pStyle w:val="Header"/>
                              <w:tabs>
                                <w:tab w:val="clear" w:pos="8640"/>
                              </w:tabs>
                              <w:jc w:val="center"/>
                              <w:rPr>
                                <w:b/>
                                <w:i/>
                              </w:rPr>
                            </w:pPr>
                          </w:p>
                          <w:p w14:paraId="24F8BD20" w14:textId="77777777" w:rsidR="0094638C" w:rsidRDefault="00E56B26">
                            <w:pPr>
                              <w:pStyle w:val="Header"/>
                              <w:tabs>
                                <w:tab w:val="clear" w:pos="8640"/>
                              </w:tabs>
                              <w:rPr>
                                <w:b/>
                                <w:i/>
                              </w:rPr>
                            </w:pPr>
                            <w:r>
                              <w:rPr>
                                <w:b/>
                                <w:i/>
                              </w:rPr>
                              <w:t>Shockwave</w:t>
                            </w:r>
                            <w:r w:rsidR="0094638C">
                              <w:rPr>
                                <w:b/>
                                <w:i/>
                              </w:rPr>
                              <w:t xml:space="preserve"> Volleyball Club</w:t>
                            </w:r>
                          </w:p>
                          <w:p w14:paraId="757C3AAE" w14:textId="77777777" w:rsidR="0094638C" w:rsidRDefault="0094638C">
                            <w:pPr>
                              <w:rPr>
                                <w:b/>
                                <w:i/>
                              </w:rPr>
                            </w:pPr>
                            <w:r>
                              <w:rPr>
                                <w:b/>
                                <w:i/>
                              </w:rPr>
                              <w:t xml:space="preserve"> </w:t>
                            </w:r>
                            <w:r w:rsidR="00EE25B5">
                              <w:rPr>
                                <w:b/>
                                <w:i/>
                              </w:rPr>
                              <w:t>Parent</w:t>
                            </w:r>
                            <w:r w:rsidR="005934E2">
                              <w:rPr>
                                <w:b/>
                                <w:i/>
                              </w:rPr>
                              <w:t xml:space="preserve"> &amp; </w:t>
                            </w:r>
                            <w:r w:rsidR="00EE25B5">
                              <w:rPr>
                                <w:b/>
                                <w:i/>
                              </w:rPr>
                              <w:t>Player Handbook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0784A" id="_x0000_t202" coordsize="21600,21600" o:spt="202" path="m,l,21600r21600,l21600,xe">
                <v:stroke joinstyle="miter"/>
                <v:path gradientshapeok="t" o:connecttype="rect"/>
              </v:shapetype>
              <v:shape id="Text Box 16" o:spid="_x0000_s1026" type="#_x0000_t202" style="position:absolute;left:0;text-align:left;margin-left:174.6pt;margin-top:-12.6pt;width:164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">
                <v:textbox>
                  <w:txbxContent>
                    <w:p w14:paraId="7F66C74C" w14:textId="77777777" w:rsidR="0094638C" w:rsidRDefault="0094638C">
                      <w:pPr>
                        <w:pStyle w:val="Header"/>
                        <w:tabs>
                          <w:tab w:val="clear" w:pos="8640"/>
                        </w:tabs>
                        <w:jc w:val="center"/>
                        <w:rPr>
                          <w:b/>
                          <w:i/>
                        </w:rPr>
                      </w:pPr>
                    </w:p>
                    <w:p w14:paraId="24F8BD20" w14:textId="77777777" w:rsidR="0094638C" w:rsidRDefault="00E56B26">
                      <w:pPr>
                        <w:pStyle w:val="Header"/>
                        <w:tabs>
                          <w:tab w:val="clear" w:pos="8640"/>
                        </w:tabs>
                        <w:rPr>
                          <w:b/>
                          <w:i/>
                        </w:rPr>
                      </w:pPr>
                      <w:r>
                        <w:rPr>
                          <w:b/>
                          <w:i/>
                        </w:rPr>
                        <w:t>Shockwave</w:t>
                      </w:r>
                      <w:r w:rsidR="0094638C">
                        <w:rPr>
                          <w:b/>
                          <w:i/>
                        </w:rPr>
                        <w:t xml:space="preserve"> Volleyball Club</w:t>
                      </w:r>
                    </w:p>
                    <w:p w14:paraId="757C3AAE" w14:textId="77777777" w:rsidR="0094638C" w:rsidRDefault="0094638C">
                      <w:pPr>
                        <w:rPr>
                          <w:b/>
                          <w:i/>
                        </w:rPr>
                      </w:pPr>
                      <w:r>
                        <w:rPr>
                          <w:b/>
                          <w:i/>
                        </w:rPr>
                        <w:t xml:space="preserve"> </w:t>
                      </w:r>
                      <w:r w:rsidR="00EE25B5">
                        <w:rPr>
                          <w:b/>
                          <w:i/>
                        </w:rPr>
                        <w:t>Parent</w:t>
                      </w:r>
                      <w:r w:rsidR="005934E2">
                        <w:rPr>
                          <w:b/>
                          <w:i/>
                        </w:rPr>
                        <w:t xml:space="preserve"> &amp; </w:t>
                      </w:r>
                      <w:r w:rsidR="00EE25B5">
                        <w:rPr>
                          <w:b/>
                          <w:i/>
                        </w:rPr>
                        <w:t>Player Handbook</w:t>
                      </w:r>
                    </w:p>
                  </w:txbxContent>
                </v:textbox>
              </v:shape>
            </w:pict>
          </mc:Fallback>
        </mc:AlternateContent>
      </w:r>
    </w:p>
    <w:p w14:paraId="1487E053" w14:textId="77777777" w:rsidR="0094638C" w:rsidRDefault="0094638C">
      <w:pPr>
        <w:pStyle w:val="Header"/>
        <w:tabs>
          <w:tab w:val="clear" w:pos="8640"/>
        </w:tabs>
        <w:jc w:val="center"/>
        <w:rPr>
          <w:b/>
          <w:i/>
        </w:rPr>
      </w:pPr>
    </w:p>
    <w:p w14:paraId="3BB59037" w14:textId="77777777" w:rsidR="0094638C" w:rsidRDefault="0094638C">
      <w:pPr>
        <w:pStyle w:val="Header"/>
        <w:tabs>
          <w:tab w:val="clear" w:pos="8640"/>
        </w:tabs>
        <w:jc w:val="center"/>
        <w:rPr>
          <w:b/>
          <w:i/>
        </w:rPr>
      </w:pPr>
    </w:p>
    <w:p w14:paraId="3F6A736F" w14:textId="77777777" w:rsidR="0094638C" w:rsidRDefault="0094638C">
      <w:pPr>
        <w:rPr>
          <w:bCs/>
          <w:i/>
          <w:u w:val="single"/>
        </w:rPr>
      </w:pPr>
      <w:r w:rsidRPr="00550730">
        <w:rPr>
          <w:bCs/>
          <w:i/>
          <w:u w:val="single"/>
        </w:rPr>
        <w:t>Organization:</w:t>
      </w:r>
    </w:p>
    <w:p w14:paraId="71DB40EA" w14:textId="77777777" w:rsidR="00550730" w:rsidRPr="00550730" w:rsidRDefault="00550730">
      <w:pPr>
        <w:rPr>
          <w:bCs/>
          <w:i/>
          <w:u w:val="single"/>
        </w:rPr>
      </w:pPr>
    </w:p>
    <w:p w14:paraId="035637D0" w14:textId="77DAFAD6" w:rsidR="007337A7" w:rsidRDefault="0094638C" w:rsidP="007337A7">
      <w:pPr>
        <w:rPr>
          <w:bCs/>
        </w:rPr>
      </w:pPr>
      <w:r>
        <w:rPr>
          <w:bCs/>
        </w:rPr>
        <w:t xml:space="preserve">The </w:t>
      </w:r>
      <w:r w:rsidR="00E56B26">
        <w:rPr>
          <w:bCs/>
          <w:i/>
          <w:iCs/>
        </w:rPr>
        <w:t>Shockwave</w:t>
      </w:r>
      <w:r>
        <w:rPr>
          <w:bCs/>
          <w:i/>
          <w:iCs/>
        </w:rPr>
        <w:t xml:space="preserve"> Volleyball Club</w:t>
      </w:r>
      <w:r>
        <w:rPr>
          <w:bCs/>
        </w:rPr>
        <w:t xml:space="preserve"> is a </w:t>
      </w:r>
      <w:r w:rsidR="00CF3BAE">
        <w:rPr>
          <w:bCs/>
        </w:rPr>
        <w:t>“</w:t>
      </w:r>
      <w:r>
        <w:rPr>
          <w:bCs/>
        </w:rPr>
        <w:t>no</w:t>
      </w:r>
      <w:r w:rsidR="00CF3BAE">
        <w:rPr>
          <w:bCs/>
        </w:rPr>
        <w:t xml:space="preserve">t for </w:t>
      </w:r>
      <w:r>
        <w:rPr>
          <w:bCs/>
        </w:rPr>
        <w:t>profit</w:t>
      </w:r>
      <w:r w:rsidR="00CF3BAE">
        <w:rPr>
          <w:bCs/>
        </w:rPr>
        <w:t>”</w:t>
      </w:r>
      <w:r>
        <w:rPr>
          <w:bCs/>
        </w:rPr>
        <w:t xml:space="preserve"> organization established in Be</w:t>
      </w:r>
      <w:r w:rsidR="00E56B26">
        <w:rPr>
          <w:bCs/>
        </w:rPr>
        <w:t>rks County, Pennsylvania in 2013. </w:t>
      </w:r>
      <w:r w:rsidR="00CF3BAE">
        <w:rPr>
          <w:bCs/>
        </w:rPr>
        <w:t xml:space="preserve"> This means that the Club is not out to make money, </w:t>
      </w:r>
      <w:r w:rsidR="008168A1">
        <w:rPr>
          <w:bCs/>
        </w:rPr>
        <w:t xml:space="preserve">we </w:t>
      </w:r>
      <w:r w:rsidR="00CF3BAE">
        <w:rPr>
          <w:bCs/>
        </w:rPr>
        <w:t xml:space="preserve">just cover the costs for girls to play volleyball. </w:t>
      </w:r>
      <w:r>
        <w:rPr>
          <w:bCs/>
        </w:rPr>
        <w:t xml:space="preserve">The Club is a member </w:t>
      </w:r>
      <w:r w:rsidR="00E56B26">
        <w:rPr>
          <w:bCs/>
        </w:rPr>
        <w:t>of</w:t>
      </w:r>
      <w:r w:rsidR="009B5D53">
        <w:rPr>
          <w:bCs/>
        </w:rPr>
        <w:t xml:space="preserve"> AAU Volleyball</w:t>
      </w:r>
      <w:r>
        <w:rPr>
          <w:bCs/>
        </w:rPr>
        <w:t>, and is governed by the rules and regulations of USA Volleyball</w:t>
      </w:r>
      <w:r w:rsidR="00713F6A">
        <w:rPr>
          <w:bCs/>
        </w:rPr>
        <w:t xml:space="preserve"> and AAU Volleyball</w:t>
      </w:r>
      <w:r>
        <w:rPr>
          <w:bCs/>
        </w:rPr>
        <w:t>, the sanctioning bod</w:t>
      </w:r>
      <w:r w:rsidR="00713F6A">
        <w:rPr>
          <w:bCs/>
        </w:rPr>
        <w:t>ies</w:t>
      </w:r>
      <w:r>
        <w:rPr>
          <w:bCs/>
        </w:rPr>
        <w:t xml:space="preserve"> for amateur volleyball in the United States.  </w:t>
      </w:r>
      <w:r w:rsidR="007337A7">
        <w:rPr>
          <w:bCs/>
        </w:rPr>
        <w:t xml:space="preserve">The Club is an independent organization and is not sponsored by or affiliated with any high school.  </w:t>
      </w:r>
    </w:p>
    <w:p w14:paraId="1DA7E222" w14:textId="77777777" w:rsidR="0094638C" w:rsidRDefault="0094638C">
      <w:pPr>
        <w:rPr>
          <w:bCs/>
          <w:i/>
          <w:u w:val="single"/>
        </w:rPr>
      </w:pPr>
      <w:r>
        <w:rPr>
          <w:bCs/>
        </w:rPr>
        <w:br/>
      </w:r>
      <w:smartTag w:uri="urn:schemas-microsoft-com:office:smarttags" w:element="City">
        <w:smartTag w:uri="urn:schemas-microsoft-com:office:smarttags" w:element="place">
          <w:r w:rsidRPr="00550730">
            <w:rPr>
              <w:bCs/>
              <w:i/>
              <w:u w:val="single"/>
            </w:rPr>
            <w:t>Mission</w:t>
          </w:r>
        </w:smartTag>
      </w:smartTag>
      <w:r w:rsidRPr="00550730">
        <w:rPr>
          <w:bCs/>
          <w:i/>
          <w:u w:val="single"/>
        </w:rPr>
        <w:t>:</w:t>
      </w:r>
    </w:p>
    <w:p w14:paraId="4C9AF556" w14:textId="77777777" w:rsidR="00550730" w:rsidRPr="00550730" w:rsidRDefault="00550730">
      <w:pPr>
        <w:rPr>
          <w:bCs/>
          <w:u w:val="single"/>
        </w:rPr>
      </w:pPr>
    </w:p>
    <w:p w14:paraId="6FC2CCEA" w14:textId="77777777" w:rsidR="0094638C" w:rsidRPr="004F21A6" w:rsidRDefault="0094638C">
      <w:pPr>
        <w:rPr>
          <w:bCs/>
        </w:rPr>
      </w:pPr>
      <w:r>
        <w:rPr>
          <w:bCs/>
        </w:rPr>
        <w:t>The Club's purpose is to provide cost-effective and competitive teams for its members</w:t>
      </w:r>
      <w:r w:rsidR="00E56B26">
        <w:rPr>
          <w:bCs/>
        </w:rPr>
        <w:t>’</w:t>
      </w:r>
      <w:r>
        <w:rPr>
          <w:bCs/>
        </w:rPr>
        <w:t xml:space="preserve"> who seek to develop their volleyball skills, enhance their school volleyball experience</w:t>
      </w:r>
      <w:r w:rsidR="00E56B26">
        <w:rPr>
          <w:bCs/>
        </w:rPr>
        <w:t>,</w:t>
      </w:r>
      <w:r>
        <w:rPr>
          <w:bCs/>
        </w:rPr>
        <w:t xml:space="preserve"> and further their love of the sport</w:t>
      </w:r>
      <w:r w:rsidR="009B5D53">
        <w:rPr>
          <w:bCs/>
        </w:rPr>
        <w:t xml:space="preserve"> by playing in USA and AAU volleyball events</w:t>
      </w:r>
      <w:r>
        <w:rPr>
          <w:bCs/>
        </w:rPr>
        <w:t xml:space="preserve">.  </w:t>
      </w:r>
      <w:r>
        <w:rPr>
          <w:bCs/>
        </w:rPr>
        <w:br/>
      </w:r>
      <w:r>
        <w:rPr>
          <w:bCs/>
        </w:rPr>
        <w:br/>
      </w:r>
      <w:r w:rsidRPr="004F21A6">
        <w:rPr>
          <w:bCs/>
          <w:i/>
        </w:rPr>
        <w:t>Try-outs and selection:</w:t>
      </w:r>
      <w:r w:rsidR="00550730">
        <w:rPr>
          <w:bCs/>
          <w:i/>
        </w:rPr>
        <w:t xml:space="preserve"> </w:t>
      </w:r>
      <w:r w:rsidR="00550730" w:rsidRPr="00550730">
        <w:rPr>
          <w:bCs/>
        </w:rPr>
        <w:t xml:space="preserve">Open gyms will start in </w:t>
      </w:r>
      <w:r w:rsidR="002A63B5">
        <w:rPr>
          <w:bCs/>
        </w:rPr>
        <w:t>October</w:t>
      </w:r>
      <w:r w:rsidR="00550730" w:rsidRPr="00550730">
        <w:rPr>
          <w:bCs/>
        </w:rPr>
        <w:t xml:space="preserve"> and try-outs and team determination will take place </w:t>
      </w:r>
      <w:r w:rsidR="00B039B8">
        <w:rPr>
          <w:bCs/>
        </w:rPr>
        <w:t xml:space="preserve">in October &amp; November depending on age group. </w:t>
      </w:r>
    </w:p>
    <w:p w14:paraId="1F3C23B2" w14:textId="77777777" w:rsidR="00E007BE" w:rsidRDefault="0094638C">
      <w:pPr>
        <w:rPr>
          <w:bCs/>
        </w:rPr>
      </w:pPr>
      <w:r w:rsidRPr="004F21A6">
        <w:rPr>
          <w:bCs/>
        </w:rPr>
        <w:t xml:space="preserve">All players </w:t>
      </w:r>
      <w:r w:rsidR="009B5D53">
        <w:rPr>
          <w:bCs/>
        </w:rPr>
        <w:t>must</w:t>
      </w:r>
      <w:r w:rsidR="00550730">
        <w:rPr>
          <w:bCs/>
        </w:rPr>
        <w:t xml:space="preserve"> be </w:t>
      </w:r>
      <w:r w:rsidR="009B5D53">
        <w:rPr>
          <w:bCs/>
        </w:rPr>
        <w:t>register</w:t>
      </w:r>
      <w:r w:rsidR="00550730">
        <w:rPr>
          <w:bCs/>
        </w:rPr>
        <w:t>ed</w:t>
      </w:r>
      <w:r w:rsidR="009B5D53">
        <w:rPr>
          <w:bCs/>
        </w:rPr>
        <w:t xml:space="preserve"> with AAU volleyball</w:t>
      </w:r>
      <w:r w:rsidR="00E007BE">
        <w:rPr>
          <w:bCs/>
        </w:rPr>
        <w:t xml:space="preserve"> at the following website:</w:t>
      </w:r>
      <w:r w:rsidR="002A63B5">
        <w:rPr>
          <w:bCs/>
        </w:rPr>
        <w:t xml:space="preserve"> </w:t>
      </w:r>
      <w:hyperlink r:id="rId7" w:history="1">
        <w:r w:rsidR="002A63B5" w:rsidRPr="00A47B75">
          <w:rPr>
            <w:rStyle w:val="Hyperlink"/>
            <w:bCs/>
          </w:rPr>
          <w:t>www.AAUSports.org</w:t>
        </w:r>
      </w:hyperlink>
      <w:r w:rsidR="002A63B5">
        <w:rPr>
          <w:bCs/>
        </w:rPr>
        <w:t xml:space="preserve">.  Please register for the regular membership and give your coach a copy of your AAU card.  </w:t>
      </w:r>
    </w:p>
    <w:p w14:paraId="613232B6" w14:textId="77777777" w:rsidR="00E007BE" w:rsidRDefault="00E007BE">
      <w:pPr>
        <w:rPr>
          <w:bCs/>
        </w:rPr>
      </w:pPr>
      <w:hyperlink r:id="rId8" w:history="1">
        <w:r w:rsidRPr="00E007BE">
          <w:rPr>
            <w:rStyle w:val="Hyperlink"/>
          </w:rPr>
          <w:t>http://www.aauvolleyball.org/Membership/SignUp.aspx</w:t>
        </w:r>
      </w:hyperlink>
      <w:r w:rsidR="009B5D53">
        <w:rPr>
          <w:bCs/>
        </w:rPr>
        <w:t xml:space="preserve">.  </w:t>
      </w:r>
    </w:p>
    <w:p w14:paraId="5DD06228" w14:textId="77777777" w:rsidR="004D1E42" w:rsidRDefault="004D1E42"/>
    <w:p w14:paraId="1E5283E8" w14:textId="77777777" w:rsidR="0094638C" w:rsidRPr="004F21A6" w:rsidRDefault="0094638C">
      <w:r w:rsidRPr="004F21A6">
        <w:t>There will be no guarantee that girls will be on any particular team. Players who have previously played with the Club are not guaranteed spots</w:t>
      </w:r>
      <w:r w:rsidR="00E56B26">
        <w:t xml:space="preserve"> on the same team</w:t>
      </w:r>
      <w:r w:rsidRPr="004F21A6">
        <w:t xml:space="preserve"> in subsequent years. Players may be selected to play on a team that is above their age level but may not play on a team that is below their age level, except in very limited instances where </w:t>
      </w:r>
      <w:r w:rsidR="009B5D53">
        <w:t>AAU</w:t>
      </w:r>
      <w:r w:rsidRPr="004F21A6">
        <w:t xml:space="preserve"> will grant the player an age waiver.</w:t>
      </w:r>
    </w:p>
    <w:p w14:paraId="5E9B19EB" w14:textId="77777777" w:rsidR="0094638C" w:rsidRDefault="0094638C">
      <w:pPr>
        <w:rPr>
          <w:u w:val="single"/>
        </w:rPr>
      </w:pPr>
      <w:r w:rsidRPr="004F21A6">
        <w:t xml:space="preserve"> </w:t>
      </w:r>
      <w:r w:rsidRPr="004F21A6">
        <w:br/>
      </w:r>
      <w:r w:rsidRPr="00550730">
        <w:rPr>
          <w:i/>
          <w:u w:val="single"/>
        </w:rPr>
        <w:t>Costs:</w:t>
      </w:r>
      <w:r w:rsidR="00E56B26" w:rsidRPr="00550730">
        <w:rPr>
          <w:u w:val="single"/>
        </w:rPr>
        <w:t xml:space="preserve"> </w:t>
      </w:r>
    </w:p>
    <w:p w14:paraId="7F3E46E0" w14:textId="77777777" w:rsidR="00550730" w:rsidRPr="00550730" w:rsidRDefault="00550730">
      <w:pPr>
        <w:rPr>
          <w:u w:val="single"/>
        </w:rPr>
      </w:pPr>
    </w:p>
    <w:p w14:paraId="1331FEE8" w14:textId="306989F3" w:rsidR="0024441E" w:rsidRDefault="00E6798F" w:rsidP="00E6798F">
      <w:pPr>
        <w:widowControl w:val="0"/>
        <w:rPr>
          <w:bCs/>
        </w:rPr>
      </w:pPr>
      <w:r w:rsidRPr="004D1E42">
        <w:rPr>
          <w:bCs/>
        </w:rPr>
        <w:t>For 20</w:t>
      </w:r>
      <w:r w:rsidR="00FB4EA8">
        <w:rPr>
          <w:bCs/>
        </w:rPr>
        <w:t>2</w:t>
      </w:r>
      <w:r w:rsidR="008168A1">
        <w:rPr>
          <w:bCs/>
        </w:rPr>
        <w:t>4</w:t>
      </w:r>
      <w:r w:rsidR="00E963FB">
        <w:rPr>
          <w:bCs/>
        </w:rPr>
        <w:t>/</w:t>
      </w:r>
      <w:r w:rsidR="00CF3BAE">
        <w:rPr>
          <w:bCs/>
        </w:rPr>
        <w:t>202</w:t>
      </w:r>
      <w:r w:rsidR="008168A1">
        <w:rPr>
          <w:bCs/>
        </w:rPr>
        <w:t>5</w:t>
      </w:r>
      <w:r w:rsidR="00CF3BAE">
        <w:rPr>
          <w:bCs/>
        </w:rPr>
        <w:t xml:space="preserve">, </w:t>
      </w:r>
      <w:r w:rsidR="00CF3BAE" w:rsidRPr="004D1E42">
        <w:rPr>
          <w:bCs/>
        </w:rPr>
        <w:t>the</w:t>
      </w:r>
      <w:r w:rsidR="00CF3BAE">
        <w:rPr>
          <w:bCs/>
        </w:rPr>
        <w:t xml:space="preserve"> club</w:t>
      </w:r>
      <w:r w:rsidRPr="004D1E42">
        <w:rPr>
          <w:bCs/>
        </w:rPr>
        <w:t xml:space="preserve"> fee will be </w:t>
      </w:r>
      <w:r w:rsidR="008168A1">
        <w:rPr>
          <w:bCs/>
        </w:rPr>
        <w:t xml:space="preserve">approximately </w:t>
      </w:r>
      <w:r w:rsidR="00CF3BAE">
        <w:rPr>
          <w:bCs/>
        </w:rPr>
        <w:t>$1</w:t>
      </w:r>
      <w:r w:rsidR="008168A1">
        <w:rPr>
          <w:bCs/>
        </w:rPr>
        <w:t>1</w:t>
      </w:r>
      <w:r w:rsidR="00CF3BAE">
        <w:rPr>
          <w:bCs/>
        </w:rPr>
        <w:t>00.00</w:t>
      </w:r>
      <w:r w:rsidR="00E278D2">
        <w:rPr>
          <w:bCs/>
        </w:rPr>
        <w:t xml:space="preserve">. </w:t>
      </w:r>
      <w:r w:rsidR="008168A1">
        <w:rPr>
          <w:bCs/>
        </w:rPr>
        <w:t>(The U11 cost will be different)</w:t>
      </w:r>
      <w:r w:rsidR="00E278D2">
        <w:rPr>
          <w:bCs/>
        </w:rPr>
        <w:t xml:space="preserve"> This covers </w:t>
      </w:r>
      <w:r w:rsidR="00346DA1" w:rsidRPr="004D1E42">
        <w:rPr>
          <w:bCs/>
        </w:rPr>
        <w:t xml:space="preserve">team </w:t>
      </w:r>
      <w:r w:rsidR="003E0BC7">
        <w:rPr>
          <w:bCs/>
        </w:rPr>
        <w:t>AAU</w:t>
      </w:r>
      <w:r w:rsidR="003E0BC7" w:rsidRPr="004D1E42">
        <w:rPr>
          <w:bCs/>
        </w:rPr>
        <w:t xml:space="preserve"> </w:t>
      </w:r>
      <w:r w:rsidR="00346DA1" w:rsidRPr="004D1E42">
        <w:rPr>
          <w:bCs/>
        </w:rPr>
        <w:t xml:space="preserve">registrations, gym time, </w:t>
      </w:r>
      <w:r w:rsidR="0024441E">
        <w:rPr>
          <w:bCs/>
        </w:rPr>
        <w:t>two</w:t>
      </w:r>
      <w:r w:rsidR="00346DA1" w:rsidRPr="004D1E42">
        <w:rPr>
          <w:bCs/>
        </w:rPr>
        <w:t xml:space="preserve"> jersey</w:t>
      </w:r>
      <w:r w:rsidR="0024441E">
        <w:rPr>
          <w:bCs/>
        </w:rPr>
        <w:t>s</w:t>
      </w:r>
      <w:r w:rsidR="00346DA1">
        <w:rPr>
          <w:bCs/>
        </w:rPr>
        <w:t xml:space="preserve"> and team </w:t>
      </w:r>
      <w:r w:rsidR="00E278D2">
        <w:rPr>
          <w:bCs/>
        </w:rPr>
        <w:t>entry in</w:t>
      </w:r>
      <w:r w:rsidR="00346DA1">
        <w:rPr>
          <w:bCs/>
        </w:rPr>
        <w:t xml:space="preserve"> approximately</w:t>
      </w:r>
      <w:r w:rsidR="00E278D2">
        <w:rPr>
          <w:bCs/>
        </w:rPr>
        <w:t xml:space="preserve"> </w:t>
      </w:r>
      <w:r w:rsidR="008168A1">
        <w:rPr>
          <w:bCs/>
        </w:rPr>
        <w:t>8-10</w:t>
      </w:r>
      <w:r w:rsidR="003E0BC7" w:rsidRPr="004D1E42">
        <w:rPr>
          <w:bCs/>
        </w:rPr>
        <w:t xml:space="preserve"> </w:t>
      </w:r>
      <w:r w:rsidRPr="004D1E42">
        <w:rPr>
          <w:bCs/>
        </w:rPr>
        <w:t xml:space="preserve">local tournaments. </w:t>
      </w:r>
      <w:r w:rsidR="00B039B8">
        <w:rPr>
          <w:bCs/>
        </w:rPr>
        <w:t xml:space="preserve"> </w:t>
      </w:r>
    </w:p>
    <w:p w14:paraId="000CC3C1" w14:textId="77777777" w:rsidR="0024441E" w:rsidRDefault="0024441E" w:rsidP="00E6798F">
      <w:pPr>
        <w:widowControl w:val="0"/>
        <w:rPr>
          <w:bCs/>
        </w:rPr>
      </w:pPr>
    </w:p>
    <w:p w14:paraId="04BE82CE" w14:textId="4385FE19" w:rsidR="00EA62A9" w:rsidRPr="004F21A6" w:rsidRDefault="00E6798F" w:rsidP="00E6798F">
      <w:pPr>
        <w:widowControl w:val="0"/>
        <w:rPr>
          <w:bCs/>
        </w:rPr>
      </w:pPr>
      <w:r w:rsidRPr="004D1E42">
        <w:rPr>
          <w:bCs/>
        </w:rPr>
        <w:t xml:space="preserve">Fees are non-refundable and </w:t>
      </w:r>
      <w:r w:rsidR="00FB4EA8">
        <w:rPr>
          <w:bCs/>
        </w:rPr>
        <w:t>a $</w:t>
      </w:r>
      <w:r w:rsidR="008168A1">
        <w:rPr>
          <w:bCs/>
        </w:rPr>
        <w:t>500</w:t>
      </w:r>
      <w:r w:rsidR="00FB4EA8">
        <w:rPr>
          <w:bCs/>
        </w:rPr>
        <w:t xml:space="preserve"> deposit </w:t>
      </w:r>
      <w:r w:rsidRPr="004D1E42">
        <w:rPr>
          <w:bCs/>
        </w:rPr>
        <w:t>will be due</w:t>
      </w:r>
      <w:r w:rsidRPr="007337A7">
        <w:rPr>
          <w:bCs/>
        </w:rPr>
        <w:t xml:space="preserve"> </w:t>
      </w:r>
      <w:r w:rsidRPr="004F21A6">
        <w:rPr>
          <w:bCs/>
        </w:rPr>
        <w:t xml:space="preserve">by </w:t>
      </w:r>
      <w:r w:rsidR="00CF3BAE">
        <w:rPr>
          <w:bCs/>
        </w:rPr>
        <w:t xml:space="preserve">November </w:t>
      </w:r>
      <w:r w:rsidR="008168A1">
        <w:rPr>
          <w:bCs/>
        </w:rPr>
        <w:t>24</w:t>
      </w:r>
      <w:r w:rsidR="008168A1" w:rsidRPr="008168A1">
        <w:rPr>
          <w:bCs/>
          <w:vertAlign w:val="superscript"/>
        </w:rPr>
        <w:t>th</w:t>
      </w:r>
      <w:r w:rsidR="008168A1">
        <w:rPr>
          <w:bCs/>
        </w:rPr>
        <w:t xml:space="preserve"> </w:t>
      </w:r>
      <w:r w:rsidR="00CF3BAE">
        <w:rPr>
          <w:bCs/>
        </w:rPr>
        <w:t>and the b</w:t>
      </w:r>
      <w:r w:rsidR="00FB4EA8">
        <w:rPr>
          <w:bCs/>
        </w:rPr>
        <w:t xml:space="preserve">alances will be due </w:t>
      </w:r>
      <w:r w:rsidR="00CF3BAE">
        <w:rPr>
          <w:bCs/>
        </w:rPr>
        <w:t>on</w:t>
      </w:r>
      <w:r w:rsidR="008168A1">
        <w:rPr>
          <w:bCs/>
        </w:rPr>
        <w:t xml:space="preserve"> or before February 8</w:t>
      </w:r>
      <w:r w:rsidR="008168A1" w:rsidRPr="008168A1">
        <w:rPr>
          <w:bCs/>
          <w:vertAlign w:val="superscript"/>
        </w:rPr>
        <w:t>th</w:t>
      </w:r>
      <w:r w:rsidR="008168A1">
        <w:rPr>
          <w:bCs/>
        </w:rPr>
        <w:t xml:space="preserve">, 2025, </w:t>
      </w:r>
      <w:r w:rsidR="00FB4EA8">
        <w:rPr>
          <w:bCs/>
        </w:rPr>
        <w:t>once all fundraisers are complete.  Payment plans can be made with the club director-Cindy Arters</w:t>
      </w:r>
      <w:r w:rsidR="008168A1">
        <w:rPr>
          <w:bCs/>
        </w:rPr>
        <w:t>,</w:t>
      </w:r>
      <w:r w:rsidR="00FB4EA8">
        <w:rPr>
          <w:bCs/>
        </w:rPr>
        <w:t xml:space="preserve"> but must be discussed by </w:t>
      </w:r>
      <w:r w:rsidR="00CF3BAE">
        <w:rPr>
          <w:bCs/>
        </w:rPr>
        <w:t>January 1</w:t>
      </w:r>
      <w:r w:rsidR="00CF3BAE" w:rsidRPr="00CF3BAE">
        <w:rPr>
          <w:bCs/>
          <w:vertAlign w:val="superscript"/>
        </w:rPr>
        <w:t>st</w:t>
      </w:r>
      <w:r w:rsidR="00CF3BAE">
        <w:rPr>
          <w:bCs/>
        </w:rPr>
        <w:t xml:space="preserve">. </w:t>
      </w:r>
      <w:r w:rsidR="00FB4EA8">
        <w:rPr>
          <w:bCs/>
        </w:rPr>
        <w:t xml:space="preserve">  </w:t>
      </w:r>
      <w:r w:rsidR="00CF3BAE">
        <w:rPr>
          <w:bCs/>
        </w:rPr>
        <w:t>The b</w:t>
      </w:r>
      <w:r w:rsidR="00FB4EA8">
        <w:rPr>
          <w:bCs/>
        </w:rPr>
        <w:t xml:space="preserve">alance due must be paid in full by </w:t>
      </w:r>
      <w:r w:rsidR="008168A1">
        <w:rPr>
          <w:bCs/>
        </w:rPr>
        <w:t>February 8</w:t>
      </w:r>
      <w:r w:rsidR="008168A1" w:rsidRPr="008168A1">
        <w:rPr>
          <w:bCs/>
          <w:vertAlign w:val="superscript"/>
        </w:rPr>
        <w:t>th</w:t>
      </w:r>
      <w:r w:rsidR="008168A1">
        <w:rPr>
          <w:bCs/>
        </w:rPr>
        <w:t xml:space="preserve">, 2025 </w:t>
      </w:r>
      <w:r w:rsidR="00FB4EA8">
        <w:rPr>
          <w:bCs/>
        </w:rPr>
        <w:t xml:space="preserve">or girls will not be allowed to practice/play in tournament until paid in full.  </w:t>
      </w:r>
      <w:r w:rsidRPr="004F21A6">
        <w:rPr>
          <w:bCs/>
        </w:rPr>
        <w:t xml:space="preserve"> </w:t>
      </w:r>
      <w:r w:rsidRPr="004F21A6">
        <w:t xml:space="preserve">All payments should be </w:t>
      </w:r>
      <w:r w:rsidR="00E56B26">
        <w:t xml:space="preserve">made </w:t>
      </w:r>
      <w:r w:rsidR="005357D4">
        <w:t xml:space="preserve">by </w:t>
      </w:r>
      <w:r w:rsidRPr="004F21A6">
        <w:t>check made payable</w:t>
      </w:r>
      <w:r w:rsidR="00E56B26">
        <w:t xml:space="preserve"> to</w:t>
      </w:r>
      <w:r w:rsidRPr="004F21A6">
        <w:t xml:space="preserve"> "</w:t>
      </w:r>
      <w:r w:rsidR="00E56B26">
        <w:t xml:space="preserve">Shockwave </w:t>
      </w:r>
      <w:r w:rsidRPr="004F21A6">
        <w:t xml:space="preserve">Volleyball Club" and mailed to the Club at </w:t>
      </w:r>
      <w:r w:rsidR="005D47E9">
        <w:t>132 Bradley Ave</w:t>
      </w:r>
      <w:r w:rsidR="00E56B26">
        <w:t>,</w:t>
      </w:r>
      <w:r w:rsidR="005D47E9">
        <w:t xml:space="preserve"> Sinking Spring, PA  19608.  Attn: </w:t>
      </w:r>
      <w:r w:rsidR="00E56B26">
        <w:t xml:space="preserve"> Cindy Arters</w:t>
      </w:r>
      <w:r w:rsidRPr="004F21A6">
        <w:t xml:space="preserve">, </w:t>
      </w:r>
      <w:r w:rsidR="00E56B26">
        <w:t>Club Organizer</w:t>
      </w:r>
      <w:r w:rsidR="00B039B8">
        <w:t>, or turned into Cindy Arters at practice.</w:t>
      </w:r>
      <w:r w:rsidRPr="004F21A6">
        <w:rPr>
          <w:bCs/>
        </w:rPr>
        <w:t xml:space="preserve"> Players will not be issued a jersey or allowed to play until all fees are paid</w:t>
      </w:r>
      <w:r w:rsidR="00EA62A9" w:rsidRPr="004F21A6">
        <w:rPr>
          <w:bCs/>
        </w:rPr>
        <w:t xml:space="preserve"> or special arrangements are made for payment.</w:t>
      </w:r>
    </w:p>
    <w:p w14:paraId="1BACDB73" w14:textId="77777777" w:rsidR="0094638C" w:rsidRPr="004F21A6" w:rsidRDefault="0094638C"/>
    <w:p w14:paraId="516B9E44" w14:textId="77777777" w:rsidR="0094638C" w:rsidRPr="004F21A6" w:rsidRDefault="0094638C">
      <w:pPr>
        <w:pStyle w:val="Header"/>
        <w:tabs>
          <w:tab w:val="clear" w:pos="8640"/>
        </w:tabs>
      </w:pPr>
      <w:r w:rsidRPr="00B039B8">
        <w:rPr>
          <w:b/>
          <w:i/>
          <w:sz w:val="28"/>
          <w:szCs w:val="28"/>
          <w:highlight w:val="yellow"/>
        </w:rPr>
        <w:t>There will be no refunds for any reason.</w:t>
      </w:r>
      <w:r w:rsidRPr="00B039B8">
        <w:rPr>
          <w:b/>
          <w:i/>
          <w:highlight w:val="yellow"/>
        </w:rPr>
        <w:t xml:space="preserve"> </w:t>
      </w:r>
      <w:r w:rsidRPr="00B039B8">
        <w:rPr>
          <w:highlight w:val="yellow"/>
        </w:rPr>
        <w:t xml:space="preserve">As soon as the membership fee is received, it is </w:t>
      </w:r>
      <w:r w:rsidR="00DD795A" w:rsidRPr="00B039B8">
        <w:rPr>
          <w:highlight w:val="yellow"/>
        </w:rPr>
        <w:t xml:space="preserve">used </w:t>
      </w:r>
      <w:r w:rsidRPr="00B039B8">
        <w:rPr>
          <w:highlight w:val="yellow"/>
        </w:rPr>
        <w:t xml:space="preserve">to register </w:t>
      </w:r>
      <w:r w:rsidR="00E56B26" w:rsidRPr="00B039B8">
        <w:rPr>
          <w:highlight w:val="yellow"/>
        </w:rPr>
        <w:t>the Club, teams, and coaches</w:t>
      </w:r>
      <w:r w:rsidRPr="00B039B8">
        <w:rPr>
          <w:highlight w:val="yellow"/>
        </w:rPr>
        <w:t>, to order uniforms, pay for gym rental</w:t>
      </w:r>
      <w:r w:rsidR="00236510" w:rsidRPr="00B039B8">
        <w:rPr>
          <w:highlight w:val="yellow"/>
        </w:rPr>
        <w:t>, and enter tournaments.</w:t>
      </w:r>
      <w:r w:rsidRPr="00B039B8">
        <w:rPr>
          <w:highlight w:val="yellow"/>
        </w:rPr>
        <w:t xml:space="preserve"> The membership fee is spent </w:t>
      </w:r>
      <w:r w:rsidR="00E6798F" w:rsidRPr="00B039B8">
        <w:rPr>
          <w:highlight w:val="yellow"/>
        </w:rPr>
        <w:t xml:space="preserve">long </w:t>
      </w:r>
      <w:r w:rsidRPr="00B039B8">
        <w:rPr>
          <w:highlight w:val="yellow"/>
        </w:rPr>
        <w:t>before the playe</w:t>
      </w:r>
      <w:r w:rsidR="00236510" w:rsidRPr="00B039B8">
        <w:rPr>
          <w:highlight w:val="yellow"/>
        </w:rPr>
        <w:t>r plays in a single tournament.</w:t>
      </w:r>
      <w:r w:rsidRPr="00B039B8">
        <w:rPr>
          <w:highlight w:val="yellow"/>
        </w:rPr>
        <w:t xml:space="preserve"> The Club does not make a profit and has no surplus to use for refunding membership fees</w:t>
      </w:r>
      <w:r w:rsidR="00DD795A" w:rsidRPr="00B039B8">
        <w:rPr>
          <w:highlight w:val="yellow"/>
        </w:rPr>
        <w:t xml:space="preserve">, even in the event of player </w:t>
      </w:r>
      <w:r w:rsidR="00DD795A" w:rsidRPr="00CF3BAE">
        <w:rPr>
          <w:highlight w:val="yellow"/>
        </w:rPr>
        <w:t>injury</w:t>
      </w:r>
      <w:r w:rsidR="00CF3BAE" w:rsidRPr="00CF3BAE">
        <w:rPr>
          <w:highlight w:val="yellow"/>
        </w:rPr>
        <w:t xml:space="preserve"> or player quitting the team.</w:t>
      </w:r>
    </w:p>
    <w:p w14:paraId="28A37603" w14:textId="77777777" w:rsidR="00F34510" w:rsidRDefault="00F34510">
      <w:pPr>
        <w:rPr>
          <w:i/>
          <w:u w:val="single"/>
        </w:rPr>
      </w:pPr>
    </w:p>
    <w:p w14:paraId="21F32CBB" w14:textId="77777777" w:rsidR="0094638C" w:rsidRDefault="0094638C">
      <w:pPr>
        <w:rPr>
          <w:i/>
          <w:u w:val="single"/>
        </w:rPr>
      </w:pPr>
      <w:r w:rsidRPr="00550730">
        <w:rPr>
          <w:i/>
          <w:u w:val="single"/>
        </w:rPr>
        <w:t>Fund Raising:</w:t>
      </w:r>
    </w:p>
    <w:p w14:paraId="0907BB08" w14:textId="77777777" w:rsidR="00CF3BAE" w:rsidRDefault="00CF3BAE">
      <w:pPr>
        <w:rPr>
          <w:iCs/>
        </w:rPr>
      </w:pPr>
      <w:r>
        <w:rPr>
          <w:iCs/>
        </w:rPr>
        <w:t>Please see the parent letter for details on all available fundraisers.</w:t>
      </w:r>
    </w:p>
    <w:p w14:paraId="089EE51F" w14:textId="77777777" w:rsidR="00CF3BAE" w:rsidRDefault="00CF3BAE">
      <w:pPr>
        <w:rPr>
          <w:iCs/>
        </w:rPr>
      </w:pPr>
    </w:p>
    <w:p w14:paraId="52C8871D" w14:textId="77777777" w:rsidR="00CF3BAE" w:rsidRPr="00CF3BAE" w:rsidRDefault="00CF3BAE">
      <w:pPr>
        <w:rPr>
          <w:iCs/>
        </w:rPr>
      </w:pPr>
    </w:p>
    <w:p w14:paraId="71F44DDB" w14:textId="77777777" w:rsidR="00550730" w:rsidRPr="00550730" w:rsidRDefault="00550730">
      <w:pPr>
        <w:rPr>
          <w:i/>
          <w:u w:val="single"/>
        </w:rPr>
      </w:pPr>
    </w:p>
    <w:p w14:paraId="57C16994" w14:textId="77777777" w:rsidR="008168A1" w:rsidRDefault="008168A1">
      <w:pPr>
        <w:rPr>
          <w:iCs/>
        </w:rPr>
      </w:pPr>
    </w:p>
    <w:p w14:paraId="36921694" w14:textId="77777777" w:rsidR="008168A1" w:rsidRDefault="008168A1">
      <w:pPr>
        <w:rPr>
          <w:iCs/>
        </w:rPr>
      </w:pPr>
    </w:p>
    <w:p w14:paraId="4693E016" w14:textId="54F7E082" w:rsidR="008168A1" w:rsidRDefault="008168A1">
      <w:pPr>
        <w:rPr>
          <w:iCs/>
          <w:u w:val="single"/>
        </w:rPr>
      </w:pPr>
      <w:r w:rsidRPr="008168A1">
        <w:rPr>
          <w:iCs/>
          <w:u w:val="single"/>
        </w:rPr>
        <w:lastRenderedPageBreak/>
        <w:t>Age Requirements:</w:t>
      </w:r>
    </w:p>
    <w:p w14:paraId="188DC8CF" w14:textId="77777777" w:rsidR="008168A1" w:rsidRPr="008168A1" w:rsidRDefault="008168A1">
      <w:pPr>
        <w:rPr>
          <w:iCs/>
          <w:u w:val="single"/>
        </w:rPr>
      </w:pPr>
    </w:p>
    <w:p w14:paraId="4BA01AD3" w14:textId="1D7903CF" w:rsidR="0094638C" w:rsidRPr="004F21A6" w:rsidRDefault="00B039B8">
      <w:r>
        <w:rPr>
          <w:iCs/>
        </w:rPr>
        <w:t xml:space="preserve">*Please see AAU Age Groups under the form section of our website. </w:t>
      </w:r>
    </w:p>
    <w:p w14:paraId="5831F308" w14:textId="77777777" w:rsidR="007337A7" w:rsidRPr="004F21A6" w:rsidRDefault="00364C55" w:rsidP="007337A7">
      <w:r w:rsidRPr="004F21A6">
        <w:t>Players will typically play on teams at</w:t>
      </w:r>
      <w:r w:rsidR="007337A7" w:rsidRPr="004F21A6">
        <w:t xml:space="preserve"> their own age levels, but </w:t>
      </w:r>
      <w:r w:rsidR="00F34510">
        <w:t>could</w:t>
      </w:r>
      <w:r w:rsidR="007337A7" w:rsidRPr="004F21A6">
        <w:t xml:space="preserve"> be moved among teams to experience more challenging competition.  </w:t>
      </w:r>
    </w:p>
    <w:p w14:paraId="0F4566B5" w14:textId="77777777" w:rsidR="007337A7" w:rsidRPr="004F21A6" w:rsidRDefault="007337A7" w:rsidP="007337A7"/>
    <w:p w14:paraId="7481D756" w14:textId="77777777" w:rsidR="0094638C" w:rsidRDefault="0094638C">
      <w:pPr>
        <w:rPr>
          <w:i/>
          <w:u w:val="single"/>
        </w:rPr>
      </w:pPr>
      <w:r w:rsidRPr="00550730">
        <w:rPr>
          <w:i/>
          <w:u w:val="single"/>
        </w:rPr>
        <w:t>Practices:</w:t>
      </w:r>
    </w:p>
    <w:p w14:paraId="342EF72D" w14:textId="77777777" w:rsidR="00550730" w:rsidRPr="00550730" w:rsidRDefault="00550730">
      <w:pPr>
        <w:rPr>
          <w:i/>
          <w:u w:val="single"/>
        </w:rPr>
      </w:pPr>
    </w:p>
    <w:p w14:paraId="08CD59C9" w14:textId="6C1F2C72" w:rsidR="0094638C" w:rsidRPr="004F21A6" w:rsidRDefault="0094638C" w:rsidP="00F34510">
      <w:pPr>
        <w:autoSpaceDE w:val="0"/>
        <w:autoSpaceDN w:val="0"/>
        <w:adjustRightInd w:val="0"/>
      </w:pPr>
      <w:r>
        <w:t xml:space="preserve">The Club expects to hold practices </w:t>
      </w:r>
      <w:r w:rsidR="008A1A5E">
        <w:t>twice a week</w:t>
      </w:r>
      <w:r w:rsidR="008168A1">
        <w:t xml:space="preserve"> and will be </w:t>
      </w:r>
      <w:r>
        <w:t>at</w:t>
      </w:r>
      <w:r w:rsidR="008168A1">
        <w:t xml:space="preserve"> one of the following locations:</w:t>
      </w:r>
      <w:r>
        <w:t xml:space="preserve"> </w:t>
      </w:r>
      <w:r w:rsidR="00FB4EA8">
        <w:t>Wyomissing Church of the Brethern</w:t>
      </w:r>
      <w:r w:rsidR="008168A1">
        <w:t>,</w:t>
      </w:r>
      <w:r w:rsidR="00236510">
        <w:t xml:space="preserve"> </w:t>
      </w:r>
      <w:r w:rsidR="00F34510">
        <w:t>Greenview Bible Camp</w:t>
      </w:r>
      <w:r w:rsidR="008168A1">
        <w:t xml:space="preserve">, </w:t>
      </w:r>
      <w:r w:rsidR="00CF3BAE">
        <w:t>Cornwall Terrace Elementary School</w:t>
      </w:r>
      <w:r w:rsidR="008168A1">
        <w:t xml:space="preserve">, Atonement Church, and YMCA, </w:t>
      </w:r>
      <w:r w:rsidR="00F34510">
        <w:t xml:space="preserve">  </w:t>
      </w:r>
      <w:r>
        <w:t xml:space="preserve">Players are expected to attend every practice unless they notify their Coach in advance and are excused.  </w:t>
      </w:r>
      <w:r w:rsidRPr="004F21A6">
        <w:t>The Coach may refuse to play a player in a tournament if the player has been absent from the prior practice</w:t>
      </w:r>
      <w:r w:rsidR="00A34855" w:rsidRPr="004F21A6">
        <w:t>(s)</w:t>
      </w:r>
      <w:r w:rsidRPr="004F21A6">
        <w:t xml:space="preserve"> without excuse. For example, a player may be excused for sickness or participation in a varsity school sport. </w:t>
      </w:r>
      <w:r w:rsidR="003A4CAE" w:rsidRPr="004F21A6">
        <w:t>Player</w:t>
      </w:r>
      <w:r w:rsidR="00A34855" w:rsidRPr="004F21A6">
        <w:t>s</w:t>
      </w:r>
      <w:r w:rsidR="003A4CAE" w:rsidRPr="004F21A6">
        <w:t xml:space="preserve"> must</w:t>
      </w:r>
      <w:r w:rsidRPr="004F21A6">
        <w:t xml:space="preserve"> notify the Coach of conflicts as far in advance as possible. </w:t>
      </w:r>
    </w:p>
    <w:p w14:paraId="48FA1EBA" w14:textId="77777777" w:rsidR="0094638C" w:rsidRPr="004F21A6" w:rsidRDefault="0094638C"/>
    <w:p w14:paraId="3E79B3F1" w14:textId="77777777" w:rsidR="0094638C" w:rsidRDefault="0094638C">
      <w:pPr>
        <w:rPr>
          <w:u w:val="single"/>
        </w:rPr>
      </w:pPr>
      <w:r w:rsidRPr="00550730">
        <w:rPr>
          <w:i/>
          <w:u w:val="single"/>
        </w:rPr>
        <w:t>Team Size</w:t>
      </w:r>
      <w:r w:rsidRPr="00550730">
        <w:rPr>
          <w:u w:val="single"/>
        </w:rPr>
        <w:t>:</w:t>
      </w:r>
    </w:p>
    <w:p w14:paraId="5DF8ED61" w14:textId="77777777" w:rsidR="00550730" w:rsidRPr="00550730" w:rsidRDefault="00550730">
      <w:pPr>
        <w:rPr>
          <w:u w:val="single"/>
        </w:rPr>
      </w:pPr>
    </w:p>
    <w:p w14:paraId="31B7915C" w14:textId="77777777" w:rsidR="0094638C" w:rsidRPr="004F21A6" w:rsidRDefault="0094638C">
      <w:r w:rsidRPr="004F21A6">
        <w:t xml:space="preserve">The Club expects that a team will consist of </w:t>
      </w:r>
      <w:r w:rsidR="00236510">
        <w:t>no less than eight and no more than</w:t>
      </w:r>
      <w:r w:rsidRPr="004F21A6">
        <w:t xml:space="preserve"> </w:t>
      </w:r>
      <w:r w:rsidR="00346DA1">
        <w:t xml:space="preserve">eleven </w:t>
      </w:r>
      <w:r w:rsidRPr="004F21A6">
        <w:t>players.</w:t>
      </w:r>
      <w:r w:rsidR="00F31556" w:rsidRPr="004F21A6">
        <w:t xml:space="preserve"> If teams are larger than </w:t>
      </w:r>
      <w:r w:rsidR="008A1A5E">
        <w:t>e</w:t>
      </w:r>
      <w:r w:rsidR="00A6700D">
        <w:t>xpected</w:t>
      </w:r>
      <w:r w:rsidR="00F31556" w:rsidRPr="004F21A6">
        <w:t>, not all players will play in every tournament.</w:t>
      </w:r>
    </w:p>
    <w:p w14:paraId="6A503835" w14:textId="77777777" w:rsidR="0094638C" w:rsidRPr="004F21A6" w:rsidRDefault="0094638C"/>
    <w:p w14:paraId="22893587" w14:textId="77777777" w:rsidR="00550730" w:rsidRDefault="0094638C">
      <w:pPr>
        <w:rPr>
          <w:i/>
          <w:u w:val="single"/>
        </w:rPr>
      </w:pPr>
      <w:r w:rsidRPr="00550730">
        <w:rPr>
          <w:i/>
          <w:u w:val="single"/>
        </w:rPr>
        <w:t>Playing Time:</w:t>
      </w:r>
    </w:p>
    <w:p w14:paraId="04D74195" w14:textId="77777777" w:rsidR="0094638C" w:rsidRPr="00550730" w:rsidRDefault="0094638C">
      <w:pPr>
        <w:rPr>
          <w:u w:val="single"/>
        </w:rPr>
      </w:pPr>
      <w:r w:rsidRPr="00550730">
        <w:rPr>
          <w:i/>
          <w:u w:val="single"/>
        </w:rPr>
        <w:br/>
      </w:r>
      <w:r w:rsidRPr="004F21A6">
        <w:t>The Coach will make every effort to offer fair playing time to each team player, but</w:t>
      </w:r>
      <w:r w:rsidRPr="004F21A6">
        <w:rPr>
          <w:b/>
        </w:rPr>
        <w:t xml:space="preserve"> there is no guarantee that playing time will be equal</w:t>
      </w:r>
      <w:r w:rsidRPr="004F21A6">
        <w:t xml:space="preserve">. The Coach will make decisions about the line-up, position played and each player’s playing time in the best interest </w:t>
      </w:r>
      <w:r w:rsidR="00236510">
        <w:t xml:space="preserve">of the team. </w:t>
      </w:r>
      <w:r w:rsidR="00E6798F" w:rsidRPr="004F21A6">
        <w:t>During pool play, t</w:t>
      </w:r>
      <w:r w:rsidRPr="004F21A6">
        <w:t xml:space="preserve">he Coach will </w:t>
      </w:r>
      <w:r w:rsidR="00E6798F" w:rsidRPr="004F21A6">
        <w:t xml:space="preserve">make reasonable attempts to </w:t>
      </w:r>
      <w:r w:rsidRPr="004F21A6">
        <w:t>play every player who has attended practice, is not sick or injured, and is not being disciplined for b</w:t>
      </w:r>
      <w:r w:rsidR="00236510">
        <w:t>ehavioral or attitude problems.</w:t>
      </w:r>
      <w:r w:rsidRPr="004F21A6">
        <w:t xml:space="preserve"> If the team makes the play-offs, the Coach will play those players who give the team the best chance of winning </w:t>
      </w:r>
      <w:r w:rsidR="00A34855" w:rsidRPr="004F21A6">
        <w:t>in those</w:t>
      </w:r>
      <w:r w:rsidRPr="004F21A6">
        <w:t xml:space="preserve"> particular</w:t>
      </w:r>
      <w:r w:rsidR="00A34855" w:rsidRPr="004F21A6">
        <w:t xml:space="preserve"> matches</w:t>
      </w:r>
      <w:r w:rsidRPr="004F21A6">
        <w:t>.</w:t>
      </w:r>
      <w:r w:rsidRPr="004F21A6">
        <w:br/>
        <w:t xml:space="preserve"> </w:t>
      </w:r>
    </w:p>
    <w:p w14:paraId="50FB93D2" w14:textId="77777777" w:rsidR="0094638C" w:rsidRDefault="0094638C">
      <w:pPr>
        <w:rPr>
          <w:u w:val="single"/>
        </w:rPr>
      </w:pPr>
      <w:r w:rsidRPr="00550730">
        <w:rPr>
          <w:i/>
          <w:u w:val="single"/>
        </w:rPr>
        <w:t>Movement between Teams</w:t>
      </w:r>
      <w:r w:rsidRPr="00550730">
        <w:rPr>
          <w:u w:val="single"/>
        </w:rPr>
        <w:t>:</w:t>
      </w:r>
    </w:p>
    <w:p w14:paraId="5E62BCF3" w14:textId="77777777" w:rsidR="00550730" w:rsidRPr="00550730" w:rsidRDefault="00550730">
      <w:pPr>
        <w:rPr>
          <w:u w:val="single"/>
        </w:rPr>
      </w:pPr>
    </w:p>
    <w:p w14:paraId="0CF79211" w14:textId="77777777" w:rsidR="0094638C" w:rsidRPr="004F21A6" w:rsidRDefault="0094638C">
      <w:pPr>
        <w:widowControl w:val="0"/>
        <w:overflowPunct w:val="0"/>
        <w:autoSpaceDE w:val="0"/>
        <w:autoSpaceDN w:val="0"/>
        <w:adjustRightInd w:val="0"/>
      </w:pPr>
      <w:r w:rsidRPr="004F21A6">
        <w:t>The Club may move a player from one team to another</w:t>
      </w:r>
      <w:r w:rsidR="00A34855" w:rsidRPr="004F21A6">
        <w:t>, or offer a player an opportunity to play with another team for certain tournaments,</w:t>
      </w:r>
      <w:r w:rsidRPr="004F21A6">
        <w:t xml:space="preserve"> if it is in the best interest of the program.  Reasons for moving a player could include such factors as the loss of a player by another team, positional needs of a team, </w:t>
      </w:r>
      <w:r w:rsidR="00A34855" w:rsidRPr="004F21A6">
        <w:t xml:space="preserve">developmental needs of the player </w:t>
      </w:r>
      <w:r w:rsidRPr="004F21A6">
        <w:t>or a team missing players for a tournament.</w:t>
      </w:r>
    </w:p>
    <w:p w14:paraId="10AB5D36" w14:textId="77777777" w:rsidR="00121920" w:rsidRDefault="00121920">
      <w:pPr>
        <w:rPr>
          <w:i/>
        </w:rPr>
      </w:pPr>
    </w:p>
    <w:p w14:paraId="19239B97" w14:textId="77777777" w:rsidR="0094638C" w:rsidRDefault="0094638C">
      <w:pPr>
        <w:rPr>
          <w:u w:val="single"/>
        </w:rPr>
      </w:pPr>
      <w:r w:rsidRPr="00550730">
        <w:rPr>
          <w:i/>
          <w:u w:val="single"/>
        </w:rPr>
        <w:t>Tournaments</w:t>
      </w:r>
      <w:r w:rsidRPr="00550730">
        <w:rPr>
          <w:u w:val="single"/>
        </w:rPr>
        <w:t>:</w:t>
      </w:r>
    </w:p>
    <w:p w14:paraId="0614A176" w14:textId="77777777" w:rsidR="00550730" w:rsidRPr="00550730" w:rsidRDefault="00550730">
      <w:pPr>
        <w:rPr>
          <w:u w:val="single"/>
        </w:rPr>
      </w:pPr>
    </w:p>
    <w:p w14:paraId="6082E8C8" w14:textId="77777777" w:rsidR="0094638C" w:rsidRPr="004F21A6" w:rsidRDefault="00E6798F">
      <w:r w:rsidRPr="004F21A6">
        <w:t>Local t</w:t>
      </w:r>
      <w:r w:rsidR="0094638C" w:rsidRPr="004F21A6">
        <w:t xml:space="preserve">ournaments are typically held on a Saturday or Sunday, starting </w:t>
      </w:r>
      <w:r w:rsidR="0024441E">
        <w:t>in</w:t>
      </w:r>
      <w:r w:rsidR="0094638C" w:rsidRPr="004F21A6">
        <w:t xml:space="preserve"> January and running through </w:t>
      </w:r>
      <w:r w:rsidR="00CF3BAE">
        <w:t xml:space="preserve">April or </w:t>
      </w:r>
      <w:r w:rsidR="0094638C" w:rsidRPr="004F21A6">
        <w:t xml:space="preserve">May. A tournament schedule will be </w:t>
      </w:r>
      <w:r w:rsidR="00FB4EA8">
        <w:t>given</w:t>
      </w:r>
      <w:r w:rsidR="00236510">
        <w:t xml:space="preserve"> to all players</w:t>
      </w:r>
      <w:r w:rsidR="0094638C" w:rsidRPr="004F21A6">
        <w:rPr>
          <w:b/>
        </w:rPr>
        <w:t xml:space="preserve">, </w:t>
      </w:r>
      <w:r w:rsidR="0094638C" w:rsidRPr="004F21A6">
        <w:t>along with links for directions to the tournament locations.</w:t>
      </w:r>
    </w:p>
    <w:p w14:paraId="19293459" w14:textId="77777777" w:rsidR="0094638C" w:rsidRDefault="0094638C"/>
    <w:p w14:paraId="5CC9FF31" w14:textId="77777777" w:rsidR="00CF3BAE" w:rsidRDefault="0094638C">
      <w:r w:rsidRPr="004F21A6">
        <w:t xml:space="preserve">Many of the </w:t>
      </w:r>
      <w:r w:rsidR="00E6798F" w:rsidRPr="004F21A6">
        <w:t xml:space="preserve">local </w:t>
      </w:r>
      <w:r w:rsidRPr="004F21A6">
        <w:t xml:space="preserve">tournaments are within a 75 mile radius of </w:t>
      </w:r>
      <w:smartTag w:uri="urn:schemas-microsoft-com:office:smarttags" w:element="place">
        <w:smartTag w:uri="urn:schemas-microsoft-com:office:smarttags" w:element="City">
          <w:r w:rsidRPr="004F21A6">
            <w:t>Reading</w:t>
          </w:r>
        </w:smartTag>
      </w:smartTag>
      <w:r w:rsidRPr="004F21A6">
        <w:t xml:space="preserve"> and will requ</w:t>
      </w:r>
      <w:r w:rsidR="00236510">
        <w:t>ire a drive of an hour or more.</w:t>
      </w:r>
      <w:r w:rsidRPr="004F21A6">
        <w:t xml:space="preserve"> Tournament play usually starts as early as 8:00</w:t>
      </w:r>
      <w:r w:rsidR="003D28AD">
        <w:t xml:space="preserve"> </w:t>
      </w:r>
      <w:r w:rsidRPr="004F21A6">
        <w:t>a</w:t>
      </w:r>
      <w:r w:rsidR="003D28AD">
        <w:t>.</w:t>
      </w:r>
      <w:r w:rsidRPr="004F21A6">
        <w:t>m</w:t>
      </w:r>
      <w:r w:rsidR="003D28AD">
        <w:t>.</w:t>
      </w:r>
      <w:r w:rsidRPr="004F21A6">
        <w:t xml:space="preserve"> and play-offs may end as late as 8:00</w:t>
      </w:r>
      <w:r w:rsidR="003D28AD">
        <w:t xml:space="preserve"> </w:t>
      </w:r>
      <w:r w:rsidRPr="004F21A6">
        <w:t>p</w:t>
      </w:r>
      <w:r w:rsidR="003D28AD">
        <w:t>.</w:t>
      </w:r>
      <w:r w:rsidRPr="004F21A6">
        <w:t xml:space="preserve">m.  Therefore, the player must be prepared to leave </w:t>
      </w:r>
      <w:r w:rsidR="00111474" w:rsidRPr="004F21A6">
        <w:t>very</w:t>
      </w:r>
      <w:r w:rsidRPr="004F21A6">
        <w:t xml:space="preserve"> early in the morning and return home late at night. </w:t>
      </w:r>
    </w:p>
    <w:p w14:paraId="4C4FD1DE" w14:textId="77777777" w:rsidR="00CF3BAE" w:rsidRDefault="00CF3BAE"/>
    <w:p w14:paraId="2D330E09" w14:textId="77777777" w:rsidR="00CF3BAE" w:rsidRDefault="00CF3BAE"/>
    <w:p w14:paraId="1AAE47B0" w14:textId="77777777" w:rsidR="00CF3BAE" w:rsidRDefault="00CF3BAE"/>
    <w:p w14:paraId="2B00EB4D" w14:textId="77777777" w:rsidR="00CF3BAE" w:rsidRDefault="0094638C">
      <w:pPr>
        <w:rPr>
          <w:i/>
          <w:u w:val="single"/>
        </w:rPr>
      </w:pPr>
      <w:r w:rsidRPr="004F21A6">
        <w:br/>
      </w:r>
    </w:p>
    <w:p w14:paraId="5D4FC3EF" w14:textId="77777777" w:rsidR="0094638C" w:rsidRDefault="0094638C">
      <w:pPr>
        <w:rPr>
          <w:u w:val="single"/>
        </w:rPr>
      </w:pPr>
      <w:r w:rsidRPr="00550730">
        <w:rPr>
          <w:i/>
          <w:u w:val="single"/>
        </w:rPr>
        <w:lastRenderedPageBreak/>
        <w:t>Uniforms</w:t>
      </w:r>
      <w:r w:rsidRPr="00550730">
        <w:rPr>
          <w:u w:val="single"/>
        </w:rPr>
        <w:t>:</w:t>
      </w:r>
    </w:p>
    <w:p w14:paraId="581C954B" w14:textId="77777777" w:rsidR="00550730" w:rsidRPr="00550730" w:rsidRDefault="00550730">
      <w:pPr>
        <w:rPr>
          <w:u w:val="single"/>
        </w:rPr>
      </w:pPr>
    </w:p>
    <w:p w14:paraId="5B98468B" w14:textId="77777777" w:rsidR="003537CF" w:rsidRPr="006D0664" w:rsidRDefault="0094638C">
      <w:r w:rsidRPr="004F21A6">
        <w:t xml:space="preserve">The membership fee covers the purchase of </w:t>
      </w:r>
      <w:r w:rsidR="008A1A5E">
        <w:t>two</w:t>
      </w:r>
      <w:r w:rsidRPr="004F21A6">
        <w:t xml:space="preserve"> uniform </w:t>
      </w:r>
      <w:r w:rsidR="004008DF" w:rsidRPr="004F21A6">
        <w:t>jersey</w:t>
      </w:r>
      <w:r w:rsidR="008A1A5E">
        <w:t>s</w:t>
      </w:r>
      <w:r w:rsidRPr="004F21A6">
        <w:t xml:space="preserve">, which will be </w:t>
      </w:r>
      <w:r w:rsidR="00236510">
        <w:t>worn with black spandex shorts.</w:t>
      </w:r>
      <w:r w:rsidRPr="004F21A6">
        <w:t xml:space="preserve"> </w:t>
      </w:r>
      <w:r w:rsidR="00236510">
        <w:t xml:space="preserve">Additional Shockwave items </w:t>
      </w:r>
      <w:r w:rsidR="00CF3BAE">
        <w:t>will</w:t>
      </w:r>
      <w:r w:rsidR="00236510">
        <w:t xml:space="preserve"> be available for purchase</w:t>
      </w:r>
      <w:r w:rsidR="00CF3BAE">
        <w:t xml:space="preserve"> thru an online store.  </w:t>
      </w:r>
      <w:r w:rsidR="003A4CAE" w:rsidRPr="004F21A6">
        <w:t>There is no obligation to purchase warm-ups, sweatshirts or gym bags.</w:t>
      </w:r>
      <w:r w:rsidR="002B352E" w:rsidRPr="004F21A6">
        <w:t xml:space="preserve"> </w:t>
      </w:r>
    </w:p>
    <w:p w14:paraId="7BD73CB3" w14:textId="77777777" w:rsidR="00713F6A" w:rsidRDefault="00713F6A">
      <w:pPr>
        <w:rPr>
          <w:i/>
        </w:rPr>
      </w:pPr>
    </w:p>
    <w:p w14:paraId="0B40A90C" w14:textId="77777777" w:rsidR="00550730" w:rsidRDefault="0094638C">
      <w:pPr>
        <w:rPr>
          <w:i/>
        </w:rPr>
      </w:pPr>
      <w:r w:rsidRPr="00550730">
        <w:rPr>
          <w:i/>
          <w:u w:val="single"/>
        </w:rPr>
        <w:t>Player Responsibilities:</w:t>
      </w:r>
      <w:r w:rsidRPr="004F21A6">
        <w:rPr>
          <w:i/>
        </w:rPr>
        <w:t xml:space="preserve"> </w:t>
      </w:r>
    </w:p>
    <w:p w14:paraId="4AA1FB50" w14:textId="77777777" w:rsidR="0094638C" w:rsidRPr="004F21A6" w:rsidRDefault="0094638C">
      <w:r w:rsidRPr="004F21A6">
        <w:br/>
      </w:r>
      <w:r w:rsidR="00364C55" w:rsidRPr="004F21A6">
        <w:t xml:space="preserve">Players who are offered and accept membership in the </w:t>
      </w:r>
      <w:r w:rsidR="00901F9D">
        <w:t>Shockwave</w:t>
      </w:r>
      <w:r w:rsidR="00364C55" w:rsidRPr="004F21A6">
        <w:t xml:space="preserve"> Volleyball Club are committed to the Club and may not play for another Club for the entire club season. </w:t>
      </w:r>
      <w:r w:rsidRPr="004F21A6">
        <w:t xml:space="preserve">Players are expected to attend every practice or notify the Coach in advance </w:t>
      </w:r>
      <w:r w:rsidR="00901F9D">
        <w:t>if they are going to be absent.</w:t>
      </w:r>
      <w:r w:rsidRPr="004F21A6">
        <w:t xml:space="preserve"> Players should give the Coach at least two week’s notice if they are unable to attend a tournament.  </w:t>
      </w:r>
    </w:p>
    <w:p w14:paraId="4333109E" w14:textId="77777777" w:rsidR="0094638C" w:rsidRPr="004F21A6" w:rsidRDefault="0094638C"/>
    <w:p w14:paraId="19114E19" w14:textId="77777777" w:rsidR="001857DB" w:rsidRPr="004F21A6" w:rsidRDefault="0094638C">
      <w:r w:rsidRPr="004F21A6">
        <w:t xml:space="preserve">Players </w:t>
      </w:r>
      <w:r w:rsidR="003A4CAE" w:rsidRPr="004F21A6">
        <w:rPr>
          <w:i/>
        </w:rPr>
        <w:t>and</w:t>
      </w:r>
      <w:r w:rsidR="001857DB" w:rsidRPr="004F21A6">
        <w:t xml:space="preserve"> p</w:t>
      </w:r>
      <w:r w:rsidR="00E6798F" w:rsidRPr="004F21A6">
        <w:t>arents are expect</w:t>
      </w:r>
      <w:r w:rsidR="003D28AD">
        <w:t>ed</w:t>
      </w:r>
      <w:r w:rsidR="00E6798F" w:rsidRPr="004F21A6">
        <w:t xml:space="preserve"> to</w:t>
      </w:r>
      <w:r w:rsidRPr="004F21A6">
        <w:t xml:space="preserve"> conduct themselves in a mature, responsible manner. Players</w:t>
      </w:r>
      <w:r w:rsidR="003A4CAE" w:rsidRPr="004F21A6">
        <w:t xml:space="preserve"> </w:t>
      </w:r>
      <w:r w:rsidR="003A4CAE" w:rsidRPr="004F21A6">
        <w:rPr>
          <w:i/>
        </w:rPr>
        <w:t>and</w:t>
      </w:r>
      <w:r w:rsidR="001857DB" w:rsidRPr="004F21A6">
        <w:t xml:space="preserve"> p</w:t>
      </w:r>
      <w:r w:rsidR="00E6798F" w:rsidRPr="004F21A6">
        <w:t xml:space="preserve">arents </w:t>
      </w:r>
      <w:r w:rsidRPr="004F21A6">
        <w:t>must exhibit a positive attitude and dedication to the club, the coaches, other team m</w:t>
      </w:r>
      <w:r w:rsidR="00901F9D">
        <w:t>embers, parents, and officials.</w:t>
      </w:r>
      <w:r w:rsidRPr="004F21A6">
        <w:t xml:space="preserve"> The Club will not tolerate horseplay, </w:t>
      </w:r>
      <w:r w:rsidR="001857DB" w:rsidRPr="004F21A6">
        <w:t xml:space="preserve">threatening behavior, violence, </w:t>
      </w:r>
      <w:r w:rsidRPr="004F21A6">
        <w:t xml:space="preserve">alcohol, drug, or tobacco use, </w:t>
      </w:r>
      <w:r w:rsidR="003A4CAE" w:rsidRPr="004F21A6">
        <w:t xml:space="preserve">inappropriate sexual behavior, </w:t>
      </w:r>
      <w:r w:rsidRPr="004F21A6">
        <w:t>theft or in</w:t>
      </w:r>
      <w:r w:rsidR="00901F9D">
        <w:t>appropriate or vulgar language.</w:t>
      </w:r>
      <w:r w:rsidRPr="004F21A6">
        <w:t xml:space="preserve"> </w:t>
      </w:r>
      <w:r w:rsidR="00E6798F" w:rsidRPr="004F21A6">
        <w:t>If a player or parent fails to observe these rules, the Club may</w:t>
      </w:r>
      <w:r w:rsidR="0024441E">
        <w:t>,</w:t>
      </w:r>
      <w:r w:rsidR="00E6798F" w:rsidRPr="004F21A6">
        <w:t xml:space="preserve"> in its sole discretion</w:t>
      </w:r>
      <w:r w:rsidR="0024441E">
        <w:t>,</w:t>
      </w:r>
      <w:r w:rsidR="00E6798F" w:rsidRPr="004F21A6">
        <w:t xml:space="preserve"> ban the </w:t>
      </w:r>
      <w:r w:rsidR="003A4CAE" w:rsidRPr="004F21A6">
        <w:t>individual</w:t>
      </w:r>
      <w:r w:rsidR="00E6798F" w:rsidRPr="004F21A6">
        <w:t xml:space="preserve"> from participation in future events (without a refund in membership fee) or future Club membership.  </w:t>
      </w:r>
    </w:p>
    <w:p w14:paraId="47EDE09C" w14:textId="77777777" w:rsidR="0094638C" w:rsidRPr="004F21A6" w:rsidRDefault="0094638C"/>
    <w:p w14:paraId="0BCE9E1C" w14:textId="77777777" w:rsidR="0094638C" w:rsidRPr="004F21A6" w:rsidRDefault="0094638C">
      <w:r w:rsidRPr="004F21A6">
        <w:t>All players are required to learn to keep score and pa</w:t>
      </w:r>
      <w:r w:rsidR="00901F9D">
        <w:t>rticipate in a scorer’s clinic.</w:t>
      </w:r>
      <w:r w:rsidRPr="004F21A6">
        <w:t xml:space="preserve"> All players are required to take turns keeping score o</w:t>
      </w:r>
      <w:r w:rsidR="00901F9D">
        <w:t>r calling lines at tournaments.</w:t>
      </w:r>
      <w:r w:rsidRPr="004F21A6">
        <w:t xml:space="preserve"> Typically</w:t>
      </w:r>
      <w:r w:rsidR="00863BFE">
        <w:t>,</w:t>
      </w:r>
      <w:r w:rsidRPr="004F21A6">
        <w:t xml:space="preserve"> if the team loses at the end of pool play or in playoffs, the team will be required to work the next match. Players are expected to remain at the tournament until the team is done working, even if the player has worked earlier in the day and is not workin</w:t>
      </w:r>
      <w:r w:rsidR="00901F9D">
        <w:t>g that match.</w:t>
      </w:r>
      <w:r w:rsidRPr="004F21A6">
        <w:t xml:space="preserve"> </w:t>
      </w:r>
      <w:r w:rsidRPr="00F34510">
        <w:rPr>
          <w:highlight w:val="yellow"/>
        </w:rPr>
        <w:t xml:space="preserve">No player should leave until the Coach dismisses </w:t>
      </w:r>
      <w:r w:rsidR="008A1A5E" w:rsidRPr="00F34510">
        <w:rPr>
          <w:highlight w:val="yellow"/>
        </w:rPr>
        <w:t>the player</w:t>
      </w:r>
      <w:r w:rsidRPr="00F34510">
        <w:rPr>
          <w:highlight w:val="yellow"/>
        </w:rPr>
        <w:t xml:space="preserve"> for the day</w:t>
      </w:r>
      <w:r w:rsidR="00F34510">
        <w:t>!</w:t>
      </w:r>
      <w:r w:rsidR="009B5D53">
        <w:t xml:space="preserve">  No player may have a cell phone or other electronic device when keeping score, judging lines</w:t>
      </w:r>
      <w:r w:rsidR="00901F9D">
        <w:t>,</w:t>
      </w:r>
      <w:r w:rsidR="009B5D53">
        <w:t xml:space="preserve"> or participating in </w:t>
      </w:r>
      <w:r w:rsidR="00901F9D">
        <w:t>the work crew for a tournament.</w:t>
      </w:r>
      <w:r w:rsidR="009B5D53">
        <w:t xml:space="preserve"> Failure to adhere to this rule may cause the team to be sanctioned, which may include a significant monetary fine for the players.</w:t>
      </w:r>
    </w:p>
    <w:p w14:paraId="10945F0F" w14:textId="77777777" w:rsidR="0094638C" w:rsidRPr="004F21A6" w:rsidRDefault="0094638C"/>
    <w:p w14:paraId="270F6F7C" w14:textId="77777777" w:rsidR="0094638C" w:rsidRPr="004F21A6" w:rsidRDefault="0094638C">
      <w:r w:rsidRPr="004F21A6">
        <w:t xml:space="preserve">Players are expected to read their e-mail often </w:t>
      </w:r>
      <w:r w:rsidR="00901F9D">
        <w:t>for</w:t>
      </w:r>
      <w:r w:rsidRPr="004F21A6">
        <w:t xml:space="preserve"> announcements, practice and tournament changes, and other important information. Players are also expected to maintain good grades. Volleyball should not be a detriment to academics. </w:t>
      </w:r>
      <w:r w:rsidR="001857DB" w:rsidRPr="004F21A6">
        <w:t>Players have a much better chance of getting an academic college scholarship than an athletic scholarship.</w:t>
      </w:r>
    </w:p>
    <w:p w14:paraId="1634A1E5" w14:textId="77777777" w:rsidR="00550730" w:rsidRDefault="00550730">
      <w:pPr>
        <w:rPr>
          <w:i/>
          <w:u w:val="single"/>
        </w:rPr>
      </w:pPr>
    </w:p>
    <w:p w14:paraId="7C338A5B" w14:textId="77777777" w:rsidR="00364C55" w:rsidRPr="004F21A6" w:rsidRDefault="0094638C">
      <w:r w:rsidRPr="00550730">
        <w:rPr>
          <w:i/>
          <w:u w:val="single"/>
        </w:rPr>
        <w:t>Parent Responsibilities</w:t>
      </w:r>
      <w:r w:rsidRPr="00550730">
        <w:rPr>
          <w:u w:val="single"/>
        </w:rPr>
        <w:t xml:space="preserve">: </w:t>
      </w:r>
      <w:r w:rsidRPr="004F21A6">
        <w:br/>
        <w:t xml:space="preserve">Parents are asked to keep a positive attitude and dedication to the club, the coaches, other team members, parents, and officials. Please </w:t>
      </w:r>
      <w:r w:rsidR="00901F9D">
        <w:t xml:space="preserve">drop off and </w:t>
      </w:r>
      <w:r w:rsidRPr="004F21A6">
        <w:t>pick</w:t>
      </w:r>
      <w:r w:rsidR="005D47E9">
        <w:t xml:space="preserve"> up</w:t>
      </w:r>
      <w:r w:rsidRPr="004F21A6">
        <w:t xml:space="preserve"> your play</w:t>
      </w:r>
      <w:r w:rsidR="00901F9D">
        <w:t xml:space="preserve">er promptly from practices. Practice time is at a premium. Coaches need parent cooperation </w:t>
      </w:r>
      <w:r w:rsidR="00F34510">
        <w:t>for</w:t>
      </w:r>
      <w:r w:rsidR="00901F9D">
        <w:t xml:space="preserve"> them to start/end on time. Have your player arrive early and pick them up when required. Coaches are volunteers. Please respect their time. </w:t>
      </w:r>
    </w:p>
    <w:p w14:paraId="604FBFCA" w14:textId="77777777" w:rsidR="00364C55" w:rsidRPr="004F21A6" w:rsidRDefault="00364C55"/>
    <w:p w14:paraId="6E7D969A" w14:textId="77777777" w:rsidR="0094638C" w:rsidRPr="004F21A6" w:rsidRDefault="001857DB">
      <w:r w:rsidRPr="004F21A6">
        <w:t>Parents are not allowed to assist at practices, without prior approval of the Club Director.</w:t>
      </w:r>
      <w:r w:rsidR="00901F9D">
        <w:t xml:space="preserve"> </w:t>
      </w:r>
      <w:r w:rsidR="00364C55" w:rsidRPr="004F21A6">
        <w:t>Parents should</w:t>
      </w:r>
      <w:r w:rsidR="0094638C" w:rsidRPr="004F21A6">
        <w:t xml:space="preserve"> refrain from coaching from the sidelines</w:t>
      </w:r>
      <w:r w:rsidRPr="004F21A6">
        <w:t>.</w:t>
      </w:r>
      <w:r w:rsidR="0094638C" w:rsidRPr="004F21A6">
        <w:t xml:space="preserve"> Be encouraging and supportive</w:t>
      </w:r>
      <w:r w:rsidR="00364C55" w:rsidRPr="004F21A6">
        <w:t xml:space="preserve">, encourage good sportsmanship, and </w:t>
      </w:r>
      <w:r w:rsidR="0094638C" w:rsidRPr="004F21A6">
        <w:t xml:space="preserve">don’t </w:t>
      </w:r>
      <w:r w:rsidR="00364C55" w:rsidRPr="004F21A6">
        <w:t xml:space="preserve">do anything to </w:t>
      </w:r>
      <w:r w:rsidR="0094638C" w:rsidRPr="004F21A6">
        <w:t>embarrass your child, the Club</w:t>
      </w:r>
      <w:r w:rsidR="00901F9D">
        <w:t>,</w:t>
      </w:r>
      <w:r w:rsidR="0094638C" w:rsidRPr="004F21A6">
        <w:t xml:space="preserve"> or yourself.</w:t>
      </w:r>
      <w:r w:rsidRPr="004F21A6">
        <w:t xml:space="preserve"> While everyone likes to win, the goal of team sports is really to </w:t>
      </w:r>
      <w:r w:rsidR="00172108" w:rsidRPr="004F21A6">
        <w:t xml:space="preserve">improve player skills, </w:t>
      </w:r>
      <w:r w:rsidRPr="004F21A6">
        <w:t>bolster player self-esteem</w:t>
      </w:r>
      <w:r w:rsidR="00901F9D">
        <w:t>,</w:t>
      </w:r>
      <w:r w:rsidRPr="004F21A6">
        <w:t xml:space="preserve"> and to teach players lasting values like self-confidence, poise, sportsmanship</w:t>
      </w:r>
      <w:r w:rsidR="00901F9D">
        <w:t>, and fair play.</w:t>
      </w:r>
      <w:r w:rsidRPr="004F21A6">
        <w:t xml:space="preserve"> Please keep this in perspective.</w:t>
      </w:r>
      <w:r w:rsidR="006D0664">
        <w:t xml:space="preserve"> </w:t>
      </w:r>
      <w:r w:rsidR="00F31556" w:rsidRPr="0067205C">
        <w:rPr>
          <w:highlight w:val="yellow"/>
        </w:rPr>
        <w:t>Parental misconduct will be grounds for banning the parent from f</w:t>
      </w:r>
      <w:r w:rsidR="00901F9D" w:rsidRPr="0067205C">
        <w:rPr>
          <w:highlight w:val="yellow"/>
        </w:rPr>
        <w:t>uture attendance at tournaments</w:t>
      </w:r>
      <w:r w:rsidR="00F31556" w:rsidRPr="0067205C">
        <w:rPr>
          <w:highlight w:val="yellow"/>
        </w:rPr>
        <w:t xml:space="preserve"> or banning the player from future membership.</w:t>
      </w:r>
    </w:p>
    <w:p w14:paraId="63077333" w14:textId="77777777" w:rsidR="001857DB" w:rsidRPr="004F21A6" w:rsidRDefault="0094638C">
      <w:r w:rsidRPr="004F21A6">
        <w:t>Parents are also expected to provide transportation to and from practice and tournaments</w:t>
      </w:r>
      <w:r w:rsidR="00901F9D">
        <w:t xml:space="preserve">. </w:t>
      </w:r>
      <w:r w:rsidRPr="004F21A6">
        <w:t>You should plan to provide food to keep your player properly nourished at tournaments, although most tourna</w:t>
      </w:r>
      <w:r w:rsidR="00901F9D">
        <w:t>ments offer a concession stand.</w:t>
      </w:r>
      <w:r w:rsidRPr="004F21A6">
        <w:t xml:space="preserve"> </w:t>
      </w:r>
      <w:r w:rsidRPr="004F21A6">
        <w:br/>
      </w:r>
      <w:r w:rsidRPr="004F21A6">
        <w:lastRenderedPageBreak/>
        <w:t>Parents are expected to read their e-mail often for announcements, practice</w:t>
      </w:r>
      <w:r w:rsidR="00901F9D">
        <w:t>,</w:t>
      </w:r>
      <w:r w:rsidRPr="004F21A6">
        <w:t xml:space="preserve"> and tournament changes, and other important information before contacting Coaches or the Club Director with questions.</w:t>
      </w:r>
      <w:r w:rsidR="00EC587D">
        <w:t xml:space="preserve"> Parents are permitted to “friend” coaches on social media, but players are not allowed to do so unless they are family members.</w:t>
      </w:r>
    </w:p>
    <w:p w14:paraId="2FDB630A" w14:textId="77777777" w:rsidR="007337A7" w:rsidRPr="004F21A6" w:rsidRDefault="007337A7"/>
    <w:p w14:paraId="0E73459C" w14:textId="77777777" w:rsidR="007337A7" w:rsidRDefault="007337A7">
      <w:pPr>
        <w:rPr>
          <w:i/>
          <w:u w:val="single"/>
        </w:rPr>
      </w:pPr>
      <w:r w:rsidRPr="00550730">
        <w:rPr>
          <w:i/>
          <w:u w:val="single"/>
        </w:rPr>
        <w:t>Injuries or Illness</w:t>
      </w:r>
    </w:p>
    <w:p w14:paraId="77423661" w14:textId="77777777" w:rsidR="00550730" w:rsidRPr="00550730" w:rsidRDefault="00550730">
      <w:pPr>
        <w:rPr>
          <w:i/>
          <w:u w:val="single"/>
        </w:rPr>
      </w:pPr>
    </w:p>
    <w:p w14:paraId="422D16BB" w14:textId="77777777" w:rsidR="00CF01A7" w:rsidRPr="004F21A6" w:rsidRDefault="009B5D53">
      <w:r>
        <w:t>The</w:t>
      </w:r>
      <w:r w:rsidR="00CF01A7" w:rsidRPr="004F21A6">
        <w:t xml:space="preserve"> Club </w:t>
      </w:r>
      <w:r>
        <w:t>may</w:t>
      </w:r>
      <w:r w:rsidRPr="004F21A6">
        <w:t xml:space="preserve"> </w:t>
      </w:r>
      <w:r w:rsidR="00CF01A7" w:rsidRPr="004F21A6">
        <w:t>request medical documentation from any player who is ill or injured before allowing her to return to practice or to participate in tournaments.</w:t>
      </w:r>
    </w:p>
    <w:p w14:paraId="56CDE890" w14:textId="77777777" w:rsidR="007337A7" w:rsidRPr="004F21A6" w:rsidRDefault="007337A7">
      <w:pPr>
        <w:rPr>
          <w:i/>
        </w:rPr>
      </w:pPr>
    </w:p>
    <w:p w14:paraId="345FB3FB" w14:textId="77777777" w:rsidR="0094638C" w:rsidRDefault="0094638C">
      <w:pPr>
        <w:rPr>
          <w:u w:val="single"/>
        </w:rPr>
      </w:pPr>
      <w:r w:rsidRPr="00550730">
        <w:rPr>
          <w:i/>
          <w:u w:val="single"/>
        </w:rPr>
        <w:t>Coaches</w:t>
      </w:r>
      <w:r w:rsidRPr="00550730">
        <w:rPr>
          <w:u w:val="single"/>
        </w:rPr>
        <w:t>:</w:t>
      </w:r>
    </w:p>
    <w:p w14:paraId="56886B97" w14:textId="77777777" w:rsidR="00550730" w:rsidRPr="00550730" w:rsidRDefault="00550730">
      <w:pPr>
        <w:rPr>
          <w:u w:val="single"/>
        </w:rPr>
      </w:pPr>
    </w:p>
    <w:p w14:paraId="4A945DAA" w14:textId="77777777" w:rsidR="0094638C" w:rsidRPr="004F21A6" w:rsidRDefault="0094638C">
      <w:r w:rsidRPr="004F21A6">
        <w:t xml:space="preserve">The Club’s experienced, dedicated coaching staff is made up of volunteers who have </w:t>
      </w:r>
      <w:r w:rsidR="00901F9D">
        <w:t>participated in AAU-sanctioned coaching courses and been trained by the Club’s Head Coach</w:t>
      </w:r>
      <w:r w:rsidRPr="004F21A6">
        <w:t>. All meet the ce</w:t>
      </w:r>
      <w:r w:rsidR="00901F9D">
        <w:t>rtification requirements of AAU</w:t>
      </w:r>
      <w:r w:rsidRPr="004F21A6">
        <w:t>. They will provide instruction that is appropriate based upon the player’s age and abilities, with an emphasis on sportsmanship</w:t>
      </w:r>
      <w:r w:rsidR="00901F9D">
        <w:t>, self-esteem,</w:t>
      </w:r>
      <w:r w:rsidRPr="004F21A6">
        <w:t xml:space="preserve"> and team spirit.  </w:t>
      </w:r>
    </w:p>
    <w:p w14:paraId="38DA2C7B" w14:textId="77777777" w:rsidR="0094638C" w:rsidRPr="004F21A6" w:rsidRDefault="0094638C">
      <w:r w:rsidRPr="004F21A6">
        <w:t> </w:t>
      </w:r>
    </w:p>
    <w:p w14:paraId="24E94FD7" w14:textId="77777777" w:rsidR="0094638C" w:rsidRDefault="0094638C">
      <w:pPr>
        <w:rPr>
          <w:i/>
          <w:u w:val="single"/>
        </w:rPr>
      </w:pPr>
      <w:r w:rsidRPr="00550730">
        <w:rPr>
          <w:i/>
          <w:u w:val="single"/>
        </w:rPr>
        <w:t>Player or Parent Concerns:</w:t>
      </w:r>
    </w:p>
    <w:p w14:paraId="25A8A6D3" w14:textId="77777777" w:rsidR="00550730" w:rsidRPr="00550730" w:rsidRDefault="00550730">
      <w:pPr>
        <w:rPr>
          <w:i/>
          <w:u w:val="single"/>
        </w:rPr>
      </w:pPr>
    </w:p>
    <w:p w14:paraId="5214BD93" w14:textId="77777777" w:rsidR="0094638C" w:rsidRDefault="0094638C">
      <w:r w:rsidRPr="004F21A6">
        <w:t xml:space="preserve">Please address any concerns or questions about club policies to the Club’s </w:t>
      </w:r>
      <w:r w:rsidR="00901F9D">
        <w:t>Organizer, Cindy Arters</w:t>
      </w:r>
      <w:r w:rsidRPr="004F21A6">
        <w:t xml:space="preserve"> at</w:t>
      </w:r>
      <w:r w:rsidR="00901F9D">
        <w:rPr>
          <w:u w:val="single"/>
        </w:rPr>
        <w:t xml:space="preserve"> </w:t>
      </w:r>
      <w:r w:rsidR="00CE6B4C">
        <w:rPr>
          <w:u w:val="single"/>
        </w:rPr>
        <w:t>cjarters@hotmail.com.</w:t>
      </w:r>
      <w:r w:rsidR="00D04407">
        <w:t xml:space="preserve">  If asked club policy questions, Coaches will direct parents to the Club Organizer.</w:t>
      </w:r>
    </w:p>
    <w:p w14:paraId="00B990D7" w14:textId="77777777" w:rsidR="00D04407" w:rsidRDefault="00D04407"/>
    <w:p w14:paraId="69F632D0" w14:textId="77777777" w:rsidR="00D04407" w:rsidRPr="007C581D" w:rsidRDefault="00D04407" w:rsidP="00D04407">
      <w:pPr>
        <w:pStyle w:val="NormalWeb"/>
        <w:rPr>
          <w:i/>
        </w:rPr>
      </w:pPr>
      <w:r w:rsidRPr="007C581D">
        <w:rPr>
          <w:i/>
        </w:rPr>
        <w:t>Specifically, the procedures to follow if you as a parent or athlete have concerns about the Club’s policies or actions are, in order:</w:t>
      </w:r>
    </w:p>
    <w:p w14:paraId="250843EF" w14:textId="77777777" w:rsidR="00D04407" w:rsidRPr="007C581D" w:rsidRDefault="00D04407" w:rsidP="00D04407">
      <w:pPr>
        <w:pStyle w:val="NormalWeb"/>
        <w:rPr>
          <w:i/>
        </w:rPr>
      </w:pPr>
      <w:r w:rsidRPr="007C581D">
        <w:rPr>
          <w:i/>
        </w:rPr>
        <w:t>1. The athlete will speak or meet with the coach to discuss the matter.</w:t>
      </w:r>
    </w:p>
    <w:p w14:paraId="4922FC1E" w14:textId="77777777" w:rsidR="00D04407" w:rsidRPr="007C581D" w:rsidRDefault="00D04407" w:rsidP="00D04407">
      <w:pPr>
        <w:pStyle w:val="NormalWeb"/>
        <w:rPr>
          <w:i/>
        </w:rPr>
      </w:pPr>
      <w:r w:rsidRPr="007C581D">
        <w:rPr>
          <w:i/>
        </w:rPr>
        <w:t>If however the matter remains unsolved, or if the athlete has a reasonable concern that speaking to the coach will not resolve the matter, the parent should speak to the coach, and follow the guidelines in step 2.</w:t>
      </w:r>
    </w:p>
    <w:p w14:paraId="5E2EF200" w14:textId="77777777" w:rsidR="00D04407" w:rsidRPr="007C581D" w:rsidRDefault="00D04407" w:rsidP="00D04407">
      <w:pPr>
        <w:pStyle w:val="NormalWeb"/>
        <w:rPr>
          <w:i/>
        </w:rPr>
      </w:pPr>
      <w:r w:rsidRPr="007C581D">
        <w:rPr>
          <w:i/>
        </w:rPr>
        <w:t xml:space="preserve">2. Parents should call the coach on the phone to set a </w:t>
      </w:r>
      <w:r w:rsidR="007C581D" w:rsidRPr="007C581D">
        <w:rPr>
          <w:i/>
        </w:rPr>
        <w:t>phone conference or meeting</w:t>
      </w:r>
      <w:r w:rsidRPr="007C581D">
        <w:rPr>
          <w:i/>
        </w:rPr>
        <w:t xml:space="preserve">. </w:t>
      </w:r>
      <w:r w:rsidR="007C581D" w:rsidRPr="007C581D">
        <w:rPr>
          <w:rStyle w:val="Strong"/>
          <w:i/>
        </w:rPr>
        <w:t>M</w:t>
      </w:r>
      <w:r w:rsidRPr="007C581D">
        <w:rPr>
          <w:rStyle w:val="Strong"/>
          <w:i/>
        </w:rPr>
        <w:t>eeting</w:t>
      </w:r>
      <w:r w:rsidR="007C581D" w:rsidRPr="007C581D">
        <w:rPr>
          <w:rStyle w:val="Strong"/>
          <w:i/>
        </w:rPr>
        <w:t>s</w:t>
      </w:r>
      <w:r w:rsidRPr="007C581D">
        <w:rPr>
          <w:rStyle w:val="Strong"/>
          <w:i/>
        </w:rPr>
        <w:t xml:space="preserve"> may not be held at a tournament</w:t>
      </w:r>
      <w:r w:rsidR="007C581D" w:rsidRPr="007C581D">
        <w:rPr>
          <w:rStyle w:val="Strong"/>
          <w:i/>
        </w:rPr>
        <w:t xml:space="preserve"> or immediately prior to or after a practice</w:t>
      </w:r>
      <w:r w:rsidRPr="007C581D">
        <w:rPr>
          <w:rStyle w:val="Strong"/>
          <w:i/>
        </w:rPr>
        <w:t>.</w:t>
      </w:r>
      <w:r w:rsidRPr="007C581D">
        <w:rPr>
          <w:i/>
        </w:rPr>
        <w:t xml:space="preserve"> If a parent approaches any coach during a tournament</w:t>
      </w:r>
      <w:r w:rsidR="007C581D" w:rsidRPr="007C581D">
        <w:rPr>
          <w:i/>
        </w:rPr>
        <w:t xml:space="preserve"> or before/after practice</w:t>
      </w:r>
      <w:r w:rsidRPr="007C581D">
        <w:rPr>
          <w:i/>
        </w:rPr>
        <w:t xml:space="preserve">, we have instructed the coach to refuse to discuss what could be any controversial matter, refer the parent to the Club </w:t>
      </w:r>
      <w:r w:rsidR="007C581D" w:rsidRPr="007C581D">
        <w:rPr>
          <w:i/>
        </w:rPr>
        <w:t>Organizer</w:t>
      </w:r>
      <w:r w:rsidRPr="007C581D">
        <w:rPr>
          <w:i/>
        </w:rPr>
        <w:t xml:space="preserve">, and to walk away from the situation. </w:t>
      </w:r>
    </w:p>
    <w:p w14:paraId="4A06C171" w14:textId="77777777" w:rsidR="00D04407" w:rsidRPr="007C581D" w:rsidRDefault="00D04407" w:rsidP="00D04407">
      <w:pPr>
        <w:pStyle w:val="NormalWeb"/>
        <w:rPr>
          <w:i/>
        </w:rPr>
      </w:pPr>
      <w:r w:rsidRPr="007C581D">
        <w:rPr>
          <w:i/>
        </w:rPr>
        <w:t xml:space="preserve">If the matter remains unsolved, or if the athlete has a reasonable concern that speaking to the coach will not resolve, the parent may speak to the Club </w:t>
      </w:r>
      <w:r w:rsidR="007C581D" w:rsidRPr="007C581D">
        <w:rPr>
          <w:i/>
        </w:rPr>
        <w:t>Organizer</w:t>
      </w:r>
      <w:r w:rsidRPr="007C581D">
        <w:rPr>
          <w:i/>
        </w:rPr>
        <w:t xml:space="preserve"> according to step 3</w:t>
      </w:r>
      <w:r w:rsidR="007C581D" w:rsidRPr="007C581D">
        <w:rPr>
          <w:i/>
        </w:rPr>
        <w:t>.</w:t>
      </w:r>
    </w:p>
    <w:p w14:paraId="0037E4EC" w14:textId="77777777" w:rsidR="00D04407" w:rsidRPr="007C581D" w:rsidRDefault="00D04407" w:rsidP="00D04407">
      <w:pPr>
        <w:pStyle w:val="NormalWeb"/>
        <w:rPr>
          <w:i/>
        </w:rPr>
      </w:pPr>
      <w:r w:rsidRPr="007C581D">
        <w:rPr>
          <w:i/>
        </w:rPr>
        <w:t xml:space="preserve">3. In certain situations, </w:t>
      </w:r>
      <w:r w:rsidR="007C581D" w:rsidRPr="007C581D">
        <w:rPr>
          <w:i/>
        </w:rPr>
        <w:t>the Club</w:t>
      </w:r>
      <w:r w:rsidRPr="007C581D">
        <w:rPr>
          <w:i/>
        </w:rPr>
        <w:t xml:space="preserve"> may ask the athlete and/or coach to attend the meeting. Meetings should be previously arranged and will not be scheduled during a tournament. The Club </w:t>
      </w:r>
      <w:r w:rsidR="007C581D" w:rsidRPr="007C581D">
        <w:rPr>
          <w:i/>
        </w:rPr>
        <w:t>Organizer</w:t>
      </w:r>
      <w:r w:rsidRPr="007C581D">
        <w:rPr>
          <w:i/>
        </w:rPr>
        <w:t xml:space="preserve"> will not engage in discussions about “coaching decisions.”</w:t>
      </w:r>
    </w:p>
    <w:p w14:paraId="7B55CF2E" w14:textId="77777777" w:rsidR="00D04407" w:rsidRPr="007C581D" w:rsidRDefault="00D04407" w:rsidP="00D04407">
      <w:pPr>
        <w:pStyle w:val="NormalWeb"/>
        <w:rPr>
          <w:i/>
        </w:rPr>
      </w:pPr>
      <w:r w:rsidRPr="007C581D">
        <w:rPr>
          <w:i/>
        </w:rPr>
        <w:t>If the parents/player still feels that the issue has not been resolved, the player shall:</w:t>
      </w:r>
    </w:p>
    <w:p w14:paraId="25FA0050" w14:textId="77777777" w:rsidR="00D04407" w:rsidRPr="007C581D" w:rsidRDefault="00D04407" w:rsidP="00D04407">
      <w:pPr>
        <w:pStyle w:val="NormalWeb"/>
        <w:rPr>
          <w:i/>
        </w:rPr>
      </w:pPr>
      <w:r w:rsidRPr="007C581D">
        <w:rPr>
          <w:i/>
        </w:rPr>
        <w:t>4. Request that a grievance committee be formed. This committee will be comprised of 2 coaches from 2 different age level teams, 2 parents not associated with the player’s school, age level and team, and the treasurer of the club. After the parent and coach present their case, the committee will return a verdict that all parties will abide by. The decision of the committee is final.</w:t>
      </w:r>
    </w:p>
    <w:p w14:paraId="02EAD4CF" w14:textId="77777777" w:rsidR="00D04407" w:rsidRPr="007C581D" w:rsidRDefault="00D04407" w:rsidP="00D04407">
      <w:pPr>
        <w:pStyle w:val="Heading3"/>
        <w:rPr>
          <w:i/>
        </w:rPr>
      </w:pPr>
      <w:r w:rsidRPr="007C581D">
        <w:rPr>
          <w:i/>
        </w:rPr>
        <w:lastRenderedPageBreak/>
        <w:t>Other Policies Regarding Grievance</w:t>
      </w:r>
    </w:p>
    <w:p w14:paraId="05F2B137" w14:textId="77777777" w:rsidR="00D04407" w:rsidRPr="007C581D" w:rsidRDefault="00D04407" w:rsidP="00D04407">
      <w:pPr>
        <w:pStyle w:val="NormalWeb"/>
        <w:rPr>
          <w:i/>
        </w:rPr>
      </w:pPr>
      <w:r w:rsidRPr="007C581D">
        <w:rPr>
          <w:i/>
        </w:rPr>
        <w:t xml:space="preserve">1. In accordance with </w:t>
      </w:r>
      <w:r w:rsidR="007C581D" w:rsidRPr="007C581D">
        <w:rPr>
          <w:i/>
        </w:rPr>
        <w:t>AAU</w:t>
      </w:r>
      <w:r w:rsidRPr="007C581D">
        <w:rPr>
          <w:i/>
        </w:rPr>
        <w:t xml:space="preserve"> regulations, </w:t>
      </w:r>
      <w:r w:rsidR="007C581D" w:rsidRPr="007C581D">
        <w:rPr>
          <w:i/>
        </w:rPr>
        <w:t>the Club</w:t>
      </w:r>
      <w:r w:rsidRPr="007C581D">
        <w:rPr>
          <w:i/>
        </w:rPr>
        <w:t xml:space="preserve"> will not tolerate hostile, aggressive confrontations between a parent and any official, coach, athlete, or other parent, whether the other party is a member of </w:t>
      </w:r>
      <w:r w:rsidR="007C581D" w:rsidRPr="007C581D">
        <w:rPr>
          <w:i/>
        </w:rPr>
        <w:t>Shockwave</w:t>
      </w:r>
      <w:r w:rsidRPr="007C581D">
        <w:rPr>
          <w:i/>
        </w:rPr>
        <w:t xml:space="preserve"> or not. Violation of this policy may result in the athlete being dismissed from </w:t>
      </w:r>
      <w:r w:rsidR="007C581D" w:rsidRPr="007C581D">
        <w:rPr>
          <w:i/>
        </w:rPr>
        <w:t>the Club</w:t>
      </w:r>
      <w:r w:rsidRPr="007C581D">
        <w:rPr>
          <w:i/>
        </w:rPr>
        <w:t xml:space="preserve"> without refund.</w:t>
      </w:r>
    </w:p>
    <w:p w14:paraId="4A853E4F" w14:textId="77777777" w:rsidR="00D04407" w:rsidRPr="007C581D" w:rsidRDefault="00D04407" w:rsidP="00D04407">
      <w:pPr>
        <w:pStyle w:val="NormalWeb"/>
        <w:rPr>
          <w:i/>
        </w:rPr>
      </w:pPr>
      <w:r w:rsidRPr="007C581D">
        <w:rPr>
          <w:i/>
        </w:rPr>
        <w:t xml:space="preserve">2. It is inappropriate for an athlete or parent to approach other </w:t>
      </w:r>
      <w:r w:rsidR="007C581D" w:rsidRPr="007C581D">
        <w:rPr>
          <w:i/>
        </w:rPr>
        <w:t>Shockwave</w:t>
      </w:r>
      <w:r w:rsidRPr="007C581D">
        <w:rPr>
          <w:i/>
        </w:rPr>
        <w:t xml:space="preserve"> members about a problem the athlete or parent is having with a </w:t>
      </w:r>
      <w:r w:rsidR="007C581D" w:rsidRPr="007C581D">
        <w:rPr>
          <w:i/>
        </w:rPr>
        <w:t>Shockwave</w:t>
      </w:r>
      <w:r w:rsidRPr="007C581D">
        <w:rPr>
          <w:i/>
        </w:rPr>
        <w:t xml:space="preserve"> coach, about objections to coaching decisions, or about disagreement with an administrative decision.</w:t>
      </w:r>
    </w:p>
    <w:p w14:paraId="74B4376D" w14:textId="77777777" w:rsidR="00D04407" w:rsidRPr="007C581D" w:rsidRDefault="00D04407" w:rsidP="00D04407">
      <w:pPr>
        <w:pStyle w:val="NormalWeb"/>
        <w:rPr>
          <w:i/>
        </w:rPr>
      </w:pPr>
      <w:r w:rsidRPr="007C581D">
        <w:rPr>
          <w:i/>
        </w:rPr>
        <w:t>Asking uninvolved people to take sides in an issue is unfair to the third party and to the Club. For the psychological health of the teams and the Club as a whole, grievances need to be handled between the parties involved and in the proper manner.</w:t>
      </w:r>
    </w:p>
    <w:p w14:paraId="40BF403E" w14:textId="77777777" w:rsidR="00D04407" w:rsidRPr="007C581D" w:rsidRDefault="00D04407" w:rsidP="00D04407">
      <w:pPr>
        <w:pStyle w:val="NormalWeb"/>
        <w:rPr>
          <w:i/>
        </w:rPr>
      </w:pPr>
      <w:r w:rsidRPr="007C581D">
        <w:rPr>
          <w:i/>
        </w:rPr>
        <w:t xml:space="preserve">3. Any member who is approached and asked to listen to or express an opinion about matters between two other parties in the Club is strongly encouraged to refer the complaining party to take the matter up with either the coach in question and/or the Club </w:t>
      </w:r>
      <w:r w:rsidR="007C581D" w:rsidRPr="007C581D">
        <w:rPr>
          <w:i/>
        </w:rPr>
        <w:t>Organizer</w:t>
      </w:r>
      <w:r w:rsidRPr="007C581D">
        <w:rPr>
          <w:i/>
        </w:rPr>
        <w:t>.</w:t>
      </w:r>
    </w:p>
    <w:p w14:paraId="041056E1" w14:textId="77777777" w:rsidR="00550730" w:rsidRDefault="00550730" w:rsidP="00D04407">
      <w:pPr>
        <w:pStyle w:val="NormalWeb"/>
        <w:rPr>
          <w:i/>
        </w:rPr>
      </w:pPr>
    </w:p>
    <w:p w14:paraId="01E1ACBD" w14:textId="77777777" w:rsidR="00D04407" w:rsidRPr="007C581D" w:rsidRDefault="00D04407" w:rsidP="00D04407">
      <w:pPr>
        <w:pStyle w:val="NormalWeb"/>
        <w:rPr>
          <w:i/>
        </w:rPr>
      </w:pPr>
      <w:r w:rsidRPr="007C581D">
        <w:rPr>
          <w:i/>
        </w:rPr>
        <w:t>4. A</w:t>
      </w:r>
      <w:r w:rsidR="007C581D" w:rsidRPr="007C581D">
        <w:rPr>
          <w:i/>
        </w:rPr>
        <w:t>ny member who, as a third party</w:t>
      </w:r>
      <w:r w:rsidRPr="007C581D">
        <w:rPr>
          <w:i/>
        </w:rPr>
        <w:t xml:space="preserve"> hears remarks or stories about </w:t>
      </w:r>
      <w:r w:rsidR="007C581D" w:rsidRPr="007C581D">
        <w:rPr>
          <w:i/>
        </w:rPr>
        <w:t>Shockwave</w:t>
      </w:r>
      <w:r w:rsidRPr="007C581D">
        <w:rPr>
          <w:i/>
        </w:rPr>
        <w:t xml:space="preserve">, its </w:t>
      </w:r>
      <w:r w:rsidR="007C581D" w:rsidRPr="007C581D">
        <w:rPr>
          <w:i/>
        </w:rPr>
        <w:t>coaches,</w:t>
      </w:r>
      <w:r w:rsidRPr="007C581D">
        <w:rPr>
          <w:i/>
        </w:rPr>
        <w:t xml:space="preserve"> or its policies that cause the member to be concerned, is encouraged to contact the coach and/or Club </w:t>
      </w:r>
      <w:r w:rsidR="007C581D" w:rsidRPr="007C581D">
        <w:rPr>
          <w:i/>
        </w:rPr>
        <w:t>Organizer</w:t>
      </w:r>
      <w:r w:rsidRPr="007C581D">
        <w:rPr>
          <w:i/>
        </w:rPr>
        <w:t xml:space="preserve"> immediately to determine the facts, or to alert the club administration to a situation of which it may not be aware.</w:t>
      </w:r>
    </w:p>
    <w:p w14:paraId="49AC8E93" w14:textId="77777777" w:rsidR="00D04407" w:rsidRPr="007C581D" w:rsidRDefault="00D04407" w:rsidP="00D04407">
      <w:pPr>
        <w:pStyle w:val="NormalWeb"/>
        <w:rPr>
          <w:i/>
        </w:rPr>
      </w:pPr>
      <w:r w:rsidRPr="007C581D">
        <w:rPr>
          <w:i/>
        </w:rPr>
        <w:t xml:space="preserve">Please refrain from negative comments around your daughter and the other athletes. Young players are vulnerable and impressionable, so complaining about the coach, the coach’s style or </w:t>
      </w:r>
      <w:r w:rsidR="007C581D" w:rsidRPr="007C581D">
        <w:rPr>
          <w:i/>
        </w:rPr>
        <w:t>Shockwave</w:t>
      </w:r>
      <w:r w:rsidRPr="007C581D">
        <w:rPr>
          <w:i/>
        </w:rPr>
        <w:t xml:space="preserve"> policies have an adverse effect on their performance and/or attitude.</w:t>
      </w:r>
    </w:p>
    <w:p w14:paraId="7BE674EB" w14:textId="77777777" w:rsidR="00D04407" w:rsidRPr="007C581D" w:rsidRDefault="00D04407" w:rsidP="00D04407">
      <w:pPr>
        <w:pStyle w:val="NormalWeb"/>
        <w:rPr>
          <w:i/>
        </w:rPr>
      </w:pPr>
      <w:r w:rsidRPr="007C581D">
        <w:rPr>
          <w:i/>
        </w:rPr>
        <w:t>If you, as a parent, are unhappy about something, you should follow the grievance procedure of this guide to resolve the matter.</w:t>
      </w:r>
    </w:p>
    <w:p w14:paraId="53205235" w14:textId="77777777" w:rsidR="00CE6B4C" w:rsidRPr="00CE6B4C" w:rsidRDefault="00D04407" w:rsidP="007C581D">
      <w:pPr>
        <w:pStyle w:val="NormalWeb"/>
        <w:rPr>
          <w:i/>
        </w:rPr>
      </w:pPr>
      <w:r w:rsidRPr="007C581D">
        <w:rPr>
          <w:i/>
        </w:rPr>
        <w:t>5. Repetitive complaining to the athlete(s) or third parties that interferes with the Club’s efforts to pursue its stated mission and purpose may be justification for a member</w:t>
      </w:r>
      <w:r w:rsidR="007C581D" w:rsidRPr="007C581D">
        <w:rPr>
          <w:i/>
        </w:rPr>
        <w:t xml:space="preserve"> to be asked to resign, without </w:t>
      </w:r>
      <w:r w:rsidRPr="007C581D">
        <w:rPr>
          <w:i/>
        </w:rPr>
        <w:t>reimbursement of fees, as determined by the current club director.</w:t>
      </w:r>
    </w:p>
    <w:p w14:paraId="19FE9864" w14:textId="77777777" w:rsidR="0094638C" w:rsidRPr="004F21A6" w:rsidRDefault="0094638C" w:rsidP="007C581D">
      <w:pPr>
        <w:pStyle w:val="NormalWeb"/>
      </w:pPr>
      <w:r w:rsidRPr="004F21A6">
        <w:t>The Club understands that, as a parent, your child is your pri</w:t>
      </w:r>
      <w:r w:rsidR="00D04407">
        <w:t>mary concern.</w:t>
      </w:r>
      <w:r w:rsidRPr="004F21A6">
        <w:t xml:space="preserve"> The Coach’s primary concern is the development of the entire team; the Coach’s secondary concern is the development of each of</w:t>
      </w:r>
      <w:r w:rsidR="00D04407">
        <w:t xml:space="preserve"> the team’s individual players.</w:t>
      </w:r>
      <w:r w:rsidRPr="004F21A6">
        <w:t xml:space="preserve"> Consequently, parents and coaches do not always share the same views about the positions played or the amount of p</w:t>
      </w:r>
      <w:r w:rsidR="00D04407">
        <w:t>laying time a player receives.</w:t>
      </w:r>
      <w:r w:rsidRPr="004F21A6">
        <w:t xml:space="preserve"> If your player has a concern about playing time or other issues, she should have a pri</w:t>
      </w:r>
      <w:r w:rsidR="00D04407">
        <w:t>vate discussion with the coach.</w:t>
      </w:r>
      <w:r w:rsidRPr="004F21A6">
        <w:t xml:space="preserve"> Please allow your </w:t>
      </w:r>
      <w:r w:rsidR="00D04407">
        <w:t>player</w:t>
      </w:r>
      <w:r w:rsidRPr="004F21A6">
        <w:t xml:space="preserve"> to discuss her concerns first with the coach,</w:t>
      </w:r>
      <w:r w:rsidR="00D04407">
        <w:t xml:space="preserve"> without your interference.</w:t>
      </w:r>
      <w:r w:rsidRPr="004F21A6">
        <w:t xml:space="preserve"> This is a growth opportunity for your </w:t>
      </w:r>
      <w:r w:rsidR="00D04407">
        <w:t>player</w:t>
      </w:r>
      <w:r w:rsidRPr="004F21A6">
        <w:t xml:space="preserve">.  </w:t>
      </w:r>
    </w:p>
    <w:p w14:paraId="572905B3" w14:textId="77777777" w:rsidR="0094638C" w:rsidRPr="004F21A6" w:rsidRDefault="0094638C"/>
    <w:p w14:paraId="5BCC87E8" w14:textId="77777777" w:rsidR="0094638C" w:rsidRPr="004F21A6" w:rsidRDefault="0094638C">
      <w:r w:rsidRPr="004F21A6">
        <w:t xml:space="preserve">If your </w:t>
      </w:r>
      <w:r w:rsidR="00D04407">
        <w:t>player</w:t>
      </w:r>
      <w:r w:rsidRPr="004F21A6">
        <w:t xml:space="preserve"> still has a concern, then a parent may address concerns with the Coach, as long as it is done in a respectful manner</w:t>
      </w:r>
      <w:r w:rsidR="001857DB" w:rsidRPr="004F21A6">
        <w:t>, at a pre-arranged time,</w:t>
      </w:r>
      <w:r w:rsidRPr="004F21A6">
        <w:t xml:space="preserve"> and not during a tournament</w:t>
      </w:r>
      <w:r w:rsidR="001857DB" w:rsidRPr="004F21A6">
        <w:t xml:space="preserve"> or a practice</w:t>
      </w:r>
      <w:r w:rsidR="00D04407">
        <w:t>. The Club encourages a 24-hour waiting time before reaching out to a Coach. After waiting 24-hours,</w:t>
      </w:r>
      <w:r w:rsidRPr="004F21A6">
        <w:t xml:space="preserve"> contact the Coach to arrange </w:t>
      </w:r>
      <w:r w:rsidR="00D04407">
        <w:t>an appropriate discussion time.</w:t>
      </w:r>
      <w:r w:rsidRPr="004F21A6">
        <w:t xml:space="preserve"> The Coach </w:t>
      </w:r>
      <w:r w:rsidR="00EC587D">
        <w:t xml:space="preserve">will </w:t>
      </w:r>
      <w:r w:rsidRPr="004F21A6">
        <w:t xml:space="preserve">be able to explain the reasons for coaching decisions, but please do not expect the Coach to change coaching decisions or playing time simply to </w:t>
      </w:r>
      <w:r w:rsidR="00D04407">
        <w:t>please parents or players.</w:t>
      </w:r>
      <w:r w:rsidRPr="004F21A6">
        <w:t xml:space="preserve"> Any issues that are not resolved by discussion with the Coach may be submitted in an email directed to the Club </w:t>
      </w:r>
      <w:r w:rsidR="00D04407">
        <w:t xml:space="preserve">Organizer, Cindy Arters at </w:t>
      </w:r>
      <w:r w:rsidR="00CE6B4C">
        <w:t>cjarters@hotmail.com.</w:t>
      </w:r>
      <w:r w:rsidRPr="004F21A6">
        <w:t xml:space="preserve">  </w:t>
      </w:r>
    </w:p>
    <w:p w14:paraId="5086ADFD" w14:textId="77777777" w:rsidR="00550730" w:rsidRDefault="00550730"/>
    <w:p w14:paraId="59CDB387" w14:textId="77777777" w:rsidR="00550730" w:rsidRDefault="00550730"/>
    <w:p w14:paraId="436D1C1B" w14:textId="77777777" w:rsidR="00550730" w:rsidRDefault="00550730"/>
    <w:p w14:paraId="4BDC1E63" w14:textId="77777777" w:rsidR="00F34510" w:rsidRDefault="00F34510"/>
    <w:p w14:paraId="568688FD" w14:textId="77777777" w:rsidR="00F34510" w:rsidRDefault="00F34510"/>
    <w:p w14:paraId="024247A0" w14:textId="77777777" w:rsidR="00F34510" w:rsidRDefault="00F34510"/>
    <w:p w14:paraId="43C28650" w14:textId="77777777" w:rsidR="00F34510" w:rsidRDefault="00F34510"/>
    <w:p w14:paraId="18A785F5" w14:textId="6FA983CA" w:rsidR="00EA62A9" w:rsidRPr="004F21A6" w:rsidRDefault="002A1ED2">
      <w:r w:rsidRPr="004F21A6">
        <w:rPr>
          <w:b/>
          <w:i/>
          <w:noProof/>
        </w:rPr>
        <mc:AlternateContent>
          <mc:Choice Requires="wps">
            <w:drawing>
              <wp:anchor distT="0" distB="0" distL="114300" distR="114300" simplePos="0" relativeHeight="251658240" behindDoc="0" locked="0" layoutInCell="1" allowOverlap="1" wp14:anchorId="1AA37D1C" wp14:editId="0F9559FA">
                <wp:simplePos x="0" y="0"/>
                <wp:positionH relativeFrom="column">
                  <wp:posOffset>332740</wp:posOffset>
                </wp:positionH>
                <wp:positionV relativeFrom="paragraph">
                  <wp:posOffset>123190</wp:posOffset>
                </wp:positionV>
                <wp:extent cx="5371465" cy="1670685"/>
                <wp:effectExtent l="8890" t="5080" r="10795" b="10160"/>
                <wp:wrapNone/>
                <wp:docPr id="140382197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1465" cy="1670685"/>
                        </a:xfrm>
                        <a:prstGeom prst="rect">
                          <a:avLst/>
                        </a:prstGeom>
                        <a:solidFill>
                          <a:srgbClr val="FFFFFF"/>
                        </a:solidFill>
                        <a:ln w="9525">
                          <a:solidFill>
                            <a:srgbClr val="000000"/>
                          </a:solidFill>
                          <a:miter lim="800000"/>
                          <a:headEnd/>
                          <a:tailEnd/>
                        </a:ln>
                      </wps:spPr>
                      <wps:txbx>
                        <w:txbxContent>
                          <w:p w14:paraId="7F87D052" w14:textId="77777777" w:rsidR="00EA62A9" w:rsidRDefault="00EA62A9">
                            <w:pPr>
                              <w:pStyle w:val="Header"/>
                              <w:tabs>
                                <w:tab w:val="clear" w:pos="8640"/>
                              </w:tabs>
                              <w:jc w:val="center"/>
                            </w:pPr>
                            <w:bookmarkStart w:id="0" w:name="OLE_LINK1"/>
                          </w:p>
                          <w:p w14:paraId="184FC623" w14:textId="77777777" w:rsidR="00EA62A9" w:rsidRDefault="00EA62A9">
                            <w:pPr>
                              <w:pStyle w:val="Header"/>
                              <w:tabs>
                                <w:tab w:val="clear" w:pos="8640"/>
                              </w:tabs>
                              <w:jc w:val="center"/>
                            </w:pPr>
                          </w:p>
                          <w:p w14:paraId="4770F95E" w14:textId="77777777" w:rsidR="0094638C" w:rsidRDefault="00D04407">
                            <w:pPr>
                              <w:pStyle w:val="Header"/>
                              <w:tabs>
                                <w:tab w:val="clear" w:pos="8640"/>
                              </w:tabs>
                              <w:jc w:val="center"/>
                              <w:rPr>
                                <w:b/>
                                <w:i/>
                              </w:rPr>
                            </w:pPr>
                            <w:r>
                              <w:rPr>
                                <w:b/>
                                <w:i/>
                              </w:rPr>
                              <w:t>Shockwave</w:t>
                            </w:r>
                            <w:r w:rsidR="0094638C">
                              <w:rPr>
                                <w:b/>
                                <w:i/>
                              </w:rPr>
                              <w:t xml:space="preserve"> Volleyball Club</w:t>
                            </w:r>
                          </w:p>
                          <w:bookmarkEnd w:id="0"/>
                          <w:p w14:paraId="541B5E05" w14:textId="77777777" w:rsidR="0094638C" w:rsidRDefault="0094638C">
                            <w:pPr>
                              <w:rPr>
                                <w:b/>
                                <w:i/>
                              </w:rPr>
                            </w:pPr>
                            <w:r>
                              <w:rPr>
                                <w:b/>
                                <w:i/>
                              </w:rPr>
                              <w:t>Acceptance of Membership and Acknowledgment of Club Policies and Rules</w:t>
                            </w:r>
                          </w:p>
                          <w:p w14:paraId="38F2BB9C" w14:textId="77777777" w:rsidR="0094638C" w:rsidRDefault="0094638C">
                            <w:pPr>
                              <w:rPr>
                                <w:b/>
                                <w:i/>
                              </w:rPr>
                            </w:pPr>
                          </w:p>
                          <w:p w14:paraId="531428B0" w14:textId="77777777" w:rsidR="0094638C" w:rsidRDefault="0094638C">
                            <w:pPr>
                              <w:jc w:val="center"/>
                              <w:rPr>
                                <w:b/>
                                <w:i/>
                                <w:sz w:val="36"/>
                                <w:szCs w:val="36"/>
                              </w:rPr>
                            </w:pPr>
                            <w:r>
                              <w:rPr>
                                <w:b/>
                                <w:i/>
                                <w:sz w:val="36"/>
                                <w:szCs w:val="36"/>
                              </w:rPr>
                              <w:t>CLUB COPY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37D1C" id="Text Box 18" o:spid="_x0000_s1027" type="#_x0000_t202" style="position:absolute;margin-left:26.2pt;margin-top:9.7pt;width:422.95pt;height:13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">
                <v:textbox>
                  <w:txbxContent>
                    <w:p w14:paraId="7F87D052" w14:textId="77777777" w:rsidR="00EA62A9" w:rsidRDefault="00EA62A9">
                      <w:pPr>
                        <w:pStyle w:val="Header"/>
                        <w:tabs>
                          <w:tab w:val="clear" w:pos="8640"/>
                        </w:tabs>
                        <w:jc w:val="center"/>
                      </w:pPr>
                      <w:bookmarkStart w:id="1" w:name="OLE_LINK1"/>
                    </w:p>
                    <w:p w14:paraId="184FC623" w14:textId="77777777" w:rsidR="00EA62A9" w:rsidRDefault="00EA62A9">
                      <w:pPr>
                        <w:pStyle w:val="Header"/>
                        <w:tabs>
                          <w:tab w:val="clear" w:pos="8640"/>
                        </w:tabs>
                        <w:jc w:val="center"/>
                      </w:pPr>
                    </w:p>
                    <w:p w14:paraId="4770F95E" w14:textId="77777777" w:rsidR="0094638C" w:rsidRDefault="00D04407">
                      <w:pPr>
                        <w:pStyle w:val="Header"/>
                        <w:tabs>
                          <w:tab w:val="clear" w:pos="8640"/>
                        </w:tabs>
                        <w:jc w:val="center"/>
                        <w:rPr>
                          <w:b/>
                          <w:i/>
                        </w:rPr>
                      </w:pPr>
                      <w:r>
                        <w:rPr>
                          <w:b/>
                          <w:i/>
                        </w:rPr>
                        <w:t>Shockwave</w:t>
                      </w:r>
                      <w:r w:rsidR="0094638C">
                        <w:rPr>
                          <w:b/>
                          <w:i/>
                        </w:rPr>
                        <w:t xml:space="preserve"> Volleyball Club</w:t>
                      </w:r>
                    </w:p>
                    <w:bookmarkEnd w:id="1"/>
                    <w:p w14:paraId="541B5E05" w14:textId="77777777" w:rsidR="0094638C" w:rsidRDefault="0094638C">
                      <w:pPr>
                        <w:rPr>
                          <w:b/>
                          <w:i/>
                        </w:rPr>
                      </w:pPr>
                      <w:r>
                        <w:rPr>
                          <w:b/>
                          <w:i/>
                        </w:rPr>
                        <w:t>Acceptance of Membership and Acknowledgment of Club Policies and Rules</w:t>
                      </w:r>
                    </w:p>
                    <w:p w14:paraId="38F2BB9C" w14:textId="77777777" w:rsidR="0094638C" w:rsidRDefault="0094638C">
                      <w:pPr>
                        <w:rPr>
                          <w:b/>
                          <w:i/>
                        </w:rPr>
                      </w:pPr>
                    </w:p>
                    <w:p w14:paraId="531428B0" w14:textId="77777777" w:rsidR="0094638C" w:rsidRDefault="0094638C">
                      <w:pPr>
                        <w:jc w:val="center"/>
                        <w:rPr>
                          <w:b/>
                          <w:i/>
                          <w:sz w:val="36"/>
                          <w:szCs w:val="36"/>
                        </w:rPr>
                      </w:pPr>
                      <w:r>
                        <w:rPr>
                          <w:b/>
                          <w:i/>
                          <w:sz w:val="36"/>
                          <w:szCs w:val="36"/>
                        </w:rPr>
                        <w:t>CLUB COPY</w:t>
                      </w:r>
                    </w:p>
                  </w:txbxContent>
                </v:textbox>
              </v:shape>
            </w:pict>
          </mc:Fallback>
        </mc:AlternateContent>
      </w:r>
    </w:p>
    <w:p w14:paraId="6DCAB8C8" w14:textId="77777777" w:rsidR="00EA62A9" w:rsidRPr="004F21A6" w:rsidRDefault="00EA62A9"/>
    <w:p w14:paraId="151FB404" w14:textId="77777777" w:rsidR="00EA62A9" w:rsidRPr="004F21A6" w:rsidRDefault="00EA62A9"/>
    <w:p w14:paraId="7C49AB88" w14:textId="77777777" w:rsidR="00EA62A9" w:rsidRPr="004F21A6" w:rsidRDefault="00EA62A9"/>
    <w:p w14:paraId="31467572" w14:textId="77777777" w:rsidR="00EA62A9" w:rsidRPr="004F21A6" w:rsidRDefault="00EA62A9"/>
    <w:p w14:paraId="771465C3" w14:textId="77777777" w:rsidR="00EA62A9" w:rsidRPr="004F21A6" w:rsidRDefault="00EA62A9"/>
    <w:p w14:paraId="6490D164" w14:textId="77777777" w:rsidR="00EA62A9" w:rsidRPr="004F21A6" w:rsidRDefault="00EA62A9"/>
    <w:p w14:paraId="22BDC45E" w14:textId="77777777" w:rsidR="00EA62A9" w:rsidRPr="004F21A6" w:rsidRDefault="00EA62A9"/>
    <w:p w14:paraId="65231839" w14:textId="77777777" w:rsidR="00EA62A9" w:rsidRPr="004F21A6" w:rsidRDefault="00EA62A9"/>
    <w:p w14:paraId="0E6526E4" w14:textId="77777777" w:rsidR="00EA62A9" w:rsidRPr="004F21A6" w:rsidRDefault="00EA62A9"/>
    <w:p w14:paraId="5991A6AF" w14:textId="77777777" w:rsidR="00CE6B4C" w:rsidRDefault="00CE6B4C"/>
    <w:p w14:paraId="43B467B5" w14:textId="77777777" w:rsidR="0094638C" w:rsidRPr="004F21A6" w:rsidRDefault="0094638C">
      <w:r w:rsidRPr="004F21A6">
        <w:t>Player Name:  ______________________________</w:t>
      </w:r>
    </w:p>
    <w:p w14:paraId="7AFB6650" w14:textId="77777777" w:rsidR="0094638C" w:rsidRPr="004F21A6" w:rsidRDefault="0094638C"/>
    <w:p w14:paraId="199109EB" w14:textId="77777777" w:rsidR="0094638C" w:rsidRPr="004F21A6" w:rsidRDefault="0094638C"/>
    <w:p w14:paraId="6C3643C6" w14:textId="77777777" w:rsidR="0094638C" w:rsidRPr="004F21A6" w:rsidRDefault="0094638C">
      <w:r w:rsidRPr="004F21A6">
        <w:t>My Signature below</w:t>
      </w:r>
      <w:r w:rsidR="00D04407">
        <w:t xml:space="preserve"> acknowledges my receipt of </w:t>
      </w:r>
      <w:r w:rsidRPr="004F21A6">
        <w:t xml:space="preserve">the </w:t>
      </w:r>
      <w:r w:rsidR="00D04407">
        <w:t>Shockwave</w:t>
      </w:r>
      <w:r w:rsidRPr="004F21A6">
        <w:t xml:space="preserve"> Volleyball Club Rules. It also acknowledges my commitment to the </w:t>
      </w:r>
      <w:r w:rsidR="00D04407">
        <w:t>Shockwave</w:t>
      </w:r>
      <w:r w:rsidRPr="004F21A6">
        <w:t xml:space="preserve"> Volleyball Club for the </w:t>
      </w:r>
      <w:r w:rsidR="003E0BC7" w:rsidRPr="004F21A6">
        <w:t>20</w:t>
      </w:r>
      <w:r w:rsidR="0067205C">
        <w:t>24</w:t>
      </w:r>
      <w:r w:rsidR="003E0BC7" w:rsidRPr="004F21A6">
        <w:t xml:space="preserve"> </w:t>
      </w:r>
      <w:r w:rsidRPr="004F21A6">
        <w:t xml:space="preserve">club season, and my agreement to abide by the </w:t>
      </w:r>
      <w:r w:rsidR="00D04407">
        <w:t>Shockwave</w:t>
      </w:r>
      <w:r w:rsidRPr="004F21A6">
        <w:t xml:space="preserve"> Volleybal</w:t>
      </w:r>
      <w:r w:rsidR="00D04407">
        <w:t>l Club Rules.</w:t>
      </w:r>
      <w:r w:rsidRPr="004F21A6">
        <w:t xml:space="preserve"> I understand that </w:t>
      </w:r>
      <w:r w:rsidR="003E0BC7">
        <w:t xml:space="preserve">if I am playing on a </w:t>
      </w:r>
      <w:r w:rsidR="00D04407">
        <w:t>Shockwave</w:t>
      </w:r>
      <w:r w:rsidR="003E0BC7">
        <w:t xml:space="preserve"> team registered to play in </w:t>
      </w:r>
      <w:r w:rsidR="00D04407">
        <w:t>AAU</w:t>
      </w:r>
      <w:r w:rsidR="003E0BC7">
        <w:t xml:space="preserve"> events, </w:t>
      </w:r>
      <w:r w:rsidRPr="004F21A6">
        <w:t xml:space="preserve">according to </w:t>
      </w:r>
      <w:r w:rsidR="0067205C">
        <w:t xml:space="preserve">AAU </w:t>
      </w:r>
      <w:r w:rsidR="0067205C" w:rsidRPr="004F21A6">
        <w:t>rules</w:t>
      </w:r>
      <w:r w:rsidRPr="004F21A6">
        <w:t xml:space="preserve">, I cannot play for another </w:t>
      </w:r>
      <w:r w:rsidR="00D04407">
        <w:t>AAU</w:t>
      </w:r>
      <w:r w:rsidRPr="004F21A6">
        <w:t xml:space="preserve"> volleyball club during the </w:t>
      </w:r>
      <w:r w:rsidR="00346DA1" w:rsidRPr="004F21A6">
        <w:t>20</w:t>
      </w:r>
      <w:r w:rsidR="0067205C">
        <w:t xml:space="preserve">24 </w:t>
      </w:r>
      <w:r w:rsidRPr="004F21A6">
        <w:t xml:space="preserve">club season without the consent of the </w:t>
      </w:r>
      <w:r w:rsidR="00E56B26">
        <w:t xml:space="preserve">Shockwave </w:t>
      </w:r>
      <w:r w:rsidRPr="004F21A6">
        <w:t xml:space="preserve"> Club Director and the </w:t>
      </w:r>
      <w:r w:rsidR="00D04407">
        <w:t>AAU.</w:t>
      </w:r>
      <w:r w:rsidRPr="004F21A6">
        <w:t xml:space="preserve">  </w:t>
      </w:r>
    </w:p>
    <w:p w14:paraId="78D3071A" w14:textId="77777777" w:rsidR="0094638C" w:rsidRPr="004F21A6" w:rsidRDefault="0094638C"/>
    <w:p w14:paraId="52C45A2B" w14:textId="77777777" w:rsidR="0094638C" w:rsidRPr="004F21A6" w:rsidRDefault="0094638C"/>
    <w:p w14:paraId="51C408D9" w14:textId="77777777" w:rsidR="0094638C" w:rsidRPr="004F21A6" w:rsidRDefault="0094638C">
      <w:r w:rsidRPr="004F21A6">
        <w:t xml:space="preserve">___________________________________    </w:t>
      </w:r>
      <w:r w:rsidRPr="004F21A6">
        <w:tab/>
      </w:r>
      <w:r w:rsidRPr="004F21A6">
        <w:tab/>
        <w:t>_____________________</w:t>
      </w:r>
    </w:p>
    <w:p w14:paraId="689455E1" w14:textId="77777777" w:rsidR="0094638C" w:rsidRDefault="0094638C">
      <w:r w:rsidRPr="004F21A6">
        <w:t>Player</w:t>
      </w:r>
      <w:r w:rsidRPr="004F21A6">
        <w:tab/>
      </w:r>
      <w:r w:rsidRPr="004F21A6">
        <w:tab/>
      </w:r>
      <w:r w:rsidRPr="004F21A6">
        <w:tab/>
      </w:r>
      <w:r w:rsidRPr="004F21A6">
        <w:tab/>
      </w:r>
      <w:r w:rsidRPr="004F21A6">
        <w:tab/>
      </w:r>
      <w:r w:rsidRPr="004F21A6">
        <w:tab/>
      </w:r>
      <w:r w:rsidRPr="004F21A6">
        <w:tab/>
      </w:r>
      <w:r w:rsidRPr="004F21A6">
        <w:tab/>
        <w:t xml:space="preserve"> Date</w:t>
      </w:r>
      <w:r>
        <w:t>:</w:t>
      </w:r>
    </w:p>
    <w:p w14:paraId="1DAF8BE8" w14:textId="77777777" w:rsidR="0094638C" w:rsidRDefault="00CE6B4C" w:rsidP="00CE6B4C">
      <w:r>
        <w:tab/>
      </w:r>
      <w:r>
        <w:tab/>
      </w:r>
    </w:p>
    <w:p w14:paraId="7296FDB9" w14:textId="77777777" w:rsidR="0094638C" w:rsidRDefault="0094638C"/>
    <w:p w14:paraId="2590961F" w14:textId="77777777" w:rsidR="0094638C" w:rsidRDefault="0094638C">
      <w:r>
        <w:t xml:space="preserve">___________________________________    </w:t>
      </w:r>
      <w:r>
        <w:tab/>
      </w:r>
      <w:r>
        <w:tab/>
        <w:t>_____________________</w:t>
      </w:r>
    </w:p>
    <w:p w14:paraId="36DBFD1A" w14:textId="77777777" w:rsidR="0094638C" w:rsidRDefault="0094638C">
      <w:r>
        <w:t xml:space="preserve">Parent </w:t>
      </w:r>
      <w:r>
        <w:tab/>
      </w:r>
      <w:r w:rsidR="0040321D">
        <w:t>(if player is under age 18)</w:t>
      </w:r>
      <w:r>
        <w:tab/>
      </w:r>
      <w:r>
        <w:tab/>
      </w:r>
      <w:r>
        <w:tab/>
      </w:r>
      <w:r>
        <w:tab/>
      </w:r>
      <w:r w:rsidR="0040321D">
        <w:t xml:space="preserve"> </w:t>
      </w:r>
      <w:r>
        <w:t>Date</w:t>
      </w:r>
      <w:r w:rsidR="0040321D">
        <w:t>:</w:t>
      </w:r>
    </w:p>
    <w:p w14:paraId="3089A01E" w14:textId="77777777" w:rsidR="0094638C" w:rsidRDefault="0094638C"/>
    <w:sectPr w:rsidR="0094638C" w:rsidSect="00B039B8">
      <w:headerReference w:type="even" r:id="rId9"/>
      <w:headerReference w:type="default" r:id="rId10"/>
      <w:footerReference w:type="even" r:id="rId11"/>
      <w:footerReference w:type="default" r:id="rId12"/>
      <w:pgSz w:w="12240" w:h="15840"/>
      <w:pgMar w:top="173" w:right="720" w:bottom="720" w:left="720" w:header="720" w:footer="2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E5A73" w14:textId="77777777" w:rsidR="00317DA2" w:rsidRDefault="00317DA2">
      <w:r>
        <w:separator/>
      </w:r>
    </w:p>
  </w:endnote>
  <w:endnote w:type="continuationSeparator" w:id="0">
    <w:p w14:paraId="47982000" w14:textId="77777777" w:rsidR="00317DA2" w:rsidRDefault="0031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8A94" w14:textId="77777777" w:rsidR="0094638C" w:rsidRDefault="009463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C2915" w14:textId="77777777" w:rsidR="0094638C" w:rsidRDefault="00946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0C157" w14:textId="77777777" w:rsidR="00236510" w:rsidRDefault="00236510">
    <w:pPr>
      <w:pStyle w:val="Footer"/>
    </w:pPr>
    <w:r>
      <w:t>[Type text]</w:t>
    </w:r>
  </w:p>
  <w:p w14:paraId="0AB5F236" w14:textId="77777777" w:rsidR="0094638C" w:rsidRDefault="0094638C">
    <w:pPr>
      <w:pStyle w:val="Head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05E13" w14:textId="77777777" w:rsidR="00317DA2" w:rsidRDefault="00317DA2">
      <w:r>
        <w:separator/>
      </w:r>
    </w:p>
  </w:footnote>
  <w:footnote w:type="continuationSeparator" w:id="0">
    <w:p w14:paraId="7416F689" w14:textId="77777777" w:rsidR="00317DA2" w:rsidRDefault="00317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FED22" w14:textId="77777777" w:rsidR="0094638C" w:rsidRDefault="009463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907D2" w14:textId="77777777" w:rsidR="0094638C" w:rsidRDefault="0094638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FE645" w14:textId="77777777" w:rsidR="0094638C" w:rsidRDefault="0094638C">
    <w:pPr>
      <w:pStyle w:val="Header"/>
      <w:ind w:right="360"/>
    </w:pPr>
  </w:p>
  <w:p w14:paraId="52E1A26F" w14:textId="77777777" w:rsidR="0094638C" w:rsidRDefault="0094638C">
    <w:pPr>
      <w:pStyle w:val="Header"/>
      <w:rPr>
        <w:b/>
        <w:i/>
      </w:rPr>
    </w:pPr>
    <w:r>
      <w:rPr>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91EE048"/>
    <w:lvl w:ilvl="0">
      <w:numFmt w:val="decimal"/>
      <w:lvlText w:val="*"/>
      <w:lvlJc w:val="left"/>
    </w:lvl>
  </w:abstractNum>
  <w:abstractNum w:abstractNumId="1" w15:restartNumberingAfterBreak="0">
    <w:nsid w:val="1B216673"/>
    <w:multiLevelType w:val="multilevel"/>
    <w:tmpl w:val="290AEC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52607"/>
    <w:multiLevelType w:val="multilevel"/>
    <w:tmpl w:val="052E14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DF5B13"/>
    <w:multiLevelType w:val="hybridMultilevel"/>
    <w:tmpl w:val="45F086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70582F"/>
    <w:multiLevelType w:val="multilevel"/>
    <w:tmpl w:val="751660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9B76D2"/>
    <w:multiLevelType w:val="multilevel"/>
    <w:tmpl w:val="6FB8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C65128"/>
    <w:multiLevelType w:val="hybridMultilevel"/>
    <w:tmpl w:val="BC7EAF3C"/>
    <w:lvl w:ilvl="0" w:tplc="B7C6C240">
      <w:start w:val="4"/>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B291095"/>
    <w:multiLevelType w:val="multilevel"/>
    <w:tmpl w:val="94B207A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FF6762"/>
    <w:multiLevelType w:val="multilevel"/>
    <w:tmpl w:val="C12EBA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624C4A"/>
    <w:multiLevelType w:val="multilevel"/>
    <w:tmpl w:val="FCD40F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BA7D6C"/>
    <w:multiLevelType w:val="hybridMultilevel"/>
    <w:tmpl w:val="CBA04C54"/>
    <w:lvl w:ilvl="0" w:tplc="FAF4F8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C04D6"/>
    <w:multiLevelType w:val="multilevel"/>
    <w:tmpl w:val="5AFE4E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431C36"/>
    <w:multiLevelType w:val="multilevel"/>
    <w:tmpl w:val="E31650F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D785F"/>
    <w:multiLevelType w:val="multilevel"/>
    <w:tmpl w:val="42EA5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351AA0"/>
    <w:multiLevelType w:val="hybridMultilevel"/>
    <w:tmpl w:val="245E8C1E"/>
    <w:lvl w:ilvl="0" w:tplc="FAF4F8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4B43B8"/>
    <w:multiLevelType w:val="multilevel"/>
    <w:tmpl w:val="6D723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C45E3E"/>
    <w:multiLevelType w:val="multilevel"/>
    <w:tmpl w:val="959AB4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153611"/>
    <w:multiLevelType w:val="multilevel"/>
    <w:tmpl w:val="F250914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B222A0"/>
    <w:multiLevelType w:val="multilevel"/>
    <w:tmpl w:val="1D4687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E83D6D"/>
    <w:multiLevelType w:val="multilevel"/>
    <w:tmpl w:val="6D0CEA5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B3056E"/>
    <w:multiLevelType w:val="multilevel"/>
    <w:tmpl w:val="ED3A854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0F3775"/>
    <w:multiLevelType w:val="multilevel"/>
    <w:tmpl w:val="9B28D8C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2F7BFA"/>
    <w:multiLevelType w:val="multilevel"/>
    <w:tmpl w:val="F342AC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952198"/>
    <w:multiLevelType w:val="multilevel"/>
    <w:tmpl w:val="F5821D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307457"/>
    <w:multiLevelType w:val="hybridMultilevel"/>
    <w:tmpl w:val="A31E5C36"/>
    <w:lvl w:ilvl="0" w:tplc="FAF4F8F8">
      <w:start w:val="1"/>
      <w:numFmt w:val="bullet"/>
      <w:lvlText w:val=""/>
      <w:lvlJc w:val="left"/>
      <w:pPr>
        <w:tabs>
          <w:tab w:val="num" w:pos="360"/>
        </w:tabs>
        <w:ind w:left="360" w:hanging="360"/>
      </w:pPr>
      <w:rPr>
        <w:rFonts w:ascii="Symbol" w:hAnsi="Symbol" w:hint="default"/>
      </w:rPr>
    </w:lvl>
    <w:lvl w:ilvl="1" w:tplc="18E8E262">
      <w:numFmt w:val="bullet"/>
      <w:lvlText w:val="-"/>
      <w:lvlJc w:val="left"/>
      <w:pPr>
        <w:tabs>
          <w:tab w:val="num" w:pos="1440"/>
        </w:tabs>
        <w:ind w:left="1440" w:hanging="360"/>
      </w:pPr>
      <w:rPr>
        <w:rFonts w:ascii="Times New Roman" w:eastAsia="Times New Roman" w:hAnsi="Times New Roman" w:cs="Times New Roman" w:hint="default"/>
      </w:rPr>
    </w:lvl>
    <w:lvl w:ilvl="2" w:tplc="FAF4F8F8">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335F3D"/>
    <w:multiLevelType w:val="multilevel"/>
    <w:tmpl w:val="0840D27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0F38DB"/>
    <w:multiLevelType w:val="multilevel"/>
    <w:tmpl w:val="AF689F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764C05"/>
    <w:multiLevelType w:val="multilevel"/>
    <w:tmpl w:val="658E84E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6A7D43"/>
    <w:multiLevelType w:val="hybridMultilevel"/>
    <w:tmpl w:val="A2D40970"/>
    <w:lvl w:ilvl="0" w:tplc="FAF4F8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493CEC"/>
    <w:multiLevelType w:val="hybridMultilevel"/>
    <w:tmpl w:val="8818A2CE"/>
    <w:lvl w:ilvl="0" w:tplc="C066A00C">
      <w:start w:val="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50290391">
    <w:abstractNumId w:val="0"/>
    <w:lvlOverride w:ilvl="0">
      <w:lvl w:ilvl="0">
        <w:start w:val="1"/>
        <w:numFmt w:val="bullet"/>
        <w:lvlText w:val=""/>
        <w:legacy w:legacy="1" w:legacySpace="0" w:legacyIndent="360"/>
        <w:lvlJc w:val="left"/>
        <w:rPr>
          <w:rFonts w:ascii="Wingdings" w:hAnsi="Wingdings" w:cs="Times New Roman" w:hint="default"/>
        </w:rPr>
      </w:lvl>
    </w:lvlOverride>
  </w:num>
  <w:num w:numId="2" w16cid:durableId="1628049714">
    <w:abstractNumId w:val="24"/>
  </w:num>
  <w:num w:numId="3" w16cid:durableId="1281688861">
    <w:abstractNumId w:val="14"/>
  </w:num>
  <w:num w:numId="4" w16cid:durableId="1721401192">
    <w:abstractNumId w:val="28"/>
  </w:num>
  <w:num w:numId="5" w16cid:durableId="4090152">
    <w:abstractNumId w:val="10"/>
  </w:num>
  <w:num w:numId="6" w16cid:durableId="1604145350">
    <w:abstractNumId w:val="5"/>
  </w:num>
  <w:num w:numId="7" w16cid:durableId="2142727577">
    <w:abstractNumId w:val="13"/>
  </w:num>
  <w:num w:numId="8" w16cid:durableId="1234319567">
    <w:abstractNumId w:val="15"/>
  </w:num>
  <w:num w:numId="9" w16cid:durableId="693773637">
    <w:abstractNumId w:val="23"/>
  </w:num>
  <w:num w:numId="10" w16cid:durableId="96874024">
    <w:abstractNumId w:val="22"/>
  </w:num>
  <w:num w:numId="11" w16cid:durableId="2113552362">
    <w:abstractNumId w:val="16"/>
  </w:num>
  <w:num w:numId="12" w16cid:durableId="1047489097">
    <w:abstractNumId w:val="9"/>
  </w:num>
  <w:num w:numId="13" w16cid:durableId="865409088">
    <w:abstractNumId w:val="18"/>
  </w:num>
  <w:num w:numId="14" w16cid:durableId="388578074">
    <w:abstractNumId w:val="8"/>
  </w:num>
  <w:num w:numId="15" w16cid:durableId="582764852">
    <w:abstractNumId w:val="4"/>
  </w:num>
  <w:num w:numId="16" w16cid:durableId="411901614">
    <w:abstractNumId w:val="11"/>
  </w:num>
  <w:num w:numId="17" w16cid:durableId="972907905">
    <w:abstractNumId w:val="26"/>
  </w:num>
  <w:num w:numId="18" w16cid:durableId="1672563389">
    <w:abstractNumId w:val="1"/>
  </w:num>
  <w:num w:numId="19" w16cid:durableId="1952471677">
    <w:abstractNumId w:val="19"/>
  </w:num>
  <w:num w:numId="20" w16cid:durableId="866528716">
    <w:abstractNumId w:val="12"/>
  </w:num>
  <w:num w:numId="21" w16cid:durableId="781725756">
    <w:abstractNumId w:val="2"/>
  </w:num>
  <w:num w:numId="22" w16cid:durableId="474764815">
    <w:abstractNumId w:val="21"/>
  </w:num>
  <w:num w:numId="23" w16cid:durableId="1330987787">
    <w:abstractNumId w:val="27"/>
  </w:num>
  <w:num w:numId="24" w16cid:durableId="752238835">
    <w:abstractNumId w:val="25"/>
  </w:num>
  <w:num w:numId="25" w16cid:durableId="1664356426">
    <w:abstractNumId w:val="7"/>
  </w:num>
  <w:num w:numId="26" w16cid:durableId="444618088">
    <w:abstractNumId w:val="20"/>
  </w:num>
  <w:num w:numId="27" w16cid:durableId="1048845655">
    <w:abstractNumId w:val="17"/>
  </w:num>
  <w:num w:numId="28" w16cid:durableId="1311519936">
    <w:abstractNumId w:val="3"/>
  </w:num>
  <w:num w:numId="29" w16cid:durableId="1450970594">
    <w:abstractNumId w:val="6"/>
  </w:num>
  <w:num w:numId="30" w16cid:durableId="10679197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93"/>
    <w:rsid w:val="000174D9"/>
    <w:rsid w:val="000431A1"/>
    <w:rsid w:val="00062E16"/>
    <w:rsid w:val="00085E2E"/>
    <w:rsid w:val="000D1EDF"/>
    <w:rsid w:val="00111474"/>
    <w:rsid w:val="00114954"/>
    <w:rsid w:val="00121920"/>
    <w:rsid w:val="001324D4"/>
    <w:rsid w:val="00172108"/>
    <w:rsid w:val="001857DB"/>
    <w:rsid w:val="00207EA3"/>
    <w:rsid w:val="00236510"/>
    <w:rsid w:val="0024441E"/>
    <w:rsid w:val="00255EEA"/>
    <w:rsid w:val="002A1ED2"/>
    <w:rsid w:val="002A63B5"/>
    <w:rsid w:val="002B352E"/>
    <w:rsid w:val="002C5796"/>
    <w:rsid w:val="002D6618"/>
    <w:rsid w:val="002E203B"/>
    <w:rsid w:val="00300F95"/>
    <w:rsid w:val="00317DA2"/>
    <w:rsid w:val="00346DA1"/>
    <w:rsid w:val="003537CF"/>
    <w:rsid w:val="00364C55"/>
    <w:rsid w:val="003A4CAE"/>
    <w:rsid w:val="003B6B27"/>
    <w:rsid w:val="003D28AD"/>
    <w:rsid w:val="003E0361"/>
    <w:rsid w:val="003E0BC7"/>
    <w:rsid w:val="003E7EF3"/>
    <w:rsid w:val="003F2356"/>
    <w:rsid w:val="003F3A98"/>
    <w:rsid w:val="003F432C"/>
    <w:rsid w:val="004008DF"/>
    <w:rsid w:val="0040321D"/>
    <w:rsid w:val="0041457D"/>
    <w:rsid w:val="00422F74"/>
    <w:rsid w:val="004D10B5"/>
    <w:rsid w:val="004D1E42"/>
    <w:rsid w:val="004F21A6"/>
    <w:rsid w:val="00506522"/>
    <w:rsid w:val="0051303B"/>
    <w:rsid w:val="005254F5"/>
    <w:rsid w:val="005357D4"/>
    <w:rsid w:val="00550730"/>
    <w:rsid w:val="005622AE"/>
    <w:rsid w:val="0057323A"/>
    <w:rsid w:val="005934E2"/>
    <w:rsid w:val="005A6896"/>
    <w:rsid w:val="005D47E9"/>
    <w:rsid w:val="006038D9"/>
    <w:rsid w:val="006537C1"/>
    <w:rsid w:val="0067205C"/>
    <w:rsid w:val="006D0664"/>
    <w:rsid w:val="00702405"/>
    <w:rsid w:val="00705E25"/>
    <w:rsid w:val="00713F6A"/>
    <w:rsid w:val="00723CCF"/>
    <w:rsid w:val="007337A7"/>
    <w:rsid w:val="007869E6"/>
    <w:rsid w:val="007951CD"/>
    <w:rsid w:val="007C581D"/>
    <w:rsid w:val="00806123"/>
    <w:rsid w:val="008168A1"/>
    <w:rsid w:val="00817B9F"/>
    <w:rsid w:val="00823B36"/>
    <w:rsid w:val="0084598A"/>
    <w:rsid w:val="00863BFE"/>
    <w:rsid w:val="0089499C"/>
    <w:rsid w:val="008A1A5E"/>
    <w:rsid w:val="008B62A1"/>
    <w:rsid w:val="008C35EE"/>
    <w:rsid w:val="009009F2"/>
    <w:rsid w:val="00901F9D"/>
    <w:rsid w:val="00931E31"/>
    <w:rsid w:val="0093345B"/>
    <w:rsid w:val="0094638C"/>
    <w:rsid w:val="00962A97"/>
    <w:rsid w:val="009B5D53"/>
    <w:rsid w:val="009C2FA6"/>
    <w:rsid w:val="009E512A"/>
    <w:rsid w:val="00A03D17"/>
    <w:rsid w:val="00A2055C"/>
    <w:rsid w:val="00A34855"/>
    <w:rsid w:val="00A6700D"/>
    <w:rsid w:val="00A73093"/>
    <w:rsid w:val="00A75156"/>
    <w:rsid w:val="00A84E72"/>
    <w:rsid w:val="00AA5A4D"/>
    <w:rsid w:val="00AD3862"/>
    <w:rsid w:val="00B039B8"/>
    <w:rsid w:val="00B56BAC"/>
    <w:rsid w:val="00B66FE5"/>
    <w:rsid w:val="00B71CAF"/>
    <w:rsid w:val="00B841E7"/>
    <w:rsid w:val="00BA5106"/>
    <w:rsid w:val="00BA6710"/>
    <w:rsid w:val="00BE6745"/>
    <w:rsid w:val="00BF56A2"/>
    <w:rsid w:val="00C47CFE"/>
    <w:rsid w:val="00C541FA"/>
    <w:rsid w:val="00C54ACF"/>
    <w:rsid w:val="00CC425B"/>
    <w:rsid w:val="00CD1A8E"/>
    <w:rsid w:val="00CE3A88"/>
    <w:rsid w:val="00CE6B4C"/>
    <w:rsid w:val="00CF01A7"/>
    <w:rsid w:val="00CF0CA7"/>
    <w:rsid w:val="00CF1893"/>
    <w:rsid w:val="00CF3BAE"/>
    <w:rsid w:val="00CF3D87"/>
    <w:rsid w:val="00D04407"/>
    <w:rsid w:val="00D159E3"/>
    <w:rsid w:val="00D218BA"/>
    <w:rsid w:val="00D345C2"/>
    <w:rsid w:val="00D37B2A"/>
    <w:rsid w:val="00D455AB"/>
    <w:rsid w:val="00DD795A"/>
    <w:rsid w:val="00E007BE"/>
    <w:rsid w:val="00E10C46"/>
    <w:rsid w:val="00E278D2"/>
    <w:rsid w:val="00E56B26"/>
    <w:rsid w:val="00E6798F"/>
    <w:rsid w:val="00E92EB2"/>
    <w:rsid w:val="00E963FB"/>
    <w:rsid w:val="00EA62A9"/>
    <w:rsid w:val="00EC587D"/>
    <w:rsid w:val="00EE25B5"/>
    <w:rsid w:val="00F15E3D"/>
    <w:rsid w:val="00F31556"/>
    <w:rsid w:val="00F34510"/>
    <w:rsid w:val="00FB4EA8"/>
    <w:rsid w:val="00FB7888"/>
    <w:rsid w:val="00FE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2"/>
    </o:shapelayout>
  </w:shapeDefaults>
  <w:decimalSymbol w:val="."/>
  <w:listSeparator w:val=","/>
  <w14:docId w14:val="0174A698"/>
  <w15:chartTrackingRefBased/>
  <w15:docId w15:val="{9FEB5EC1-AED9-479A-BFD7-ACECF47C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pPr>
      <w:keepNext/>
      <w:outlineLvl w:val="0"/>
    </w:pPr>
    <w:rPr>
      <w:rFonts w:ascii="Arial" w:hAnsi="Arial" w:cs="Arial"/>
      <w:b/>
      <w:bCs/>
      <w:kern w:val="36"/>
      <w:u w:val="single"/>
    </w:rPr>
  </w:style>
  <w:style w:type="paragraph" w:styleId="Heading2">
    <w:name w:val="heading 2"/>
    <w:basedOn w:val="Normal"/>
    <w:qFormat/>
    <w:pPr>
      <w:keepNext/>
      <w:outlineLvl w:val="1"/>
    </w:pPr>
    <w:rPr>
      <w:rFonts w:ascii="Arial" w:hAnsi="Arial" w:cs="Arial"/>
      <w:b/>
      <w:bCs/>
      <w:sz w:val="20"/>
      <w:szCs w:val="20"/>
      <w:u w:val="single"/>
    </w:rPr>
  </w:style>
  <w:style w:type="paragraph" w:styleId="Heading3">
    <w:name w:val="heading 3"/>
    <w:basedOn w:val="Normal"/>
    <w:qFormat/>
    <w:pPr>
      <w:keepNext/>
      <w:outlineLvl w:val="2"/>
    </w:pPr>
    <w:rPr>
      <w:rFonts w:ascii="Arial" w:hAnsi="Arial" w:cs="Arial"/>
      <w:sz w:val="20"/>
      <w:szCs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00"/>
      <w:u w:val="single"/>
    </w:rPr>
  </w:style>
  <w:style w:type="paragraph" w:styleId="Caption">
    <w:name w:val="caption"/>
    <w:basedOn w:val="Normal"/>
    <w:qFormat/>
    <w:rPr>
      <w:b/>
      <w:bCs/>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NormalWeb">
    <w:name w:val="Normal (Web)"/>
    <w:basedOn w:val="Normal"/>
    <w:uiPriority w:val="99"/>
    <w:semiHidden/>
    <w:pPr>
      <w:spacing w:before="100" w:beforeAutospacing="1" w:after="100" w:afterAutospacing="1"/>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51303B"/>
    <w:rPr>
      <w:rFonts w:ascii="Tahoma" w:hAnsi="Tahoma"/>
      <w:sz w:val="16"/>
      <w:szCs w:val="16"/>
      <w:lang w:val="x-none" w:eastAsia="x-none"/>
    </w:rPr>
  </w:style>
  <w:style w:type="character" w:customStyle="1" w:styleId="BalloonTextChar">
    <w:name w:val="Balloon Text Char"/>
    <w:link w:val="BalloonText"/>
    <w:uiPriority w:val="99"/>
    <w:semiHidden/>
    <w:rsid w:val="0051303B"/>
    <w:rPr>
      <w:rFonts w:ascii="Tahoma" w:hAnsi="Tahoma" w:cs="Tahoma"/>
      <w:sz w:val="16"/>
      <w:szCs w:val="16"/>
    </w:rPr>
  </w:style>
  <w:style w:type="character" w:customStyle="1" w:styleId="FooterChar">
    <w:name w:val="Footer Char"/>
    <w:link w:val="Footer"/>
    <w:uiPriority w:val="99"/>
    <w:rsid w:val="00236510"/>
    <w:rPr>
      <w:sz w:val="24"/>
      <w:szCs w:val="24"/>
    </w:rPr>
  </w:style>
  <w:style w:type="character" w:styleId="Strong">
    <w:name w:val="Strong"/>
    <w:uiPriority w:val="22"/>
    <w:qFormat/>
    <w:rsid w:val="00D04407"/>
    <w:rPr>
      <w:b/>
      <w:bCs/>
    </w:rPr>
  </w:style>
  <w:style w:type="character" w:styleId="UnresolvedMention">
    <w:name w:val="Unresolved Mention"/>
    <w:uiPriority w:val="99"/>
    <w:semiHidden/>
    <w:unhideWhenUsed/>
    <w:rsid w:val="002A63B5"/>
    <w:rPr>
      <w:color w:val="605E5C"/>
      <w:shd w:val="clear" w:color="auto" w:fill="E1DFDD"/>
    </w:rPr>
  </w:style>
  <w:style w:type="character" w:styleId="CommentReference">
    <w:name w:val="annotation reference"/>
    <w:uiPriority w:val="99"/>
    <w:semiHidden/>
    <w:unhideWhenUsed/>
    <w:rsid w:val="00F34510"/>
    <w:rPr>
      <w:sz w:val="16"/>
      <w:szCs w:val="16"/>
    </w:rPr>
  </w:style>
  <w:style w:type="paragraph" w:styleId="CommentText">
    <w:name w:val="annotation text"/>
    <w:basedOn w:val="Normal"/>
    <w:link w:val="CommentTextChar"/>
    <w:uiPriority w:val="99"/>
    <w:semiHidden/>
    <w:unhideWhenUsed/>
    <w:rsid w:val="00F34510"/>
    <w:rPr>
      <w:sz w:val="20"/>
      <w:szCs w:val="20"/>
    </w:rPr>
  </w:style>
  <w:style w:type="character" w:customStyle="1" w:styleId="CommentTextChar">
    <w:name w:val="Comment Text Char"/>
    <w:basedOn w:val="DefaultParagraphFont"/>
    <w:link w:val="CommentText"/>
    <w:uiPriority w:val="99"/>
    <w:semiHidden/>
    <w:rsid w:val="00F34510"/>
  </w:style>
  <w:style w:type="paragraph" w:styleId="CommentSubject">
    <w:name w:val="annotation subject"/>
    <w:basedOn w:val="CommentText"/>
    <w:next w:val="CommentText"/>
    <w:link w:val="CommentSubjectChar"/>
    <w:uiPriority w:val="99"/>
    <w:semiHidden/>
    <w:unhideWhenUsed/>
    <w:rsid w:val="00F34510"/>
    <w:rPr>
      <w:b/>
      <w:bCs/>
    </w:rPr>
  </w:style>
  <w:style w:type="character" w:customStyle="1" w:styleId="CommentSubjectChar">
    <w:name w:val="Comment Subject Char"/>
    <w:link w:val="CommentSubject"/>
    <w:uiPriority w:val="99"/>
    <w:semiHidden/>
    <w:rsid w:val="00F345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497643">
      <w:bodyDiv w:val="1"/>
      <w:marLeft w:val="0"/>
      <w:marRight w:val="0"/>
      <w:marTop w:val="0"/>
      <w:marBottom w:val="0"/>
      <w:divBdr>
        <w:top w:val="none" w:sz="0" w:space="0" w:color="auto"/>
        <w:left w:val="none" w:sz="0" w:space="0" w:color="auto"/>
        <w:bottom w:val="none" w:sz="0" w:space="0" w:color="auto"/>
        <w:right w:val="none" w:sz="0" w:space="0" w:color="auto"/>
      </w:divBdr>
    </w:div>
    <w:div w:id="1060057531">
      <w:bodyDiv w:val="1"/>
      <w:marLeft w:val="0"/>
      <w:marRight w:val="0"/>
      <w:marTop w:val="0"/>
      <w:marBottom w:val="0"/>
      <w:divBdr>
        <w:top w:val="none" w:sz="0" w:space="0" w:color="auto"/>
        <w:left w:val="none" w:sz="0" w:space="0" w:color="auto"/>
        <w:bottom w:val="none" w:sz="0" w:space="0" w:color="auto"/>
        <w:right w:val="none" w:sz="0" w:space="0" w:color="auto"/>
      </w:divBdr>
    </w:div>
    <w:div w:id="20869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auvolleyball.org/Membership/SignUp.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USports.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2501</Words>
  <Characters>14258</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WHAT ARE THE PURPOSES OF AUGUSTA JUNIORS</vt:lpstr>
      <vt:lpstr>        Other Policies Regarding Grievance</vt:lpstr>
    </vt:vector>
  </TitlesOfParts>
  <Company>Serine Family</Company>
  <LinksUpToDate>false</LinksUpToDate>
  <CharactersWithSpaces>16726</CharactersWithSpaces>
  <SharedDoc>false</SharedDoc>
  <HLinks>
    <vt:vector size="12" baseType="variant">
      <vt:variant>
        <vt:i4>7733346</vt:i4>
      </vt:variant>
      <vt:variant>
        <vt:i4>3</vt:i4>
      </vt:variant>
      <vt:variant>
        <vt:i4>0</vt:i4>
      </vt:variant>
      <vt:variant>
        <vt:i4>5</vt:i4>
      </vt:variant>
      <vt:variant>
        <vt:lpwstr>http://www.aauvolleyball.org/Membership/SignUp.aspx</vt:lpwstr>
      </vt:variant>
      <vt:variant>
        <vt:lpwstr/>
      </vt:variant>
      <vt:variant>
        <vt:i4>4587525</vt:i4>
      </vt:variant>
      <vt:variant>
        <vt:i4>0</vt:i4>
      </vt:variant>
      <vt:variant>
        <vt:i4>0</vt:i4>
      </vt:variant>
      <vt:variant>
        <vt:i4>5</vt:i4>
      </vt:variant>
      <vt:variant>
        <vt:lpwstr>http://www.aausports.org/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PURPOSES OF AUGUSTA JUNIORS</dc:title>
  <dc:subject/>
  <dc:creator>Trevor Serine</dc:creator>
  <cp:keywords/>
  <cp:lastModifiedBy>Cindy Arters</cp:lastModifiedBy>
  <cp:revision>2</cp:revision>
  <cp:lastPrinted>2015-09-24T11:39:00Z</cp:lastPrinted>
  <dcterms:created xsi:type="dcterms:W3CDTF">2024-11-12T01:45:00Z</dcterms:created>
  <dcterms:modified xsi:type="dcterms:W3CDTF">2024-11-12T01:45:00Z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f58e82f4-30b9-4e2b-badb-9154c8d2498b</vt:lpwstr>
  </property>
  <property fmtid="{D5CDD505-2E9C-101B-9397-08002B2CF9AE}" pid="3" name="CNHClassification">
    <vt:lpwstr>Public</vt:lpwstr>
  </property>
</Properties>
</file>