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5D2E" w14:textId="77777777" w:rsidR="004C5F8B" w:rsidRPr="009F19FA" w:rsidRDefault="004C5F8B" w:rsidP="008C296A">
      <w:pPr>
        <w:spacing w:before="60"/>
        <w:ind w:left="360" w:hanging="360"/>
        <w:jc w:val="center"/>
        <w:rPr>
          <w:rFonts w:ascii="Franklin Gothic Book" w:hAnsi="Franklin Gothic Book" w:cs="Arial"/>
        </w:rPr>
      </w:pPr>
      <w:r w:rsidRPr="009F19FA">
        <w:rPr>
          <w:rFonts w:ascii="Franklin Gothic Book" w:hAnsi="Franklin Gothic Book" w:cs="Arial"/>
        </w:rPr>
        <w:t>WATERSHED ALLIANCE OF Y</w:t>
      </w:r>
      <w:r w:rsidR="004D435E" w:rsidRPr="009F19FA">
        <w:rPr>
          <w:rFonts w:ascii="Franklin Gothic Book" w:hAnsi="Franklin Gothic Book" w:cs="Arial"/>
        </w:rPr>
        <w:t>ORK</w:t>
      </w:r>
    </w:p>
    <w:p w14:paraId="6EC89CC1" w14:textId="43141AEF" w:rsidR="002116BC" w:rsidRPr="009F19FA" w:rsidRDefault="004C5F8B" w:rsidP="008C296A">
      <w:pPr>
        <w:spacing w:before="60"/>
        <w:ind w:left="360" w:hanging="360"/>
        <w:jc w:val="center"/>
        <w:rPr>
          <w:rFonts w:ascii="Franklin Gothic Book" w:hAnsi="Franklin Gothic Book" w:cs="Arial"/>
        </w:rPr>
      </w:pPr>
      <w:r w:rsidRPr="009F19FA">
        <w:rPr>
          <w:rFonts w:ascii="Franklin Gothic Book" w:hAnsi="Franklin Gothic Book" w:cs="Arial"/>
        </w:rPr>
        <w:t>Board of Directors</w:t>
      </w:r>
      <w:r w:rsidR="00AE3F46" w:rsidRPr="009F19FA">
        <w:rPr>
          <w:rFonts w:ascii="Franklin Gothic Book" w:hAnsi="Franklin Gothic Book" w:cs="Arial"/>
        </w:rPr>
        <w:t xml:space="preserve"> </w:t>
      </w:r>
      <w:r w:rsidR="00D350C6" w:rsidRPr="009F19FA">
        <w:rPr>
          <w:rFonts w:ascii="Franklin Gothic Book" w:hAnsi="Franklin Gothic Book" w:cs="Arial"/>
        </w:rPr>
        <w:t>Meeting of</w:t>
      </w:r>
      <w:r w:rsidR="00A56F37" w:rsidRPr="009F19FA">
        <w:rPr>
          <w:rFonts w:ascii="Franklin Gothic Book" w:hAnsi="Franklin Gothic Book" w:cs="Arial"/>
        </w:rPr>
        <w:t xml:space="preserve"> </w:t>
      </w:r>
      <w:r w:rsidR="00747151">
        <w:rPr>
          <w:rFonts w:ascii="Franklin Gothic Book" w:hAnsi="Franklin Gothic Book" w:cs="Arial"/>
        </w:rPr>
        <w:t>July</w:t>
      </w:r>
      <w:r w:rsidR="00C45DE6">
        <w:rPr>
          <w:rFonts w:ascii="Franklin Gothic Book" w:hAnsi="Franklin Gothic Book" w:cs="Arial"/>
        </w:rPr>
        <w:t xml:space="preserve"> 2</w:t>
      </w:r>
      <w:r w:rsidR="00747151">
        <w:rPr>
          <w:rFonts w:ascii="Franklin Gothic Book" w:hAnsi="Franklin Gothic Book" w:cs="Arial"/>
        </w:rPr>
        <w:t>8</w:t>
      </w:r>
      <w:r w:rsidR="00A86F32">
        <w:rPr>
          <w:rFonts w:ascii="Franklin Gothic Book" w:hAnsi="Franklin Gothic Book" w:cs="Arial"/>
        </w:rPr>
        <w:t>, 20</w:t>
      </w:r>
      <w:r w:rsidR="00EA70A1">
        <w:rPr>
          <w:rFonts w:ascii="Franklin Gothic Book" w:hAnsi="Franklin Gothic Book" w:cs="Arial"/>
        </w:rPr>
        <w:t>2</w:t>
      </w:r>
      <w:r w:rsidR="00F45508">
        <w:rPr>
          <w:rFonts w:ascii="Franklin Gothic Book" w:hAnsi="Franklin Gothic Book" w:cs="Arial"/>
        </w:rPr>
        <w:t>2</w:t>
      </w:r>
      <w:r w:rsidR="00922255" w:rsidRPr="009F19FA">
        <w:rPr>
          <w:rFonts w:ascii="Franklin Gothic Book" w:hAnsi="Franklin Gothic Book" w:cs="Arial"/>
        </w:rPr>
        <w:t xml:space="preserve">; </w:t>
      </w:r>
      <w:r w:rsidR="00C96074">
        <w:rPr>
          <w:rFonts w:ascii="Franklin Gothic Book" w:hAnsi="Franklin Gothic Book" w:cs="Arial"/>
        </w:rPr>
        <w:t>6</w:t>
      </w:r>
      <w:r w:rsidR="00922255" w:rsidRPr="009F19FA">
        <w:rPr>
          <w:rFonts w:ascii="Franklin Gothic Book" w:hAnsi="Franklin Gothic Book" w:cs="Arial"/>
        </w:rPr>
        <w:t>:</w:t>
      </w:r>
      <w:r w:rsidR="00C45DE6">
        <w:rPr>
          <w:rFonts w:ascii="Franklin Gothic Book" w:hAnsi="Franklin Gothic Book" w:cs="Arial"/>
        </w:rPr>
        <w:t>30</w:t>
      </w:r>
      <w:r w:rsidR="00922255" w:rsidRPr="009F19FA">
        <w:rPr>
          <w:rFonts w:ascii="Franklin Gothic Book" w:hAnsi="Franklin Gothic Book" w:cs="Arial"/>
        </w:rPr>
        <w:t xml:space="preserve"> p.m.</w:t>
      </w:r>
    </w:p>
    <w:p w14:paraId="2132794C" w14:textId="5156BD15" w:rsidR="00AE3F46" w:rsidRPr="009F19FA" w:rsidRDefault="00FA759B" w:rsidP="008C296A">
      <w:pPr>
        <w:spacing w:before="60"/>
        <w:ind w:left="360" w:hanging="360"/>
        <w:jc w:val="center"/>
        <w:rPr>
          <w:rFonts w:ascii="Franklin Gothic Book" w:hAnsi="Franklin Gothic Book" w:cs="Arial"/>
        </w:rPr>
      </w:pPr>
      <w:r>
        <w:rPr>
          <w:rFonts w:ascii="Franklin Gothic Book" w:hAnsi="Franklin Gothic Book" w:cs="Arial"/>
        </w:rPr>
        <w:t>In-person or via Zoom</w:t>
      </w:r>
    </w:p>
    <w:p w14:paraId="286422B7" w14:textId="07A0BE0D" w:rsidR="00B264CA" w:rsidRDefault="00B264CA" w:rsidP="008C296A">
      <w:pPr>
        <w:spacing w:before="60"/>
        <w:ind w:left="360" w:hanging="360"/>
        <w:jc w:val="center"/>
        <w:rPr>
          <w:rFonts w:ascii="Franklin Gothic Book" w:hAnsi="Franklin Gothic Book" w:cs="Arial"/>
          <w:u w:val="single"/>
        </w:rPr>
      </w:pPr>
    </w:p>
    <w:p w14:paraId="6FA72399" w14:textId="2DF47DBE" w:rsidR="00C45DE6" w:rsidRPr="00C45DE6" w:rsidRDefault="00C45DE6" w:rsidP="00C45DE6">
      <w:pPr>
        <w:rPr>
          <w:rFonts w:ascii="Calibri" w:eastAsia="Calibri" w:hAnsi="Calibri"/>
          <w:sz w:val="22"/>
          <w:szCs w:val="22"/>
        </w:rPr>
      </w:pPr>
      <w:r w:rsidRPr="00C45DE6">
        <w:rPr>
          <w:rFonts w:ascii="Calibri" w:eastAsia="Calibri" w:hAnsi="Calibri"/>
          <w:sz w:val="22"/>
          <w:szCs w:val="22"/>
        </w:rPr>
        <w:t>Join Zoom Meeting</w:t>
      </w:r>
      <w:r>
        <w:rPr>
          <w:rFonts w:ascii="Calibri" w:eastAsia="Calibri" w:hAnsi="Calibri"/>
          <w:sz w:val="22"/>
          <w:szCs w:val="22"/>
        </w:rPr>
        <w:t xml:space="preserve">: </w:t>
      </w:r>
      <w:hyperlink r:id="rId7" w:history="1">
        <w:r w:rsidRPr="00C45DE6">
          <w:rPr>
            <w:rFonts w:ascii="Calibri" w:eastAsia="Calibri" w:hAnsi="Calibri"/>
            <w:color w:val="0563C1"/>
            <w:sz w:val="22"/>
            <w:szCs w:val="22"/>
            <w:u w:val="single"/>
          </w:rPr>
          <w:t>https://us02web.zoom.us/j/83533848686?pwd=YkdFTkpSMksrUTdnZXh0cTM5Z3dZZz09</w:t>
        </w:r>
      </w:hyperlink>
    </w:p>
    <w:p w14:paraId="7D0443F8" w14:textId="0B1AE9AB" w:rsidR="00C45DE6" w:rsidRPr="00C45DE6" w:rsidRDefault="00C45DE6" w:rsidP="00C45DE6">
      <w:pPr>
        <w:rPr>
          <w:rFonts w:ascii="Calibri" w:eastAsia="Calibri" w:hAnsi="Calibri"/>
          <w:sz w:val="22"/>
          <w:szCs w:val="22"/>
        </w:rPr>
      </w:pPr>
      <w:r w:rsidRPr="00C45DE6">
        <w:rPr>
          <w:rFonts w:ascii="Calibri" w:eastAsia="Calibri" w:hAnsi="Calibri"/>
          <w:sz w:val="22"/>
          <w:szCs w:val="22"/>
        </w:rPr>
        <w:t>Meeting ID: 835 3384 8686</w:t>
      </w:r>
      <w:r>
        <w:rPr>
          <w:rFonts w:ascii="Calibri" w:eastAsia="Calibri" w:hAnsi="Calibri"/>
          <w:sz w:val="22"/>
          <w:szCs w:val="22"/>
        </w:rPr>
        <w:t xml:space="preserve">; </w:t>
      </w:r>
      <w:r w:rsidRPr="00C45DE6">
        <w:rPr>
          <w:rFonts w:ascii="Calibri" w:eastAsia="Calibri" w:hAnsi="Calibri"/>
          <w:sz w:val="22"/>
          <w:szCs w:val="22"/>
        </w:rPr>
        <w:t>Passcode: 163460</w:t>
      </w:r>
    </w:p>
    <w:p w14:paraId="675FF178" w14:textId="77777777" w:rsidR="005612A3" w:rsidRDefault="005612A3" w:rsidP="005612A3">
      <w:pPr>
        <w:spacing w:before="60"/>
        <w:ind w:left="360" w:hanging="360"/>
        <w:jc w:val="center"/>
        <w:rPr>
          <w:rFonts w:ascii="Franklin Gothic Book" w:hAnsi="Franklin Gothic Book" w:cs="Arial"/>
          <w:u w:val="single"/>
        </w:rPr>
      </w:pPr>
      <w:r w:rsidRPr="009F19FA">
        <w:rPr>
          <w:rFonts w:ascii="Franklin Gothic Book" w:hAnsi="Franklin Gothic Book" w:cs="Arial"/>
          <w:u w:val="single"/>
        </w:rPr>
        <w:t>Agenda</w:t>
      </w:r>
    </w:p>
    <w:p w14:paraId="66BF7E3B" w14:textId="00FB2C23" w:rsidR="005612A3" w:rsidRDefault="005612A3" w:rsidP="005612A3">
      <w:pPr>
        <w:spacing w:before="60"/>
        <w:ind w:left="360"/>
        <w:rPr>
          <w:rFonts w:ascii="Franklin Gothic Book" w:hAnsi="Franklin Gothic Book" w:cs="Arial"/>
        </w:rPr>
      </w:pPr>
      <w:r w:rsidRPr="009F19FA">
        <w:rPr>
          <w:rFonts w:ascii="Franklin Gothic Book" w:hAnsi="Franklin Gothic Book" w:cs="Arial"/>
        </w:rPr>
        <w:t>Call to Order (</w:t>
      </w:r>
      <w:r>
        <w:rPr>
          <w:rFonts w:ascii="Franklin Gothic Book" w:hAnsi="Franklin Gothic Book" w:cs="Arial"/>
        </w:rPr>
        <w:t>6</w:t>
      </w:r>
      <w:r w:rsidRPr="009F19FA">
        <w:rPr>
          <w:rFonts w:ascii="Franklin Gothic Book" w:hAnsi="Franklin Gothic Book" w:cs="Arial"/>
        </w:rPr>
        <w:t>:</w:t>
      </w:r>
      <w:r w:rsidR="002A5699">
        <w:rPr>
          <w:rFonts w:ascii="Franklin Gothic Book" w:hAnsi="Franklin Gothic Book" w:cs="Arial"/>
        </w:rPr>
        <w:t>3</w:t>
      </w:r>
      <w:r w:rsidRPr="009F19FA">
        <w:rPr>
          <w:rFonts w:ascii="Franklin Gothic Book" w:hAnsi="Franklin Gothic Book" w:cs="Arial"/>
        </w:rPr>
        <w:t>0 P.M.)</w:t>
      </w:r>
    </w:p>
    <w:p w14:paraId="5B5A7E04" w14:textId="6C717BD8" w:rsidR="005612A3" w:rsidRPr="009F19FA" w:rsidRDefault="005612A3" w:rsidP="005612A3">
      <w:pPr>
        <w:pStyle w:val="ListParagraph"/>
        <w:numPr>
          <w:ilvl w:val="0"/>
          <w:numId w:val="1"/>
        </w:numPr>
        <w:spacing w:before="60"/>
        <w:rPr>
          <w:rFonts w:ascii="Franklin Gothic Book" w:hAnsi="Franklin Gothic Book" w:cs="Arial"/>
        </w:rPr>
      </w:pPr>
      <w:r w:rsidRPr="009F19FA">
        <w:rPr>
          <w:rFonts w:ascii="Franklin Gothic Book" w:hAnsi="Franklin Gothic Book" w:cs="Arial"/>
        </w:rPr>
        <w:t xml:space="preserve">Approval of the minutes of the </w:t>
      </w:r>
      <w:r w:rsidR="00747151">
        <w:rPr>
          <w:rFonts w:ascii="Franklin Gothic Book" w:hAnsi="Franklin Gothic Book" w:cs="Arial"/>
        </w:rPr>
        <w:t>May</w:t>
      </w:r>
      <w:r>
        <w:rPr>
          <w:rFonts w:ascii="Franklin Gothic Book" w:hAnsi="Franklin Gothic Book" w:cs="Arial"/>
        </w:rPr>
        <w:t xml:space="preserve"> </w:t>
      </w:r>
      <w:r w:rsidR="00B96BE3">
        <w:rPr>
          <w:rFonts w:ascii="Franklin Gothic Book" w:hAnsi="Franklin Gothic Book" w:cs="Arial"/>
        </w:rPr>
        <w:t>2</w:t>
      </w:r>
      <w:r w:rsidR="00747151">
        <w:rPr>
          <w:rFonts w:ascii="Franklin Gothic Book" w:hAnsi="Franklin Gothic Book" w:cs="Arial"/>
        </w:rPr>
        <w:t>6</w:t>
      </w:r>
      <w:r w:rsidR="003D4C62" w:rsidRPr="003D4C62">
        <w:rPr>
          <w:rFonts w:ascii="Franklin Gothic Book" w:hAnsi="Franklin Gothic Book" w:cs="Arial"/>
          <w:vertAlign w:val="superscript"/>
        </w:rPr>
        <w:t>th</w:t>
      </w:r>
      <w:r>
        <w:rPr>
          <w:rFonts w:ascii="Franklin Gothic Book" w:hAnsi="Franklin Gothic Book" w:cs="Arial"/>
        </w:rPr>
        <w:t>,</w:t>
      </w:r>
      <w:r w:rsidRPr="009F19FA">
        <w:rPr>
          <w:rFonts w:ascii="Franklin Gothic Book" w:hAnsi="Franklin Gothic Book" w:cs="Arial"/>
        </w:rPr>
        <w:t xml:space="preserve"> </w:t>
      </w:r>
      <w:r w:rsidR="004A5F93" w:rsidRPr="009F19FA">
        <w:rPr>
          <w:rFonts w:ascii="Franklin Gothic Book" w:hAnsi="Franklin Gothic Book" w:cs="Arial"/>
        </w:rPr>
        <w:t>20</w:t>
      </w:r>
      <w:r w:rsidR="004A5F93">
        <w:rPr>
          <w:rFonts w:ascii="Franklin Gothic Book" w:hAnsi="Franklin Gothic Book" w:cs="Arial"/>
        </w:rPr>
        <w:t>2</w:t>
      </w:r>
      <w:r w:rsidR="003D4C62">
        <w:rPr>
          <w:rFonts w:ascii="Franklin Gothic Book" w:hAnsi="Franklin Gothic Book" w:cs="Arial"/>
        </w:rPr>
        <w:t>2</w:t>
      </w:r>
      <w:r w:rsidR="004A5F93">
        <w:rPr>
          <w:rFonts w:ascii="Franklin Gothic Book" w:hAnsi="Franklin Gothic Book" w:cs="Arial"/>
        </w:rPr>
        <w:t>,</w:t>
      </w:r>
      <w:r w:rsidRPr="009F19FA">
        <w:rPr>
          <w:rFonts w:ascii="Franklin Gothic Book" w:hAnsi="Franklin Gothic Book" w:cs="Arial"/>
        </w:rPr>
        <w:t xml:space="preserve"> meeting (President)</w:t>
      </w:r>
    </w:p>
    <w:p w14:paraId="43E2E0BC" w14:textId="1DF49E2A" w:rsidR="00D14E7B" w:rsidRDefault="00D14E7B" w:rsidP="005612A3">
      <w:pPr>
        <w:pStyle w:val="ListParagraph"/>
        <w:numPr>
          <w:ilvl w:val="0"/>
          <w:numId w:val="1"/>
        </w:numPr>
        <w:spacing w:before="60"/>
        <w:rPr>
          <w:rFonts w:ascii="Franklin Gothic Book" w:hAnsi="Franklin Gothic Book" w:cs="Arial"/>
        </w:rPr>
      </w:pPr>
      <w:r>
        <w:rPr>
          <w:rFonts w:ascii="Franklin Gothic Book" w:hAnsi="Franklin Gothic Book" w:cs="Arial"/>
        </w:rPr>
        <w:t>York Countywide Action Plan</w:t>
      </w:r>
    </w:p>
    <w:p w14:paraId="35629D9E" w14:textId="693225BE" w:rsidR="00D14E7B" w:rsidRPr="007B76A6" w:rsidRDefault="00D14E7B" w:rsidP="00D14E7B">
      <w:pPr>
        <w:pStyle w:val="PlainText"/>
        <w:numPr>
          <w:ilvl w:val="1"/>
          <w:numId w:val="1"/>
        </w:numPr>
        <w:spacing w:before="60"/>
        <w:rPr>
          <w:rFonts w:ascii="Franklin Gothic Book" w:hAnsi="Franklin Gothic Book" w:cs="Arial"/>
          <w:szCs w:val="20"/>
        </w:rPr>
      </w:pPr>
      <w:r w:rsidRPr="00C42997">
        <w:rPr>
          <w:rFonts w:ascii="Franklin Gothic Book" w:hAnsi="Franklin Gothic Book"/>
        </w:rPr>
        <w:t>Executive (President)</w:t>
      </w:r>
    </w:p>
    <w:p w14:paraId="0BA67238" w14:textId="394FC26F" w:rsidR="005612A3" w:rsidRPr="009F19FA" w:rsidRDefault="005612A3" w:rsidP="00D14E7B">
      <w:pPr>
        <w:pStyle w:val="ListParagraph"/>
        <w:numPr>
          <w:ilvl w:val="1"/>
          <w:numId w:val="1"/>
        </w:numPr>
        <w:spacing w:before="60"/>
        <w:rPr>
          <w:rFonts w:ascii="Franklin Gothic Book" w:hAnsi="Franklin Gothic Book" w:cs="Arial"/>
        </w:rPr>
      </w:pPr>
      <w:r w:rsidRPr="009F19FA">
        <w:rPr>
          <w:rFonts w:ascii="Franklin Gothic Book" w:hAnsi="Franklin Gothic Book" w:cs="Arial"/>
        </w:rPr>
        <w:t xml:space="preserve">Committee </w:t>
      </w:r>
      <w:r w:rsidR="00747950">
        <w:rPr>
          <w:rFonts w:ascii="Franklin Gothic Book" w:hAnsi="Franklin Gothic Book" w:cs="Arial"/>
        </w:rPr>
        <w:t>Reports</w:t>
      </w:r>
    </w:p>
    <w:p w14:paraId="0645FBA3" w14:textId="6ACD4EC8" w:rsidR="005612A3" w:rsidRDefault="005612A3" w:rsidP="00D14E7B">
      <w:pPr>
        <w:pStyle w:val="ListParagraph"/>
        <w:numPr>
          <w:ilvl w:val="2"/>
          <w:numId w:val="1"/>
        </w:numPr>
        <w:spacing w:before="60"/>
        <w:rPr>
          <w:rFonts w:ascii="Franklin Gothic Book" w:hAnsi="Franklin Gothic Book" w:cs="Arial"/>
        </w:rPr>
      </w:pPr>
      <w:bookmarkStart w:id="0" w:name="_Hlk102064211"/>
      <w:r w:rsidRPr="009F19FA">
        <w:rPr>
          <w:rFonts w:ascii="Franklin Gothic Book" w:hAnsi="Franklin Gothic Book" w:cs="Arial"/>
        </w:rPr>
        <w:t>Education and Outreach</w:t>
      </w:r>
      <w:r w:rsidR="00900A13">
        <w:rPr>
          <w:rFonts w:ascii="Franklin Gothic Book" w:hAnsi="Franklin Gothic Book" w:cs="Arial"/>
        </w:rPr>
        <w:t xml:space="preserve"> </w:t>
      </w:r>
    </w:p>
    <w:p w14:paraId="43BC0233" w14:textId="61543F6C" w:rsidR="00162085" w:rsidRPr="009F19FA" w:rsidRDefault="00162085" w:rsidP="00162085">
      <w:pPr>
        <w:pStyle w:val="ListParagraph"/>
        <w:numPr>
          <w:ilvl w:val="3"/>
          <w:numId w:val="1"/>
        </w:numPr>
        <w:spacing w:before="60"/>
        <w:rPr>
          <w:rFonts w:ascii="Franklin Gothic Book" w:hAnsi="Franklin Gothic Book" w:cs="Arial"/>
        </w:rPr>
      </w:pPr>
      <w:r>
        <w:rPr>
          <w:rFonts w:ascii="Franklin Gothic Book" w:hAnsi="Franklin Gothic Book" w:cs="Arial"/>
        </w:rPr>
        <w:t>Watershed Week</w:t>
      </w:r>
      <w:r w:rsidR="00CC42B0">
        <w:rPr>
          <w:rFonts w:ascii="Franklin Gothic Book" w:hAnsi="Franklin Gothic Book" w:cs="Arial"/>
        </w:rPr>
        <w:t xml:space="preserve"> </w:t>
      </w:r>
    </w:p>
    <w:p w14:paraId="19150D8E" w14:textId="2D157C13" w:rsidR="00747950" w:rsidRDefault="005612A3" w:rsidP="00D14E7B">
      <w:pPr>
        <w:pStyle w:val="ListParagraph"/>
        <w:numPr>
          <w:ilvl w:val="2"/>
          <w:numId w:val="1"/>
        </w:numPr>
        <w:spacing w:before="60"/>
        <w:rPr>
          <w:rFonts w:ascii="Franklin Gothic Book" w:hAnsi="Franklin Gothic Book" w:cs="Arial"/>
        </w:rPr>
      </w:pPr>
      <w:r w:rsidRPr="00747950">
        <w:rPr>
          <w:rFonts w:ascii="Franklin Gothic Book" w:hAnsi="Franklin Gothic Book" w:cs="Arial"/>
        </w:rPr>
        <w:t xml:space="preserve">Project Implementation </w:t>
      </w:r>
    </w:p>
    <w:p w14:paraId="2C45A92A" w14:textId="7811FA4F" w:rsidR="00747950" w:rsidRDefault="00747950" w:rsidP="00D14E7B">
      <w:pPr>
        <w:pStyle w:val="ListParagraph"/>
        <w:numPr>
          <w:ilvl w:val="3"/>
          <w:numId w:val="1"/>
        </w:numPr>
        <w:spacing w:before="60"/>
        <w:rPr>
          <w:rFonts w:ascii="Franklin Gothic Book" w:hAnsi="Franklin Gothic Book" w:cs="Arial"/>
        </w:rPr>
      </w:pPr>
      <w:r>
        <w:rPr>
          <w:rFonts w:ascii="Franklin Gothic Book" w:hAnsi="Franklin Gothic Book" w:cs="Arial"/>
        </w:rPr>
        <w:t>Watershed Forestry</w:t>
      </w:r>
      <w:r w:rsidR="00CC42B0">
        <w:rPr>
          <w:rFonts w:ascii="Franklin Gothic Book" w:hAnsi="Franklin Gothic Book" w:cs="Arial"/>
        </w:rPr>
        <w:t xml:space="preserve"> </w:t>
      </w:r>
    </w:p>
    <w:p w14:paraId="696B9A9A" w14:textId="337E0574" w:rsidR="00747950" w:rsidRDefault="005612A3" w:rsidP="00D14E7B">
      <w:pPr>
        <w:pStyle w:val="ListParagraph"/>
        <w:numPr>
          <w:ilvl w:val="2"/>
          <w:numId w:val="1"/>
        </w:numPr>
        <w:spacing w:before="60"/>
        <w:rPr>
          <w:rFonts w:ascii="Franklin Gothic Book" w:hAnsi="Franklin Gothic Book" w:cs="Arial"/>
        </w:rPr>
      </w:pPr>
      <w:r w:rsidRPr="00747950">
        <w:rPr>
          <w:rFonts w:ascii="Franklin Gothic Book" w:hAnsi="Franklin Gothic Book" w:cs="Arial"/>
        </w:rPr>
        <w:t>Legislative and Programmatic Changes</w:t>
      </w:r>
      <w:r w:rsidR="00B355C6">
        <w:rPr>
          <w:rFonts w:ascii="Franklin Gothic Book" w:hAnsi="Franklin Gothic Book" w:cs="Arial"/>
        </w:rPr>
        <w:t xml:space="preserve"> </w:t>
      </w:r>
    </w:p>
    <w:p w14:paraId="279C09B2" w14:textId="3A341D80" w:rsidR="005612A3" w:rsidRDefault="00747151" w:rsidP="00D14E7B">
      <w:pPr>
        <w:pStyle w:val="ListParagraph"/>
        <w:numPr>
          <w:ilvl w:val="2"/>
          <w:numId w:val="1"/>
        </w:numPr>
        <w:spacing w:before="60"/>
        <w:rPr>
          <w:rFonts w:ascii="Franklin Gothic Book" w:hAnsi="Franklin Gothic Book" w:cs="Arial"/>
        </w:rPr>
      </w:pPr>
      <w:r>
        <w:rPr>
          <w:rFonts w:ascii="Franklin Gothic Book" w:hAnsi="Franklin Gothic Book" w:cs="Arial"/>
        </w:rPr>
        <w:t>Budget and Finance</w:t>
      </w:r>
    </w:p>
    <w:p w14:paraId="0637E8AB" w14:textId="77777777" w:rsidR="00587204" w:rsidRPr="00FE45EA" w:rsidRDefault="00587204" w:rsidP="00587204">
      <w:pPr>
        <w:pStyle w:val="ListParagraph"/>
        <w:numPr>
          <w:ilvl w:val="3"/>
          <w:numId w:val="1"/>
        </w:numPr>
        <w:spacing w:before="60"/>
        <w:rPr>
          <w:rFonts w:ascii="Franklin Gothic Book" w:hAnsi="Franklin Gothic Book" w:cs="Arial"/>
        </w:rPr>
      </w:pPr>
      <w:r w:rsidRPr="00FE45EA">
        <w:rPr>
          <w:rFonts w:ascii="Franklin Gothic Book" w:hAnsi="Franklin Gothic Book" w:cs="Arial"/>
        </w:rPr>
        <w:t>Treasurer’s report &amp; approval of bills (Treasurer)</w:t>
      </w:r>
    </w:p>
    <w:p w14:paraId="55ADF1E5" w14:textId="23F1D21A" w:rsidR="005612A3" w:rsidRDefault="00747950" w:rsidP="00D14E7B">
      <w:pPr>
        <w:pStyle w:val="ListParagraph"/>
        <w:numPr>
          <w:ilvl w:val="2"/>
          <w:numId w:val="1"/>
        </w:numPr>
        <w:spacing w:before="60"/>
        <w:rPr>
          <w:rFonts w:ascii="Franklin Gothic Book" w:hAnsi="Franklin Gothic Book" w:cs="Arial"/>
        </w:rPr>
      </w:pPr>
      <w:r>
        <w:rPr>
          <w:rFonts w:ascii="Franklin Gothic Book" w:hAnsi="Franklin Gothic Book" w:cs="Arial"/>
        </w:rPr>
        <w:t>Data Management</w:t>
      </w:r>
      <w:r w:rsidR="00B355C6">
        <w:rPr>
          <w:rFonts w:ascii="Franklin Gothic Book" w:hAnsi="Franklin Gothic Book" w:cs="Arial"/>
        </w:rPr>
        <w:t xml:space="preserve"> </w:t>
      </w:r>
    </w:p>
    <w:p w14:paraId="6D4B3D5F" w14:textId="79208617" w:rsidR="00747950" w:rsidRDefault="00747950" w:rsidP="00D14E7B">
      <w:pPr>
        <w:pStyle w:val="ListParagraph"/>
        <w:numPr>
          <w:ilvl w:val="2"/>
          <w:numId w:val="1"/>
        </w:numPr>
        <w:spacing w:before="60"/>
        <w:rPr>
          <w:rFonts w:ascii="Franklin Gothic Book" w:hAnsi="Franklin Gothic Book" w:cs="Arial"/>
        </w:rPr>
      </w:pPr>
      <w:r>
        <w:rPr>
          <w:rFonts w:ascii="Franklin Gothic Book" w:hAnsi="Franklin Gothic Book" w:cs="Arial"/>
        </w:rPr>
        <w:t>Agricultural</w:t>
      </w:r>
    </w:p>
    <w:bookmarkEnd w:id="0"/>
    <w:p w14:paraId="2C41C0ED" w14:textId="77777777" w:rsidR="00FE45EA" w:rsidRDefault="005612A3" w:rsidP="00FE45EA">
      <w:pPr>
        <w:pStyle w:val="ListParagraph"/>
        <w:numPr>
          <w:ilvl w:val="0"/>
          <w:numId w:val="1"/>
        </w:numPr>
        <w:spacing w:before="60"/>
        <w:rPr>
          <w:rFonts w:ascii="Franklin Gothic Book" w:hAnsi="Franklin Gothic Book" w:cs="Arial"/>
        </w:rPr>
      </w:pPr>
      <w:r>
        <w:rPr>
          <w:rFonts w:ascii="Franklin Gothic Book" w:hAnsi="Franklin Gothic Book" w:cs="Arial"/>
        </w:rPr>
        <w:t>B</w:t>
      </w:r>
      <w:r w:rsidRPr="009F19FA">
        <w:rPr>
          <w:rFonts w:ascii="Franklin Gothic Book" w:hAnsi="Franklin Gothic Book" w:cs="Arial"/>
        </w:rPr>
        <w:t>usiness</w:t>
      </w:r>
    </w:p>
    <w:p w14:paraId="384CB3E6" w14:textId="77777777" w:rsidR="005612A3" w:rsidRDefault="005612A3" w:rsidP="005612A3">
      <w:pPr>
        <w:pStyle w:val="ListParagraph"/>
        <w:numPr>
          <w:ilvl w:val="1"/>
          <w:numId w:val="1"/>
        </w:numPr>
        <w:spacing w:before="60"/>
        <w:rPr>
          <w:rFonts w:ascii="Franklin Gothic Book" w:hAnsi="Franklin Gothic Book" w:cs="Arial"/>
        </w:rPr>
      </w:pPr>
      <w:r>
        <w:rPr>
          <w:rFonts w:ascii="Franklin Gothic Book" w:hAnsi="Franklin Gothic Book" w:cs="Arial"/>
        </w:rPr>
        <w:t>Grants</w:t>
      </w:r>
    </w:p>
    <w:p w14:paraId="719E5398" w14:textId="5F729062" w:rsidR="005612A3" w:rsidRPr="0036564F" w:rsidRDefault="005612A3" w:rsidP="005612A3">
      <w:pPr>
        <w:pStyle w:val="ListParagraph"/>
        <w:numPr>
          <w:ilvl w:val="2"/>
          <w:numId w:val="1"/>
        </w:numPr>
        <w:spacing w:before="60"/>
        <w:rPr>
          <w:rFonts w:ascii="Franklin Gothic Book" w:hAnsi="Franklin Gothic Book" w:cs="Arial"/>
        </w:rPr>
      </w:pPr>
      <w:r w:rsidRPr="00661ECE">
        <w:rPr>
          <w:rFonts w:ascii="Franklin Gothic Book" w:hAnsi="Franklin Gothic Book"/>
        </w:rPr>
        <w:t>Tal</w:t>
      </w:r>
      <w:r w:rsidR="00D52489">
        <w:rPr>
          <w:rFonts w:ascii="Franklin Gothic Book" w:hAnsi="Franklin Gothic Book"/>
        </w:rPr>
        <w:t>on</w:t>
      </w:r>
      <w:r w:rsidRPr="00661ECE">
        <w:rPr>
          <w:rFonts w:ascii="Franklin Gothic Book" w:hAnsi="Franklin Gothic Book"/>
        </w:rPr>
        <w:t xml:space="preserve"> Energy vs. LSRK settlement </w:t>
      </w:r>
      <w:r w:rsidR="00D050B3">
        <w:rPr>
          <w:rFonts w:ascii="Franklin Gothic Book" w:hAnsi="Franklin Gothic Book"/>
        </w:rPr>
        <w:t>(</w:t>
      </w:r>
      <w:r w:rsidRPr="00661ECE">
        <w:rPr>
          <w:rFonts w:ascii="Franklin Gothic Book" w:hAnsi="Franklin Gothic Book"/>
        </w:rPr>
        <w:t>$100,000</w:t>
      </w:r>
      <w:r w:rsidR="00D050B3">
        <w:rPr>
          <w:rFonts w:ascii="Franklin Gothic Book" w:hAnsi="Franklin Gothic Book"/>
        </w:rPr>
        <w:t>)</w:t>
      </w:r>
      <w:r w:rsidRPr="00661ECE">
        <w:rPr>
          <w:rFonts w:ascii="Franklin Gothic Book" w:hAnsi="Franklin Gothic Book"/>
        </w:rPr>
        <w:t xml:space="preserve"> – Stream Restoration Project (</w:t>
      </w:r>
      <w:r w:rsidR="00672899">
        <w:rPr>
          <w:rFonts w:ascii="Franklin Gothic Book" w:hAnsi="Franklin Gothic Book"/>
        </w:rPr>
        <w:t>1</w:t>
      </w:r>
      <w:r w:rsidRPr="00661ECE">
        <w:rPr>
          <w:rFonts w:ascii="Franklin Gothic Book" w:hAnsi="Franklin Gothic Book"/>
        </w:rPr>
        <w:t>)</w:t>
      </w:r>
    </w:p>
    <w:p w14:paraId="61F9F4A3" w14:textId="7CD39EB5" w:rsidR="005612A3" w:rsidRPr="004D71F2" w:rsidRDefault="005612A3" w:rsidP="005612A3">
      <w:pPr>
        <w:pStyle w:val="ListParagraph"/>
        <w:numPr>
          <w:ilvl w:val="2"/>
          <w:numId w:val="1"/>
        </w:numPr>
        <w:spacing w:before="60"/>
        <w:rPr>
          <w:rFonts w:ascii="Franklin Gothic Book" w:hAnsi="Franklin Gothic Book" w:cs="Arial"/>
          <w:lang w:val="fr-FR"/>
        </w:rPr>
      </w:pPr>
      <w:r w:rsidRPr="00AF70E0">
        <w:rPr>
          <w:rFonts w:ascii="Franklin Gothic Book" w:hAnsi="Franklin Gothic Book"/>
          <w:lang w:val="fr-FR"/>
        </w:rPr>
        <w:t>S.H.A.R.E. Grant</w:t>
      </w:r>
    </w:p>
    <w:p w14:paraId="4CE2077B" w14:textId="5A434FD7" w:rsidR="004D71F2" w:rsidRPr="00AA73A5" w:rsidRDefault="004D71F2" w:rsidP="005612A3">
      <w:pPr>
        <w:pStyle w:val="ListParagraph"/>
        <w:numPr>
          <w:ilvl w:val="2"/>
          <w:numId w:val="1"/>
        </w:numPr>
        <w:spacing w:before="60"/>
        <w:rPr>
          <w:rFonts w:ascii="Franklin Gothic Book" w:hAnsi="Franklin Gothic Book" w:cs="Arial"/>
        </w:rPr>
      </w:pPr>
      <w:r w:rsidRPr="001D5E97">
        <w:rPr>
          <w:rFonts w:ascii="Franklin Gothic Book" w:hAnsi="Franklin Gothic Book"/>
        </w:rPr>
        <w:t xml:space="preserve">Fishing Derby </w:t>
      </w:r>
    </w:p>
    <w:p w14:paraId="635ADBB9" w14:textId="34BFB329" w:rsidR="00AA73A5" w:rsidRPr="00275ECD" w:rsidRDefault="00AA73A5" w:rsidP="005612A3">
      <w:pPr>
        <w:pStyle w:val="ListParagraph"/>
        <w:numPr>
          <w:ilvl w:val="2"/>
          <w:numId w:val="1"/>
        </w:numPr>
        <w:spacing w:before="60"/>
        <w:rPr>
          <w:rFonts w:ascii="Franklin Gothic Book" w:hAnsi="Franklin Gothic Book" w:cs="Arial"/>
        </w:rPr>
      </w:pPr>
      <w:r>
        <w:rPr>
          <w:rFonts w:ascii="Franklin Gothic Book" w:hAnsi="Franklin Gothic Book"/>
        </w:rPr>
        <w:t>NRCS EWP</w:t>
      </w:r>
    </w:p>
    <w:p w14:paraId="03A21853" w14:textId="77777777" w:rsidR="005612A3" w:rsidRDefault="005612A3" w:rsidP="005612A3">
      <w:pPr>
        <w:pStyle w:val="ListParagraph"/>
        <w:numPr>
          <w:ilvl w:val="0"/>
          <w:numId w:val="1"/>
        </w:numPr>
        <w:tabs>
          <w:tab w:val="left" w:pos="720"/>
        </w:tabs>
        <w:spacing w:before="60"/>
        <w:rPr>
          <w:rFonts w:ascii="Franklin Gothic Book" w:hAnsi="Franklin Gothic Book" w:cs="Arial"/>
        </w:rPr>
      </w:pPr>
      <w:r>
        <w:rPr>
          <w:rFonts w:ascii="Franklin Gothic Book" w:hAnsi="Franklin Gothic Book" w:cs="Arial"/>
        </w:rPr>
        <w:t>New Business</w:t>
      </w:r>
    </w:p>
    <w:p w14:paraId="263FADA6" w14:textId="73568FF5" w:rsidR="00275ECD" w:rsidRDefault="00275ECD" w:rsidP="005612A3">
      <w:pPr>
        <w:pStyle w:val="PlainText"/>
        <w:numPr>
          <w:ilvl w:val="1"/>
          <w:numId w:val="1"/>
        </w:numPr>
        <w:spacing w:before="60"/>
        <w:rPr>
          <w:rFonts w:ascii="Franklin Gothic Book" w:hAnsi="Franklin Gothic Book" w:cs="Arial"/>
          <w:szCs w:val="20"/>
        </w:rPr>
      </w:pPr>
      <w:r>
        <w:rPr>
          <w:rFonts w:ascii="Franklin Gothic Book" w:hAnsi="Franklin Gothic Book" w:cs="Arial"/>
          <w:szCs w:val="20"/>
        </w:rPr>
        <w:t>Recent WAY Grant Awards:</w:t>
      </w:r>
    </w:p>
    <w:p w14:paraId="645858BA" w14:textId="1D0E84C0" w:rsidR="00275ECD" w:rsidRDefault="00275ECD" w:rsidP="00275ECD">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 xml:space="preserve">LSRK </w:t>
      </w:r>
      <w:r w:rsidR="00900130">
        <w:rPr>
          <w:rFonts w:ascii="Franklin Gothic Book" w:hAnsi="Franklin Gothic Book" w:cs="Arial"/>
          <w:szCs w:val="20"/>
        </w:rPr>
        <w:t xml:space="preserve">- </w:t>
      </w:r>
      <w:r w:rsidR="00900130" w:rsidRPr="00900130">
        <w:rPr>
          <w:rFonts w:ascii="Franklin Gothic Book" w:hAnsi="Franklin Gothic Book" w:cs="Arial"/>
          <w:szCs w:val="20"/>
        </w:rPr>
        <w:t>$446,300</w:t>
      </w:r>
      <w:r w:rsidR="00900130">
        <w:rPr>
          <w:rFonts w:ascii="Franklin Gothic Book" w:hAnsi="Franklin Gothic Book" w:cs="Arial"/>
          <w:szCs w:val="20"/>
        </w:rPr>
        <w:t xml:space="preserve"> for stream restoration project on UNT to Bald Eagle Creek</w:t>
      </w:r>
    </w:p>
    <w:p w14:paraId="18E9B601" w14:textId="7FCEFAC0" w:rsidR="00275ECD" w:rsidRDefault="00275ECD" w:rsidP="00275ECD">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CBT</w:t>
      </w:r>
      <w:r w:rsidR="00B22BE3">
        <w:rPr>
          <w:rFonts w:ascii="Franklin Gothic Book" w:hAnsi="Franklin Gothic Book" w:cs="Arial"/>
          <w:szCs w:val="20"/>
        </w:rPr>
        <w:t xml:space="preserve"> - $20,700 for Engaging HOAs in GI Stormwater Management </w:t>
      </w:r>
    </w:p>
    <w:p w14:paraId="35154C1A" w14:textId="5D5B6BEF" w:rsidR="00275ECD" w:rsidRDefault="00275ECD" w:rsidP="00275ECD">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SRBC Consumptive Use Mitigation - $1.5 Million for stream restoration/floodplain connection/groundwater recharge at Terra Farms</w:t>
      </w:r>
    </w:p>
    <w:p w14:paraId="348DC989" w14:textId="77053CED" w:rsidR="00275ECD" w:rsidRDefault="00275ECD" w:rsidP="00275ECD">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 xml:space="preserve">NFWF INSR - $1 Million </w:t>
      </w:r>
      <w:r w:rsidR="00900130">
        <w:rPr>
          <w:rFonts w:ascii="Franklin Gothic Book" w:hAnsi="Franklin Gothic Book" w:cs="Arial"/>
          <w:szCs w:val="20"/>
        </w:rPr>
        <w:t>to implement</w:t>
      </w:r>
      <w:r>
        <w:rPr>
          <w:rFonts w:ascii="Franklin Gothic Book" w:hAnsi="Franklin Gothic Book" w:cs="Arial"/>
          <w:szCs w:val="20"/>
        </w:rPr>
        <w:t xml:space="preserve"> </w:t>
      </w:r>
      <w:r w:rsidR="00900130">
        <w:rPr>
          <w:rFonts w:ascii="Franklin Gothic Book" w:hAnsi="Franklin Gothic Book" w:cs="Arial"/>
          <w:szCs w:val="20"/>
        </w:rPr>
        <w:t xml:space="preserve">170 acres of </w:t>
      </w:r>
      <w:r w:rsidR="002E59D0">
        <w:rPr>
          <w:rFonts w:ascii="Franklin Gothic Book" w:hAnsi="Franklin Gothic Book" w:cs="Arial"/>
          <w:szCs w:val="20"/>
        </w:rPr>
        <w:t>riparian buffers and/or lawn conversion, part-time position for WAY, marketing with LUMI, and CCLP certification program</w:t>
      </w:r>
    </w:p>
    <w:p w14:paraId="4D2D0100" w14:textId="2F24609B" w:rsidR="00900130" w:rsidRDefault="00900130" w:rsidP="00275ECD">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YCCF - $71,595.29 for the West Branch Codorus Creek Ecological Restoration Study</w:t>
      </w:r>
    </w:p>
    <w:p w14:paraId="7C8BDCE6" w14:textId="387EFAC6" w:rsidR="005612A3" w:rsidRDefault="005612A3" w:rsidP="005612A3">
      <w:pPr>
        <w:pStyle w:val="PlainText"/>
        <w:numPr>
          <w:ilvl w:val="1"/>
          <w:numId w:val="1"/>
        </w:numPr>
        <w:spacing w:before="60"/>
        <w:rPr>
          <w:rFonts w:ascii="Franklin Gothic Book" w:hAnsi="Franklin Gothic Book" w:cs="Arial"/>
          <w:szCs w:val="20"/>
        </w:rPr>
      </w:pPr>
      <w:r w:rsidRPr="009248E9">
        <w:rPr>
          <w:rFonts w:ascii="Franklin Gothic Book" w:hAnsi="Franklin Gothic Book" w:cs="Arial"/>
          <w:szCs w:val="20"/>
        </w:rPr>
        <w:t xml:space="preserve">Announcements </w:t>
      </w:r>
    </w:p>
    <w:p w14:paraId="7A67616E" w14:textId="7238DBC6" w:rsidR="00900130" w:rsidRPr="009248E9" w:rsidRDefault="00900130" w:rsidP="00900130">
      <w:pPr>
        <w:pStyle w:val="PlainText"/>
        <w:numPr>
          <w:ilvl w:val="2"/>
          <w:numId w:val="1"/>
        </w:numPr>
        <w:spacing w:before="60"/>
        <w:rPr>
          <w:rFonts w:ascii="Franklin Gothic Book" w:hAnsi="Franklin Gothic Book" w:cs="Arial"/>
          <w:szCs w:val="20"/>
        </w:rPr>
      </w:pPr>
      <w:r>
        <w:rPr>
          <w:rFonts w:ascii="Franklin Gothic Book" w:hAnsi="Franklin Gothic Book" w:cs="Arial"/>
          <w:szCs w:val="20"/>
        </w:rPr>
        <w:t>LSRK Codorus Creek Clean Up – Aug 27</w:t>
      </w:r>
      <w:r w:rsidRPr="00900130">
        <w:rPr>
          <w:rFonts w:ascii="Franklin Gothic Book" w:hAnsi="Franklin Gothic Book" w:cs="Arial"/>
          <w:szCs w:val="20"/>
          <w:vertAlign w:val="superscript"/>
        </w:rPr>
        <w:t>th</w:t>
      </w:r>
      <w:r>
        <w:rPr>
          <w:rFonts w:ascii="Franklin Gothic Book" w:hAnsi="Franklin Gothic Book" w:cs="Arial"/>
          <w:szCs w:val="20"/>
        </w:rPr>
        <w:t xml:space="preserve"> 9am-1pm </w:t>
      </w:r>
    </w:p>
    <w:p w14:paraId="1CA65EF7" w14:textId="77777777" w:rsidR="005612A3" w:rsidRPr="002537C4" w:rsidRDefault="005612A3" w:rsidP="005612A3">
      <w:pPr>
        <w:pStyle w:val="ListParagraph"/>
        <w:numPr>
          <w:ilvl w:val="1"/>
          <w:numId w:val="1"/>
        </w:numPr>
        <w:tabs>
          <w:tab w:val="left" w:pos="720"/>
        </w:tabs>
        <w:spacing w:before="60"/>
        <w:rPr>
          <w:rFonts w:ascii="Franklin Gothic Book" w:hAnsi="Franklin Gothic Book" w:cs="Arial"/>
        </w:rPr>
      </w:pPr>
      <w:r w:rsidRPr="002537C4">
        <w:rPr>
          <w:rFonts w:ascii="Franklin Gothic Book" w:hAnsi="Franklin Gothic Book" w:cs="Arial"/>
        </w:rPr>
        <w:t>Networking (</w:t>
      </w:r>
      <w:r>
        <w:rPr>
          <w:rFonts w:ascii="Franklin Gothic Book" w:hAnsi="Franklin Gothic Book" w:cs="Arial"/>
        </w:rPr>
        <w:t>All</w:t>
      </w:r>
      <w:r w:rsidRPr="002537C4">
        <w:rPr>
          <w:rFonts w:ascii="Franklin Gothic Book" w:hAnsi="Franklin Gothic Book" w:cs="Arial"/>
        </w:rPr>
        <w:t>)</w:t>
      </w:r>
    </w:p>
    <w:p w14:paraId="60649FC9" w14:textId="5DAA8A1C" w:rsidR="00771AC5" w:rsidRDefault="005612A3" w:rsidP="003C5FC1">
      <w:pPr>
        <w:pStyle w:val="ListParagraph"/>
        <w:numPr>
          <w:ilvl w:val="0"/>
          <w:numId w:val="1"/>
        </w:numPr>
        <w:tabs>
          <w:tab w:val="left" w:pos="720"/>
        </w:tabs>
        <w:spacing w:before="60"/>
        <w:rPr>
          <w:rFonts w:ascii="Franklin Gothic Book" w:hAnsi="Franklin Gothic Book" w:cs="Arial"/>
        </w:rPr>
      </w:pPr>
      <w:r w:rsidRPr="00AF08AB">
        <w:rPr>
          <w:rFonts w:ascii="Franklin Gothic Book" w:hAnsi="Franklin Gothic Book" w:cs="Arial"/>
        </w:rPr>
        <w:t>Next Meeting</w:t>
      </w:r>
      <w:r w:rsidR="0075319B" w:rsidRPr="00AF08AB">
        <w:rPr>
          <w:rFonts w:ascii="Franklin Gothic Book" w:hAnsi="Franklin Gothic Book" w:cs="Arial"/>
        </w:rPr>
        <w:t xml:space="preserve"> </w:t>
      </w:r>
      <w:r w:rsidR="006F09DB" w:rsidRPr="00AF08AB">
        <w:rPr>
          <w:rFonts w:ascii="Franklin Gothic Book" w:hAnsi="Franklin Gothic Book" w:cs="Arial"/>
        </w:rPr>
        <w:t xml:space="preserve">– </w:t>
      </w:r>
      <w:r w:rsidR="00747151">
        <w:rPr>
          <w:rFonts w:ascii="Franklin Gothic Book" w:hAnsi="Franklin Gothic Book" w:cs="Arial"/>
        </w:rPr>
        <w:t>August</w:t>
      </w:r>
      <w:r w:rsidR="006F09DB" w:rsidRPr="00AF08AB">
        <w:rPr>
          <w:rFonts w:ascii="Franklin Gothic Book" w:hAnsi="Franklin Gothic Book" w:cs="Arial"/>
        </w:rPr>
        <w:t xml:space="preserve"> 2</w:t>
      </w:r>
      <w:r w:rsidR="00747151">
        <w:rPr>
          <w:rFonts w:ascii="Franklin Gothic Book" w:hAnsi="Franklin Gothic Book" w:cs="Arial"/>
        </w:rPr>
        <w:t>5</w:t>
      </w:r>
      <w:r w:rsidR="00747151" w:rsidRPr="00747151">
        <w:rPr>
          <w:rFonts w:ascii="Franklin Gothic Book" w:hAnsi="Franklin Gothic Book" w:cs="Arial"/>
          <w:vertAlign w:val="superscript"/>
        </w:rPr>
        <w:t>th</w:t>
      </w:r>
      <w:r w:rsidR="00771AC5">
        <w:rPr>
          <w:rFonts w:ascii="Franklin Gothic Book" w:hAnsi="Franklin Gothic Book" w:cs="Arial"/>
        </w:rPr>
        <w:t xml:space="preserve"> </w:t>
      </w:r>
      <w:r w:rsidR="006F09DB" w:rsidRPr="00AF08AB">
        <w:rPr>
          <w:rFonts w:ascii="Franklin Gothic Book" w:hAnsi="Franklin Gothic Book" w:cs="Arial"/>
        </w:rPr>
        <w:t xml:space="preserve">at 6:30pm </w:t>
      </w:r>
    </w:p>
    <w:p w14:paraId="52458110" w14:textId="572FD0A8" w:rsidR="005612A3" w:rsidRDefault="005612A3" w:rsidP="003C5FC1">
      <w:pPr>
        <w:pStyle w:val="ListParagraph"/>
        <w:numPr>
          <w:ilvl w:val="0"/>
          <w:numId w:val="1"/>
        </w:numPr>
        <w:tabs>
          <w:tab w:val="left" w:pos="720"/>
        </w:tabs>
        <w:spacing w:before="60"/>
        <w:rPr>
          <w:rFonts w:ascii="Franklin Gothic Book" w:hAnsi="Franklin Gothic Book" w:cs="Arial"/>
        </w:rPr>
      </w:pPr>
      <w:r w:rsidRPr="00AF08AB">
        <w:rPr>
          <w:rFonts w:ascii="Franklin Gothic Book" w:hAnsi="Franklin Gothic Book" w:cs="Arial"/>
        </w:rPr>
        <w:t>Adjourn (8:00 P.M.)</w:t>
      </w:r>
    </w:p>
    <w:p w14:paraId="468D80A0" w14:textId="46D904D1" w:rsidR="003638C9" w:rsidRPr="00AF08AB" w:rsidRDefault="003638C9" w:rsidP="003638C9">
      <w:pPr>
        <w:pStyle w:val="ListParagraph"/>
        <w:numPr>
          <w:ilvl w:val="1"/>
          <w:numId w:val="1"/>
        </w:numPr>
        <w:tabs>
          <w:tab w:val="left" w:pos="720"/>
        </w:tabs>
        <w:spacing w:before="60"/>
        <w:rPr>
          <w:rFonts w:ascii="Franklin Gothic Book" w:hAnsi="Franklin Gothic Book" w:cs="Arial"/>
        </w:rPr>
      </w:pPr>
      <w:r>
        <w:rPr>
          <w:rFonts w:ascii="Franklin Gothic Book" w:hAnsi="Franklin Gothic Book" w:cs="Arial"/>
        </w:rPr>
        <w:t xml:space="preserve">Agenda items due to Secretary by </w:t>
      </w:r>
      <w:r w:rsidR="00747151">
        <w:rPr>
          <w:rFonts w:ascii="Franklin Gothic Book" w:hAnsi="Franklin Gothic Book" w:cs="Arial"/>
        </w:rPr>
        <w:t>August</w:t>
      </w:r>
      <w:r>
        <w:rPr>
          <w:rFonts w:ascii="Franklin Gothic Book" w:hAnsi="Franklin Gothic Book" w:cs="Arial"/>
        </w:rPr>
        <w:t xml:space="preserve"> 1</w:t>
      </w:r>
      <w:r w:rsidR="00747151">
        <w:rPr>
          <w:rFonts w:ascii="Franklin Gothic Book" w:hAnsi="Franklin Gothic Book" w:cs="Arial"/>
        </w:rPr>
        <w:t>1</w:t>
      </w:r>
      <w:r w:rsidRPr="003638C9">
        <w:rPr>
          <w:rFonts w:ascii="Franklin Gothic Book" w:hAnsi="Franklin Gothic Book" w:cs="Arial"/>
          <w:vertAlign w:val="superscript"/>
        </w:rPr>
        <w:t>th</w:t>
      </w:r>
      <w:r>
        <w:rPr>
          <w:rFonts w:ascii="Franklin Gothic Book" w:hAnsi="Franklin Gothic Book" w:cs="Arial"/>
        </w:rPr>
        <w:t xml:space="preserve"> </w:t>
      </w:r>
    </w:p>
    <w:p w14:paraId="08712D92" w14:textId="7C772633" w:rsidR="006F09DB" w:rsidRPr="00AE7474" w:rsidRDefault="007971AB" w:rsidP="00672899">
      <w:pPr>
        <w:spacing w:before="60"/>
        <w:ind w:left="360" w:hanging="360"/>
        <w:jc w:val="center"/>
        <w:rPr>
          <w:rFonts w:ascii="Franklin Gothic Book" w:hAnsi="Franklin Gothic Book"/>
          <w:b/>
        </w:rPr>
      </w:pPr>
      <w:r>
        <w:rPr>
          <w:rFonts w:ascii="Franklin Gothic Book" w:hAnsi="Franklin Gothic Book" w:cs="Arial"/>
        </w:rPr>
        <w:br w:type="page"/>
      </w:r>
    </w:p>
    <w:p w14:paraId="080D1741" w14:textId="77777777" w:rsidR="00747151" w:rsidRPr="009F19FA" w:rsidRDefault="00747151" w:rsidP="00747151">
      <w:pPr>
        <w:spacing w:before="60"/>
        <w:ind w:left="360" w:hanging="360"/>
        <w:jc w:val="center"/>
        <w:rPr>
          <w:rFonts w:ascii="Franklin Gothic Book" w:hAnsi="Franklin Gothic Book" w:cs="Arial"/>
        </w:rPr>
      </w:pPr>
      <w:r w:rsidRPr="009F19FA">
        <w:rPr>
          <w:rFonts w:ascii="Franklin Gothic Book" w:hAnsi="Franklin Gothic Book" w:cs="Arial"/>
        </w:rPr>
        <w:lastRenderedPageBreak/>
        <w:t>WATERSHED ALLIANCE OF YORK</w:t>
      </w:r>
    </w:p>
    <w:p w14:paraId="7941BFDF" w14:textId="77777777" w:rsidR="00747151" w:rsidRPr="009F19FA" w:rsidRDefault="00747151" w:rsidP="00747151">
      <w:pPr>
        <w:spacing w:before="60"/>
        <w:ind w:left="360" w:hanging="360"/>
        <w:jc w:val="center"/>
        <w:rPr>
          <w:rFonts w:ascii="Franklin Gothic Book" w:hAnsi="Franklin Gothic Book" w:cs="Arial"/>
        </w:rPr>
      </w:pPr>
      <w:r w:rsidRPr="009F19FA">
        <w:rPr>
          <w:rFonts w:ascii="Franklin Gothic Book" w:hAnsi="Franklin Gothic Book" w:cs="Arial"/>
        </w:rPr>
        <w:t xml:space="preserve">Board of Directors Meeting of </w:t>
      </w:r>
      <w:r>
        <w:rPr>
          <w:rFonts w:ascii="Franklin Gothic Book" w:hAnsi="Franklin Gothic Book" w:cs="Arial"/>
        </w:rPr>
        <w:t>May 26, 2022</w:t>
      </w:r>
      <w:r w:rsidRPr="009F19FA">
        <w:rPr>
          <w:rFonts w:ascii="Franklin Gothic Book" w:hAnsi="Franklin Gothic Book" w:cs="Arial"/>
        </w:rPr>
        <w:t xml:space="preserve">; </w:t>
      </w:r>
      <w:r>
        <w:rPr>
          <w:rFonts w:ascii="Franklin Gothic Book" w:hAnsi="Franklin Gothic Book" w:cs="Arial"/>
        </w:rPr>
        <w:t>6</w:t>
      </w:r>
      <w:r w:rsidRPr="009F19FA">
        <w:rPr>
          <w:rFonts w:ascii="Franklin Gothic Book" w:hAnsi="Franklin Gothic Book" w:cs="Arial"/>
        </w:rPr>
        <w:t>:</w:t>
      </w:r>
      <w:r>
        <w:rPr>
          <w:rFonts w:ascii="Franklin Gothic Book" w:hAnsi="Franklin Gothic Book" w:cs="Arial"/>
        </w:rPr>
        <w:t>30</w:t>
      </w:r>
      <w:r w:rsidRPr="009F19FA">
        <w:rPr>
          <w:rFonts w:ascii="Franklin Gothic Book" w:hAnsi="Franklin Gothic Book" w:cs="Arial"/>
        </w:rPr>
        <w:t xml:space="preserve"> p.m.</w:t>
      </w:r>
    </w:p>
    <w:p w14:paraId="6A6AD51B" w14:textId="77777777" w:rsidR="00747151" w:rsidRPr="009F19FA" w:rsidRDefault="00747151" w:rsidP="00747151">
      <w:pPr>
        <w:spacing w:before="60"/>
        <w:ind w:left="360" w:hanging="360"/>
        <w:jc w:val="center"/>
        <w:rPr>
          <w:rFonts w:ascii="Franklin Gothic Book" w:hAnsi="Franklin Gothic Book" w:cs="Arial"/>
        </w:rPr>
      </w:pPr>
      <w:r>
        <w:rPr>
          <w:rFonts w:ascii="Franklin Gothic Book" w:hAnsi="Franklin Gothic Book" w:cs="Arial"/>
        </w:rPr>
        <w:t>In-person or via Zoom</w:t>
      </w:r>
    </w:p>
    <w:p w14:paraId="1F7E59D5" w14:textId="77777777" w:rsidR="00747151" w:rsidRDefault="00747151" w:rsidP="00747151">
      <w:pPr>
        <w:spacing w:before="60"/>
        <w:ind w:left="360" w:hanging="360"/>
        <w:jc w:val="center"/>
        <w:rPr>
          <w:rFonts w:ascii="Franklin Gothic Book" w:hAnsi="Franklin Gothic Book" w:cs="Arial"/>
          <w:u w:val="single"/>
        </w:rPr>
      </w:pPr>
      <w:r>
        <w:rPr>
          <w:rFonts w:ascii="Franklin Gothic Book" w:hAnsi="Franklin Gothic Book" w:cs="Arial"/>
          <w:u w:val="single"/>
        </w:rPr>
        <w:t>Minutes</w:t>
      </w:r>
    </w:p>
    <w:p w14:paraId="4D48FEDE" w14:textId="77777777" w:rsidR="00747151" w:rsidRDefault="00747151" w:rsidP="00747151">
      <w:pPr>
        <w:spacing w:before="60"/>
        <w:rPr>
          <w:rFonts w:ascii="Franklin Gothic Book" w:hAnsi="Franklin Gothic Book" w:cs="Arial"/>
        </w:rPr>
      </w:pPr>
      <w:r w:rsidRPr="00053101">
        <w:rPr>
          <w:rFonts w:ascii="Franklin Gothic Book" w:hAnsi="Franklin Gothic Book" w:cs="Arial"/>
        </w:rPr>
        <w:t xml:space="preserve">Noting a quorum was present, the meeting was brought to order by </w:t>
      </w:r>
      <w:r>
        <w:rPr>
          <w:rFonts w:ascii="Franklin Gothic Book" w:hAnsi="Franklin Gothic Book" w:cs="Arial"/>
        </w:rPr>
        <w:t>President</w:t>
      </w:r>
      <w:r w:rsidRPr="00053101">
        <w:rPr>
          <w:rFonts w:ascii="Franklin Gothic Book" w:hAnsi="Franklin Gothic Book" w:cs="Arial"/>
        </w:rPr>
        <w:t xml:space="preserve">, </w:t>
      </w:r>
      <w:r>
        <w:rPr>
          <w:rFonts w:ascii="Franklin Gothic Book" w:hAnsi="Franklin Gothic Book" w:cs="Arial"/>
        </w:rPr>
        <w:t>Rachel Stahlman,</w:t>
      </w:r>
      <w:r w:rsidRPr="00053101">
        <w:rPr>
          <w:rFonts w:ascii="Franklin Gothic Book" w:hAnsi="Franklin Gothic Book" w:cs="Arial"/>
        </w:rPr>
        <w:t xml:space="preserve"> </w:t>
      </w:r>
      <w:r w:rsidRPr="006B1421">
        <w:rPr>
          <w:rFonts w:ascii="Franklin Gothic Book" w:hAnsi="Franklin Gothic Book" w:cs="Arial"/>
        </w:rPr>
        <w:t>at 6:37 p.m. The meeting took place in-person and virtually over Zoom. Those in attendance were as follows:</w:t>
      </w:r>
    </w:p>
    <w:p w14:paraId="04667739" w14:textId="77777777" w:rsidR="00747151" w:rsidRPr="00D17203" w:rsidRDefault="00747151" w:rsidP="00747151">
      <w:pPr>
        <w:spacing w:before="60" w:line="276" w:lineRule="auto"/>
        <w:rPr>
          <w:rFonts w:ascii="Franklin Gothic Book" w:hAnsi="Franklin Gothic Book" w:cs="Arial"/>
        </w:rPr>
      </w:pPr>
      <w:r>
        <w:rPr>
          <w:rFonts w:ascii="Franklin Gothic Book" w:hAnsi="Franklin Gothic Book" w:cs="Arial"/>
        </w:rPr>
        <w:t xml:space="preserve">Board </w:t>
      </w:r>
      <w:r w:rsidRPr="006B1421">
        <w:rPr>
          <w:rFonts w:ascii="Franklin Gothic Book" w:hAnsi="Franklin Gothic Book" w:cs="Arial"/>
        </w:rPr>
        <w:t>Members: Duane, Diane, Lettice, Rob H, Ted</w:t>
      </w:r>
      <w:r>
        <w:rPr>
          <w:rFonts w:ascii="Franklin Gothic Book" w:hAnsi="Franklin Gothic Book" w:cs="Arial"/>
        </w:rPr>
        <w:t xml:space="preserve">, Matt A, </w:t>
      </w:r>
      <w:r w:rsidRPr="00D17203">
        <w:rPr>
          <w:rFonts w:ascii="Franklin Gothic Book" w:hAnsi="Franklin Gothic Book" w:cs="Arial"/>
        </w:rPr>
        <w:t>Rachel, and Emily</w:t>
      </w:r>
    </w:p>
    <w:p w14:paraId="69F880C0" w14:textId="77777777" w:rsidR="00747151" w:rsidRPr="00D17203" w:rsidRDefault="00747151" w:rsidP="00747151">
      <w:pPr>
        <w:spacing w:before="60" w:line="276" w:lineRule="auto"/>
        <w:rPr>
          <w:rFonts w:ascii="Franklin Gothic Book" w:hAnsi="Franklin Gothic Book" w:cs="Arial"/>
        </w:rPr>
      </w:pPr>
      <w:r w:rsidRPr="00D17203">
        <w:rPr>
          <w:rFonts w:ascii="Franklin Gothic Book" w:hAnsi="Franklin Gothic Book" w:cs="Arial"/>
        </w:rPr>
        <w:t>Guest</w:t>
      </w:r>
      <w:r>
        <w:rPr>
          <w:rFonts w:ascii="Franklin Gothic Book" w:hAnsi="Franklin Gothic Book" w:cs="Arial"/>
        </w:rPr>
        <w:t>s</w:t>
      </w:r>
      <w:r w:rsidRPr="00D17203">
        <w:rPr>
          <w:rFonts w:ascii="Franklin Gothic Book" w:hAnsi="Franklin Gothic Book" w:cs="Arial"/>
        </w:rPr>
        <w:t xml:space="preserve">: </w:t>
      </w:r>
      <w:r>
        <w:rPr>
          <w:rFonts w:ascii="Franklin Gothic Book" w:hAnsi="Franklin Gothic Book" w:cs="Arial"/>
        </w:rPr>
        <w:t>Cindy Pizziketti, Molly Eck, Tom Feninez, Bob Daviau, Robert Maiden</w:t>
      </w:r>
    </w:p>
    <w:p w14:paraId="7D7024AE" w14:textId="77777777" w:rsidR="00747151" w:rsidRPr="00A72796" w:rsidRDefault="00747151" w:rsidP="00747151">
      <w:pPr>
        <w:pStyle w:val="ListParagraph"/>
        <w:numPr>
          <w:ilvl w:val="0"/>
          <w:numId w:val="7"/>
        </w:numPr>
        <w:spacing w:before="60"/>
        <w:rPr>
          <w:rFonts w:ascii="Franklin Gothic Book" w:hAnsi="Franklin Gothic Book" w:cs="Arial"/>
        </w:rPr>
      </w:pPr>
      <w:r w:rsidRPr="009F19FA">
        <w:rPr>
          <w:rFonts w:ascii="Franklin Gothic Book" w:hAnsi="Franklin Gothic Book" w:cs="Arial"/>
        </w:rPr>
        <w:t xml:space="preserve">Approval of the minutes of the </w:t>
      </w:r>
      <w:r>
        <w:rPr>
          <w:rFonts w:ascii="Franklin Gothic Book" w:hAnsi="Franklin Gothic Book" w:cs="Arial"/>
        </w:rPr>
        <w:t>April 28</w:t>
      </w:r>
      <w:r w:rsidRPr="003D4C62">
        <w:rPr>
          <w:rFonts w:ascii="Franklin Gothic Book" w:hAnsi="Franklin Gothic Book" w:cs="Arial"/>
          <w:vertAlign w:val="superscript"/>
        </w:rPr>
        <w:t>th</w:t>
      </w:r>
      <w:r>
        <w:rPr>
          <w:rFonts w:ascii="Franklin Gothic Book" w:hAnsi="Franklin Gothic Book" w:cs="Arial"/>
        </w:rPr>
        <w:t>,</w:t>
      </w:r>
      <w:r w:rsidRPr="009F19FA">
        <w:rPr>
          <w:rFonts w:ascii="Franklin Gothic Book" w:hAnsi="Franklin Gothic Book" w:cs="Arial"/>
        </w:rPr>
        <w:t xml:space="preserve"> 20</w:t>
      </w:r>
      <w:r>
        <w:rPr>
          <w:rFonts w:ascii="Franklin Gothic Book" w:hAnsi="Franklin Gothic Book" w:cs="Arial"/>
        </w:rPr>
        <w:t>22,</w:t>
      </w:r>
      <w:r w:rsidRPr="009F19FA">
        <w:rPr>
          <w:rFonts w:ascii="Franklin Gothic Book" w:hAnsi="Franklin Gothic Book" w:cs="Arial"/>
        </w:rPr>
        <w:t xml:space="preserve"> meeting (President)</w:t>
      </w:r>
      <w:r w:rsidRPr="00A72796">
        <w:rPr>
          <w:rFonts w:ascii="Franklin Gothic Book" w:hAnsi="Franklin Gothic Book" w:cs="Arial"/>
          <w:b/>
        </w:rPr>
        <w:t xml:space="preserve"> </w:t>
      </w:r>
      <w:r>
        <w:rPr>
          <w:rFonts w:ascii="Franklin Gothic Book" w:hAnsi="Franklin Gothic Book" w:cs="Arial"/>
          <w:b/>
        </w:rPr>
        <w:t>Rachel</w:t>
      </w:r>
      <w:r w:rsidRPr="00F75AD6">
        <w:rPr>
          <w:rFonts w:ascii="Franklin Gothic Book" w:hAnsi="Franklin Gothic Book" w:cs="Arial"/>
          <w:b/>
        </w:rPr>
        <w:t xml:space="preserve"> asked the board members present to review the minutes of the </w:t>
      </w:r>
      <w:r>
        <w:rPr>
          <w:rFonts w:ascii="Franklin Gothic Book" w:hAnsi="Franklin Gothic Book" w:cs="Arial"/>
          <w:b/>
        </w:rPr>
        <w:t>April</w:t>
      </w:r>
      <w:r w:rsidRPr="00F75AD6">
        <w:rPr>
          <w:rFonts w:ascii="Franklin Gothic Book" w:hAnsi="Franklin Gothic Book" w:cs="Arial"/>
          <w:b/>
        </w:rPr>
        <w:t xml:space="preserve"> meeting, and for a motion to approve the minutes.  </w:t>
      </w:r>
      <w:r>
        <w:rPr>
          <w:rFonts w:ascii="Franklin Gothic Book" w:hAnsi="Franklin Gothic Book" w:cs="Arial"/>
          <w:b/>
        </w:rPr>
        <w:t>Diane made a motion to approve the minutes.  Duane</w:t>
      </w:r>
      <w:r w:rsidRPr="00F75AD6">
        <w:rPr>
          <w:rFonts w:ascii="Franklin Gothic Book" w:hAnsi="Franklin Gothic Book" w:cs="Arial"/>
          <w:b/>
        </w:rPr>
        <w:t xml:space="preserve"> seconded </w:t>
      </w:r>
      <w:r>
        <w:rPr>
          <w:rFonts w:ascii="Franklin Gothic Book" w:hAnsi="Franklin Gothic Book" w:cs="Arial"/>
          <w:b/>
        </w:rPr>
        <w:t>her</w:t>
      </w:r>
      <w:r w:rsidRPr="00F75AD6">
        <w:rPr>
          <w:rFonts w:ascii="Franklin Gothic Book" w:hAnsi="Franklin Gothic Book" w:cs="Arial"/>
          <w:b/>
        </w:rPr>
        <w:t xml:space="preserve"> motion. Motion was carried unanimously by all the board members present.</w:t>
      </w:r>
    </w:p>
    <w:p w14:paraId="523C2CBB" w14:textId="77777777" w:rsidR="00747151" w:rsidRDefault="00747151" w:rsidP="00747151">
      <w:pPr>
        <w:pStyle w:val="ListParagraph"/>
        <w:numPr>
          <w:ilvl w:val="0"/>
          <w:numId w:val="7"/>
        </w:numPr>
        <w:spacing w:before="60"/>
        <w:rPr>
          <w:rFonts w:ascii="Franklin Gothic Book" w:hAnsi="Franklin Gothic Book" w:cs="Arial"/>
        </w:rPr>
      </w:pPr>
      <w:r>
        <w:rPr>
          <w:rFonts w:ascii="Franklin Gothic Book" w:hAnsi="Franklin Gothic Book" w:cs="Arial"/>
        </w:rPr>
        <w:t>York Countywide Action Plan</w:t>
      </w:r>
    </w:p>
    <w:p w14:paraId="698CF625" w14:textId="77777777" w:rsidR="00747151" w:rsidRPr="007B76A6" w:rsidRDefault="00747151" w:rsidP="00747151">
      <w:pPr>
        <w:pStyle w:val="PlainText"/>
        <w:numPr>
          <w:ilvl w:val="1"/>
          <w:numId w:val="1"/>
        </w:numPr>
        <w:spacing w:before="60"/>
        <w:rPr>
          <w:rFonts w:ascii="Franklin Gothic Book" w:hAnsi="Franklin Gothic Book" w:cs="Arial"/>
          <w:szCs w:val="20"/>
        </w:rPr>
      </w:pPr>
      <w:r w:rsidRPr="00C42997">
        <w:rPr>
          <w:rFonts w:ascii="Franklin Gothic Book" w:hAnsi="Franklin Gothic Book"/>
        </w:rPr>
        <w:t>Executive (President)</w:t>
      </w:r>
      <w:r>
        <w:rPr>
          <w:rFonts w:ascii="Franklin Gothic Book" w:hAnsi="Franklin Gothic Book"/>
        </w:rPr>
        <w:t xml:space="preserve"> – YCAP projects – Two of the 2021 projects are wrapping up. The 2022 projects are still in the contracting phase. Looking to use BMP verification money ($30,000) to research how to use WQM data to verify BMPs and talk to Maryland as to what they do during the verification process. </w:t>
      </w:r>
    </w:p>
    <w:p w14:paraId="5FCBDF14" w14:textId="77777777" w:rsidR="00747151" w:rsidRPr="009F19FA" w:rsidRDefault="00747151" w:rsidP="00747151">
      <w:pPr>
        <w:pStyle w:val="ListParagraph"/>
        <w:numPr>
          <w:ilvl w:val="1"/>
          <w:numId w:val="1"/>
        </w:numPr>
        <w:spacing w:before="60"/>
        <w:rPr>
          <w:rFonts w:ascii="Franklin Gothic Book" w:hAnsi="Franklin Gothic Book" w:cs="Arial"/>
        </w:rPr>
      </w:pPr>
      <w:r w:rsidRPr="009F19FA">
        <w:rPr>
          <w:rFonts w:ascii="Franklin Gothic Book" w:hAnsi="Franklin Gothic Book" w:cs="Arial"/>
        </w:rPr>
        <w:t xml:space="preserve">Committee </w:t>
      </w:r>
      <w:r>
        <w:rPr>
          <w:rFonts w:ascii="Franklin Gothic Book" w:hAnsi="Franklin Gothic Book" w:cs="Arial"/>
        </w:rPr>
        <w:t>Reports</w:t>
      </w:r>
    </w:p>
    <w:p w14:paraId="2B39E2DA" w14:textId="77777777" w:rsidR="00747151" w:rsidRDefault="00747151" w:rsidP="00747151">
      <w:pPr>
        <w:pStyle w:val="ListParagraph"/>
        <w:numPr>
          <w:ilvl w:val="2"/>
          <w:numId w:val="1"/>
        </w:numPr>
        <w:spacing w:before="60"/>
        <w:ind w:left="1440" w:hanging="360"/>
        <w:rPr>
          <w:rFonts w:ascii="Franklin Gothic Book" w:hAnsi="Franklin Gothic Book" w:cs="Arial"/>
        </w:rPr>
      </w:pPr>
      <w:r w:rsidRPr="009F19FA">
        <w:rPr>
          <w:rFonts w:ascii="Franklin Gothic Book" w:hAnsi="Franklin Gothic Book" w:cs="Arial"/>
        </w:rPr>
        <w:t>Education and Outreach</w:t>
      </w:r>
      <w:r>
        <w:rPr>
          <w:rFonts w:ascii="Franklin Gothic Book" w:hAnsi="Franklin Gothic Book" w:cs="Arial"/>
        </w:rPr>
        <w:t xml:space="preserve"> – Go Green in the City was a success! </w:t>
      </w:r>
    </w:p>
    <w:p w14:paraId="66C07DD7" w14:textId="77777777" w:rsidR="00747151" w:rsidRDefault="00747151" w:rsidP="00747151">
      <w:pPr>
        <w:pStyle w:val="ListParagraph"/>
        <w:spacing w:before="60"/>
        <w:ind w:left="1440"/>
        <w:rPr>
          <w:rFonts w:ascii="Franklin Gothic Book" w:hAnsi="Franklin Gothic Book" w:cs="Arial"/>
        </w:rPr>
      </w:pPr>
      <w:r>
        <w:rPr>
          <w:rFonts w:ascii="Franklin Gothic Book" w:hAnsi="Franklin Gothic Book" w:cs="Arial"/>
        </w:rPr>
        <w:t xml:space="preserve">Revamping WAY’s Vision and Values statement: </w:t>
      </w:r>
    </w:p>
    <w:p w14:paraId="01A8873D" w14:textId="77777777" w:rsidR="00747151" w:rsidRDefault="00747151" w:rsidP="00747151">
      <w:pPr>
        <w:pStyle w:val="ListParagraph"/>
        <w:spacing w:before="60"/>
        <w:ind w:left="1440"/>
        <w:rPr>
          <w:rFonts w:ascii="Franklin Gothic Book" w:hAnsi="Franklin Gothic Book" w:cs="Arial"/>
        </w:rPr>
      </w:pPr>
      <w:r>
        <w:rPr>
          <w:rFonts w:ascii="Franklin Gothic Book" w:hAnsi="Franklin Gothic Book" w:cs="Arial"/>
        </w:rPr>
        <w:t>Vision: “A robust community thriving in healthy watersheds in York County.</w:t>
      </w:r>
    </w:p>
    <w:p w14:paraId="3958D261" w14:textId="77777777" w:rsidR="00747151" w:rsidRDefault="00747151" w:rsidP="00747151">
      <w:pPr>
        <w:pStyle w:val="ListParagraph"/>
        <w:spacing w:before="60"/>
        <w:ind w:left="1440"/>
        <w:rPr>
          <w:rFonts w:ascii="Franklin Gothic Book" w:hAnsi="Franklin Gothic Book" w:cs="Arial"/>
        </w:rPr>
      </w:pPr>
      <w:r>
        <w:rPr>
          <w:rFonts w:ascii="Franklin Gothic Book" w:hAnsi="Franklin Gothic Book" w:cs="Arial"/>
        </w:rPr>
        <w:t xml:space="preserve">Values: </w:t>
      </w:r>
    </w:p>
    <w:p w14:paraId="1F8B94F4" w14:textId="77777777" w:rsidR="00747151" w:rsidRDefault="00747151" w:rsidP="00747151">
      <w:pPr>
        <w:pStyle w:val="ListParagraph"/>
        <w:numPr>
          <w:ilvl w:val="6"/>
          <w:numId w:val="9"/>
        </w:numPr>
        <w:spacing w:before="60"/>
        <w:rPr>
          <w:rFonts w:ascii="Franklin Gothic Book" w:hAnsi="Franklin Gothic Book" w:cs="Arial"/>
        </w:rPr>
      </w:pPr>
      <w:r w:rsidRPr="000B03A7">
        <w:rPr>
          <w:rFonts w:ascii="Franklin Gothic Book" w:hAnsi="Franklin Gothic Book" w:cs="Arial"/>
        </w:rPr>
        <w:t xml:space="preserve">Working together: Strive to be an inclusive organization where collaboration, sustainability, and environmental justice are central to our goal of clean water for all. </w:t>
      </w:r>
    </w:p>
    <w:p w14:paraId="48DE1F0B" w14:textId="77777777" w:rsidR="00747151" w:rsidRDefault="00747151" w:rsidP="00747151">
      <w:pPr>
        <w:pStyle w:val="ListParagraph"/>
        <w:numPr>
          <w:ilvl w:val="6"/>
          <w:numId w:val="9"/>
        </w:numPr>
        <w:spacing w:before="60"/>
        <w:rPr>
          <w:rFonts w:ascii="Franklin Gothic Book" w:hAnsi="Franklin Gothic Book" w:cs="Arial"/>
        </w:rPr>
      </w:pPr>
      <w:r w:rsidRPr="000B03A7">
        <w:rPr>
          <w:rFonts w:ascii="Franklin Gothic Book" w:hAnsi="Franklin Gothic Book" w:cs="Arial"/>
        </w:rPr>
        <w:t>Actively engage: Educate and empower people to advocate for clean and healthy water, through the conservation of our watershed</w:t>
      </w:r>
      <w:r>
        <w:rPr>
          <w:rFonts w:ascii="Franklin Gothic Book" w:hAnsi="Franklin Gothic Book" w:cs="Arial"/>
        </w:rPr>
        <w:t>s</w:t>
      </w:r>
      <w:r w:rsidRPr="000B03A7">
        <w:rPr>
          <w:rFonts w:ascii="Franklin Gothic Book" w:hAnsi="Franklin Gothic Book" w:cs="Arial"/>
        </w:rPr>
        <w:t xml:space="preserve">. </w:t>
      </w:r>
    </w:p>
    <w:p w14:paraId="0C59D100" w14:textId="77777777" w:rsidR="00747151" w:rsidRPr="000B03A7" w:rsidRDefault="00747151" w:rsidP="00747151">
      <w:pPr>
        <w:pStyle w:val="ListParagraph"/>
        <w:numPr>
          <w:ilvl w:val="6"/>
          <w:numId w:val="9"/>
        </w:numPr>
        <w:spacing w:before="60"/>
        <w:rPr>
          <w:rFonts w:ascii="Franklin Gothic Book" w:hAnsi="Franklin Gothic Book" w:cs="Arial"/>
        </w:rPr>
      </w:pPr>
      <w:r w:rsidRPr="000B03A7">
        <w:rPr>
          <w:rFonts w:ascii="Franklin Gothic Book" w:hAnsi="Franklin Gothic Book" w:cs="Arial"/>
        </w:rPr>
        <w:t xml:space="preserve">Yielding healthy water: Restore, enhance, and protect our natural resources to improve water quality and foster a healthy environment. </w:t>
      </w:r>
    </w:p>
    <w:p w14:paraId="6CB3A4F8" w14:textId="77777777" w:rsidR="00747151" w:rsidRPr="00DC5076" w:rsidRDefault="00747151" w:rsidP="00747151">
      <w:pPr>
        <w:spacing w:before="60"/>
        <w:rPr>
          <w:rFonts w:ascii="Franklin Gothic Book" w:hAnsi="Franklin Gothic Book" w:cs="Arial"/>
          <w:b/>
          <w:bCs/>
        </w:rPr>
      </w:pPr>
      <w:r>
        <w:rPr>
          <w:rFonts w:ascii="Franklin Gothic Book" w:hAnsi="Franklin Gothic Book" w:cs="Arial"/>
          <w:b/>
          <w:bCs/>
        </w:rPr>
        <w:t xml:space="preserve">Rachel asked the board members for a motion to approve the updated and revised Vision and Values. </w:t>
      </w:r>
      <w:r w:rsidRPr="00DC5076">
        <w:rPr>
          <w:rFonts w:ascii="Franklin Gothic Book" w:hAnsi="Franklin Gothic Book" w:cs="Arial"/>
          <w:b/>
          <w:bCs/>
        </w:rPr>
        <w:t>Diane made a motion</w:t>
      </w:r>
      <w:r>
        <w:rPr>
          <w:rFonts w:ascii="Franklin Gothic Book" w:hAnsi="Franklin Gothic Book" w:cs="Arial"/>
          <w:b/>
          <w:bCs/>
        </w:rPr>
        <w:t xml:space="preserve"> to accept the updated and revised Vision and Values</w:t>
      </w:r>
      <w:r w:rsidRPr="00DC5076">
        <w:rPr>
          <w:rFonts w:ascii="Franklin Gothic Book" w:hAnsi="Franklin Gothic Book" w:cs="Arial"/>
          <w:b/>
          <w:bCs/>
        </w:rPr>
        <w:t xml:space="preserve">. Rob </w:t>
      </w:r>
      <w:r>
        <w:rPr>
          <w:rFonts w:ascii="Franklin Gothic Book" w:hAnsi="Franklin Gothic Book" w:cs="Arial"/>
          <w:b/>
          <w:bCs/>
        </w:rPr>
        <w:t xml:space="preserve">seconded her motion. Motion was carried unanimously by all the board members present. </w:t>
      </w:r>
    </w:p>
    <w:p w14:paraId="42CCB23C" w14:textId="77777777" w:rsidR="00747151" w:rsidRPr="009F19FA" w:rsidRDefault="00747151" w:rsidP="00747151">
      <w:pPr>
        <w:pStyle w:val="ListParagraph"/>
        <w:numPr>
          <w:ilvl w:val="3"/>
          <w:numId w:val="1"/>
        </w:numPr>
        <w:spacing w:before="60"/>
        <w:rPr>
          <w:rFonts w:ascii="Franklin Gothic Book" w:hAnsi="Franklin Gothic Book" w:cs="Arial"/>
        </w:rPr>
      </w:pPr>
      <w:r>
        <w:rPr>
          <w:rFonts w:ascii="Franklin Gothic Book" w:hAnsi="Franklin Gothic Book" w:cs="Arial"/>
        </w:rPr>
        <w:t xml:space="preserve">Watershed Week – ~24 events being planned, more details forthcoming </w:t>
      </w:r>
    </w:p>
    <w:p w14:paraId="41DE7041" w14:textId="77777777" w:rsidR="00747151" w:rsidRDefault="00747151" w:rsidP="00747151">
      <w:pPr>
        <w:pStyle w:val="ListParagraph"/>
        <w:numPr>
          <w:ilvl w:val="2"/>
          <w:numId w:val="1"/>
        </w:numPr>
        <w:spacing w:before="60"/>
        <w:ind w:left="1440" w:hanging="360"/>
        <w:rPr>
          <w:rFonts w:ascii="Franklin Gothic Book" w:hAnsi="Franklin Gothic Book" w:cs="Arial"/>
        </w:rPr>
      </w:pPr>
      <w:r w:rsidRPr="00747950">
        <w:rPr>
          <w:rFonts w:ascii="Franklin Gothic Book" w:hAnsi="Franklin Gothic Book" w:cs="Arial"/>
        </w:rPr>
        <w:t xml:space="preserve">Project Implementation </w:t>
      </w:r>
    </w:p>
    <w:p w14:paraId="0D8539E5" w14:textId="77777777" w:rsidR="00747151" w:rsidRDefault="00747151" w:rsidP="00747151">
      <w:pPr>
        <w:pStyle w:val="ListParagraph"/>
        <w:numPr>
          <w:ilvl w:val="3"/>
          <w:numId w:val="1"/>
        </w:numPr>
        <w:spacing w:before="60"/>
        <w:rPr>
          <w:rFonts w:ascii="Franklin Gothic Book" w:hAnsi="Franklin Gothic Book" w:cs="Arial"/>
        </w:rPr>
      </w:pPr>
      <w:r>
        <w:rPr>
          <w:rFonts w:ascii="Franklin Gothic Book" w:hAnsi="Franklin Gothic Book" w:cs="Arial"/>
        </w:rPr>
        <w:t>Watershed Forestry – 2022 Riparian Ranger season is underway – training was held on May 11</w:t>
      </w:r>
      <w:r w:rsidRPr="00C671DE">
        <w:rPr>
          <w:rFonts w:ascii="Franklin Gothic Book" w:hAnsi="Franklin Gothic Book" w:cs="Arial"/>
          <w:vertAlign w:val="superscript"/>
        </w:rPr>
        <w:t>th</w:t>
      </w:r>
      <w:r>
        <w:rPr>
          <w:rFonts w:ascii="Franklin Gothic Book" w:hAnsi="Franklin Gothic Book" w:cs="Arial"/>
        </w:rPr>
        <w:t xml:space="preserve">. </w:t>
      </w:r>
    </w:p>
    <w:p w14:paraId="4B0AB638" w14:textId="77777777" w:rsidR="00747151" w:rsidRDefault="00747151" w:rsidP="00747151">
      <w:pPr>
        <w:pStyle w:val="ListParagraph"/>
        <w:numPr>
          <w:ilvl w:val="3"/>
          <w:numId w:val="1"/>
        </w:numPr>
        <w:spacing w:before="60"/>
        <w:rPr>
          <w:rFonts w:ascii="Franklin Gothic Book" w:hAnsi="Franklin Gothic Book" w:cs="Arial"/>
        </w:rPr>
      </w:pPr>
      <w:r>
        <w:rPr>
          <w:rFonts w:ascii="Franklin Gothic Book" w:hAnsi="Franklin Gothic Book" w:cs="Arial"/>
        </w:rPr>
        <w:t>50K Clean Up challenge for the 50</w:t>
      </w:r>
      <w:r w:rsidRPr="00BC7994">
        <w:rPr>
          <w:rFonts w:ascii="Franklin Gothic Book" w:hAnsi="Franklin Gothic Book" w:cs="Arial"/>
          <w:vertAlign w:val="superscript"/>
        </w:rPr>
        <w:t>th</w:t>
      </w:r>
      <w:r>
        <w:rPr>
          <w:rFonts w:ascii="Franklin Gothic Book" w:hAnsi="Franklin Gothic Book" w:cs="Arial"/>
        </w:rPr>
        <w:t xml:space="preserve"> anniversary of the Clean Water Act.  May 29</w:t>
      </w:r>
      <w:r w:rsidRPr="00605C0B">
        <w:rPr>
          <w:rFonts w:ascii="Franklin Gothic Book" w:hAnsi="Franklin Gothic Book" w:cs="Arial"/>
          <w:vertAlign w:val="superscript"/>
        </w:rPr>
        <w:t>th</w:t>
      </w:r>
      <w:r>
        <w:rPr>
          <w:rFonts w:ascii="Franklin Gothic Book" w:hAnsi="Franklin Gothic Book" w:cs="Arial"/>
        </w:rPr>
        <w:t xml:space="preserve"> at Bantz Park; June 26</w:t>
      </w:r>
      <w:r w:rsidRPr="009C7AF8">
        <w:rPr>
          <w:rFonts w:ascii="Franklin Gothic Book" w:hAnsi="Franklin Gothic Book" w:cs="Arial"/>
          <w:vertAlign w:val="superscript"/>
        </w:rPr>
        <w:t>th</w:t>
      </w:r>
      <w:r>
        <w:rPr>
          <w:rFonts w:ascii="Franklin Gothic Book" w:hAnsi="Franklin Gothic Book" w:cs="Arial"/>
        </w:rPr>
        <w:t xml:space="preserve"> (tentatively) at Willis Run.; July 9</w:t>
      </w:r>
      <w:r w:rsidRPr="009C7AF8">
        <w:rPr>
          <w:rFonts w:ascii="Franklin Gothic Book" w:hAnsi="Franklin Gothic Book" w:cs="Arial"/>
          <w:vertAlign w:val="superscript"/>
        </w:rPr>
        <w:t>th</w:t>
      </w:r>
      <w:r>
        <w:rPr>
          <w:rFonts w:ascii="Franklin Gothic Book" w:hAnsi="Franklin Gothic Book" w:cs="Arial"/>
        </w:rPr>
        <w:t xml:space="preserve"> with LSRK; August with Stauffer’s Biscuits (tentatively); September during Watershed Week challenge people to pick up trash (#peoplestrashchallenge); October 15</w:t>
      </w:r>
      <w:r w:rsidRPr="00DF403E">
        <w:rPr>
          <w:rFonts w:ascii="Franklin Gothic Book" w:hAnsi="Franklin Gothic Book" w:cs="Arial"/>
          <w:vertAlign w:val="superscript"/>
        </w:rPr>
        <w:t>th</w:t>
      </w:r>
      <w:r>
        <w:rPr>
          <w:rFonts w:ascii="Franklin Gothic Book" w:hAnsi="Franklin Gothic Book" w:cs="Arial"/>
        </w:rPr>
        <w:t xml:space="preserve"> and 16</w:t>
      </w:r>
      <w:r w:rsidRPr="00DF403E">
        <w:rPr>
          <w:rFonts w:ascii="Franklin Gothic Book" w:hAnsi="Franklin Gothic Book" w:cs="Arial"/>
          <w:vertAlign w:val="superscript"/>
        </w:rPr>
        <w:t>th</w:t>
      </w:r>
      <w:r>
        <w:rPr>
          <w:rFonts w:ascii="Franklin Gothic Book" w:hAnsi="Franklin Gothic Book" w:cs="Arial"/>
        </w:rPr>
        <w:t xml:space="preserve"> LSRK Plastic Purge. </w:t>
      </w:r>
    </w:p>
    <w:p w14:paraId="74FD6CBD" w14:textId="77777777" w:rsidR="00747151" w:rsidRDefault="00747151" w:rsidP="00747151">
      <w:pPr>
        <w:pStyle w:val="ListParagraph"/>
        <w:numPr>
          <w:ilvl w:val="2"/>
          <w:numId w:val="1"/>
        </w:numPr>
        <w:spacing w:before="60"/>
        <w:ind w:left="1440" w:hanging="360"/>
        <w:rPr>
          <w:rFonts w:ascii="Franklin Gothic Book" w:hAnsi="Franklin Gothic Book" w:cs="Arial"/>
        </w:rPr>
      </w:pPr>
      <w:r w:rsidRPr="00747950">
        <w:rPr>
          <w:rFonts w:ascii="Franklin Gothic Book" w:hAnsi="Franklin Gothic Book" w:cs="Arial"/>
        </w:rPr>
        <w:t>Legislative and Programmatic Changes</w:t>
      </w:r>
      <w:r>
        <w:rPr>
          <w:rFonts w:ascii="Franklin Gothic Book" w:hAnsi="Franklin Gothic Book" w:cs="Arial"/>
        </w:rPr>
        <w:t xml:space="preserve"> – A rough draft of the Sustainable Landscaping booklet was sent to the committee to review. </w:t>
      </w:r>
    </w:p>
    <w:p w14:paraId="39418C2A" w14:textId="77777777" w:rsidR="00747151" w:rsidRPr="00747950" w:rsidRDefault="00747151" w:rsidP="00747151">
      <w:pPr>
        <w:pStyle w:val="ListParagraph"/>
        <w:numPr>
          <w:ilvl w:val="2"/>
          <w:numId w:val="1"/>
        </w:numPr>
        <w:spacing w:before="60"/>
        <w:ind w:left="1440" w:hanging="360"/>
        <w:rPr>
          <w:rFonts w:ascii="Franklin Gothic Book" w:hAnsi="Franklin Gothic Book" w:cs="Arial"/>
        </w:rPr>
      </w:pPr>
      <w:r>
        <w:rPr>
          <w:rFonts w:ascii="Franklin Gothic Book" w:hAnsi="Franklin Gothic Book" w:cs="Arial"/>
        </w:rPr>
        <w:t>Budget and Finance</w:t>
      </w:r>
      <w:r w:rsidRPr="00747950">
        <w:rPr>
          <w:rFonts w:ascii="Franklin Gothic Book" w:hAnsi="Franklin Gothic Book" w:cs="Arial"/>
        </w:rPr>
        <w:t xml:space="preserve"> </w:t>
      </w:r>
      <w:r>
        <w:rPr>
          <w:rFonts w:ascii="Franklin Gothic Book" w:hAnsi="Franklin Gothic Book" w:cs="Arial"/>
        </w:rPr>
        <w:t xml:space="preserve">– First meeting held! </w:t>
      </w:r>
    </w:p>
    <w:p w14:paraId="22AB0AB1" w14:textId="77777777" w:rsidR="00747151" w:rsidRDefault="00747151" w:rsidP="00747151">
      <w:pPr>
        <w:pStyle w:val="ListParagraph"/>
        <w:numPr>
          <w:ilvl w:val="2"/>
          <w:numId w:val="1"/>
        </w:numPr>
        <w:spacing w:before="60"/>
        <w:ind w:left="1440" w:hanging="360"/>
        <w:rPr>
          <w:rFonts w:ascii="Franklin Gothic Book" w:hAnsi="Franklin Gothic Book" w:cs="Arial"/>
        </w:rPr>
      </w:pPr>
      <w:r>
        <w:rPr>
          <w:rFonts w:ascii="Franklin Gothic Book" w:hAnsi="Franklin Gothic Book" w:cs="Arial"/>
        </w:rPr>
        <w:t>Data Management – No updates</w:t>
      </w:r>
    </w:p>
    <w:p w14:paraId="16C5DD34" w14:textId="77777777" w:rsidR="00747151" w:rsidRDefault="00747151" w:rsidP="00747151">
      <w:pPr>
        <w:pStyle w:val="ListParagraph"/>
        <w:numPr>
          <w:ilvl w:val="2"/>
          <w:numId w:val="1"/>
        </w:numPr>
        <w:spacing w:before="60"/>
        <w:ind w:left="1440" w:hanging="360"/>
        <w:rPr>
          <w:rFonts w:ascii="Franklin Gothic Book" w:hAnsi="Franklin Gothic Book" w:cs="Arial"/>
        </w:rPr>
      </w:pPr>
      <w:r>
        <w:rPr>
          <w:rFonts w:ascii="Franklin Gothic Book" w:hAnsi="Franklin Gothic Book" w:cs="Arial"/>
        </w:rPr>
        <w:t>Agricultural – No updates</w:t>
      </w:r>
    </w:p>
    <w:p w14:paraId="3FC3D082" w14:textId="77777777" w:rsidR="00747151" w:rsidRDefault="00747151" w:rsidP="00747151">
      <w:pPr>
        <w:pStyle w:val="ListParagraph"/>
        <w:numPr>
          <w:ilvl w:val="0"/>
          <w:numId w:val="7"/>
        </w:numPr>
        <w:spacing w:before="60"/>
        <w:rPr>
          <w:rFonts w:ascii="Franklin Gothic Book" w:hAnsi="Franklin Gothic Book" w:cs="Arial"/>
        </w:rPr>
      </w:pPr>
      <w:r>
        <w:rPr>
          <w:rFonts w:ascii="Franklin Gothic Book" w:hAnsi="Franklin Gothic Book" w:cs="Arial"/>
        </w:rPr>
        <w:t>B</w:t>
      </w:r>
      <w:r w:rsidRPr="009F19FA">
        <w:rPr>
          <w:rFonts w:ascii="Franklin Gothic Book" w:hAnsi="Franklin Gothic Book" w:cs="Arial"/>
        </w:rPr>
        <w:t>usiness</w:t>
      </w:r>
    </w:p>
    <w:p w14:paraId="5622E30B" w14:textId="77777777" w:rsidR="00747151" w:rsidRPr="00A72796" w:rsidRDefault="00747151" w:rsidP="00747151">
      <w:pPr>
        <w:pStyle w:val="ListParagraph"/>
        <w:numPr>
          <w:ilvl w:val="1"/>
          <w:numId w:val="7"/>
        </w:numPr>
        <w:spacing w:before="60"/>
        <w:rPr>
          <w:rFonts w:ascii="Franklin Gothic Book" w:hAnsi="Franklin Gothic Book" w:cs="Arial"/>
        </w:rPr>
      </w:pPr>
      <w:r w:rsidRPr="00FE45EA">
        <w:rPr>
          <w:rFonts w:ascii="Franklin Gothic Book" w:hAnsi="Franklin Gothic Book" w:cs="Arial"/>
        </w:rPr>
        <w:t>Treasurer’s report &amp; approval of bills (Treasurer)</w:t>
      </w:r>
      <w:r w:rsidRPr="00A72796">
        <w:rPr>
          <w:rFonts w:ascii="Franklin Gothic Book" w:hAnsi="Franklin Gothic Book" w:cs="Arial"/>
          <w:b/>
        </w:rPr>
        <w:t xml:space="preserve"> </w:t>
      </w:r>
      <w:r>
        <w:rPr>
          <w:rFonts w:ascii="Franklin Gothic Book" w:hAnsi="Franklin Gothic Book" w:cs="Arial"/>
          <w:b/>
        </w:rPr>
        <w:t>Rachel</w:t>
      </w:r>
      <w:r w:rsidRPr="00F75AD6">
        <w:rPr>
          <w:rFonts w:ascii="Franklin Gothic Book" w:hAnsi="Franklin Gothic Book" w:cs="Arial"/>
          <w:b/>
        </w:rPr>
        <w:t xml:space="preserve"> asked the board members present to review the </w:t>
      </w:r>
      <w:r>
        <w:rPr>
          <w:rFonts w:ascii="Franklin Gothic Book" w:hAnsi="Franklin Gothic Book" w:cs="Arial"/>
          <w:b/>
        </w:rPr>
        <w:t>Treasurer’s report</w:t>
      </w:r>
      <w:r w:rsidRPr="00F75AD6">
        <w:rPr>
          <w:rFonts w:ascii="Franklin Gothic Book" w:hAnsi="Franklin Gothic Book" w:cs="Arial"/>
          <w:b/>
        </w:rPr>
        <w:t xml:space="preserve">, and for a motion to approve the </w:t>
      </w:r>
      <w:r>
        <w:rPr>
          <w:rFonts w:ascii="Franklin Gothic Book" w:hAnsi="Franklin Gothic Book" w:cs="Arial"/>
          <w:b/>
        </w:rPr>
        <w:t>report</w:t>
      </w:r>
      <w:r w:rsidRPr="00F75AD6">
        <w:rPr>
          <w:rFonts w:ascii="Franklin Gothic Book" w:hAnsi="Franklin Gothic Book" w:cs="Arial"/>
          <w:b/>
        </w:rPr>
        <w:t xml:space="preserve">.  </w:t>
      </w:r>
      <w:r>
        <w:rPr>
          <w:rFonts w:ascii="Franklin Gothic Book" w:hAnsi="Franklin Gothic Book" w:cs="Arial"/>
          <w:b/>
        </w:rPr>
        <w:t>Matt A. made a motion to approve the minutes.  Lettice</w:t>
      </w:r>
      <w:r w:rsidRPr="00F75AD6">
        <w:rPr>
          <w:rFonts w:ascii="Franklin Gothic Book" w:hAnsi="Franklin Gothic Book" w:cs="Arial"/>
          <w:b/>
        </w:rPr>
        <w:t xml:space="preserve"> seconded </w:t>
      </w:r>
      <w:r>
        <w:rPr>
          <w:rFonts w:ascii="Franklin Gothic Book" w:hAnsi="Franklin Gothic Book" w:cs="Arial"/>
          <w:b/>
        </w:rPr>
        <w:t>his</w:t>
      </w:r>
      <w:r w:rsidRPr="00F75AD6">
        <w:rPr>
          <w:rFonts w:ascii="Franklin Gothic Book" w:hAnsi="Franklin Gothic Book" w:cs="Arial"/>
          <w:b/>
        </w:rPr>
        <w:t xml:space="preserve"> motion. Motion was carried unanimously by all the board members present.</w:t>
      </w:r>
    </w:p>
    <w:p w14:paraId="136CF258" w14:textId="77777777" w:rsidR="00747151" w:rsidRPr="00A72796" w:rsidRDefault="00747151" w:rsidP="00747151">
      <w:pPr>
        <w:pStyle w:val="ListParagraph"/>
        <w:numPr>
          <w:ilvl w:val="1"/>
          <w:numId w:val="7"/>
        </w:numPr>
        <w:spacing w:before="60"/>
        <w:rPr>
          <w:rFonts w:ascii="Franklin Gothic Book" w:hAnsi="Franklin Gothic Book" w:cs="Arial"/>
        </w:rPr>
      </w:pPr>
      <w:r w:rsidRPr="00A72796">
        <w:rPr>
          <w:rFonts w:ascii="Franklin Gothic Book" w:hAnsi="Franklin Gothic Book" w:cs="Arial"/>
        </w:rPr>
        <w:t>Grants</w:t>
      </w:r>
    </w:p>
    <w:p w14:paraId="5599C92C" w14:textId="77777777" w:rsidR="00747151" w:rsidRPr="0036564F" w:rsidRDefault="00747151" w:rsidP="00747151">
      <w:pPr>
        <w:pStyle w:val="ListParagraph"/>
        <w:numPr>
          <w:ilvl w:val="2"/>
          <w:numId w:val="1"/>
        </w:numPr>
        <w:spacing w:before="60"/>
        <w:ind w:left="1440" w:hanging="360"/>
        <w:rPr>
          <w:rFonts w:ascii="Franklin Gothic Book" w:hAnsi="Franklin Gothic Book" w:cs="Arial"/>
        </w:rPr>
      </w:pPr>
      <w:r w:rsidRPr="00661ECE">
        <w:rPr>
          <w:rFonts w:ascii="Franklin Gothic Book" w:hAnsi="Franklin Gothic Book"/>
        </w:rPr>
        <w:t>Tal</w:t>
      </w:r>
      <w:r>
        <w:rPr>
          <w:rFonts w:ascii="Franklin Gothic Book" w:hAnsi="Franklin Gothic Book"/>
        </w:rPr>
        <w:t>on</w:t>
      </w:r>
      <w:r w:rsidRPr="00661ECE">
        <w:rPr>
          <w:rFonts w:ascii="Franklin Gothic Book" w:hAnsi="Franklin Gothic Book"/>
        </w:rPr>
        <w:t xml:space="preserve"> Energy vs. LSRK settlement </w:t>
      </w:r>
      <w:r>
        <w:rPr>
          <w:rFonts w:ascii="Franklin Gothic Book" w:hAnsi="Franklin Gothic Book"/>
        </w:rPr>
        <w:t>(</w:t>
      </w:r>
      <w:r w:rsidRPr="00661ECE">
        <w:rPr>
          <w:rFonts w:ascii="Franklin Gothic Book" w:hAnsi="Franklin Gothic Book"/>
        </w:rPr>
        <w:t>$</w:t>
      </w:r>
      <w:r>
        <w:rPr>
          <w:rFonts w:ascii="Franklin Gothic Book" w:hAnsi="Franklin Gothic Book"/>
        </w:rPr>
        <w:t>25</w:t>
      </w:r>
      <w:r w:rsidRPr="00661ECE">
        <w:rPr>
          <w:rFonts w:ascii="Franklin Gothic Book" w:hAnsi="Franklin Gothic Book"/>
        </w:rPr>
        <w:t>,000</w:t>
      </w:r>
      <w:r>
        <w:rPr>
          <w:rFonts w:ascii="Franklin Gothic Book" w:hAnsi="Franklin Gothic Book"/>
        </w:rPr>
        <w:t>)</w:t>
      </w:r>
      <w:r w:rsidRPr="00661ECE">
        <w:rPr>
          <w:rFonts w:ascii="Franklin Gothic Book" w:hAnsi="Franklin Gothic Book"/>
        </w:rPr>
        <w:t xml:space="preserve"> – Stream Restoration Projects (</w:t>
      </w:r>
      <w:r>
        <w:rPr>
          <w:rFonts w:ascii="Franklin Gothic Book" w:hAnsi="Franklin Gothic Book"/>
        </w:rPr>
        <w:t>1</w:t>
      </w:r>
      <w:r w:rsidRPr="00661ECE">
        <w:rPr>
          <w:rFonts w:ascii="Franklin Gothic Book" w:hAnsi="Franklin Gothic Book"/>
        </w:rPr>
        <w:t>)</w:t>
      </w:r>
    </w:p>
    <w:p w14:paraId="07C78776" w14:textId="77777777" w:rsidR="00747151" w:rsidRPr="004D71F2" w:rsidRDefault="00747151" w:rsidP="00747151">
      <w:pPr>
        <w:pStyle w:val="ListParagraph"/>
        <w:numPr>
          <w:ilvl w:val="2"/>
          <w:numId w:val="1"/>
        </w:numPr>
        <w:spacing w:before="60"/>
        <w:ind w:left="1440" w:hanging="360"/>
        <w:rPr>
          <w:rFonts w:ascii="Franklin Gothic Book" w:hAnsi="Franklin Gothic Book" w:cs="Arial"/>
          <w:lang w:val="fr-FR"/>
        </w:rPr>
      </w:pPr>
      <w:r w:rsidRPr="00AF70E0">
        <w:rPr>
          <w:rFonts w:ascii="Franklin Gothic Book" w:hAnsi="Franklin Gothic Book"/>
          <w:lang w:val="fr-FR"/>
        </w:rPr>
        <w:t>S.H.A.R.E. Grant</w:t>
      </w:r>
    </w:p>
    <w:p w14:paraId="0CA4719E" w14:textId="77777777" w:rsidR="00747151" w:rsidRPr="00FC310F" w:rsidRDefault="00747151" w:rsidP="00747151">
      <w:pPr>
        <w:pStyle w:val="ListParagraph"/>
        <w:numPr>
          <w:ilvl w:val="2"/>
          <w:numId w:val="1"/>
        </w:numPr>
        <w:spacing w:before="60"/>
        <w:ind w:left="1440" w:hanging="360"/>
        <w:rPr>
          <w:rFonts w:ascii="Franklin Gothic Book" w:hAnsi="Franklin Gothic Book" w:cs="Arial"/>
        </w:rPr>
      </w:pPr>
      <w:r w:rsidRPr="001D5E97">
        <w:rPr>
          <w:rFonts w:ascii="Franklin Gothic Book" w:hAnsi="Franklin Gothic Book"/>
        </w:rPr>
        <w:t xml:space="preserve">Fishing Derby </w:t>
      </w:r>
    </w:p>
    <w:p w14:paraId="1BA77346" w14:textId="77777777" w:rsidR="00747151" w:rsidRPr="00FC310F" w:rsidRDefault="00747151" w:rsidP="00747151">
      <w:pPr>
        <w:pStyle w:val="ListParagraph"/>
        <w:numPr>
          <w:ilvl w:val="1"/>
          <w:numId w:val="1"/>
        </w:numPr>
        <w:spacing w:before="60"/>
        <w:rPr>
          <w:rFonts w:ascii="Franklin Gothic Book" w:hAnsi="Franklin Gothic Book" w:cs="Arial"/>
        </w:rPr>
      </w:pPr>
      <w:r w:rsidRPr="00FC310F">
        <w:rPr>
          <w:rFonts w:ascii="Franklin Gothic Book" w:hAnsi="Franklin Gothic Book" w:cs="Arial"/>
        </w:rPr>
        <w:t>Fundraising</w:t>
      </w:r>
    </w:p>
    <w:p w14:paraId="01FDF2BD" w14:textId="77777777" w:rsidR="00747151" w:rsidRDefault="00747151" w:rsidP="00747151">
      <w:pPr>
        <w:pStyle w:val="ListParagraph"/>
        <w:numPr>
          <w:ilvl w:val="2"/>
          <w:numId w:val="1"/>
        </w:numPr>
        <w:spacing w:before="60"/>
        <w:ind w:left="1440" w:hanging="360"/>
        <w:rPr>
          <w:rFonts w:ascii="Franklin Gothic Book" w:hAnsi="Franklin Gothic Book" w:cs="Arial"/>
        </w:rPr>
      </w:pPr>
      <w:r>
        <w:rPr>
          <w:rFonts w:ascii="Franklin Gothic Book" w:hAnsi="Franklin Gothic Book" w:cs="Arial"/>
        </w:rPr>
        <w:t>Give Local York – May 6</w:t>
      </w:r>
      <w:r w:rsidRPr="003D4C62">
        <w:rPr>
          <w:rFonts w:ascii="Franklin Gothic Book" w:hAnsi="Franklin Gothic Book" w:cs="Arial"/>
          <w:vertAlign w:val="superscript"/>
        </w:rPr>
        <w:t>th</w:t>
      </w:r>
      <w:r>
        <w:rPr>
          <w:rFonts w:ascii="Franklin Gothic Book" w:hAnsi="Franklin Gothic Book" w:cs="Arial"/>
        </w:rPr>
        <w:t xml:space="preserve"> Recap - $3,049.55 in funding received</w:t>
      </w:r>
    </w:p>
    <w:p w14:paraId="0655F9E1" w14:textId="77777777" w:rsidR="00747151" w:rsidRPr="00F139FE" w:rsidRDefault="00747151" w:rsidP="00747151">
      <w:pPr>
        <w:pStyle w:val="ListParagraph"/>
        <w:numPr>
          <w:ilvl w:val="0"/>
          <w:numId w:val="7"/>
        </w:numPr>
        <w:spacing w:before="60"/>
        <w:rPr>
          <w:rFonts w:ascii="Franklin Gothic Book" w:hAnsi="Franklin Gothic Book" w:cs="Arial"/>
        </w:rPr>
      </w:pPr>
      <w:r w:rsidRPr="00F139FE">
        <w:rPr>
          <w:rFonts w:ascii="Franklin Gothic Book" w:hAnsi="Franklin Gothic Book" w:cs="Arial"/>
        </w:rPr>
        <w:lastRenderedPageBreak/>
        <w:t>New Business</w:t>
      </w:r>
    </w:p>
    <w:p w14:paraId="2B5FEF94" w14:textId="77777777" w:rsidR="00747151" w:rsidRPr="00FE59CE" w:rsidRDefault="00747151" w:rsidP="00747151">
      <w:pPr>
        <w:pStyle w:val="PlainText"/>
        <w:numPr>
          <w:ilvl w:val="0"/>
          <w:numId w:val="8"/>
        </w:numPr>
        <w:spacing w:before="60"/>
        <w:rPr>
          <w:rFonts w:ascii="Franklin Gothic Book" w:hAnsi="Franklin Gothic Book" w:cs="Arial"/>
          <w:szCs w:val="20"/>
        </w:rPr>
      </w:pPr>
      <w:r>
        <w:rPr>
          <w:rFonts w:ascii="Franklin Gothic Book" w:hAnsi="Franklin Gothic Book" w:cs="Arial"/>
          <w:szCs w:val="20"/>
        </w:rPr>
        <w:t>DCED CFA WRPP Grant Sponsorship – Willis Run. Robert gave an overview of the Willis Run project, which is looking to add to the current project (pedestrian bridge, education, and additional construction costs). Anticipating a $300,000 funding request to the WRPP grant; Working Lands is looking to WAY to be the grant sponsor. Grant is due May 31</w:t>
      </w:r>
      <w:r w:rsidRPr="00D419A3">
        <w:rPr>
          <w:rFonts w:ascii="Franklin Gothic Book" w:hAnsi="Franklin Gothic Book" w:cs="Arial"/>
          <w:szCs w:val="20"/>
          <w:vertAlign w:val="superscript"/>
        </w:rPr>
        <w:t>st</w:t>
      </w:r>
      <w:r>
        <w:rPr>
          <w:rFonts w:ascii="Franklin Gothic Book" w:hAnsi="Franklin Gothic Book" w:cs="Arial"/>
          <w:szCs w:val="20"/>
        </w:rPr>
        <w:t xml:space="preserve">. </w:t>
      </w:r>
      <w:r>
        <w:rPr>
          <w:rFonts w:ascii="Franklin Gothic Book" w:hAnsi="Franklin Gothic Book" w:cs="Arial"/>
          <w:b/>
          <w:bCs/>
          <w:szCs w:val="20"/>
        </w:rPr>
        <w:t xml:space="preserve">Rob made a motion to be the grant sponsor for the CFA WRPP Willis Run grant application. Diane seconded his motion. Lettice abstained from the vote. </w:t>
      </w:r>
      <w:r w:rsidRPr="00FE59CE">
        <w:rPr>
          <w:rFonts w:ascii="Franklin Gothic Book" w:hAnsi="Franklin Gothic Book" w:cs="Arial"/>
          <w:b/>
          <w:bCs/>
          <w:szCs w:val="20"/>
        </w:rPr>
        <w:t xml:space="preserve">Motion was carried unanimously by all the board members present. </w:t>
      </w:r>
    </w:p>
    <w:p w14:paraId="1A76CC23" w14:textId="77777777" w:rsidR="00747151" w:rsidRDefault="00747151" w:rsidP="00747151">
      <w:pPr>
        <w:pStyle w:val="PlainText"/>
        <w:numPr>
          <w:ilvl w:val="0"/>
          <w:numId w:val="8"/>
        </w:numPr>
        <w:spacing w:before="60"/>
        <w:rPr>
          <w:rFonts w:ascii="Franklin Gothic Book" w:hAnsi="Franklin Gothic Book" w:cs="Arial"/>
          <w:szCs w:val="20"/>
        </w:rPr>
      </w:pPr>
      <w:r>
        <w:rPr>
          <w:rFonts w:ascii="Franklin Gothic Book" w:hAnsi="Franklin Gothic Book" w:cs="Arial"/>
          <w:szCs w:val="20"/>
        </w:rPr>
        <w:t xml:space="preserve">Choose Clean Water Coalition – become a member? </w:t>
      </w:r>
      <w:r>
        <w:rPr>
          <w:rFonts w:ascii="Franklin Gothic Book" w:hAnsi="Franklin Gothic Book" w:cs="Arial"/>
          <w:b/>
          <w:bCs/>
          <w:szCs w:val="20"/>
        </w:rPr>
        <w:t xml:space="preserve">Ted made a motion for WAY to become an active Choose Clean Water Coalition member.  Matt A. seconded his motion. Motion was carried unanimously by all the board members present. </w:t>
      </w:r>
    </w:p>
    <w:p w14:paraId="5A821AF7" w14:textId="77777777" w:rsidR="00747151" w:rsidRDefault="00747151" w:rsidP="00747151">
      <w:pPr>
        <w:pStyle w:val="PlainText"/>
        <w:numPr>
          <w:ilvl w:val="0"/>
          <w:numId w:val="8"/>
        </w:numPr>
        <w:spacing w:before="60"/>
        <w:rPr>
          <w:rFonts w:ascii="Franklin Gothic Book" w:hAnsi="Franklin Gothic Book" w:cs="Arial"/>
          <w:szCs w:val="20"/>
        </w:rPr>
      </w:pPr>
      <w:r>
        <w:rPr>
          <w:rFonts w:ascii="Franklin Gothic Book" w:hAnsi="Franklin Gothic Book" w:cs="Arial"/>
          <w:szCs w:val="20"/>
        </w:rPr>
        <w:t xml:space="preserve">Gunpowder Watershed Forum Invite – Emily shared the invite with the WAY board members. </w:t>
      </w:r>
    </w:p>
    <w:p w14:paraId="4C51596C" w14:textId="77777777" w:rsidR="00747151" w:rsidRDefault="00747151" w:rsidP="00747151">
      <w:pPr>
        <w:pStyle w:val="PlainText"/>
        <w:numPr>
          <w:ilvl w:val="0"/>
          <w:numId w:val="8"/>
        </w:numPr>
        <w:spacing w:before="60"/>
        <w:rPr>
          <w:rFonts w:ascii="Franklin Gothic Book" w:hAnsi="Franklin Gothic Book" w:cs="Arial"/>
          <w:szCs w:val="20"/>
        </w:rPr>
      </w:pPr>
      <w:r>
        <w:rPr>
          <w:rFonts w:ascii="Franklin Gothic Book" w:hAnsi="Franklin Gothic Book" w:cs="Arial"/>
          <w:szCs w:val="20"/>
        </w:rPr>
        <w:t xml:space="preserve">Ecotone/CCTU Grant Sponsorship – Within a 4 mile stretch of stream in the West Branch Codorus Creek, CCTU and Ecotone are looking to do stream restoration, as well as a section along Kraft Mill Rd. CCTU and Ecotone are looking for a project sponsor for a Codorus Creek Endowment grant to complete a $70,000 stream feasibility study. </w:t>
      </w:r>
      <w:r>
        <w:rPr>
          <w:rFonts w:ascii="Franklin Gothic Book" w:hAnsi="Franklin Gothic Book" w:cs="Arial"/>
          <w:b/>
          <w:bCs/>
          <w:szCs w:val="20"/>
        </w:rPr>
        <w:t xml:space="preserve">Rob made a motion for WAY to act as a grant sponsor for the Codorus Creek Endowment grant on behalf of CCTU. Duane seconded his motion. Ethan abstained from the vote. Motion was carried unanimously by all the board members present. </w:t>
      </w:r>
    </w:p>
    <w:p w14:paraId="67E064BD" w14:textId="77777777" w:rsidR="00747151" w:rsidRDefault="00747151" w:rsidP="00747151">
      <w:pPr>
        <w:pStyle w:val="PlainText"/>
        <w:numPr>
          <w:ilvl w:val="0"/>
          <w:numId w:val="8"/>
        </w:numPr>
        <w:spacing w:before="60"/>
        <w:rPr>
          <w:rFonts w:ascii="Franklin Gothic Book" w:hAnsi="Franklin Gothic Book" w:cs="Arial"/>
          <w:szCs w:val="20"/>
        </w:rPr>
      </w:pPr>
      <w:r w:rsidRPr="009248E9">
        <w:rPr>
          <w:rFonts w:ascii="Franklin Gothic Book" w:hAnsi="Franklin Gothic Book" w:cs="Arial"/>
          <w:szCs w:val="20"/>
        </w:rPr>
        <w:t xml:space="preserve">Announcements </w:t>
      </w:r>
    </w:p>
    <w:p w14:paraId="2685A511" w14:textId="77777777" w:rsidR="00747151" w:rsidRDefault="00747151" w:rsidP="00747151">
      <w:pPr>
        <w:pStyle w:val="PlainText"/>
        <w:numPr>
          <w:ilvl w:val="1"/>
          <w:numId w:val="8"/>
        </w:numPr>
        <w:spacing w:before="60"/>
        <w:rPr>
          <w:rFonts w:ascii="Franklin Gothic Book" w:hAnsi="Franklin Gothic Book" w:cs="Arial"/>
          <w:szCs w:val="20"/>
        </w:rPr>
      </w:pPr>
      <w:r>
        <w:rPr>
          <w:rFonts w:ascii="Franklin Gothic Book" w:hAnsi="Franklin Gothic Book" w:cs="Arial"/>
          <w:szCs w:val="20"/>
        </w:rPr>
        <w:t xml:space="preserve">South Mountain Partnership Meeting recap – Kudos to Jason for giving a great presentation about WAY! </w:t>
      </w:r>
    </w:p>
    <w:p w14:paraId="701A410F" w14:textId="77777777" w:rsidR="00747151" w:rsidRDefault="00747151" w:rsidP="00747151">
      <w:pPr>
        <w:pStyle w:val="PlainText"/>
        <w:numPr>
          <w:ilvl w:val="1"/>
          <w:numId w:val="8"/>
        </w:numPr>
        <w:spacing w:before="60"/>
        <w:rPr>
          <w:rFonts w:ascii="Franklin Gothic Book" w:hAnsi="Franklin Gothic Book" w:cs="Arial"/>
          <w:szCs w:val="20"/>
        </w:rPr>
      </w:pPr>
      <w:r>
        <w:rPr>
          <w:rFonts w:ascii="Franklin Gothic Book" w:hAnsi="Franklin Gothic Book" w:cs="Arial"/>
          <w:szCs w:val="20"/>
        </w:rPr>
        <w:t>Potential partnership with the Heart of Dillsburg.</w:t>
      </w:r>
    </w:p>
    <w:p w14:paraId="3A3ECC05" w14:textId="77777777" w:rsidR="00747151" w:rsidRPr="009248E9" w:rsidRDefault="00747151" w:rsidP="00747151">
      <w:pPr>
        <w:pStyle w:val="PlainText"/>
        <w:numPr>
          <w:ilvl w:val="1"/>
          <w:numId w:val="8"/>
        </w:numPr>
        <w:spacing w:before="60"/>
        <w:rPr>
          <w:rFonts w:ascii="Franklin Gothic Book" w:hAnsi="Franklin Gothic Book" w:cs="Arial"/>
          <w:szCs w:val="20"/>
        </w:rPr>
      </w:pPr>
      <w:r>
        <w:rPr>
          <w:rFonts w:ascii="Franklin Gothic Book" w:hAnsi="Franklin Gothic Book" w:cs="Arial"/>
          <w:szCs w:val="20"/>
        </w:rPr>
        <w:t>Tap Talk on June 16</w:t>
      </w:r>
      <w:r w:rsidRPr="00826E15">
        <w:rPr>
          <w:rFonts w:ascii="Franklin Gothic Book" w:hAnsi="Franklin Gothic Book" w:cs="Arial"/>
          <w:szCs w:val="20"/>
          <w:vertAlign w:val="superscript"/>
        </w:rPr>
        <w:t>th</w:t>
      </w:r>
      <w:r>
        <w:rPr>
          <w:rFonts w:ascii="Franklin Gothic Book" w:hAnsi="Franklin Gothic Book" w:cs="Arial"/>
          <w:szCs w:val="20"/>
        </w:rPr>
        <w:t xml:space="preserve"> at 6pm at Collusion Brewery. </w:t>
      </w:r>
    </w:p>
    <w:p w14:paraId="1625A121" w14:textId="77777777" w:rsidR="00747151" w:rsidRDefault="00747151" w:rsidP="00747151">
      <w:pPr>
        <w:pStyle w:val="ListParagraph"/>
        <w:numPr>
          <w:ilvl w:val="0"/>
          <w:numId w:val="8"/>
        </w:numPr>
        <w:tabs>
          <w:tab w:val="left" w:pos="720"/>
        </w:tabs>
        <w:spacing w:before="60"/>
        <w:rPr>
          <w:rFonts w:ascii="Franklin Gothic Book" w:hAnsi="Franklin Gothic Book" w:cs="Arial"/>
        </w:rPr>
      </w:pPr>
      <w:r w:rsidRPr="002537C4">
        <w:rPr>
          <w:rFonts w:ascii="Franklin Gothic Book" w:hAnsi="Franklin Gothic Book" w:cs="Arial"/>
        </w:rPr>
        <w:t>Networking (</w:t>
      </w:r>
      <w:r>
        <w:rPr>
          <w:rFonts w:ascii="Franklin Gothic Book" w:hAnsi="Franklin Gothic Book" w:cs="Arial"/>
        </w:rPr>
        <w:t>All</w:t>
      </w:r>
      <w:r w:rsidRPr="002537C4">
        <w:rPr>
          <w:rFonts w:ascii="Franklin Gothic Book" w:hAnsi="Franklin Gothic Book" w:cs="Arial"/>
        </w:rPr>
        <w:t>)</w:t>
      </w:r>
    </w:p>
    <w:p w14:paraId="3CA32324" w14:textId="77777777" w:rsidR="00747151" w:rsidRPr="002537C4" w:rsidRDefault="00747151" w:rsidP="00747151">
      <w:pPr>
        <w:pStyle w:val="ListParagraph"/>
        <w:tabs>
          <w:tab w:val="left" w:pos="720"/>
        </w:tabs>
        <w:spacing w:before="60"/>
        <w:ind w:left="1080"/>
        <w:rPr>
          <w:rFonts w:ascii="Franklin Gothic Book" w:hAnsi="Franklin Gothic Book" w:cs="Arial"/>
        </w:rPr>
      </w:pPr>
    </w:p>
    <w:p w14:paraId="5987DFBD" w14:textId="77777777" w:rsidR="00747151" w:rsidRPr="001B59C2" w:rsidRDefault="00747151" w:rsidP="00747151">
      <w:pPr>
        <w:tabs>
          <w:tab w:val="left" w:pos="720"/>
        </w:tabs>
        <w:spacing w:before="60"/>
        <w:rPr>
          <w:rFonts w:ascii="Franklin Gothic Book" w:hAnsi="Franklin Gothic Book" w:cs="Arial"/>
        </w:rPr>
      </w:pPr>
      <w:r w:rsidRPr="00ED6B9E">
        <w:rPr>
          <w:rFonts w:ascii="Franklin Gothic Book" w:hAnsi="Franklin Gothic Book" w:cs="Tahoma"/>
          <w:b/>
          <w:color w:val="000000"/>
        </w:rPr>
        <w:t>Diane</w:t>
      </w:r>
      <w:r w:rsidRPr="001B59C2">
        <w:rPr>
          <w:rFonts w:ascii="Franklin Gothic Book" w:hAnsi="Franklin Gothic Book" w:cs="Tahoma"/>
          <w:b/>
          <w:color w:val="000000"/>
        </w:rPr>
        <w:t xml:space="preserve"> made a motion to adjourn the meeting, </w:t>
      </w:r>
      <w:r>
        <w:rPr>
          <w:rFonts w:ascii="Franklin Gothic Book" w:hAnsi="Franklin Gothic Book" w:cs="Tahoma"/>
          <w:b/>
          <w:color w:val="000000"/>
        </w:rPr>
        <w:t>Matt A.</w:t>
      </w:r>
      <w:r w:rsidRPr="001B59C2">
        <w:rPr>
          <w:rFonts w:ascii="Franklin Gothic Book" w:hAnsi="Franklin Gothic Book" w:cs="Tahoma"/>
          <w:b/>
          <w:color w:val="000000"/>
        </w:rPr>
        <w:t xml:space="preserve"> seconded her motion. M</w:t>
      </w:r>
      <w:r w:rsidRPr="001B59C2">
        <w:rPr>
          <w:rFonts w:ascii="Franklin Gothic Book" w:hAnsi="Franklin Gothic Book"/>
          <w:b/>
        </w:rPr>
        <w:t>otion was carried unanimously by all the board members present</w:t>
      </w:r>
      <w:r w:rsidRPr="001B59C2">
        <w:rPr>
          <w:rFonts w:ascii="Franklin Gothic Book" w:hAnsi="Franklin Gothic Book" w:cs="Tahoma"/>
          <w:b/>
        </w:rPr>
        <w:t>.</w:t>
      </w:r>
    </w:p>
    <w:p w14:paraId="4C9F3053" w14:textId="77777777" w:rsidR="00747151" w:rsidRPr="001B59C2" w:rsidRDefault="00747151" w:rsidP="00747151">
      <w:pPr>
        <w:pStyle w:val="ListParagraph"/>
        <w:ind w:right="-144"/>
        <w:outlineLvl w:val="0"/>
        <w:rPr>
          <w:rFonts w:ascii="Franklin Gothic Book" w:hAnsi="Franklin Gothic Book" w:cs="Tahoma"/>
          <w:b/>
          <w:u w:val="single"/>
        </w:rPr>
      </w:pPr>
    </w:p>
    <w:p w14:paraId="120DB1C1" w14:textId="77777777" w:rsidR="00747151" w:rsidRPr="001B59C2" w:rsidRDefault="00747151" w:rsidP="00747151">
      <w:pPr>
        <w:ind w:right="-144"/>
        <w:outlineLvl w:val="0"/>
        <w:rPr>
          <w:rFonts w:ascii="Franklin Gothic Book" w:hAnsi="Franklin Gothic Book" w:cs="Tahoma"/>
          <w:b/>
        </w:rPr>
      </w:pPr>
      <w:r w:rsidRPr="001B59C2">
        <w:rPr>
          <w:rFonts w:ascii="Franklin Gothic Book" w:hAnsi="Franklin Gothic Book" w:cs="Tahoma"/>
          <w:b/>
        </w:rPr>
        <w:t xml:space="preserve">Adjourned at </w:t>
      </w:r>
      <w:r>
        <w:rPr>
          <w:rFonts w:ascii="Franklin Gothic Book" w:hAnsi="Franklin Gothic Book" w:cs="Tahoma"/>
          <w:b/>
        </w:rPr>
        <w:t>8:04p</w:t>
      </w:r>
      <w:r w:rsidRPr="001B59C2">
        <w:rPr>
          <w:rFonts w:ascii="Franklin Gothic Book" w:hAnsi="Franklin Gothic Book" w:cs="Tahoma"/>
          <w:b/>
        </w:rPr>
        <w:t>m.</w:t>
      </w:r>
    </w:p>
    <w:p w14:paraId="3268E52C" w14:textId="77777777" w:rsidR="00747151" w:rsidRPr="00AE7474" w:rsidRDefault="00747151" w:rsidP="00747151">
      <w:pPr>
        <w:ind w:right="-144"/>
        <w:outlineLvl w:val="0"/>
        <w:rPr>
          <w:rFonts w:ascii="Franklin Gothic Book" w:hAnsi="Franklin Gothic Book" w:cs="Arial"/>
        </w:rPr>
      </w:pPr>
      <w:r>
        <w:rPr>
          <w:rFonts w:ascii="Franklin Gothic Book" w:hAnsi="Franklin Gothic Book"/>
          <w:b/>
        </w:rPr>
        <w:t>N</w:t>
      </w:r>
      <w:r w:rsidRPr="001B59C2">
        <w:rPr>
          <w:rFonts w:ascii="Franklin Gothic Book" w:hAnsi="Franklin Gothic Book"/>
          <w:b/>
        </w:rPr>
        <w:t xml:space="preserve">ext meeting scheduled for </w:t>
      </w:r>
      <w:r>
        <w:rPr>
          <w:rFonts w:ascii="Franklin Gothic Book" w:hAnsi="Franklin Gothic Book"/>
          <w:b/>
        </w:rPr>
        <w:t>June</w:t>
      </w:r>
      <w:r w:rsidRPr="001B59C2">
        <w:rPr>
          <w:rFonts w:ascii="Franklin Gothic Book" w:hAnsi="Franklin Gothic Book"/>
          <w:b/>
        </w:rPr>
        <w:t xml:space="preserve"> 2</w:t>
      </w:r>
      <w:r>
        <w:rPr>
          <w:rFonts w:ascii="Franklin Gothic Book" w:hAnsi="Franklin Gothic Book"/>
          <w:b/>
        </w:rPr>
        <w:t>3</w:t>
      </w:r>
      <w:r w:rsidRPr="00F139FE">
        <w:rPr>
          <w:rFonts w:ascii="Franklin Gothic Book" w:hAnsi="Franklin Gothic Book"/>
          <w:b/>
          <w:vertAlign w:val="superscript"/>
        </w:rPr>
        <w:t>rd</w:t>
      </w:r>
      <w:r w:rsidRPr="001B59C2">
        <w:rPr>
          <w:rFonts w:ascii="Franklin Gothic Book" w:hAnsi="Franklin Gothic Book"/>
          <w:b/>
        </w:rPr>
        <w:t xml:space="preserve"> at 6:30pm</w:t>
      </w:r>
      <w:r>
        <w:rPr>
          <w:rFonts w:ascii="Franklin Gothic Book" w:hAnsi="Franklin Gothic Book"/>
          <w:b/>
        </w:rPr>
        <w:t xml:space="preserve"> has been cancelled. Come to the Tap Talk on June 16</w:t>
      </w:r>
      <w:r w:rsidRPr="00ED6B9E">
        <w:rPr>
          <w:rFonts w:ascii="Franklin Gothic Book" w:hAnsi="Franklin Gothic Book"/>
          <w:b/>
          <w:vertAlign w:val="superscript"/>
        </w:rPr>
        <w:t>th</w:t>
      </w:r>
      <w:r>
        <w:rPr>
          <w:rFonts w:ascii="Franklin Gothic Book" w:hAnsi="Franklin Gothic Book"/>
          <w:b/>
        </w:rPr>
        <w:t xml:space="preserve"> at Collusion! </w:t>
      </w:r>
    </w:p>
    <w:p w14:paraId="78EDE5DE" w14:textId="1FAE9815" w:rsidR="006F09DB" w:rsidRPr="00AE7474" w:rsidRDefault="006F09DB" w:rsidP="00747151">
      <w:pPr>
        <w:spacing w:before="60"/>
        <w:ind w:left="360" w:hanging="360"/>
        <w:jc w:val="center"/>
        <w:rPr>
          <w:rFonts w:ascii="Franklin Gothic Book" w:hAnsi="Franklin Gothic Book" w:cs="Arial"/>
        </w:rPr>
      </w:pPr>
    </w:p>
    <w:sectPr w:rsidR="006F09DB" w:rsidRPr="00AE7474" w:rsidSect="00D74710">
      <w:footerReference w:type="default" r:id="rId8"/>
      <w:type w:val="continuous"/>
      <w:pgSz w:w="12240" w:h="15840"/>
      <w:pgMar w:top="720"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0EA3" w14:textId="77777777" w:rsidR="00A55407" w:rsidRDefault="00A55407">
      <w:r>
        <w:separator/>
      </w:r>
    </w:p>
  </w:endnote>
  <w:endnote w:type="continuationSeparator" w:id="0">
    <w:p w14:paraId="3CC7C25B" w14:textId="77777777" w:rsidR="00A55407" w:rsidRDefault="00A5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AA54" w14:textId="77777777" w:rsidR="00AC311B" w:rsidRDefault="00B74A4C" w:rsidP="00AE3F46">
    <w:pPr>
      <w:pStyle w:val="Footer"/>
      <w:jc w:val="center"/>
    </w:pPr>
    <w:r>
      <w:rPr>
        <w:rStyle w:val="PageNumber"/>
      </w:rPr>
      <w:fldChar w:fldCharType="begin"/>
    </w:r>
    <w:r w:rsidR="00AC311B">
      <w:rPr>
        <w:rStyle w:val="PageNumber"/>
      </w:rPr>
      <w:instrText xml:space="preserve"> PAGE </w:instrText>
    </w:r>
    <w:r>
      <w:rPr>
        <w:rStyle w:val="PageNumber"/>
      </w:rPr>
      <w:fldChar w:fldCharType="separate"/>
    </w:r>
    <w:r w:rsidR="0013504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69D8" w14:textId="77777777" w:rsidR="00A55407" w:rsidRDefault="00A55407">
      <w:r>
        <w:separator/>
      </w:r>
    </w:p>
  </w:footnote>
  <w:footnote w:type="continuationSeparator" w:id="0">
    <w:p w14:paraId="0E2EE79A" w14:textId="77777777" w:rsidR="00A55407" w:rsidRDefault="00A5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E12"/>
    <w:multiLevelType w:val="hybridMultilevel"/>
    <w:tmpl w:val="7DFEDC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D18CD"/>
    <w:multiLevelType w:val="hybridMultilevel"/>
    <w:tmpl w:val="5AC468B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890" w:hanging="360"/>
      </w:pPr>
    </w:lvl>
    <w:lvl w:ilvl="4" w:tplc="04090019">
      <w:start w:val="1"/>
      <w:numFmt w:val="lowerLetter"/>
      <w:lvlText w:val="%5."/>
      <w:lvlJc w:val="left"/>
      <w:pPr>
        <w:ind w:left="2250" w:hanging="360"/>
      </w:pPr>
    </w:lvl>
    <w:lvl w:ilvl="5" w:tplc="0409001B">
      <w:start w:val="1"/>
      <w:numFmt w:val="lowerRoman"/>
      <w:lvlText w:val="%6."/>
      <w:lvlJc w:val="right"/>
      <w:pPr>
        <w:ind w:left="24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C3744"/>
    <w:multiLevelType w:val="hybridMultilevel"/>
    <w:tmpl w:val="B0900C2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9752809"/>
    <w:multiLevelType w:val="hybridMultilevel"/>
    <w:tmpl w:val="5AC468B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890" w:hanging="360"/>
      </w:pPr>
    </w:lvl>
    <w:lvl w:ilvl="4" w:tplc="04090019">
      <w:start w:val="1"/>
      <w:numFmt w:val="lowerLetter"/>
      <w:lvlText w:val="%5."/>
      <w:lvlJc w:val="left"/>
      <w:pPr>
        <w:ind w:left="2250" w:hanging="360"/>
      </w:pPr>
    </w:lvl>
    <w:lvl w:ilvl="5" w:tplc="0409001B">
      <w:start w:val="1"/>
      <w:numFmt w:val="lowerRoman"/>
      <w:lvlText w:val="%6."/>
      <w:lvlJc w:val="right"/>
      <w:pPr>
        <w:ind w:left="24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F6C4F"/>
    <w:multiLevelType w:val="hybridMultilevel"/>
    <w:tmpl w:val="E28CDA8A"/>
    <w:lvl w:ilvl="0" w:tplc="0409000F">
      <w:start w:val="1"/>
      <w:numFmt w:val="decimal"/>
      <w:lvlText w:val="%1."/>
      <w:lvlJc w:val="left"/>
      <w:pPr>
        <w:ind w:left="1440" w:hanging="360"/>
      </w:pPr>
    </w:lvl>
    <w:lvl w:ilvl="1" w:tplc="B3AA33B2">
      <w:start w:val="1"/>
      <w:numFmt w:val="lowerRoman"/>
      <w:lvlText w:val="%2."/>
      <w:lvlJc w:val="right"/>
      <w:pPr>
        <w:ind w:left="2160" w:hanging="360"/>
      </w:pPr>
      <w:rPr>
        <w:rFonts w:hint="default"/>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810033"/>
    <w:multiLevelType w:val="hybridMultilevel"/>
    <w:tmpl w:val="9154B5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592F81"/>
    <w:multiLevelType w:val="hybridMultilevel"/>
    <w:tmpl w:val="5AC468B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260" w:hanging="180"/>
      </w:pPr>
    </w:lvl>
    <w:lvl w:ilvl="3" w:tplc="FFFFFFFF">
      <w:start w:val="1"/>
      <w:numFmt w:val="decimal"/>
      <w:lvlText w:val="%4."/>
      <w:lvlJc w:val="left"/>
      <w:pPr>
        <w:ind w:left="1890" w:hanging="360"/>
      </w:pPr>
    </w:lvl>
    <w:lvl w:ilvl="4" w:tplc="FFFFFFFF">
      <w:start w:val="1"/>
      <w:numFmt w:val="lowerLetter"/>
      <w:lvlText w:val="%5."/>
      <w:lvlJc w:val="left"/>
      <w:pPr>
        <w:ind w:left="2250" w:hanging="360"/>
      </w:pPr>
    </w:lvl>
    <w:lvl w:ilvl="5" w:tplc="FFFFFFFF">
      <w:start w:val="1"/>
      <w:numFmt w:val="lowerRoman"/>
      <w:lvlText w:val="%6."/>
      <w:lvlJc w:val="right"/>
      <w:pPr>
        <w:ind w:left="243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3B539F"/>
    <w:multiLevelType w:val="hybridMultilevel"/>
    <w:tmpl w:val="9D684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26427"/>
    <w:multiLevelType w:val="hybridMultilevel"/>
    <w:tmpl w:val="4B96415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170" w:hanging="180"/>
      </w:p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48065">
    <w:abstractNumId w:val="1"/>
  </w:num>
  <w:num w:numId="2" w16cid:durableId="80176029">
    <w:abstractNumId w:val="8"/>
  </w:num>
  <w:num w:numId="3" w16cid:durableId="2063022371">
    <w:abstractNumId w:val="4"/>
  </w:num>
  <w:num w:numId="4" w16cid:durableId="220101571">
    <w:abstractNumId w:val="2"/>
  </w:num>
  <w:num w:numId="5" w16cid:durableId="759108672">
    <w:abstractNumId w:val="7"/>
  </w:num>
  <w:num w:numId="6" w16cid:durableId="1022584838">
    <w:abstractNumId w:val="3"/>
  </w:num>
  <w:num w:numId="7" w16cid:durableId="1114207012">
    <w:abstractNumId w:val="6"/>
  </w:num>
  <w:num w:numId="8" w16cid:durableId="2023435591">
    <w:abstractNumId w:val="0"/>
  </w:num>
  <w:num w:numId="9" w16cid:durableId="7950314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rawingGridHorizontalSpacing w:val="100"/>
  <w:drawingGridVerticalSpacing w:val="136"/>
  <w:displayHorizontalDrawingGridEvery w:val="0"/>
  <w:displayVerticalDrawingGridEvery w:val="2"/>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1"/>
    <w:rsid w:val="00000C15"/>
    <w:rsid w:val="00002130"/>
    <w:rsid w:val="000029E7"/>
    <w:rsid w:val="00003F14"/>
    <w:rsid w:val="0000631E"/>
    <w:rsid w:val="00011448"/>
    <w:rsid w:val="00020EFD"/>
    <w:rsid w:val="00025518"/>
    <w:rsid w:val="00044664"/>
    <w:rsid w:val="00045F74"/>
    <w:rsid w:val="00046ABC"/>
    <w:rsid w:val="000523CE"/>
    <w:rsid w:val="00052693"/>
    <w:rsid w:val="0005763E"/>
    <w:rsid w:val="00070357"/>
    <w:rsid w:val="00070611"/>
    <w:rsid w:val="000707BC"/>
    <w:rsid w:val="00072029"/>
    <w:rsid w:val="000739DD"/>
    <w:rsid w:val="00074991"/>
    <w:rsid w:val="000902A9"/>
    <w:rsid w:val="00093243"/>
    <w:rsid w:val="00096C4A"/>
    <w:rsid w:val="000A3542"/>
    <w:rsid w:val="000A4838"/>
    <w:rsid w:val="000A6F75"/>
    <w:rsid w:val="000C1064"/>
    <w:rsid w:val="000D1DE3"/>
    <w:rsid w:val="000D22B9"/>
    <w:rsid w:val="000D51FE"/>
    <w:rsid w:val="000E3A16"/>
    <w:rsid w:val="000F6743"/>
    <w:rsid w:val="000F7875"/>
    <w:rsid w:val="00102810"/>
    <w:rsid w:val="001049FE"/>
    <w:rsid w:val="00106C08"/>
    <w:rsid w:val="00110A77"/>
    <w:rsid w:val="00112E35"/>
    <w:rsid w:val="00120712"/>
    <w:rsid w:val="001216A5"/>
    <w:rsid w:val="001229B3"/>
    <w:rsid w:val="00123B7F"/>
    <w:rsid w:val="00131D95"/>
    <w:rsid w:val="00134347"/>
    <w:rsid w:val="00135045"/>
    <w:rsid w:val="0014056D"/>
    <w:rsid w:val="00142604"/>
    <w:rsid w:val="00143AC4"/>
    <w:rsid w:val="00143D69"/>
    <w:rsid w:val="001448E8"/>
    <w:rsid w:val="0014722B"/>
    <w:rsid w:val="001557FC"/>
    <w:rsid w:val="0015686C"/>
    <w:rsid w:val="00162085"/>
    <w:rsid w:val="001743EC"/>
    <w:rsid w:val="001757F5"/>
    <w:rsid w:val="001816B2"/>
    <w:rsid w:val="001A421C"/>
    <w:rsid w:val="001A5BC4"/>
    <w:rsid w:val="001A7F09"/>
    <w:rsid w:val="001B16FF"/>
    <w:rsid w:val="001C0957"/>
    <w:rsid w:val="001C0B89"/>
    <w:rsid w:val="001C1FC2"/>
    <w:rsid w:val="001C36CD"/>
    <w:rsid w:val="001D01D0"/>
    <w:rsid w:val="001D3E50"/>
    <w:rsid w:val="001D45E2"/>
    <w:rsid w:val="001D49BD"/>
    <w:rsid w:val="001D5B33"/>
    <w:rsid w:val="001D5E97"/>
    <w:rsid w:val="001E0745"/>
    <w:rsid w:val="001E31B1"/>
    <w:rsid w:val="001E3FBC"/>
    <w:rsid w:val="001E6BCE"/>
    <w:rsid w:val="001E7B9C"/>
    <w:rsid w:val="001F645E"/>
    <w:rsid w:val="00202903"/>
    <w:rsid w:val="00205A94"/>
    <w:rsid w:val="002078E7"/>
    <w:rsid w:val="0021144D"/>
    <w:rsid w:val="002116BC"/>
    <w:rsid w:val="002151B1"/>
    <w:rsid w:val="00220CE4"/>
    <w:rsid w:val="002240CF"/>
    <w:rsid w:val="0022603D"/>
    <w:rsid w:val="002537C4"/>
    <w:rsid w:val="00254191"/>
    <w:rsid w:val="002602A1"/>
    <w:rsid w:val="00265D52"/>
    <w:rsid w:val="00270765"/>
    <w:rsid w:val="0027100D"/>
    <w:rsid w:val="00271ABA"/>
    <w:rsid w:val="00271EE3"/>
    <w:rsid w:val="00272EBC"/>
    <w:rsid w:val="00275ECD"/>
    <w:rsid w:val="0027791B"/>
    <w:rsid w:val="00281331"/>
    <w:rsid w:val="002825A2"/>
    <w:rsid w:val="002841BB"/>
    <w:rsid w:val="002863CF"/>
    <w:rsid w:val="00290E0B"/>
    <w:rsid w:val="00291B39"/>
    <w:rsid w:val="002920DB"/>
    <w:rsid w:val="002A49DC"/>
    <w:rsid w:val="002A5220"/>
    <w:rsid w:val="002A5699"/>
    <w:rsid w:val="002B34E9"/>
    <w:rsid w:val="002B4D16"/>
    <w:rsid w:val="002D2FC0"/>
    <w:rsid w:val="002D7835"/>
    <w:rsid w:val="002E185E"/>
    <w:rsid w:val="002E59D0"/>
    <w:rsid w:val="002E5FD7"/>
    <w:rsid w:val="002F3063"/>
    <w:rsid w:val="002F731B"/>
    <w:rsid w:val="002F7778"/>
    <w:rsid w:val="00304E15"/>
    <w:rsid w:val="0031077E"/>
    <w:rsid w:val="003109C4"/>
    <w:rsid w:val="00311962"/>
    <w:rsid w:val="003143D8"/>
    <w:rsid w:val="00316A60"/>
    <w:rsid w:val="00327C96"/>
    <w:rsid w:val="00333829"/>
    <w:rsid w:val="003362D8"/>
    <w:rsid w:val="00342D6A"/>
    <w:rsid w:val="00343A2A"/>
    <w:rsid w:val="00344A06"/>
    <w:rsid w:val="00344E0E"/>
    <w:rsid w:val="00362D08"/>
    <w:rsid w:val="003638C9"/>
    <w:rsid w:val="0036564F"/>
    <w:rsid w:val="0036654C"/>
    <w:rsid w:val="00370520"/>
    <w:rsid w:val="0037516C"/>
    <w:rsid w:val="0039304F"/>
    <w:rsid w:val="003A0B41"/>
    <w:rsid w:val="003A0EA0"/>
    <w:rsid w:val="003A3F45"/>
    <w:rsid w:val="003B0E35"/>
    <w:rsid w:val="003B159E"/>
    <w:rsid w:val="003B40D5"/>
    <w:rsid w:val="003C4E4F"/>
    <w:rsid w:val="003C7DC5"/>
    <w:rsid w:val="003D0B11"/>
    <w:rsid w:val="003D4C62"/>
    <w:rsid w:val="003D5C95"/>
    <w:rsid w:val="003D7CEA"/>
    <w:rsid w:val="003E1462"/>
    <w:rsid w:val="003E1948"/>
    <w:rsid w:val="003E4D03"/>
    <w:rsid w:val="003E6CAA"/>
    <w:rsid w:val="003F1157"/>
    <w:rsid w:val="003F136C"/>
    <w:rsid w:val="003F23F7"/>
    <w:rsid w:val="00401368"/>
    <w:rsid w:val="004064A0"/>
    <w:rsid w:val="00406F59"/>
    <w:rsid w:val="00414137"/>
    <w:rsid w:val="004147DC"/>
    <w:rsid w:val="00414896"/>
    <w:rsid w:val="00425162"/>
    <w:rsid w:val="004254B4"/>
    <w:rsid w:val="00427C5F"/>
    <w:rsid w:val="00427F5E"/>
    <w:rsid w:val="00430132"/>
    <w:rsid w:val="00436E3C"/>
    <w:rsid w:val="00442BC0"/>
    <w:rsid w:val="00446ED1"/>
    <w:rsid w:val="00451CC0"/>
    <w:rsid w:val="004530A9"/>
    <w:rsid w:val="004530B2"/>
    <w:rsid w:val="00454A38"/>
    <w:rsid w:val="00455449"/>
    <w:rsid w:val="00470B74"/>
    <w:rsid w:val="004725A2"/>
    <w:rsid w:val="00472DF8"/>
    <w:rsid w:val="00474C4F"/>
    <w:rsid w:val="00490233"/>
    <w:rsid w:val="004916B4"/>
    <w:rsid w:val="004935D7"/>
    <w:rsid w:val="004A2D3D"/>
    <w:rsid w:val="004A3284"/>
    <w:rsid w:val="004A5F93"/>
    <w:rsid w:val="004A6CAC"/>
    <w:rsid w:val="004B1EF5"/>
    <w:rsid w:val="004B399A"/>
    <w:rsid w:val="004B42A5"/>
    <w:rsid w:val="004C31A4"/>
    <w:rsid w:val="004C5F8B"/>
    <w:rsid w:val="004D21A1"/>
    <w:rsid w:val="004D435E"/>
    <w:rsid w:val="004D71F2"/>
    <w:rsid w:val="004E4C48"/>
    <w:rsid w:val="004F066E"/>
    <w:rsid w:val="004F24AE"/>
    <w:rsid w:val="00500341"/>
    <w:rsid w:val="00504C05"/>
    <w:rsid w:val="00514CE4"/>
    <w:rsid w:val="00517756"/>
    <w:rsid w:val="00524A90"/>
    <w:rsid w:val="00524B89"/>
    <w:rsid w:val="0054057D"/>
    <w:rsid w:val="00542A2E"/>
    <w:rsid w:val="00546DB5"/>
    <w:rsid w:val="00553680"/>
    <w:rsid w:val="005612A3"/>
    <w:rsid w:val="00564F51"/>
    <w:rsid w:val="00587204"/>
    <w:rsid w:val="005919D8"/>
    <w:rsid w:val="00593394"/>
    <w:rsid w:val="00596A84"/>
    <w:rsid w:val="00596E0E"/>
    <w:rsid w:val="005B36AD"/>
    <w:rsid w:val="005B5358"/>
    <w:rsid w:val="005B7B3C"/>
    <w:rsid w:val="005C32D2"/>
    <w:rsid w:val="005C49F9"/>
    <w:rsid w:val="005D14D5"/>
    <w:rsid w:val="005D4FA3"/>
    <w:rsid w:val="005F0876"/>
    <w:rsid w:val="005F13E8"/>
    <w:rsid w:val="005F2B9F"/>
    <w:rsid w:val="00603B31"/>
    <w:rsid w:val="006122EA"/>
    <w:rsid w:val="00612E4D"/>
    <w:rsid w:val="00621640"/>
    <w:rsid w:val="00627D87"/>
    <w:rsid w:val="00636EE7"/>
    <w:rsid w:val="006435F5"/>
    <w:rsid w:val="00645A5A"/>
    <w:rsid w:val="00654A65"/>
    <w:rsid w:val="00657A3F"/>
    <w:rsid w:val="006616EE"/>
    <w:rsid w:val="00661C80"/>
    <w:rsid w:val="00661ECE"/>
    <w:rsid w:val="00665459"/>
    <w:rsid w:val="00672899"/>
    <w:rsid w:val="00674E6D"/>
    <w:rsid w:val="006753F2"/>
    <w:rsid w:val="00694680"/>
    <w:rsid w:val="00695BA5"/>
    <w:rsid w:val="006A0C78"/>
    <w:rsid w:val="006A16C4"/>
    <w:rsid w:val="006A754E"/>
    <w:rsid w:val="006B083A"/>
    <w:rsid w:val="006C0775"/>
    <w:rsid w:val="006C36C5"/>
    <w:rsid w:val="006C3BB5"/>
    <w:rsid w:val="006C7341"/>
    <w:rsid w:val="006D5E99"/>
    <w:rsid w:val="006E06F4"/>
    <w:rsid w:val="006E1C6B"/>
    <w:rsid w:val="006E2BAA"/>
    <w:rsid w:val="006E6B51"/>
    <w:rsid w:val="006F09DB"/>
    <w:rsid w:val="006F0B46"/>
    <w:rsid w:val="007038F7"/>
    <w:rsid w:val="00710BAA"/>
    <w:rsid w:val="00712F66"/>
    <w:rsid w:val="007152AA"/>
    <w:rsid w:val="00715CB6"/>
    <w:rsid w:val="00721D7E"/>
    <w:rsid w:val="00723F5A"/>
    <w:rsid w:val="00736624"/>
    <w:rsid w:val="00741635"/>
    <w:rsid w:val="00744391"/>
    <w:rsid w:val="00747151"/>
    <w:rsid w:val="00747950"/>
    <w:rsid w:val="0075319B"/>
    <w:rsid w:val="007541A6"/>
    <w:rsid w:val="007577A6"/>
    <w:rsid w:val="00766423"/>
    <w:rsid w:val="00766F75"/>
    <w:rsid w:val="0076745D"/>
    <w:rsid w:val="00771AC5"/>
    <w:rsid w:val="00791517"/>
    <w:rsid w:val="007940A8"/>
    <w:rsid w:val="00797039"/>
    <w:rsid w:val="007971AB"/>
    <w:rsid w:val="007A2E47"/>
    <w:rsid w:val="007A31C6"/>
    <w:rsid w:val="007B4E6A"/>
    <w:rsid w:val="007B76A6"/>
    <w:rsid w:val="007B7C06"/>
    <w:rsid w:val="007C1C26"/>
    <w:rsid w:val="007C1DCC"/>
    <w:rsid w:val="007C2D21"/>
    <w:rsid w:val="007C2DD4"/>
    <w:rsid w:val="007C4585"/>
    <w:rsid w:val="007D4614"/>
    <w:rsid w:val="007D46D0"/>
    <w:rsid w:val="007D7506"/>
    <w:rsid w:val="007E0FDD"/>
    <w:rsid w:val="007E7366"/>
    <w:rsid w:val="007F46B8"/>
    <w:rsid w:val="007F643B"/>
    <w:rsid w:val="00806CAB"/>
    <w:rsid w:val="00815ACA"/>
    <w:rsid w:val="00841BC3"/>
    <w:rsid w:val="00842311"/>
    <w:rsid w:val="00844545"/>
    <w:rsid w:val="00846EB3"/>
    <w:rsid w:val="00857F50"/>
    <w:rsid w:val="00861DCC"/>
    <w:rsid w:val="008658D6"/>
    <w:rsid w:val="008662FE"/>
    <w:rsid w:val="0087165D"/>
    <w:rsid w:val="0087288A"/>
    <w:rsid w:val="00881604"/>
    <w:rsid w:val="0089698F"/>
    <w:rsid w:val="00897079"/>
    <w:rsid w:val="008A1EF7"/>
    <w:rsid w:val="008A2F33"/>
    <w:rsid w:val="008A3047"/>
    <w:rsid w:val="008B5FBA"/>
    <w:rsid w:val="008C08AD"/>
    <w:rsid w:val="008C26D5"/>
    <w:rsid w:val="008C296A"/>
    <w:rsid w:val="008C45FD"/>
    <w:rsid w:val="008C6B30"/>
    <w:rsid w:val="008D1FE0"/>
    <w:rsid w:val="008D6BB7"/>
    <w:rsid w:val="008E48BA"/>
    <w:rsid w:val="008F2AA8"/>
    <w:rsid w:val="00900130"/>
    <w:rsid w:val="00900A13"/>
    <w:rsid w:val="00906524"/>
    <w:rsid w:val="00907858"/>
    <w:rsid w:val="00911A6D"/>
    <w:rsid w:val="00911ACF"/>
    <w:rsid w:val="00914B9E"/>
    <w:rsid w:val="00916FBF"/>
    <w:rsid w:val="00922255"/>
    <w:rsid w:val="009248E9"/>
    <w:rsid w:val="009263B8"/>
    <w:rsid w:val="00930C81"/>
    <w:rsid w:val="00935503"/>
    <w:rsid w:val="00942CB4"/>
    <w:rsid w:val="009442AD"/>
    <w:rsid w:val="0094714B"/>
    <w:rsid w:val="00950DDF"/>
    <w:rsid w:val="009560E0"/>
    <w:rsid w:val="00957321"/>
    <w:rsid w:val="009634AC"/>
    <w:rsid w:val="00967995"/>
    <w:rsid w:val="00975F2F"/>
    <w:rsid w:val="009828DB"/>
    <w:rsid w:val="00990903"/>
    <w:rsid w:val="009D0659"/>
    <w:rsid w:val="009D2E30"/>
    <w:rsid w:val="009E07C3"/>
    <w:rsid w:val="009E242B"/>
    <w:rsid w:val="009E4AA2"/>
    <w:rsid w:val="009E6412"/>
    <w:rsid w:val="009F0223"/>
    <w:rsid w:val="009F130A"/>
    <w:rsid w:val="009F19FA"/>
    <w:rsid w:val="009F4F95"/>
    <w:rsid w:val="00A00608"/>
    <w:rsid w:val="00A15211"/>
    <w:rsid w:val="00A3035C"/>
    <w:rsid w:val="00A307A8"/>
    <w:rsid w:val="00A3224E"/>
    <w:rsid w:val="00A34551"/>
    <w:rsid w:val="00A35833"/>
    <w:rsid w:val="00A37B24"/>
    <w:rsid w:val="00A43D7F"/>
    <w:rsid w:val="00A45715"/>
    <w:rsid w:val="00A528AF"/>
    <w:rsid w:val="00A55407"/>
    <w:rsid w:val="00A56F37"/>
    <w:rsid w:val="00A57C54"/>
    <w:rsid w:val="00A61057"/>
    <w:rsid w:val="00A656D9"/>
    <w:rsid w:val="00A70D2B"/>
    <w:rsid w:val="00A86F32"/>
    <w:rsid w:val="00AA6ACC"/>
    <w:rsid w:val="00AA73A5"/>
    <w:rsid w:val="00AB0636"/>
    <w:rsid w:val="00AB2367"/>
    <w:rsid w:val="00AB4D4A"/>
    <w:rsid w:val="00AB7694"/>
    <w:rsid w:val="00AC311B"/>
    <w:rsid w:val="00AC7A25"/>
    <w:rsid w:val="00AD1924"/>
    <w:rsid w:val="00AE3F46"/>
    <w:rsid w:val="00AF08AB"/>
    <w:rsid w:val="00AF09B5"/>
    <w:rsid w:val="00AF70E0"/>
    <w:rsid w:val="00B02C83"/>
    <w:rsid w:val="00B048A3"/>
    <w:rsid w:val="00B07858"/>
    <w:rsid w:val="00B1436E"/>
    <w:rsid w:val="00B217CD"/>
    <w:rsid w:val="00B22BE3"/>
    <w:rsid w:val="00B23659"/>
    <w:rsid w:val="00B2450F"/>
    <w:rsid w:val="00B264CA"/>
    <w:rsid w:val="00B33442"/>
    <w:rsid w:val="00B33B38"/>
    <w:rsid w:val="00B355C6"/>
    <w:rsid w:val="00B4318A"/>
    <w:rsid w:val="00B4324B"/>
    <w:rsid w:val="00B44E11"/>
    <w:rsid w:val="00B45B2E"/>
    <w:rsid w:val="00B468C9"/>
    <w:rsid w:val="00B5200E"/>
    <w:rsid w:val="00B5379D"/>
    <w:rsid w:val="00B57262"/>
    <w:rsid w:val="00B63016"/>
    <w:rsid w:val="00B654BF"/>
    <w:rsid w:val="00B73F7F"/>
    <w:rsid w:val="00B74A4C"/>
    <w:rsid w:val="00B8042A"/>
    <w:rsid w:val="00B8074C"/>
    <w:rsid w:val="00B843BC"/>
    <w:rsid w:val="00B920D5"/>
    <w:rsid w:val="00B96195"/>
    <w:rsid w:val="00B96BE3"/>
    <w:rsid w:val="00BA1A65"/>
    <w:rsid w:val="00BA2A22"/>
    <w:rsid w:val="00BA77D3"/>
    <w:rsid w:val="00BB2768"/>
    <w:rsid w:val="00BC1AA2"/>
    <w:rsid w:val="00BC1E6E"/>
    <w:rsid w:val="00BC22A9"/>
    <w:rsid w:val="00BC371C"/>
    <w:rsid w:val="00BC4A79"/>
    <w:rsid w:val="00BE00E4"/>
    <w:rsid w:val="00BE05AA"/>
    <w:rsid w:val="00BE59FA"/>
    <w:rsid w:val="00BF198E"/>
    <w:rsid w:val="00C12AA0"/>
    <w:rsid w:val="00C1557B"/>
    <w:rsid w:val="00C20E75"/>
    <w:rsid w:val="00C2105C"/>
    <w:rsid w:val="00C24DA7"/>
    <w:rsid w:val="00C4013B"/>
    <w:rsid w:val="00C42997"/>
    <w:rsid w:val="00C45081"/>
    <w:rsid w:val="00C45DE6"/>
    <w:rsid w:val="00C5763C"/>
    <w:rsid w:val="00C649DD"/>
    <w:rsid w:val="00C65077"/>
    <w:rsid w:val="00C856CC"/>
    <w:rsid w:val="00C950E7"/>
    <w:rsid w:val="00C95881"/>
    <w:rsid w:val="00C96074"/>
    <w:rsid w:val="00CA739F"/>
    <w:rsid w:val="00CB4B67"/>
    <w:rsid w:val="00CC1125"/>
    <w:rsid w:val="00CC42B0"/>
    <w:rsid w:val="00CC7F23"/>
    <w:rsid w:val="00CD397E"/>
    <w:rsid w:val="00CF388A"/>
    <w:rsid w:val="00CF6B8C"/>
    <w:rsid w:val="00D004C0"/>
    <w:rsid w:val="00D050B3"/>
    <w:rsid w:val="00D14E7B"/>
    <w:rsid w:val="00D17026"/>
    <w:rsid w:val="00D277BA"/>
    <w:rsid w:val="00D33FA8"/>
    <w:rsid w:val="00D350C6"/>
    <w:rsid w:val="00D36274"/>
    <w:rsid w:val="00D37F30"/>
    <w:rsid w:val="00D44D10"/>
    <w:rsid w:val="00D51239"/>
    <w:rsid w:val="00D5215A"/>
    <w:rsid w:val="00D52489"/>
    <w:rsid w:val="00D61CA0"/>
    <w:rsid w:val="00D7074F"/>
    <w:rsid w:val="00D7156F"/>
    <w:rsid w:val="00D71FE9"/>
    <w:rsid w:val="00D74710"/>
    <w:rsid w:val="00D760DE"/>
    <w:rsid w:val="00D86997"/>
    <w:rsid w:val="00D90767"/>
    <w:rsid w:val="00DA6A54"/>
    <w:rsid w:val="00DB0303"/>
    <w:rsid w:val="00DB4AC9"/>
    <w:rsid w:val="00DC17A1"/>
    <w:rsid w:val="00DC3F41"/>
    <w:rsid w:val="00DC4278"/>
    <w:rsid w:val="00DC4D94"/>
    <w:rsid w:val="00DC5601"/>
    <w:rsid w:val="00DC7C3A"/>
    <w:rsid w:val="00DD2583"/>
    <w:rsid w:val="00DD321E"/>
    <w:rsid w:val="00DD50C4"/>
    <w:rsid w:val="00DD6B81"/>
    <w:rsid w:val="00DE7CEB"/>
    <w:rsid w:val="00DF64AE"/>
    <w:rsid w:val="00DF73FB"/>
    <w:rsid w:val="00DF7C08"/>
    <w:rsid w:val="00E00BA0"/>
    <w:rsid w:val="00E021DA"/>
    <w:rsid w:val="00E07DDA"/>
    <w:rsid w:val="00E177CC"/>
    <w:rsid w:val="00E20939"/>
    <w:rsid w:val="00E267D2"/>
    <w:rsid w:val="00E30EBA"/>
    <w:rsid w:val="00E35F71"/>
    <w:rsid w:val="00E4278C"/>
    <w:rsid w:val="00E43642"/>
    <w:rsid w:val="00E448A1"/>
    <w:rsid w:val="00E459FC"/>
    <w:rsid w:val="00E62421"/>
    <w:rsid w:val="00E6624E"/>
    <w:rsid w:val="00E71EC6"/>
    <w:rsid w:val="00E72CD4"/>
    <w:rsid w:val="00E7431A"/>
    <w:rsid w:val="00E77AA6"/>
    <w:rsid w:val="00E82C82"/>
    <w:rsid w:val="00E863AB"/>
    <w:rsid w:val="00E8748E"/>
    <w:rsid w:val="00E96692"/>
    <w:rsid w:val="00EA1B01"/>
    <w:rsid w:val="00EA70A1"/>
    <w:rsid w:val="00EA7453"/>
    <w:rsid w:val="00EC0885"/>
    <w:rsid w:val="00EC22EF"/>
    <w:rsid w:val="00EC71F9"/>
    <w:rsid w:val="00ED3632"/>
    <w:rsid w:val="00F002D1"/>
    <w:rsid w:val="00F02AC3"/>
    <w:rsid w:val="00F07A49"/>
    <w:rsid w:val="00F15936"/>
    <w:rsid w:val="00F2023E"/>
    <w:rsid w:val="00F20E7D"/>
    <w:rsid w:val="00F217B6"/>
    <w:rsid w:val="00F22B49"/>
    <w:rsid w:val="00F3282A"/>
    <w:rsid w:val="00F33ACE"/>
    <w:rsid w:val="00F3529B"/>
    <w:rsid w:val="00F45508"/>
    <w:rsid w:val="00F45F40"/>
    <w:rsid w:val="00F462E3"/>
    <w:rsid w:val="00F4703D"/>
    <w:rsid w:val="00F51913"/>
    <w:rsid w:val="00F541FD"/>
    <w:rsid w:val="00F60904"/>
    <w:rsid w:val="00F61FB6"/>
    <w:rsid w:val="00F67063"/>
    <w:rsid w:val="00F7061C"/>
    <w:rsid w:val="00F761CC"/>
    <w:rsid w:val="00F8461D"/>
    <w:rsid w:val="00F964C1"/>
    <w:rsid w:val="00FA5E1B"/>
    <w:rsid w:val="00FA759B"/>
    <w:rsid w:val="00FB2513"/>
    <w:rsid w:val="00FC462F"/>
    <w:rsid w:val="00FE45EA"/>
    <w:rsid w:val="00FF2781"/>
    <w:rsid w:val="00FF4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707A2A2D"/>
  <w15:docId w15:val="{8EFD2C45-DCA6-480D-A32B-FE4E338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D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4551"/>
    <w:rPr>
      <w:rFonts w:ascii="Tahoma" w:hAnsi="Tahoma" w:cs="Tahoma"/>
      <w:sz w:val="16"/>
      <w:szCs w:val="16"/>
    </w:rPr>
  </w:style>
  <w:style w:type="paragraph" w:styleId="Header">
    <w:name w:val="header"/>
    <w:basedOn w:val="Normal"/>
    <w:rsid w:val="00AE3F46"/>
    <w:pPr>
      <w:tabs>
        <w:tab w:val="center" w:pos="4320"/>
        <w:tab w:val="right" w:pos="8640"/>
      </w:tabs>
    </w:pPr>
  </w:style>
  <w:style w:type="paragraph" w:styleId="Footer">
    <w:name w:val="footer"/>
    <w:basedOn w:val="Normal"/>
    <w:rsid w:val="00AE3F46"/>
    <w:pPr>
      <w:tabs>
        <w:tab w:val="center" w:pos="4320"/>
        <w:tab w:val="right" w:pos="8640"/>
      </w:tabs>
    </w:pPr>
  </w:style>
  <w:style w:type="character" w:styleId="PageNumber">
    <w:name w:val="page number"/>
    <w:basedOn w:val="DefaultParagraphFont"/>
    <w:rsid w:val="00AE3F46"/>
  </w:style>
  <w:style w:type="character" w:styleId="Hyperlink">
    <w:name w:val="Hyperlink"/>
    <w:rsid w:val="00C950E7"/>
    <w:rPr>
      <w:color w:val="0000FF"/>
      <w:u w:val="single"/>
    </w:rPr>
  </w:style>
  <w:style w:type="paragraph" w:styleId="ListParagraph">
    <w:name w:val="List Paragraph"/>
    <w:basedOn w:val="Normal"/>
    <w:uiPriority w:val="34"/>
    <w:qFormat/>
    <w:rsid w:val="00D350C6"/>
    <w:pPr>
      <w:ind w:left="720"/>
    </w:pPr>
  </w:style>
  <w:style w:type="paragraph" w:styleId="Revision">
    <w:name w:val="Revision"/>
    <w:hidden/>
    <w:uiPriority w:val="99"/>
    <w:semiHidden/>
    <w:rsid w:val="005919D8"/>
  </w:style>
  <w:style w:type="paragraph" w:styleId="PlainText">
    <w:name w:val="Plain Text"/>
    <w:basedOn w:val="Normal"/>
    <w:link w:val="PlainTextChar"/>
    <w:uiPriority w:val="99"/>
    <w:unhideWhenUsed/>
    <w:rsid w:val="00A56F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A56F37"/>
    <w:rPr>
      <w:rFonts w:ascii="Calibri" w:eastAsiaTheme="minorHAnsi" w:hAnsi="Calibri" w:cstheme="minorBidi"/>
      <w:szCs w:val="21"/>
    </w:rPr>
  </w:style>
  <w:style w:type="character" w:styleId="FollowedHyperlink">
    <w:name w:val="FollowedHyperlink"/>
    <w:basedOn w:val="DefaultParagraphFont"/>
    <w:rsid w:val="00B5379D"/>
    <w:rPr>
      <w:color w:val="800080" w:themeColor="followedHyperlink"/>
      <w:u w:val="single"/>
    </w:rPr>
  </w:style>
  <w:style w:type="character" w:styleId="UnresolvedMention">
    <w:name w:val="Unresolved Mention"/>
    <w:basedOn w:val="DefaultParagraphFont"/>
    <w:uiPriority w:val="99"/>
    <w:semiHidden/>
    <w:unhideWhenUsed/>
    <w:rsid w:val="00FA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222">
      <w:bodyDiv w:val="1"/>
      <w:marLeft w:val="0"/>
      <w:marRight w:val="0"/>
      <w:marTop w:val="0"/>
      <w:marBottom w:val="0"/>
      <w:divBdr>
        <w:top w:val="none" w:sz="0" w:space="0" w:color="auto"/>
        <w:left w:val="none" w:sz="0" w:space="0" w:color="auto"/>
        <w:bottom w:val="none" w:sz="0" w:space="0" w:color="auto"/>
        <w:right w:val="none" w:sz="0" w:space="0" w:color="auto"/>
      </w:divBdr>
    </w:div>
    <w:div w:id="252973976">
      <w:bodyDiv w:val="1"/>
      <w:marLeft w:val="0"/>
      <w:marRight w:val="0"/>
      <w:marTop w:val="0"/>
      <w:marBottom w:val="0"/>
      <w:divBdr>
        <w:top w:val="none" w:sz="0" w:space="0" w:color="auto"/>
        <w:left w:val="none" w:sz="0" w:space="0" w:color="auto"/>
        <w:bottom w:val="none" w:sz="0" w:space="0" w:color="auto"/>
        <w:right w:val="none" w:sz="0" w:space="0" w:color="auto"/>
      </w:divBdr>
    </w:div>
    <w:div w:id="336932828">
      <w:bodyDiv w:val="1"/>
      <w:marLeft w:val="0"/>
      <w:marRight w:val="0"/>
      <w:marTop w:val="0"/>
      <w:marBottom w:val="0"/>
      <w:divBdr>
        <w:top w:val="none" w:sz="0" w:space="0" w:color="auto"/>
        <w:left w:val="none" w:sz="0" w:space="0" w:color="auto"/>
        <w:bottom w:val="none" w:sz="0" w:space="0" w:color="auto"/>
        <w:right w:val="none" w:sz="0" w:space="0" w:color="auto"/>
      </w:divBdr>
      <w:divsChild>
        <w:div w:id="1535533504">
          <w:marLeft w:val="0"/>
          <w:marRight w:val="0"/>
          <w:marTop w:val="0"/>
          <w:marBottom w:val="0"/>
          <w:divBdr>
            <w:top w:val="none" w:sz="0" w:space="0" w:color="auto"/>
            <w:left w:val="none" w:sz="0" w:space="0" w:color="auto"/>
            <w:bottom w:val="none" w:sz="0" w:space="0" w:color="auto"/>
            <w:right w:val="none" w:sz="0" w:space="0" w:color="auto"/>
          </w:divBdr>
          <w:divsChild>
            <w:div w:id="996566402">
              <w:marLeft w:val="-360"/>
              <w:marRight w:val="-360"/>
              <w:marTop w:val="0"/>
              <w:marBottom w:val="0"/>
              <w:divBdr>
                <w:top w:val="none" w:sz="0" w:space="0" w:color="auto"/>
                <w:left w:val="none" w:sz="0" w:space="0" w:color="auto"/>
                <w:bottom w:val="single" w:sz="6" w:space="30" w:color="BFBFBF"/>
                <w:right w:val="none" w:sz="0" w:space="0" w:color="auto"/>
              </w:divBdr>
              <w:divsChild>
                <w:div w:id="934216656">
                  <w:marLeft w:val="0"/>
                  <w:marRight w:val="0"/>
                  <w:marTop w:val="0"/>
                  <w:marBottom w:val="0"/>
                  <w:divBdr>
                    <w:top w:val="none" w:sz="0" w:space="0" w:color="auto"/>
                    <w:left w:val="none" w:sz="0" w:space="0" w:color="auto"/>
                    <w:bottom w:val="none" w:sz="0" w:space="0" w:color="auto"/>
                    <w:right w:val="none" w:sz="0" w:space="0" w:color="auto"/>
                  </w:divBdr>
                  <w:divsChild>
                    <w:div w:id="195285308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50315">
      <w:bodyDiv w:val="1"/>
      <w:marLeft w:val="0"/>
      <w:marRight w:val="0"/>
      <w:marTop w:val="0"/>
      <w:marBottom w:val="0"/>
      <w:divBdr>
        <w:top w:val="none" w:sz="0" w:space="0" w:color="auto"/>
        <w:left w:val="none" w:sz="0" w:space="0" w:color="auto"/>
        <w:bottom w:val="none" w:sz="0" w:space="0" w:color="auto"/>
        <w:right w:val="none" w:sz="0" w:space="0" w:color="auto"/>
      </w:divBdr>
    </w:div>
    <w:div w:id="683437179">
      <w:bodyDiv w:val="1"/>
      <w:marLeft w:val="0"/>
      <w:marRight w:val="0"/>
      <w:marTop w:val="0"/>
      <w:marBottom w:val="0"/>
      <w:divBdr>
        <w:top w:val="none" w:sz="0" w:space="0" w:color="auto"/>
        <w:left w:val="none" w:sz="0" w:space="0" w:color="auto"/>
        <w:bottom w:val="none" w:sz="0" w:space="0" w:color="auto"/>
        <w:right w:val="none" w:sz="0" w:space="0" w:color="auto"/>
      </w:divBdr>
    </w:div>
    <w:div w:id="1015955689">
      <w:bodyDiv w:val="1"/>
      <w:marLeft w:val="0"/>
      <w:marRight w:val="0"/>
      <w:marTop w:val="0"/>
      <w:marBottom w:val="0"/>
      <w:divBdr>
        <w:top w:val="none" w:sz="0" w:space="0" w:color="auto"/>
        <w:left w:val="none" w:sz="0" w:space="0" w:color="auto"/>
        <w:bottom w:val="none" w:sz="0" w:space="0" w:color="auto"/>
        <w:right w:val="none" w:sz="0" w:space="0" w:color="auto"/>
      </w:divBdr>
    </w:div>
    <w:div w:id="1090781425">
      <w:bodyDiv w:val="1"/>
      <w:marLeft w:val="0"/>
      <w:marRight w:val="0"/>
      <w:marTop w:val="0"/>
      <w:marBottom w:val="0"/>
      <w:divBdr>
        <w:top w:val="none" w:sz="0" w:space="0" w:color="auto"/>
        <w:left w:val="none" w:sz="0" w:space="0" w:color="auto"/>
        <w:bottom w:val="none" w:sz="0" w:space="0" w:color="auto"/>
        <w:right w:val="none" w:sz="0" w:space="0" w:color="auto"/>
      </w:divBdr>
      <w:divsChild>
        <w:div w:id="124785428">
          <w:marLeft w:val="0"/>
          <w:marRight w:val="0"/>
          <w:marTop w:val="0"/>
          <w:marBottom w:val="0"/>
          <w:divBdr>
            <w:top w:val="none" w:sz="0" w:space="0" w:color="auto"/>
            <w:left w:val="none" w:sz="0" w:space="0" w:color="auto"/>
            <w:bottom w:val="none" w:sz="0" w:space="0" w:color="auto"/>
            <w:right w:val="none" w:sz="0" w:space="0" w:color="auto"/>
          </w:divBdr>
          <w:divsChild>
            <w:div w:id="347294001">
              <w:marLeft w:val="-360"/>
              <w:marRight w:val="-360"/>
              <w:marTop w:val="0"/>
              <w:marBottom w:val="0"/>
              <w:divBdr>
                <w:top w:val="none" w:sz="0" w:space="0" w:color="auto"/>
                <w:left w:val="none" w:sz="0" w:space="0" w:color="auto"/>
                <w:bottom w:val="single" w:sz="6" w:space="30" w:color="BFBFBF"/>
                <w:right w:val="none" w:sz="0" w:space="0" w:color="auto"/>
              </w:divBdr>
              <w:divsChild>
                <w:div w:id="1634865574">
                  <w:marLeft w:val="0"/>
                  <w:marRight w:val="0"/>
                  <w:marTop w:val="0"/>
                  <w:marBottom w:val="0"/>
                  <w:divBdr>
                    <w:top w:val="none" w:sz="0" w:space="0" w:color="auto"/>
                    <w:left w:val="none" w:sz="0" w:space="0" w:color="auto"/>
                    <w:bottom w:val="none" w:sz="0" w:space="0" w:color="auto"/>
                    <w:right w:val="none" w:sz="0" w:space="0" w:color="auto"/>
                  </w:divBdr>
                  <w:divsChild>
                    <w:div w:id="105343090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081">
      <w:bodyDiv w:val="1"/>
      <w:marLeft w:val="0"/>
      <w:marRight w:val="0"/>
      <w:marTop w:val="0"/>
      <w:marBottom w:val="0"/>
      <w:divBdr>
        <w:top w:val="none" w:sz="0" w:space="0" w:color="auto"/>
        <w:left w:val="none" w:sz="0" w:space="0" w:color="auto"/>
        <w:bottom w:val="none" w:sz="0" w:space="0" w:color="auto"/>
        <w:right w:val="none" w:sz="0" w:space="0" w:color="auto"/>
      </w:divBdr>
    </w:div>
    <w:div w:id="1177571522">
      <w:bodyDiv w:val="1"/>
      <w:marLeft w:val="0"/>
      <w:marRight w:val="0"/>
      <w:marTop w:val="0"/>
      <w:marBottom w:val="0"/>
      <w:divBdr>
        <w:top w:val="none" w:sz="0" w:space="0" w:color="auto"/>
        <w:left w:val="none" w:sz="0" w:space="0" w:color="auto"/>
        <w:bottom w:val="none" w:sz="0" w:space="0" w:color="auto"/>
        <w:right w:val="none" w:sz="0" w:space="0" w:color="auto"/>
      </w:divBdr>
    </w:div>
    <w:div w:id="1369525037">
      <w:bodyDiv w:val="1"/>
      <w:marLeft w:val="0"/>
      <w:marRight w:val="0"/>
      <w:marTop w:val="0"/>
      <w:marBottom w:val="0"/>
      <w:divBdr>
        <w:top w:val="none" w:sz="0" w:space="0" w:color="auto"/>
        <w:left w:val="none" w:sz="0" w:space="0" w:color="auto"/>
        <w:bottom w:val="none" w:sz="0" w:space="0" w:color="auto"/>
        <w:right w:val="none" w:sz="0" w:space="0" w:color="auto"/>
      </w:divBdr>
    </w:div>
    <w:div w:id="2114933671">
      <w:bodyDiv w:val="1"/>
      <w:marLeft w:val="0"/>
      <w:marRight w:val="0"/>
      <w:marTop w:val="0"/>
      <w:marBottom w:val="0"/>
      <w:divBdr>
        <w:top w:val="none" w:sz="0" w:space="0" w:color="auto"/>
        <w:left w:val="none" w:sz="0" w:space="0" w:color="auto"/>
        <w:bottom w:val="none" w:sz="0" w:space="0" w:color="auto"/>
        <w:right w:val="none" w:sz="0" w:space="0" w:color="auto"/>
      </w:divBdr>
    </w:div>
    <w:div w:id="21370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3533848686?pwd=YkdFTkpSMksrUTdnZXh0cTM5Z3dZ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WATERSHED ALLIANCE OF York</vt:lpstr>
    </vt:vector>
  </TitlesOfParts>
  <Company>YCCD</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WATERSHED ALLIANCE OF York</dc:title>
  <dc:creator>GPeacock</dc:creator>
  <cp:lastModifiedBy>Emily Neideigh</cp:lastModifiedBy>
  <cp:revision>132</cp:revision>
  <cp:lastPrinted>2022-05-26T21:54:00Z</cp:lastPrinted>
  <dcterms:created xsi:type="dcterms:W3CDTF">2021-05-27T22:44:00Z</dcterms:created>
  <dcterms:modified xsi:type="dcterms:W3CDTF">2022-07-27T20:25:00Z</dcterms:modified>
</cp:coreProperties>
</file>