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378" w:type="dxa"/>
        <w:tblInd w:w="-660" w:type="dxa"/>
        <w:tblLook w:val="04A0" w:firstRow="1" w:lastRow="0" w:firstColumn="1" w:lastColumn="0" w:noHBand="0" w:noVBand="1"/>
      </w:tblPr>
      <w:tblGrid>
        <w:gridCol w:w="3349"/>
        <w:gridCol w:w="7029"/>
      </w:tblGrid>
      <w:tr w:rsidR="003357E8" w14:paraId="1E0C299D" w14:textId="77777777" w:rsidTr="009F21DF">
        <w:trPr>
          <w:trHeight w:val="340"/>
        </w:trPr>
        <w:tc>
          <w:tcPr>
            <w:tcW w:w="10378" w:type="dxa"/>
            <w:gridSpan w:val="2"/>
            <w:shd w:val="clear" w:color="auto" w:fill="0052A0"/>
          </w:tcPr>
          <w:p w14:paraId="78524A73" w14:textId="77777777" w:rsidR="003357E8" w:rsidRDefault="003357E8" w:rsidP="003357E8">
            <w:pPr>
              <w:jc w:val="center"/>
              <w:rPr>
                <w:rFonts w:ascii="Montserrat" w:hAnsi="Montserrat"/>
                <w:b/>
                <w:caps/>
                <w:color w:val="FFFFFF" w:themeColor="background1"/>
                <w:spacing w:val="15"/>
                <w:sz w:val="24"/>
                <w:szCs w:val="28"/>
              </w:rPr>
            </w:pPr>
            <w:r w:rsidRPr="009F21DF">
              <w:rPr>
                <w:rFonts w:ascii="Montserrat" w:hAnsi="Montserrat"/>
                <w:b/>
                <w:caps/>
                <w:color w:val="FFFFFF" w:themeColor="background1"/>
                <w:spacing w:val="15"/>
                <w:sz w:val="24"/>
                <w:szCs w:val="28"/>
              </w:rPr>
              <w:t xml:space="preserve">Evaluación </w:t>
            </w:r>
            <w:r w:rsidR="00FF3278">
              <w:rPr>
                <w:rFonts w:ascii="Montserrat" w:hAnsi="Montserrat"/>
                <w:b/>
                <w:caps/>
                <w:color w:val="FFFFFF" w:themeColor="background1"/>
                <w:spacing w:val="15"/>
                <w:sz w:val="24"/>
                <w:szCs w:val="28"/>
              </w:rPr>
              <w:t>DE APRENDIZAJE</w:t>
            </w:r>
          </w:p>
          <w:p w14:paraId="62F9A3C2" w14:textId="485BF259" w:rsidR="00FF3278" w:rsidRPr="003357E8" w:rsidRDefault="00FF3278" w:rsidP="003357E8">
            <w:pPr>
              <w:jc w:val="center"/>
              <w:rPr>
                <w:rFonts w:ascii="Montserrat" w:hAnsi="Montserrat"/>
                <w:b/>
                <w:caps/>
                <w:spacing w:val="15"/>
                <w:sz w:val="20"/>
              </w:rPr>
            </w:pPr>
          </w:p>
        </w:tc>
      </w:tr>
      <w:tr w:rsidR="003357E8" w14:paraId="3A8F1903" w14:textId="77777777" w:rsidTr="00FF3278">
        <w:trPr>
          <w:trHeight w:val="680"/>
        </w:trPr>
        <w:tc>
          <w:tcPr>
            <w:tcW w:w="3349" w:type="dxa"/>
            <w:shd w:val="clear" w:color="auto" w:fill="0052A0"/>
          </w:tcPr>
          <w:p w14:paraId="00F8D34B" w14:textId="3A2E81AA" w:rsidR="003357E8" w:rsidRPr="003357E8" w:rsidRDefault="003357E8" w:rsidP="00BA45DC">
            <w:pPr>
              <w:rPr>
                <w:rFonts w:ascii="Gravity Book" w:hAnsi="Gravity Book"/>
                <w:bCs/>
                <w:caps/>
                <w:spacing w:val="15"/>
                <w:sz w:val="20"/>
              </w:rPr>
            </w:pPr>
            <w:r w:rsidRPr="009F21DF">
              <w:rPr>
                <w:rFonts w:ascii="Gravity Book" w:hAnsi="Gravity Book"/>
                <w:bCs/>
                <w:caps/>
                <w:color w:val="FFFFFF" w:themeColor="background1"/>
                <w:spacing w:val="15"/>
                <w:sz w:val="20"/>
              </w:rPr>
              <w:t>N</w:t>
            </w:r>
            <w:r w:rsidR="00A751B3" w:rsidRPr="009F21DF">
              <w:rPr>
                <w:rFonts w:ascii="Gravity Book" w:hAnsi="Gravity Book" w:cs="Arial"/>
                <w:color w:val="FFFFFF" w:themeColor="background1"/>
                <w:sz w:val="24"/>
              </w:rPr>
              <w:t xml:space="preserve">ombre </w:t>
            </w:r>
            <w:r w:rsidR="00FF3278">
              <w:rPr>
                <w:rFonts w:ascii="Gravity Book" w:hAnsi="Gravity Book" w:cs="Arial"/>
                <w:color w:val="FFFFFF" w:themeColor="background1"/>
                <w:sz w:val="24"/>
              </w:rPr>
              <w:t>de la actividad a evaluar</w:t>
            </w:r>
            <w:r w:rsidR="00A751B3" w:rsidRPr="009F21DF">
              <w:rPr>
                <w:rFonts w:ascii="Gravity Book" w:hAnsi="Gravity Book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7029" w:type="dxa"/>
          </w:tcPr>
          <w:p w14:paraId="41502458" w14:textId="4C7DC93E" w:rsidR="003357E8" w:rsidRPr="004A083E" w:rsidRDefault="00881062" w:rsidP="00BA45DC">
            <w:pPr>
              <w:rPr>
                <w:rFonts w:ascii="Gravity Book" w:hAnsi="Gravity Book"/>
                <w:bCs/>
                <w:cap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Cuestionario de conocimientos</w:t>
            </w:r>
          </w:p>
        </w:tc>
      </w:tr>
      <w:tr w:rsidR="00FF3278" w14:paraId="1C75454F" w14:textId="77777777" w:rsidTr="00FF3278">
        <w:trPr>
          <w:trHeight w:val="680"/>
        </w:trPr>
        <w:tc>
          <w:tcPr>
            <w:tcW w:w="3349" w:type="dxa"/>
            <w:shd w:val="clear" w:color="auto" w:fill="0052A0"/>
          </w:tcPr>
          <w:p w14:paraId="1EBF6826" w14:textId="5303F811" w:rsidR="00FF3278" w:rsidRDefault="00FF3278" w:rsidP="00F13714">
            <w:pPr>
              <w:rPr>
                <w:rFonts w:ascii="Gravity Book" w:hAnsi="Gravity Book"/>
                <w:b/>
                <w:caps/>
                <w:spacing w:val="15"/>
                <w:sz w:val="20"/>
              </w:rPr>
            </w:pPr>
            <w:r w:rsidRPr="009F21DF">
              <w:rPr>
                <w:rFonts w:ascii="Gravity Book" w:hAnsi="Gravity Book"/>
                <w:bCs/>
                <w:caps/>
                <w:color w:val="FFFFFF" w:themeColor="background1"/>
                <w:spacing w:val="15"/>
                <w:sz w:val="20"/>
              </w:rPr>
              <w:t>N</w:t>
            </w:r>
            <w:r w:rsidRPr="009F21DF">
              <w:rPr>
                <w:rFonts w:ascii="Gravity Book" w:hAnsi="Gravity Book" w:cs="Arial"/>
                <w:color w:val="FFFFFF" w:themeColor="background1"/>
                <w:sz w:val="24"/>
              </w:rPr>
              <w:t xml:space="preserve">ombre del </w:t>
            </w:r>
            <w:r>
              <w:rPr>
                <w:rFonts w:ascii="Gravity Book" w:hAnsi="Gravity Book" w:cs="Arial"/>
                <w:color w:val="FFFFFF" w:themeColor="background1"/>
                <w:sz w:val="24"/>
              </w:rPr>
              <w:t>instructor</w:t>
            </w:r>
            <w:r w:rsidRPr="009F21DF">
              <w:rPr>
                <w:rFonts w:ascii="Gravity Book" w:hAnsi="Gravity Book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7029" w:type="dxa"/>
          </w:tcPr>
          <w:p w14:paraId="57601793" w14:textId="20948ADE" w:rsidR="00FF3278" w:rsidRPr="00881062" w:rsidRDefault="00881062" w:rsidP="00F13714">
            <w:pPr>
              <w:rPr>
                <w:rFonts w:ascii="Gravity Book" w:hAnsi="Gravity Book"/>
                <w:bCs/>
                <w:cap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R</w:t>
            </w:r>
            <w:r w:rsidRPr="00881062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odolfo </w:t>
            </w: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R</w:t>
            </w:r>
            <w:r w:rsidRPr="00881062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odríguez </w:t>
            </w: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C</w:t>
            </w:r>
            <w:r w:rsidRPr="00881062">
              <w:rPr>
                <w:rFonts w:ascii="Gravity Book" w:hAnsi="Gravity Book"/>
                <w:bCs/>
                <w:spacing w:val="15"/>
                <w:sz w:val="24"/>
                <w:szCs w:val="24"/>
              </w:rPr>
              <w:t>uadra</w:t>
            </w:r>
          </w:p>
        </w:tc>
      </w:tr>
      <w:tr w:rsidR="00F13714" w14:paraId="22FEF89F" w14:textId="77777777" w:rsidTr="00FF3278">
        <w:trPr>
          <w:trHeight w:val="340"/>
        </w:trPr>
        <w:tc>
          <w:tcPr>
            <w:tcW w:w="3349" w:type="dxa"/>
            <w:shd w:val="clear" w:color="auto" w:fill="0052A0"/>
          </w:tcPr>
          <w:p w14:paraId="02E4AC54" w14:textId="75949976" w:rsidR="00F13714" w:rsidRDefault="00F13714" w:rsidP="00F13714">
            <w:pPr>
              <w:rPr>
                <w:rFonts w:ascii="Gravity Book" w:hAnsi="Gravity Book"/>
                <w:b/>
                <w:caps/>
                <w:spacing w:val="15"/>
                <w:sz w:val="20"/>
              </w:rPr>
            </w:pPr>
            <w:r w:rsidRPr="009F21DF">
              <w:rPr>
                <w:rFonts w:ascii="Gravity Book" w:hAnsi="Gravity Book"/>
                <w:bCs/>
                <w:caps/>
                <w:color w:val="FFFFFF" w:themeColor="background1"/>
                <w:spacing w:val="15"/>
                <w:sz w:val="20"/>
              </w:rPr>
              <w:t>N</w:t>
            </w:r>
            <w:r w:rsidRPr="009F21DF">
              <w:rPr>
                <w:rFonts w:ascii="Gravity Book" w:hAnsi="Gravity Book" w:cs="Arial"/>
                <w:color w:val="FFFFFF" w:themeColor="background1"/>
                <w:sz w:val="24"/>
              </w:rPr>
              <w:t xml:space="preserve">ombre del </w:t>
            </w:r>
            <w:r w:rsidR="00FF3278">
              <w:rPr>
                <w:rFonts w:ascii="Gravity Book" w:hAnsi="Gravity Book" w:cs="Arial"/>
                <w:color w:val="FFFFFF" w:themeColor="background1"/>
                <w:sz w:val="24"/>
              </w:rPr>
              <w:t>participante</w:t>
            </w:r>
            <w:r w:rsidRPr="009F21DF">
              <w:rPr>
                <w:rFonts w:ascii="Gravity Book" w:hAnsi="Gravity Book" w:cs="Arial"/>
                <w:color w:val="FFFFFF" w:themeColor="background1"/>
                <w:sz w:val="24"/>
              </w:rPr>
              <w:t>:</w:t>
            </w:r>
          </w:p>
        </w:tc>
        <w:tc>
          <w:tcPr>
            <w:tcW w:w="7029" w:type="dxa"/>
          </w:tcPr>
          <w:p w14:paraId="18AF954A" w14:textId="5E619F24" w:rsidR="00F13714" w:rsidRPr="004A083E" w:rsidRDefault="00F13714" w:rsidP="00F13714">
            <w:pPr>
              <w:rPr>
                <w:rFonts w:ascii="Gravity Book" w:hAnsi="Gravity Book"/>
                <w:b/>
                <w:caps/>
                <w:spacing w:val="15"/>
                <w:sz w:val="24"/>
                <w:szCs w:val="24"/>
              </w:rPr>
            </w:pPr>
          </w:p>
        </w:tc>
      </w:tr>
      <w:tr w:rsidR="00FF3278" w14:paraId="33516F58" w14:textId="77777777" w:rsidTr="00FF3278">
        <w:trPr>
          <w:trHeight w:val="664"/>
        </w:trPr>
        <w:tc>
          <w:tcPr>
            <w:tcW w:w="3349" w:type="dxa"/>
            <w:shd w:val="clear" w:color="auto" w:fill="0052A0"/>
          </w:tcPr>
          <w:p w14:paraId="2A94C334" w14:textId="3EBEB90D" w:rsidR="00FF3278" w:rsidRPr="00881062" w:rsidRDefault="00FF3278" w:rsidP="00F13714">
            <w:pPr>
              <w:rPr>
                <w:rFonts w:ascii="Gravity Book" w:hAnsi="Gravity Book"/>
                <w:caps/>
                <w:spacing w:val="15"/>
                <w:sz w:val="20"/>
              </w:rPr>
            </w:pPr>
            <w:r w:rsidRPr="00881062">
              <w:rPr>
                <w:rFonts w:ascii="Gravity Book" w:hAnsi="Gravity Book" w:cs="Arial"/>
                <w:color w:val="FFFFFF" w:themeColor="background1"/>
                <w:sz w:val="24"/>
              </w:rPr>
              <w:t>Duración de la aplicación:</w:t>
            </w:r>
          </w:p>
        </w:tc>
        <w:tc>
          <w:tcPr>
            <w:tcW w:w="7029" w:type="dxa"/>
          </w:tcPr>
          <w:p w14:paraId="66179F91" w14:textId="52DC0552" w:rsidR="00FF3278" w:rsidRPr="00881062" w:rsidRDefault="00881062" w:rsidP="00F13714">
            <w:pPr>
              <w:rPr>
                <w:rFonts w:ascii="Gravity Book" w:hAnsi="Gravity Book"/>
                <w:caps/>
                <w:spacing w:val="15"/>
                <w:sz w:val="24"/>
                <w:szCs w:val="24"/>
              </w:rPr>
            </w:pPr>
            <w:r w:rsidRPr="00881062">
              <w:rPr>
                <w:rFonts w:ascii="Gravity Book" w:hAnsi="Gravity Book"/>
                <w:caps/>
                <w:spacing w:val="15"/>
                <w:sz w:val="24"/>
                <w:szCs w:val="24"/>
              </w:rPr>
              <w:t xml:space="preserve">10 </w:t>
            </w:r>
            <w:r w:rsidRPr="00881062">
              <w:rPr>
                <w:rFonts w:ascii="Gravity Book" w:hAnsi="Gravity Book"/>
                <w:spacing w:val="15"/>
                <w:sz w:val="24"/>
                <w:szCs w:val="24"/>
              </w:rPr>
              <w:t>minutos</w:t>
            </w:r>
          </w:p>
        </w:tc>
      </w:tr>
    </w:tbl>
    <w:p w14:paraId="0DD73A57" w14:textId="77777777" w:rsidR="00BA45DC" w:rsidRDefault="00BA45DC" w:rsidP="00BA45DC">
      <w:pPr>
        <w:spacing w:after="0" w:line="240" w:lineRule="auto"/>
        <w:rPr>
          <w:rFonts w:ascii="Gravity Book" w:hAnsi="Gravity Book"/>
          <w:b/>
          <w:caps/>
          <w:spacing w:val="15"/>
          <w:sz w:val="20"/>
        </w:rPr>
      </w:pPr>
    </w:p>
    <w:p w14:paraId="4FA7E5E7" w14:textId="77777777" w:rsidR="00BA45DC" w:rsidRDefault="00BA45DC" w:rsidP="00BA45DC">
      <w:pPr>
        <w:spacing w:after="0" w:line="240" w:lineRule="auto"/>
        <w:rPr>
          <w:rFonts w:ascii="Gravity Book" w:hAnsi="Gravity Book"/>
          <w:b/>
          <w:caps/>
          <w:spacing w:val="15"/>
          <w:sz w:val="20"/>
        </w:rPr>
      </w:pPr>
    </w:p>
    <w:p w14:paraId="5A466401" w14:textId="07449941" w:rsidR="00BA45DC" w:rsidRDefault="00BA45DC" w:rsidP="00FF3278">
      <w:pPr>
        <w:spacing w:after="0" w:line="240" w:lineRule="auto"/>
        <w:jc w:val="center"/>
        <w:rPr>
          <w:rFonts w:ascii="Gravity Book" w:hAnsi="Gravity Book"/>
          <w:b/>
          <w:caps/>
          <w:spacing w:val="15"/>
          <w:sz w:val="24"/>
          <w:szCs w:val="24"/>
        </w:rPr>
      </w:pPr>
      <w:r w:rsidRPr="006F7F14">
        <w:rPr>
          <w:rFonts w:ascii="Gravity Book" w:hAnsi="Gravity Book"/>
          <w:b/>
          <w:caps/>
          <w:spacing w:val="15"/>
          <w:sz w:val="24"/>
          <w:szCs w:val="24"/>
        </w:rPr>
        <w:t>Instrucciones de aplicación</w:t>
      </w:r>
    </w:p>
    <w:p w14:paraId="4CE9C166" w14:textId="6DB7FDB2" w:rsidR="00FF3278" w:rsidRPr="006F7F14" w:rsidRDefault="00FF3278" w:rsidP="00FF3278">
      <w:pPr>
        <w:spacing w:after="0" w:line="240" w:lineRule="auto"/>
        <w:jc w:val="center"/>
        <w:rPr>
          <w:rFonts w:ascii="Gravity Book" w:eastAsia="Times New Roman" w:hAnsi="Gravity Book" w:cs="Calibri"/>
          <w:sz w:val="24"/>
          <w:szCs w:val="24"/>
          <w:lang w:eastAsia="es-MX"/>
        </w:rPr>
      </w:pPr>
      <w:r w:rsidRPr="006F7F14">
        <w:rPr>
          <w:rFonts w:ascii="Gravity Book" w:hAnsi="Gravity Book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62D9A2F" wp14:editId="76B15206">
                <wp:simplePos x="0" y="0"/>
                <wp:positionH relativeFrom="column">
                  <wp:posOffset>-551815</wp:posOffset>
                </wp:positionH>
                <wp:positionV relativeFrom="paragraph">
                  <wp:posOffset>159547</wp:posOffset>
                </wp:positionV>
                <wp:extent cx="6563360" cy="0"/>
                <wp:effectExtent l="0" t="19050" r="27940" b="571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11BF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3.45pt,12.55pt" to="473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" strokeweight="3pt">
                <v:shadow on="t" color="black" opacity="22936f" origin=",.5" offset="0,.63889mm"/>
              </v:line>
            </w:pict>
          </mc:Fallback>
        </mc:AlternateContent>
      </w:r>
    </w:p>
    <w:p w14:paraId="59775626" w14:textId="6D6D69DE" w:rsidR="00BA45DC" w:rsidRPr="006F7F14" w:rsidRDefault="00BA45DC" w:rsidP="00BA45DC">
      <w:pPr>
        <w:spacing w:after="0" w:line="240" w:lineRule="auto"/>
        <w:rPr>
          <w:rFonts w:ascii="Gravity Book" w:hAnsi="Gravity Book" w:cs="Calibri"/>
          <w:b/>
          <w:sz w:val="24"/>
          <w:szCs w:val="24"/>
        </w:rPr>
      </w:pPr>
    </w:p>
    <w:p w14:paraId="5230DD33" w14:textId="1EE10CBF" w:rsidR="00BA45DC" w:rsidRPr="00293152" w:rsidRDefault="00BA45DC" w:rsidP="00BA45DC">
      <w:pPr>
        <w:spacing w:after="0" w:line="240" w:lineRule="auto"/>
        <w:jc w:val="both"/>
        <w:rPr>
          <w:rFonts w:ascii="Gravity Book" w:hAnsi="Gravity Book" w:cs="Calibri"/>
          <w:bCs/>
          <w:sz w:val="24"/>
          <w:szCs w:val="24"/>
        </w:rPr>
      </w:pPr>
      <w:r w:rsidRPr="006F7F14">
        <w:rPr>
          <w:rFonts w:ascii="Gravity Book" w:hAnsi="Gravity Book" w:cs="Calibri"/>
          <w:b/>
          <w:sz w:val="24"/>
          <w:szCs w:val="24"/>
        </w:rPr>
        <w:t xml:space="preserve">Indicaciones para el </w:t>
      </w:r>
      <w:r w:rsidR="00FF3278">
        <w:rPr>
          <w:rFonts w:ascii="Gravity Book" w:hAnsi="Gravity Book" w:cs="Calibri"/>
          <w:b/>
          <w:sz w:val="24"/>
          <w:szCs w:val="24"/>
        </w:rPr>
        <w:t>participante</w:t>
      </w:r>
      <w:r w:rsidRPr="006F7F14">
        <w:rPr>
          <w:rFonts w:ascii="Gravity Book" w:hAnsi="Gravity Book" w:cs="Calibri"/>
          <w:b/>
          <w:sz w:val="24"/>
          <w:szCs w:val="24"/>
        </w:rPr>
        <w:t>:</w:t>
      </w:r>
      <w:r w:rsidR="00FF3278">
        <w:rPr>
          <w:rFonts w:ascii="Gravity Book" w:hAnsi="Gravity Book" w:cs="Calibri"/>
          <w:b/>
          <w:sz w:val="24"/>
          <w:szCs w:val="24"/>
        </w:rPr>
        <w:t xml:space="preserve"> </w:t>
      </w:r>
      <w:r w:rsidR="007B4A4B">
        <w:rPr>
          <w:rFonts w:ascii="Gravity Book" w:hAnsi="Gravity Book" w:cs="Calibri"/>
          <w:b/>
          <w:sz w:val="24"/>
          <w:szCs w:val="24"/>
        </w:rPr>
        <w:t>Seleccione la respuesta que consideres correcta</w:t>
      </w:r>
    </w:p>
    <w:p w14:paraId="75D1866C" w14:textId="420985CA" w:rsidR="00B84D5C" w:rsidRPr="006F7F14" w:rsidRDefault="00FF3278" w:rsidP="00BA45DC">
      <w:pPr>
        <w:spacing w:after="0" w:line="240" w:lineRule="auto"/>
        <w:jc w:val="both"/>
        <w:rPr>
          <w:rFonts w:ascii="Gravity Book" w:hAnsi="Gravity Book" w:cs="Calibri"/>
          <w:b/>
          <w:sz w:val="24"/>
          <w:szCs w:val="24"/>
        </w:rPr>
      </w:pPr>
      <w:r w:rsidRPr="006F7F14">
        <w:rPr>
          <w:rFonts w:ascii="Gravity Book" w:hAnsi="Gravity Book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76D8BE" wp14:editId="5D872C49">
                <wp:simplePos x="0" y="0"/>
                <wp:positionH relativeFrom="column">
                  <wp:posOffset>-550545</wp:posOffset>
                </wp:positionH>
                <wp:positionV relativeFrom="paragraph">
                  <wp:posOffset>177962</wp:posOffset>
                </wp:positionV>
                <wp:extent cx="6563360" cy="0"/>
                <wp:effectExtent l="0" t="19050" r="27940" b="571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BB990" id="Conector recto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3.35pt,14pt" to="473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" strokeweight="3pt">
                <v:shadow on="t" color="black" opacity="22936f" origin=",.5" offset="0,.63889mm"/>
              </v:line>
            </w:pict>
          </mc:Fallback>
        </mc:AlternateContent>
      </w:r>
    </w:p>
    <w:p w14:paraId="7BE6A5E2" w14:textId="777AEE01" w:rsidR="00BA45DC" w:rsidRPr="006F7F14" w:rsidRDefault="00BA45DC" w:rsidP="00FF3278">
      <w:pPr>
        <w:spacing w:after="0" w:line="240" w:lineRule="auto"/>
        <w:jc w:val="both"/>
        <w:rPr>
          <w:rFonts w:ascii="Gravity Book" w:hAnsi="Gravity Book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Overlap w:val="never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2295"/>
        <w:gridCol w:w="1311"/>
        <w:gridCol w:w="1208"/>
      </w:tblGrid>
      <w:tr w:rsidR="00FF3278" w:rsidRPr="00FF3278" w14:paraId="2078F437" w14:textId="77777777" w:rsidTr="00FF3278">
        <w:trPr>
          <w:cantSplit/>
          <w:trHeight w:val="666"/>
        </w:trPr>
        <w:tc>
          <w:tcPr>
            <w:tcW w:w="5213" w:type="dxa"/>
            <w:tcBorders>
              <w:bottom w:val="single" w:sz="4" w:space="0" w:color="auto"/>
            </w:tcBorders>
            <w:shd w:val="clear" w:color="auto" w:fill="0052A0"/>
            <w:vAlign w:val="center"/>
          </w:tcPr>
          <w:p w14:paraId="3C09A835" w14:textId="77777777" w:rsidR="00FF3278" w:rsidRPr="00FF3278" w:rsidRDefault="00FF3278" w:rsidP="00814D2F">
            <w:pPr>
              <w:pStyle w:val="Encabez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FF327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REACTIVO</w:t>
            </w:r>
          </w:p>
        </w:tc>
        <w:tc>
          <w:tcPr>
            <w:tcW w:w="2295" w:type="dxa"/>
            <w:shd w:val="clear" w:color="auto" w:fill="0052A0"/>
            <w:vAlign w:val="center"/>
          </w:tcPr>
          <w:p w14:paraId="5986DC62" w14:textId="77777777" w:rsidR="00FF3278" w:rsidRPr="00FF3278" w:rsidRDefault="00FF3278" w:rsidP="00814D2F">
            <w:pPr>
              <w:pStyle w:val="Encabez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FF327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OPCIONES DE RESPUESTAS</w:t>
            </w:r>
          </w:p>
        </w:tc>
        <w:tc>
          <w:tcPr>
            <w:tcW w:w="1311" w:type="dxa"/>
            <w:shd w:val="clear" w:color="auto" w:fill="0052A0"/>
            <w:vAlign w:val="center"/>
          </w:tcPr>
          <w:p w14:paraId="25C1815B" w14:textId="77777777" w:rsidR="00FF3278" w:rsidRPr="00FF3278" w:rsidRDefault="00FF3278" w:rsidP="00814D2F">
            <w:pPr>
              <w:pStyle w:val="Encabez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FF327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RESPUESTA SELECCIONADA</w:t>
            </w:r>
          </w:p>
        </w:tc>
        <w:tc>
          <w:tcPr>
            <w:tcW w:w="1208" w:type="dxa"/>
            <w:shd w:val="clear" w:color="auto" w:fill="0052A0"/>
            <w:vAlign w:val="center"/>
          </w:tcPr>
          <w:p w14:paraId="0B8C4D2A" w14:textId="77777777" w:rsidR="00FF3278" w:rsidRPr="00FF3278" w:rsidRDefault="00FF3278" w:rsidP="00814D2F">
            <w:pPr>
              <w:pStyle w:val="Encabez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FF327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VALOR DE CADA REACTIVO</w:t>
            </w:r>
          </w:p>
        </w:tc>
      </w:tr>
      <w:tr w:rsidR="00FF3278" w:rsidRPr="007F4C2D" w14:paraId="0CC8B259" w14:textId="77777777" w:rsidTr="00814D2F">
        <w:trPr>
          <w:trHeight w:val="536"/>
        </w:trPr>
        <w:tc>
          <w:tcPr>
            <w:tcW w:w="5213" w:type="dxa"/>
            <w:vAlign w:val="center"/>
          </w:tcPr>
          <w:p w14:paraId="5B3D9F0C" w14:textId="09271B86" w:rsidR="00FF3278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1. </w:t>
            </w:r>
            <w:r w:rsidR="007B4A4B" w:rsidRPr="007F4C2D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preguntas recomienda hacer el Instituto Australiano del Deporte (AIS) antes de comprar suplementos?</w:t>
            </w:r>
          </w:p>
        </w:tc>
        <w:tc>
          <w:tcPr>
            <w:tcW w:w="2295" w:type="dxa"/>
            <w:vAlign w:val="center"/>
          </w:tcPr>
          <w:p w14:paraId="12AC91E7" w14:textId="318313AD" w:rsidR="007B4A4B" w:rsidRPr="007B4A4B" w:rsidRDefault="007B4A4B" w:rsidP="007B4A4B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7B4A4B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  a) ¿Es seguro? ¿Está permitido en el deporte? ¿Hay evidencia de que funciona?</w:t>
            </w:r>
          </w:p>
          <w:p w14:paraId="5F0638BE" w14:textId="09D75E87" w:rsidR="00FF3278" w:rsidRPr="007F4C2D" w:rsidRDefault="007B4A4B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7F4C2D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 b) ¿Es económico? ¿Tiene buen sabor? ¿Es fácil de encontrar?</w:t>
            </w:r>
          </w:p>
        </w:tc>
        <w:tc>
          <w:tcPr>
            <w:tcW w:w="1311" w:type="dxa"/>
          </w:tcPr>
          <w:p w14:paraId="0CBBA8D8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6491574" w14:textId="0A439362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FF3278" w:rsidRPr="007F4C2D" w14:paraId="604474DF" w14:textId="77777777" w:rsidTr="00814D2F">
        <w:trPr>
          <w:trHeight w:val="551"/>
        </w:trPr>
        <w:tc>
          <w:tcPr>
            <w:tcW w:w="5213" w:type="dxa"/>
          </w:tcPr>
          <w:p w14:paraId="0A6EC472" w14:textId="23318470" w:rsidR="00FF3278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2. </w:t>
            </w:r>
            <w:r w:rsidR="007B4A4B" w:rsidRPr="007F4C2D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grupo de suplementos tiene una alta evidencia científica y se utiliza en situaciones específicas con protocolos basados en evidencia?</w:t>
            </w:r>
          </w:p>
        </w:tc>
        <w:tc>
          <w:tcPr>
            <w:tcW w:w="2295" w:type="dxa"/>
          </w:tcPr>
          <w:p w14:paraId="3D7C0BC6" w14:textId="75740164" w:rsidR="007B4A4B" w:rsidRPr="007F4C2D" w:rsidRDefault="007B4A4B" w:rsidP="007B4A4B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7B4A4B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Grupo A</w:t>
            </w:r>
          </w:p>
          <w:p w14:paraId="5AFBB261" w14:textId="77777777" w:rsidR="007B4A4B" w:rsidRPr="007B4A4B" w:rsidRDefault="007B4A4B" w:rsidP="007B4A4B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  <w:p w14:paraId="15006122" w14:textId="4A6534E3" w:rsidR="00FF3278" w:rsidRPr="007F4C2D" w:rsidRDefault="007B4A4B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7F4C2D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Grupo C</w:t>
            </w:r>
          </w:p>
        </w:tc>
        <w:tc>
          <w:tcPr>
            <w:tcW w:w="1311" w:type="dxa"/>
          </w:tcPr>
          <w:p w14:paraId="4A9B03A8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7E8279D" w14:textId="18643840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FF3278" w:rsidRPr="007F4C2D" w14:paraId="093A3EE3" w14:textId="77777777" w:rsidTr="00814D2F">
        <w:trPr>
          <w:trHeight w:val="811"/>
        </w:trPr>
        <w:tc>
          <w:tcPr>
            <w:tcW w:w="5213" w:type="dxa"/>
          </w:tcPr>
          <w:p w14:paraId="234C239E" w14:textId="4D07109A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3. </w:t>
            </w: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tipo de suplementos están clasificados en el Grupo D según el Sistema de Clasificación ABCD?</w:t>
            </w:r>
          </w:p>
          <w:p w14:paraId="0499C352" w14:textId="77777777" w:rsidR="00FF3278" w:rsidRPr="007F4C2D" w:rsidRDefault="00FF3278" w:rsidP="00AB69B3">
            <w:pPr>
              <w:spacing w:after="0" w:line="240" w:lineRule="auto"/>
              <w:ind w:left="720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87BA845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Suplementos prohibidos o con alto riesgo de contaminación.</w:t>
            </w:r>
          </w:p>
          <w:p w14:paraId="2AF31970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Suplementos con alto respaldo científico y seguros para el uso diario.</w:t>
            </w:r>
          </w:p>
          <w:p w14:paraId="55A841B4" w14:textId="6C922A85" w:rsidR="00FF3278" w:rsidRPr="007F4C2D" w:rsidRDefault="00FF3278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2ED678A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8A9E81B" w14:textId="57CEBE99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FF3278" w:rsidRPr="007F4C2D" w14:paraId="1AC2A3D2" w14:textId="77777777" w:rsidTr="00814D2F">
        <w:trPr>
          <w:trHeight w:val="811"/>
        </w:trPr>
        <w:tc>
          <w:tcPr>
            <w:tcW w:w="5213" w:type="dxa"/>
          </w:tcPr>
          <w:p w14:paraId="44740138" w14:textId="5A0667E0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4. </w:t>
            </w: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tipo de suplemento es el monohidrato de creatina según la clasificación ABCD?</w:t>
            </w:r>
          </w:p>
          <w:p w14:paraId="6853150F" w14:textId="77777777" w:rsidR="00FF3278" w:rsidRPr="007F4C2D" w:rsidRDefault="00FF3278" w:rsidP="00AB69B3">
            <w:pPr>
              <w:spacing w:after="0" w:line="240" w:lineRule="auto"/>
              <w:ind w:left="720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2C6FB0D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Suplemento para el rendimiento del Grupo A</w:t>
            </w:r>
          </w:p>
          <w:p w14:paraId="569A23CC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Suplemento médico del Grupo B</w:t>
            </w:r>
          </w:p>
          <w:p w14:paraId="6B7B00FB" w14:textId="52DD81EE" w:rsidR="00FF3278" w:rsidRPr="007F4C2D" w:rsidRDefault="00FF3278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8E18256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E51FF79" w14:textId="3172DB22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FF3278" w:rsidRPr="007F4C2D" w14:paraId="30449484" w14:textId="77777777" w:rsidTr="00814D2F">
        <w:trPr>
          <w:trHeight w:val="811"/>
        </w:trPr>
        <w:tc>
          <w:tcPr>
            <w:tcW w:w="5213" w:type="dxa"/>
          </w:tcPr>
          <w:p w14:paraId="795F695E" w14:textId="2EFC3E4B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5. </w:t>
            </w: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suplementos están en el Grupo C según el Instituto Australiano del Deporte?</w:t>
            </w:r>
          </w:p>
          <w:p w14:paraId="3813611E" w14:textId="062C29A0" w:rsidR="00FF3278" w:rsidRPr="007F4C2D" w:rsidRDefault="00FF3278" w:rsidP="00AB69B3">
            <w:pPr>
              <w:spacing w:after="0" w:line="240" w:lineRule="auto"/>
              <w:ind w:left="720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CDD9599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Suplementos que no muestran beneficios o no tienen investigación científica.</w:t>
            </w:r>
          </w:p>
          <w:p w14:paraId="6BC0DD1B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Suplementos que tienen alta evidencia científica y se usan en protocolos específicos.</w:t>
            </w:r>
          </w:p>
          <w:p w14:paraId="3726B32C" w14:textId="04CB4BEB" w:rsidR="00FF3278" w:rsidRPr="007F4C2D" w:rsidRDefault="00FF3278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2B464F7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D924A99" w14:textId="1E4D823E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FF3278" w:rsidRPr="007F4C2D" w14:paraId="1DADE8C7" w14:textId="77777777" w:rsidTr="00814D2F">
        <w:trPr>
          <w:trHeight w:val="811"/>
        </w:trPr>
        <w:tc>
          <w:tcPr>
            <w:tcW w:w="5213" w:type="dxa"/>
          </w:tcPr>
          <w:p w14:paraId="6A5ECF88" w14:textId="708F7E44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6. </w:t>
            </w: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¿Cuál de los siguientes suplementos está prohibido debido a un alto riesgo de contaminación?</w:t>
            </w:r>
          </w:p>
          <w:p w14:paraId="520269FD" w14:textId="15B1A43C" w:rsidR="00FF3278" w:rsidRPr="007F4C2D" w:rsidRDefault="00FF3278" w:rsidP="00AB69B3">
            <w:pPr>
              <w:spacing w:after="0" w:line="240" w:lineRule="auto"/>
              <w:ind w:left="720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44E85AE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Efedrina</w:t>
            </w:r>
          </w:p>
          <w:p w14:paraId="136B3044" w14:textId="77777777" w:rsidR="004806E1" w:rsidRPr="004806E1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4806E1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Hierro</w:t>
            </w:r>
          </w:p>
          <w:p w14:paraId="07B98224" w14:textId="747A5F94" w:rsidR="00FF3278" w:rsidRPr="007F4C2D" w:rsidRDefault="00FF3278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2C25BEB" w14:textId="77777777" w:rsidR="00FF3278" w:rsidRPr="007F4C2D" w:rsidRDefault="00FF3278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54D3318" w14:textId="1E8A44AA" w:rsidR="00FF3278" w:rsidRPr="007F4C2D" w:rsidRDefault="007F4C2D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4806E1" w:rsidRPr="007F4C2D" w14:paraId="185683CB" w14:textId="77777777" w:rsidTr="00814D2F">
        <w:trPr>
          <w:trHeight w:val="811"/>
        </w:trPr>
        <w:tc>
          <w:tcPr>
            <w:tcW w:w="5213" w:type="dxa"/>
          </w:tcPr>
          <w:p w14:paraId="28EAFA47" w14:textId="32C9D004" w:rsidR="004806E1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7. </w:t>
            </w:r>
            <w:r w:rsidR="00AB69B3"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suplemento se usa para prevenir o tratar problemas clínicos como deficiencias diagnosticadas?</w:t>
            </w:r>
          </w:p>
        </w:tc>
        <w:tc>
          <w:tcPr>
            <w:tcW w:w="2295" w:type="dxa"/>
          </w:tcPr>
          <w:p w14:paraId="3BC550FF" w14:textId="77777777" w:rsidR="00AB69B3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Suplementos médicos del Grupo A</w:t>
            </w:r>
          </w:p>
          <w:p w14:paraId="59902FDC" w14:textId="7A598536" w:rsidR="004806E1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Suplementos deportivos del Grupo B</w:t>
            </w: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14:paraId="0B89025C" w14:textId="77777777" w:rsidR="004806E1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22C4B6E" w14:textId="5ACEEB2E" w:rsidR="004806E1" w:rsidRDefault="00280BA0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4806E1" w:rsidRPr="007F4C2D" w14:paraId="2CF71882" w14:textId="77777777" w:rsidTr="00814D2F">
        <w:trPr>
          <w:trHeight w:val="811"/>
        </w:trPr>
        <w:tc>
          <w:tcPr>
            <w:tcW w:w="5213" w:type="dxa"/>
          </w:tcPr>
          <w:p w14:paraId="4F0062EA" w14:textId="502806DF" w:rsidR="00AB69B3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 xml:space="preserve">8. </w:t>
            </w:r>
            <w:r w:rsidR="00AB69B3"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¿Cuál es un ejemplo de un suplemento usado en el ámbito clínico para problemas cardiológicos?</w:t>
            </w:r>
          </w:p>
          <w:p w14:paraId="7872EF06" w14:textId="48900499" w:rsidR="004806E1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4A9D985" w14:textId="77777777" w:rsidR="00AB69B3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Omega 3</w:t>
            </w:r>
          </w:p>
          <w:p w14:paraId="330AB37C" w14:textId="77777777" w:rsidR="00AB69B3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Cafeína anhidra</w:t>
            </w:r>
          </w:p>
          <w:p w14:paraId="6C48BD33" w14:textId="77777777" w:rsidR="004806E1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D8F4FD4" w14:textId="77777777" w:rsidR="004806E1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DF64D0F" w14:textId="4F212591" w:rsidR="004806E1" w:rsidRDefault="00280BA0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4806E1" w:rsidRPr="007F4C2D" w14:paraId="25D25B7A" w14:textId="77777777" w:rsidTr="00814D2F">
        <w:trPr>
          <w:trHeight w:val="811"/>
        </w:trPr>
        <w:tc>
          <w:tcPr>
            <w:tcW w:w="5213" w:type="dxa"/>
          </w:tcPr>
          <w:p w14:paraId="5D7A291C" w14:textId="35BF33D8" w:rsidR="00AB69B3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9.</w:t>
            </w:r>
            <w:r w:rsidR="00AB69B3" w:rsidRPr="00AB69B3">
              <w:rPr>
                <w:rFonts w:ascii="Gravity Book" w:hAnsi="Gravity Book"/>
                <w:b/>
                <w:spacing w:val="15"/>
                <w:sz w:val="24"/>
                <w:szCs w:val="24"/>
              </w:rPr>
              <w:t xml:space="preserve"> </w:t>
            </w:r>
            <w:r w:rsidR="00AB69B3"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¿Qué suplemento se recomienda para aumentar la masa muscular según el texto?</w:t>
            </w:r>
          </w:p>
          <w:p w14:paraId="3E64EBE8" w14:textId="221D9C50" w:rsidR="004806E1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D5964A3" w14:textId="77777777" w:rsidR="00AB69B3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Monohidrato de creatina</w:t>
            </w:r>
          </w:p>
          <w:p w14:paraId="6976AB59" w14:textId="77777777" w:rsidR="00AB69B3" w:rsidRPr="00AB69B3" w:rsidRDefault="00AB69B3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Vitamina C</w:t>
            </w:r>
          </w:p>
          <w:p w14:paraId="40BAF986" w14:textId="77777777" w:rsidR="004806E1" w:rsidRPr="00AB69B3" w:rsidRDefault="004806E1" w:rsidP="00AB69B3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036624" w14:textId="77777777" w:rsidR="004806E1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D725275" w14:textId="45AB0E0E" w:rsidR="004806E1" w:rsidRDefault="00280BA0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  <w:tr w:rsidR="004806E1" w:rsidRPr="007F4C2D" w14:paraId="154DE596" w14:textId="77777777" w:rsidTr="00814D2F">
        <w:trPr>
          <w:trHeight w:val="811"/>
        </w:trPr>
        <w:tc>
          <w:tcPr>
            <w:tcW w:w="5213" w:type="dxa"/>
          </w:tcPr>
          <w:p w14:paraId="73C65A00" w14:textId="1C4F8172" w:rsidR="00AB69B3" w:rsidRPr="00AB69B3" w:rsidRDefault="004806E1" w:rsidP="00AB69B3">
            <w:pPr>
              <w:pStyle w:val="NormalWeb"/>
              <w:rPr>
                <w:rFonts w:ascii="Gravity Book" w:eastAsiaTheme="minorHAnsi" w:hAnsi="Gravity Book" w:cstheme="minorBidi"/>
                <w:bCs/>
                <w:spacing w:val="15"/>
                <w:lang w:eastAsia="en-US"/>
              </w:rPr>
            </w:pPr>
            <w:r w:rsidRPr="00AB69B3">
              <w:rPr>
                <w:rFonts w:ascii="Gravity Book" w:eastAsiaTheme="minorHAnsi" w:hAnsi="Gravity Book" w:cstheme="minorBidi"/>
                <w:bCs/>
                <w:spacing w:val="15"/>
                <w:lang w:eastAsia="en-US"/>
              </w:rPr>
              <w:lastRenderedPageBreak/>
              <w:t xml:space="preserve">10. </w:t>
            </w:r>
            <w:r w:rsidR="00AB69B3" w:rsidRPr="00AB69B3">
              <w:rPr>
                <w:rFonts w:ascii="Gravity Book" w:eastAsiaTheme="minorHAnsi" w:hAnsi="Gravity Book" w:cstheme="minorBidi"/>
                <w:bCs/>
                <w:spacing w:val="15"/>
                <w:lang w:eastAsia="en-US"/>
              </w:rPr>
              <w:t>¿Qué sugiere el AIS para evitar gastos económicos innecesarios y posibles sustos con el uso de suplementos?</w:t>
            </w:r>
          </w:p>
          <w:p w14:paraId="1894E67F" w14:textId="1CE0ADA2" w:rsidR="004806E1" w:rsidRPr="00AB69B3" w:rsidRDefault="004806E1" w:rsidP="00AB69B3">
            <w:pPr>
              <w:spacing w:before="100" w:beforeAutospacing="1" w:after="100" w:afterAutospacing="1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29FFF66" w14:textId="77777777" w:rsidR="00AB69B3" w:rsidRPr="00AB69B3" w:rsidRDefault="00AB69B3" w:rsidP="00AB69B3">
            <w:pPr>
              <w:spacing w:before="100" w:beforeAutospacing="1" w:after="100" w:afterAutospacing="1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a) Acudir a un nutricionista deportivo para una evaluación exhaustiva.</w:t>
            </w:r>
          </w:p>
          <w:p w14:paraId="7F15F000" w14:textId="77777777" w:rsidR="00AB69B3" w:rsidRPr="00AB69B3" w:rsidRDefault="00AB69B3" w:rsidP="00AB69B3">
            <w:pPr>
              <w:spacing w:before="100" w:beforeAutospacing="1" w:after="100" w:afterAutospacing="1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 w:rsidRPr="00AB69B3">
              <w:rPr>
                <w:rFonts w:ascii="Gravity Book" w:hAnsi="Gravity Book"/>
                <w:bCs/>
                <w:spacing w:val="15"/>
                <w:sz w:val="24"/>
                <w:szCs w:val="24"/>
              </w:rPr>
              <w:t>b) Comprar suplementos basándose en publicidad y marketing.</w:t>
            </w:r>
          </w:p>
          <w:p w14:paraId="235B67E3" w14:textId="77777777" w:rsidR="004806E1" w:rsidRPr="00AB69B3" w:rsidRDefault="004806E1" w:rsidP="004806E1">
            <w:pPr>
              <w:spacing w:before="100" w:beforeAutospacing="1" w:after="100" w:afterAutospacing="1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4AD2977" w14:textId="77777777" w:rsidR="004806E1" w:rsidRPr="007F4C2D" w:rsidRDefault="004806E1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21C5DFA" w14:textId="4E471BE2" w:rsidR="004806E1" w:rsidRDefault="00280BA0" w:rsidP="007F4C2D">
            <w:pPr>
              <w:spacing w:after="0" w:line="240" w:lineRule="auto"/>
              <w:rPr>
                <w:rFonts w:ascii="Gravity Book" w:hAnsi="Gravity Book"/>
                <w:bCs/>
                <w:spacing w:val="15"/>
                <w:sz w:val="24"/>
                <w:szCs w:val="24"/>
              </w:rPr>
            </w:pPr>
            <w:r>
              <w:rPr>
                <w:rFonts w:ascii="Gravity Book" w:hAnsi="Gravity Book"/>
                <w:bCs/>
                <w:spacing w:val="15"/>
                <w:sz w:val="24"/>
                <w:szCs w:val="24"/>
              </w:rPr>
              <w:t>1 punto</w:t>
            </w:r>
          </w:p>
        </w:tc>
      </w:tr>
    </w:tbl>
    <w:p w14:paraId="4C4D9F33" w14:textId="474F2994" w:rsidR="002755AD" w:rsidRPr="007F4C2D" w:rsidRDefault="002755AD" w:rsidP="007F4C2D">
      <w:pPr>
        <w:spacing w:after="0" w:line="240" w:lineRule="auto"/>
        <w:rPr>
          <w:rFonts w:ascii="Gravity Book" w:hAnsi="Gravity Book"/>
          <w:bCs/>
          <w:spacing w:val="15"/>
          <w:sz w:val="24"/>
          <w:szCs w:val="24"/>
        </w:rPr>
      </w:pPr>
    </w:p>
    <w:p w14:paraId="0A2820C7" w14:textId="407E23F9" w:rsidR="00171226" w:rsidRDefault="00171226" w:rsidP="002755AD">
      <w:pPr>
        <w:spacing w:line="360" w:lineRule="auto"/>
        <w:jc w:val="both"/>
        <w:rPr>
          <w:rFonts w:ascii="Gravity Book" w:hAnsi="Gravity Book" w:cs="Arial"/>
          <w:sz w:val="24"/>
        </w:rPr>
      </w:pPr>
    </w:p>
    <w:p w14:paraId="4236CB58" w14:textId="4CB3A342" w:rsidR="00171226" w:rsidRDefault="00C71FB1" w:rsidP="007B4A4B">
      <w:pPr>
        <w:spacing w:line="360" w:lineRule="auto"/>
        <w:rPr>
          <w:rFonts w:ascii="Gravity Book" w:hAnsi="Gravity Book" w:cs="Arial"/>
          <w:sz w:val="24"/>
        </w:rPr>
      </w:pPr>
      <w:r>
        <w:rPr>
          <w:rFonts w:ascii="Gravity Book" w:hAnsi="Gravity Book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4145E" wp14:editId="1F148EBC">
                <wp:simplePos x="0" y="0"/>
                <wp:positionH relativeFrom="column">
                  <wp:posOffset>2988162</wp:posOffset>
                </wp:positionH>
                <wp:positionV relativeFrom="paragraph">
                  <wp:posOffset>284480</wp:posOffset>
                </wp:positionV>
                <wp:extent cx="3253562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56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7B4AC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22.4pt" to="491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ravity Book" w:hAnsi="Gravity Book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39242" wp14:editId="657BA875">
                <wp:simplePos x="0" y="0"/>
                <wp:positionH relativeFrom="column">
                  <wp:posOffset>-562772</wp:posOffset>
                </wp:positionH>
                <wp:positionV relativeFrom="paragraph">
                  <wp:posOffset>285750</wp:posOffset>
                </wp:positionV>
                <wp:extent cx="3253562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56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496B6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3pt,22.5pt" to="211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7B4A4B">
        <w:rPr>
          <w:rFonts w:ascii="Gravity Book" w:hAnsi="Gravity Book" w:cs="Arial"/>
          <w:sz w:val="24"/>
        </w:rPr>
        <w:t xml:space="preserve">                                                                                                        Rodolfo Rodríguez Cuadra</w:t>
      </w:r>
    </w:p>
    <w:p w14:paraId="46082E93" w14:textId="027D681E" w:rsidR="00A90278" w:rsidRPr="00A90278" w:rsidRDefault="00171226" w:rsidP="00C71FB1">
      <w:pPr>
        <w:spacing w:line="360" w:lineRule="auto"/>
        <w:jc w:val="center"/>
        <w:rPr>
          <w:rFonts w:ascii="Gravity Book" w:hAnsi="Gravity Book" w:cs="Arial"/>
          <w:sz w:val="24"/>
        </w:rPr>
      </w:pPr>
      <w:r>
        <w:rPr>
          <w:rFonts w:ascii="Gravity Book" w:hAnsi="Gravity Book" w:cs="Arial"/>
          <w:sz w:val="24"/>
        </w:rPr>
        <w:t xml:space="preserve">Nombre </w:t>
      </w:r>
      <w:r w:rsidR="00C71FB1">
        <w:rPr>
          <w:rFonts w:ascii="Gravity Book" w:hAnsi="Gravity Book" w:cs="Arial"/>
          <w:sz w:val="24"/>
        </w:rPr>
        <w:t xml:space="preserve">y Firma </w:t>
      </w:r>
      <w:r>
        <w:rPr>
          <w:rFonts w:ascii="Gravity Book" w:hAnsi="Gravity Book" w:cs="Arial"/>
          <w:sz w:val="24"/>
        </w:rPr>
        <w:t xml:space="preserve">del </w:t>
      </w:r>
      <w:r w:rsidR="00C71FB1">
        <w:rPr>
          <w:rFonts w:ascii="Gravity Book" w:hAnsi="Gravity Book" w:cs="Arial"/>
          <w:sz w:val="24"/>
        </w:rPr>
        <w:t>P</w:t>
      </w:r>
      <w:r>
        <w:rPr>
          <w:rFonts w:ascii="Gravity Book" w:hAnsi="Gravity Book" w:cs="Arial"/>
          <w:sz w:val="24"/>
        </w:rPr>
        <w:t>articipante</w:t>
      </w:r>
      <w:r w:rsidR="00C71FB1">
        <w:rPr>
          <w:rFonts w:ascii="Gravity Book" w:hAnsi="Gravity Book" w:cs="Arial"/>
          <w:sz w:val="24"/>
        </w:rPr>
        <w:t xml:space="preserve">                                        Nombre y Firma del Instructor</w:t>
      </w:r>
    </w:p>
    <w:sectPr w:rsidR="00A90278" w:rsidRPr="00A90278" w:rsidSect="00E544AC">
      <w:pgSz w:w="12240" w:h="15840"/>
      <w:pgMar w:top="993" w:right="1701" w:bottom="1417" w:left="1701" w:header="7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8D4E" w14:textId="77777777" w:rsidR="00D46435" w:rsidRDefault="00D46435" w:rsidP="00956392">
      <w:pPr>
        <w:spacing w:after="0" w:line="240" w:lineRule="auto"/>
      </w:pPr>
      <w:r>
        <w:separator/>
      </w:r>
    </w:p>
  </w:endnote>
  <w:endnote w:type="continuationSeparator" w:id="0">
    <w:p w14:paraId="3B87F70E" w14:textId="77777777" w:rsidR="00D46435" w:rsidRDefault="00D46435" w:rsidP="0095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vity Boo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5E62" w14:textId="77777777" w:rsidR="00D46435" w:rsidRDefault="00D46435" w:rsidP="00956392">
      <w:pPr>
        <w:spacing w:after="0" w:line="240" w:lineRule="auto"/>
      </w:pPr>
      <w:r>
        <w:separator/>
      </w:r>
    </w:p>
  </w:footnote>
  <w:footnote w:type="continuationSeparator" w:id="0">
    <w:p w14:paraId="4166BD4F" w14:textId="77777777" w:rsidR="00D46435" w:rsidRDefault="00D46435" w:rsidP="0095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1AD"/>
    <w:multiLevelType w:val="hybridMultilevel"/>
    <w:tmpl w:val="366644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38A"/>
    <w:multiLevelType w:val="hybridMultilevel"/>
    <w:tmpl w:val="00865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F91"/>
    <w:multiLevelType w:val="hybridMultilevel"/>
    <w:tmpl w:val="556C6B4C"/>
    <w:lvl w:ilvl="0" w:tplc="C3C881AA">
      <w:start w:val="1"/>
      <w:numFmt w:val="decimal"/>
      <w:lvlText w:val="%1."/>
      <w:lvlJc w:val="left"/>
      <w:pPr>
        <w:ind w:left="360" w:hanging="360"/>
      </w:pPr>
      <w:rPr>
        <w:rFonts w:ascii="Gravity Book" w:hAnsi="Gravity Book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C1F7D"/>
    <w:multiLevelType w:val="multilevel"/>
    <w:tmpl w:val="7AB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51A2"/>
    <w:multiLevelType w:val="multilevel"/>
    <w:tmpl w:val="D31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E7DEE"/>
    <w:multiLevelType w:val="multilevel"/>
    <w:tmpl w:val="E8D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55275"/>
    <w:multiLevelType w:val="hybridMultilevel"/>
    <w:tmpl w:val="103AE1F0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506D41"/>
    <w:multiLevelType w:val="hybridMultilevel"/>
    <w:tmpl w:val="F01A98BE"/>
    <w:lvl w:ilvl="0" w:tplc="3C16874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4FF60EF8">
      <w:start w:val="1"/>
      <w:numFmt w:val="decimal"/>
      <w:lvlText w:val="%4."/>
      <w:lvlJc w:val="left"/>
      <w:pPr>
        <w:ind w:left="426" w:hanging="360"/>
      </w:pPr>
      <w:rPr>
        <w:b w:val="0"/>
        <w:bCs w:val="0"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26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515CB"/>
    <w:multiLevelType w:val="multilevel"/>
    <w:tmpl w:val="672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11C02"/>
    <w:multiLevelType w:val="hybridMultilevel"/>
    <w:tmpl w:val="7FD45C08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9F5EF4"/>
    <w:multiLevelType w:val="hybridMultilevel"/>
    <w:tmpl w:val="13BC5B50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D07491"/>
    <w:multiLevelType w:val="hybridMultilevel"/>
    <w:tmpl w:val="83D86CEA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010FAD"/>
    <w:multiLevelType w:val="multilevel"/>
    <w:tmpl w:val="280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4366B"/>
    <w:multiLevelType w:val="hybridMultilevel"/>
    <w:tmpl w:val="F6723628"/>
    <w:lvl w:ilvl="0" w:tplc="1938BB88">
      <w:start w:val="1"/>
      <w:numFmt w:val="decimal"/>
      <w:lvlText w:val="%1."/>
      <w:lvlJc w:val="left"/>
      <w:pPr>
        <w:ind w:left="360" w:hanging="360"/>
      </w:pPr>
      <w:rPr>
        <w:rFonts w:ascii="Gravity Book" w:hAnsi="Gravity Book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D50DD"/>
    <w:multiLevelType w:val="multilevel"/>
    <w:tmpl w:val="C3A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E74AF"/>
    <w:multiLevelType w:val="multilevel"/>
    <w:tmpl w:val="451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92F78"/>
    <w:multiLevelType w:val="hybridMultilevel"/>
    <w:tmpl w:val="924AB65C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28C3021"/>
    <w:multiLevelType w:val="hybridMultilevel"/>
    <w:tmpl w:val="33687E22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E7724C"/>
    <w:multiLevelType w:val="hybridMultilevel"/>
    <w:tmpl w:val="45A2D67E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D6D133E"/>
    <w:multiLevelType w:val="hybridMultilevel"/>
    <w:tmpl w:val="7CE02694"/>
    <w:lvl w:ilvl="0" w:tplc="6290B932">
      <w:start w:val="1"/>
      <w:numFmt w:val="lowerLetter"/>
      <w:lvlText w:val="%1)"/>
      <w:lvlJc w:val="left"/>
      <w:pPr>
        <w:ind w:left="785" w:hanging="360"/>
      </w:pPr>
      <w:rPr>
        <w:rFonts w:ascii="Gravity Book" w:hAnsi="Gravity Book"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0BE4011"/>
    <w:multiLevelType w:val="hybridMultilevel"/>
    <w:tmpl w:val="21946B42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0D7024D"/>
    <w:multiLevelType w:val="multilevel"/>
    <w:tmpl w:val="F5F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70EB0"/>
    <w:multiLevelType w:val="hybridMultilevel"/>
    <w:tmpl w:val="BE8C9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3141C"/>
    <w:multiLevelType w:val="hybridMultilevel"/>
    <w:tmpl w:val="572EEAF6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345DE8"/>
    <w:multiLevelType w:val="hybridMultilevel"/>
    <w:tmpl w:val="90FED130"/>
    <w:lvl w:ilvl="0" w:tplc="B40CAD28">
      <w:start w:val="1"/>
      <w:numFmt w:val="lowerLetter"/>
      <w:lvlText w:val="%1)"/>
      <w:lvlJc w:val="left"/>
      <w:pPr>
        <w:ind w:left="785" w:hanging="360"/>
      </w:pPr>
      <w:rPr>
        <w:rFonts w:ascii="Gravity Book" w:hAnsi="Gravity Book"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1010E20"/>
    <w:multiLevelType w:val="hybridMultilevel"/>
    <w:tmpl w:val="0C206402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18F585B"/>
    <w:multiLevelType w:val="hybridMultilevel"/>
    <w:tmpl w:val="A9EEB1DA"/>
    <w:lvl w:ilvl="0" w:tplc="9172276A">
      <w:start w:val="1"/>
      <w:numFmt w:val="decimal"/>
      <w:lvlText w:val="%1."/>
      <w:lvlJc w:val="left"/>
      <w:pPr>
        <w:ind w:left="360" w:hanging="360"/>
      </w:pPr>
      <w:rPr>
        <w:rFonts w:ascii="Gravity Book" w:hAnsi="Gravity Book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7A54"/>
    <w:multiLevelType w:val="hybridMultilevel"/>
    <w:tmpl w:val="806AD604"/>
    <w:lvl w:ilvl="0" w:tplc="080A0017">
      <w:start w:val="1"/>
      <w:numFmt w:val="lowerLetter"/>
      <w:lvlText w:val="%1)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C180AD8"/>
    <w:multiLevelType w:val="hybridMultilevel"/>
    <w:tmpl w:val="4942E6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6334">
    <w:abstractNumId w:val="7"/>
  </w:num>
  <w:num w:numId="2" w16cid:durableId="1658343522">
    <w:abstractNumId w:val="2"/>
  </w:num>
  <w:num w:numId="3" w16cid:durableId="342171918">
    <w:abstractNumId w:val="19"/>
  </w:num>
  <w:num w:numId="4" w16cid:durableId="883446101">
    <w:abstractNumId w:val="16"/>
  </w:num>
  <w:num w:numId="5" w16cid:durableId="897783544">
    <w:abstractNumId w:val="28"/>
  </w:num>
  <w:num w:numId="6" w16cid:durableId="1347368047">
    <w:abstractNumId w:val="13"/>
  </w:num>
  <w:num w:numId="7" w16cid:durableId="825777546">
    <w:abstractNumId w:val="11"/>
  </w:num>
  <w:num w:numId="8" w16cid:durableId="1646155749">
    <w:abstractNumId w:val="1"/>
  </w:num>
  <w:num w:numId="9" w16cid:durableId="506018809">
    <w:abstractNumId w:val="0"/>
  </w:num>
  <w:num w:numId="10" w16cid:durableId="1401102720">
    <w:abstractNumId w:val="22"/>
  </w:num>
  <w:num w:numId="11" w16cid:durableId="2004157752">
    <w:abstractNumId w:val="26"/>
  </w:num>
  <w:num w:numId="12" w16cid:durableId="2031561946">
    <w:abstractNumId w:val="24"/>
  </w:num>
  <w:num w:numId="13" w16cid:durableId="915286094">
    <w:abstractNumId w:val="17"/>
  </w:num>
  <w:num w:numId="14" w16cid:durableId="1390231722">
    <w:abstractNumId w:val="23"/>
  </w:num>
  <w:num w:numId="15" w16cid:durableId="853114644">
    <w:abstractNumId w:val="9"/>
  </w:num>
  <w:num w:numId="16" w16cid:durableId="938635482">
    <w:abstractNumId w:val="27"/>
  </w:num>
  <w:num w:numId="17" w16cid:durableId="1502307461">
    <w:abstractNumId w:val="25"/>
  </w:num>
  <w:num w:numId="18" w16cid:durableId="576133452">
    <w:abstractNumId w:val="6"/>
  </w:num>
  <w:num w:numId="19" w16cid:durableId="534780261">
    <w:abstractNumId w:val="20"/>
  </w:num>
  <w:num w:numId="20" w16cid:durableId="893347958">
    <w:abstractNumId w:val="10"/>
  </w:num>
  <w:num w:numId="21" w16cid:durableId="797181383">
    <w:abstractNumId w:val="18"/>
  </w:num>
  <w:num w:numId="22" w16cid:durableId="2011055338">
    <w:abstractNumId w:val="4"/>
  </w:num>
  <w:num w:numId="23" w16cid:durableId="601258668">
    <w:abstractNumId w:val="12"/>
  </w:num>
  <w:num w:numId="24" w16cid:durableId="238364601">
    <w:abstractNumId w:val="21"/>
  </w:num>
  <w:num w:numId="25" w16cid:durableId="1223907639">
    <w:abstractNumId w:val="14"/>
  </w:num>
  <w:num w:numId="26" w16cid:durableId="618494366">
    <w:abstractNumId w:val="15"/>
  </w:num>
  <w:num w:numId="27" w16cid:durableId="484008750">
    <w:abstractNumId w:val="5"/>
  </w:num>
  <w:num w:numId="28" w16cid:durableId="1848715779">
    <w:abstractNumId w:val="8"/>
  </w:num>
  <w:num w:numId="29" w16cid:durableId="13064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92"/>
    <w:rsid w:val="00034BB2"/>
    <w:rsid w:val="000410FF"/>
    <w:rsid w:val="00062BC1"/>
    <w:rsid w:val="00171226"/>
    <w:rsid w:val="00242720"/>
    <w:rsid w:val="002755AD"/>
    <w:rsid w:val="00280BA0"/>
    <w:rsid w:val="00293152"/>
    <w:rsid w:val="003357E8"/>
    <w:rsid w:val="003562B6"/>
    <w:rsid w:val="0037072F"/>
    <w:rsid w:val="004806E1"/>
    <w:rsid w:val="004823E0"/>
    <w:rsid w:val="004A083E"/>
    <w:rsid w:val="005866E0"/>
    <w:rsid w:val="006A098B"/>
    <w:rsid w:val="006C17C3"/>
    <w:rsid w:val="006F7F14"/>
    <w:rsid w:val="007465D8"/>
    <w:rsid w:val="007B4A4B"/>
    <w:rsid w:val="007F4C2D"/>
    <w:rsid w:val="00881062"/>
    <w:rsid w:val="00956392"/>
    <w:rsid w:val="009A754F"/>
    <w:rsid w:val="009F21DF"/>
    <w:rsid w:val="00A255C0"/>
    <w:rsid w:val="00A751B3"/>
    <w:rsid w:val="00A90278"/>
    <w:rsid w:val="00AB69B3"/>
    <w:rsid w:val="00B22F9E"/>
    <w:rsid w:val="00B848C0"/>
    <w:rsid w:val="00B84D5C"/>
    <w:rsid w:val="00B92835"/>
    <w:rsid w:val="00BA45DC"/>
    <w:rsid w:val="00C71FB1"/>
    <w:rsid w:val="00CA3812"/>
    <w:rsid w:val="00D35999"/>
    <w:rsid w:val="00D46435"/>
    <w:rsid w:val="00D863F8"/>
    <w:rsid w:val="00DA31CF"/>
    <w:rsid w:val="00E544AC"/>
    <w:rsid w:val="00EE5388"/>
    <w:rsid w:val="00F13714"/>
    <w:rsid w:val="00F31CAC"/>
    <w:rsid w:val="00F46CA5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24F83"/>
  <w15:chartTrackingRefBased/>
  <w15:docId w15:val="{F8BBF4CC-0DD4-4A4C-B39F-407000A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6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6392"/>
  </w:style>
  <w:style w:type="paragraph" w:styleId="Piedepgina">
    <w:name w:val="footer"/>
    <w:basedOn w:val="Normal"/>
    <w:link w:val="PiedepginaCar"/>
    <w:uiPriority w:val="99"/>
    <w:unhideWhenUsed/>
    <w:rsid w:val="00956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92"/>
  </w:style>
  <w:style w:type="table" w:styleId="Tablaconcuadrcula">
    <w:name w:val="Table Grid"/>
    <w:basedOn w:val="Tablanormal"/>
    <w:uiPriority w:val="39"/>
    <w:rsid w:val="00B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72"/>
    <w:qFormat/>
    <w:rsid w:val="00BA45D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s-MX"/>
    </w:rPr>
  </w:style>
  <w:style w:type="character" w:customStyle="1" w:styleId="PrrafodelistaCar">
    <w:name w:val="Párrafo de lista Car"/>
    <w:link w:val="Prrafodelista"/>
    <w:uiPriority w:val="72"/>
    <w:locked/>
    <w:rsid w:val="00BA45DC"/>
    <w:rPr>
      <w:rFonts w:ascii="Calibri" w:eastAsia="Calibri" w:hAnsi="Calibri" w:cs="Times New Roman"/>
      <w:lang w:eastAsia="es-MX"/>
    </w:rPr>
  </w:style>
  <w:style w:type="paragraph" w:styleId="NormalWeb">
    <w:name w:val="Normal (Web)"/>
    <w:basedOn w:val="Normal"/>
    <w:uiPriority w:val="99"/>
    <w:unhideWhenUsed/>
    <w:rsid w:val="00FF327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80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10</cp:revision>
  <cp:lastPrinted>2021-06-18T21:42:00Z</cp:lastPrinted>
  <dcterms:created xsi:type="dcterms:W3CDTF">2021-06-18T21:46:00Z</dcterms:created>
  <dcterms:modified xsi:type="dcterms:W3CDTF">2024-08-16T00:55:00Z</dcterms:modified>
</cp:coreProperties>
</file>