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1C00F092" w:rsidR="00CF00A0" w:rsidRPr="00A378DB" w:rsidRDefault="00153FAB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October 18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301D22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74B2D87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MCC</w:t>
      </w:r>
      <w:r w:rsidR="001870C8">
        <w:rPr>
          <w:rFonts w:ascii="Arial" w:hAnsi="Arial"/>
          <w:b/>
          <w:bCs/>
          <w:color w:val="FF0000"/>
        </w:rPr>
        <w:t xml:space="preserve"> and via Zoom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A02DE2A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153FAB">
        <w:rPr>
          <w:rFonts w:ascii="Arial" w:hAnsi="Arial"/>
          <w:b/>
          <w:bCs/>
          <w:u w:color="000000"/>
        </w:rPr>
        <w:t>06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0E299D51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883275">
        <w:rPr>
          <w:rFonts w:ascii="Arial" w:hAnsi="Arial"/>
          <w:u w:color="000000"/>
        </w:rPr>
        <w:t>The</w:t>
      </w:r>
      <w:r w:rsidR="00841888">
        <w:rPr>
          <w:rFonts w:ascii="Arial" w:hAnsi="Arial"/>
          <w:u w:color="000000"/>
        </w:rPr>
        <w:t xml:space="preserve"> </w:t>
      </w:r>
      <w:r w:rsidR="00153FAB">
        <w:rPr>
          <w:rFonts w:ascii="Arial" w:hAnsi="Arial"/>
          <w:u w:color="000000"/>
        </w:rPr>
        <w:t>September</w:t>
      </w:r>
      <w:r w:rsidR="00883275">
        <w:rPr>
          <w:rFonts w:ascii="Arial" w:hAnsi="Arial"/>
          <w:u w:color="000000"/>
        </w:rPr>
        <w:t xml:space="preserve"> </w:t>
      </w:r>
      <w:r w:rsidR="00841888">
        <w:rPr>
          <w:rFonts w:ascii="Arial" w:hAnsi="Arial"/>
          <w:u w:color="000000"/>
        </w:rPr>
        <w:t>mi</w:t>
      </w:r>
      <w:r w:rsidR="00E97749">
        <w:rPr>
          <w:rFonts w:ascii="Arial" w:hAnsi="Arial"/>
          <w:u w:color="000000"/>
        </w:rPr>
        <w:t>nutes</w:t>
      </w:r>
      <w:r w:rsidR="00EB67F2">
        <w:rPr>
          <w:rFonts w:ascii="Arial" w:hAnsi="Arial"/>
          <w:u w:color="000000"/>
        </w:rPr>
        <w:t xml:space="preserve"> </w:t>
      </w:r>
      <w:r w:rsidR="00883275">
        <w:rPr>
          <w:rFonts w:ascii="Arial" w:hAnsi="Arial"/>
          <w:u w:color="000000"/>
        </w:rPr>
        <w:t>were approved.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3178D37B" w:rsidR="00301D2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C20F3" w:rsidRPr="00A647D0">
        <w:rPr>
          <w:rFonts w:ascii="Arial" w:hAnsi="Arial"/>
          <w:u w:color="000000"/>
        </w:rPr>
        <w:t>Sharon Gambl</w:t>
      </w:r>
      <w:r w:rsidR="00A01968" w:rsidRPr="00A647D0">
        <w:rPr>
          <w:rFonts w:ascii="Arial" w:hAnsi="Arial"/>
          <w:u w:color="000000"/>
        </w:rPr>
        <w:t>e</w:t>
      </w:r>
      <w:r w:rsidR="00A647D0" w:rsidRPr="00A647D0">
        <w:rPr>
          <w:rFonts w:ascii="Arial" w:hAnsi="Arial"/>
          <w:u w:color="000000"/>
        </w:rPr>
        <w:t xml:space="preserve"> reported a balance of </w:t>
      </w:r>
      <w:r w:rsidR="007C20F3" w:rsidRPr="00A647D0">
        <w:rPr>
          <w:rFonts w:ascii="Arial" w:hAnsi="Arial"/>
          <w:u w:color="000000"/>
        </w:rPr>
        <w:t xml:space="preserve"> $3,780.</w:t>
      </w:r>
      <w:r w:rsidR="00883275">
        <w:rPr>
          <w:rFonts w:ascii="Arial" w:hAnsi="Arial"/>
          <w:u w:color="000000"/>
        </w:rPr>
        <w:t>8</w:t>
      </w:r>
      <w:r w:rsidR="007C20F3" w:rsidRPr="00A647D0">
        <w:rPr>
          <w:rFonts w:ascii="Arial" w:hAnsi="Arial"/>
          <w:u w:color="000000"/>
        </w:rPr>
        <w:t>0 in CD</w:t>
      </w:r>
      <w:r w:rsidR="00153FAB">
        <w:rPr>
          <w:rFonts w:ascii="Arial" w:hAnsi="Arial"/>
          <w:u w:color="000000"/>
        </w:rPr>
        <w:t>.  It needs to be renewed in December.</w:t>
      </w:r>
      <w:r w:rsidR="00A647D0" w:rsidRPr="00A647D0">
        <w:rPr>
          <w:rFonts w:ascii="Arial" w:hAnsi="Arial"/>
          <w:u w:color="000000"/>
        </w:rPr>
        <w:t xml:space="preserve"> </w:t>
      </w:r>
      <w:r w:rsidR="00153FAB">
        <w:rPr>
          <w:rFonts w:ascii="Arial" w:hAnsi="Arial"/>
          <w:u w:color="000000"/>
        </w:rPr>
        <w:t>There is</w:t>
      </w:r>
      <w:r w:rsidR="007C20F3" w:rsidRPr="00A647D0">
        <w:rPr>
          <w:rFonts w:ascii="Arial" w:hAnsi="Arial"/>
          <w:u w:color="000000"/>
        </w:rPr>
        <w:t xml:space="preserve"> $455.47</w:t>
      </w:r>
      <w:r w:rsidR="00A647D0" w:rsidRPr="00A647D0">
        <w:rPr>
          <w:rFonts w:ascii="Arial" w:hAnsi="Arial"/>
          <w:u w:color="000000"/>
        </w:rPr>
        <w:t xml:space="preserve"> in checking account</w:t>
      </w:r>
      <w:r w:rsidR="007C20F3" w:rsidRPr="00A647D0">
        <w:rPr>
          <w:rFonts w:ascii="Arial" w:hAnsi="Arial"/>
          <w:u w:color="000000"/>
        </w:rPr>
        <w:t xml:space="preserve">. No </w:t>
      </w:r>
      <w:r w:rsidR="00A647D0">
        <w:rPr>
          <w:rFonts w:ascii="Arial" w:hAnsi="Arial"/>
          <w:u w:color="000000"/>
        </w:rPr>
        <w:t>expenditures made</w:t>
      </w:r>
      <w:r w:rsidR="00883275">
        <w:rPr>
          <w:rFonts w:ascii="Arial" w:hAnsi="Arial"/>
          <w:u w:color="000000"/>
        </w:rPr>
        <w:t xml:space="preserve"> since the </w:t>
      </w:r>
      <w:r w:rsidR="00153FAB">
        <w:rPr>
          <w:rFonts w:ascii="Arial" w:hAnsi="Arial"/>
          <w:u w:color="000000"/>
        </w:rPr>
        <w:t>September</w:t>
      </w:r>
      <w:r w:rsidR="00883275">
        <w:rPr>
          <w:rFonts w:ascii="Arial" w:hAnsi="Arial"/>
          <w:u w:color="000000"/>
        </w:rPr>
        <w:t xml:space="preserve"> meeting</w:t>
      </w:r>
      <w:r w:rsidR="007C20F3" w:rsidRPr="00A647D0">
        <w:rPr>
          <w:rFonts w:ascii="Arial" w:hAnsi="Arial"/>
          <w:u w:color="000000"/>
        </w:rPr>
        <w:t>.</w:t>
      </w:r>
      <w:r w:rsidR="00051452" w:rsidRPr="00A647D0">
        <w:rPr>
          <w:rFonts w:ascii="Arial" w:hAnsi="Arial"/>
          <w:u w:color="000000"/>
        </w:rPr>
        <w:t xml:space="preserve">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237D9964" w14:textId="524827E5" w:rsidR="007C20F3" w:rsidRDefault="00153FAB" w:rsidP="00C94EB0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No report </w:t>
      </w:r>
    </w:p>
    <w:p w14:paraId="229478D5" w14:textId="77777777" w:rsidR="00883275" w:rsidRPr="00883275" w:rsidRDefault="00883275" w:rsidP="00883275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0C3F7DF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EC45A10" w14:textId="6E725C83" w:rsidR="007C20F3" w:rsidRPr="007C20F3" w:rsidRDefault="007C20F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Giant Redevelopment</w:t>
      </w:r>
    </w:p>
    <w:p w14:paraId="65A8535F" w14:textId="09DF91AA" w:rsidR="00147071" w:rsidRDefault="00147071" w:rsidP="00002187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Kent Holland checked in with County to get an update on the site plan. </w:t>
      </w:r>
    </w:p>
    <w:p w14:paraId="30C62041" w14:textId="60E3D8E2" w:rsidR="00147071" w:rsidRDefault="00147071" w:rsidP="00002187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SE requirement remains an issue.</w:t>
      </w:r>
    </w:p>
    <w:p w14:paraId="059F513C" w14:textId="0AA94C77" w:rsidR="00A55510" w:rsidRPr="00147071" w:rsidRDefault="00147071" w:rsidP="00175FA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>September s</w:t>
      </w:r>
      <w:r w:rsidRPr="00147071">
        <w:rPr>
          <w:rFonts w:ascii="Arial" w:hAnsi="Arial" w:cs="Arial"/>
          <w:u w:color="000000"/>
        </w:rPr>
        <w:t xml:space="preserve">ite plan </w:t>
      </w:r>
      <w:r>
        <w:rPr>
          <w:rFonts w:ascii="Arial" w:hAnsi="Arial" w:cs="Arial"/>
          <w:u w:color="000000"/>
        </w:rPr>
        <w:t xml:space="preserve">submittal </w:t>
      </w:r>
      <w:r w:rsidRPr="00147071">
        <w:rPr>
          <w:rFonts w:ascii="Arial" w:hAnsi="Arial" w:cs="Arial"/>
          <w:u w:color="000000"/>
        </w:rPr>
        <w:t xml:space="preserve">has been rejected again. </w:t>
      </w:r>
      <w:r>
        <w:rPr>
          <w:rFonts w:ascii="Arial" w:hAnsi="Arial" w:cs="Arial"/>
          <w:u w:color="000000"/>
        </w:rPr>
        <w:t xml:space="preserve">No follow-up received from property owner. </w:t>
      </w:r>
    </w:p>
    <w:p w14:paraId="5353171E" w14:textId="77777777" w:rsidR="00002187" w:rsidRPr="00002187" w:rsidRDefault="00002187" w:rsidP="00002187">
      <w:pPr>
        <w:pStyle w:val="Default"/>
        <w:spacing w:before="0"/>
        <w:ind w:left="1440"/>
        <w:rPr>
          <w:rFonts w:ascii="Arial" w:eastAsia="Arial" w:hAnsi="Arial" w:cs="Arial"/>
          <w:u w:color="000000"/>
        </w:rPr>
      </w:pPr>
    </w:p>
    <w:p w14:paraId="0A610AA1" w14:textId="77777777" w:rsidR="00002187" w:rsidRPr="00F71F6B" w:rsidRDefault="00002187" w:rsidP="00002187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Mars Presentation</w:t>
      </w:r>
    </w:p>
    <w:p w14:paraId="1297CB79" w14:textId="53B022AB" w:rsidR="00984CA4" w:rsidRPr="00984CA4" w:rsidRDefault="00147071" w:rsidP="00984CA4">
      <w:pPr>
        <w:pStyle w:val="Default"/>
        <w:numPr>
          <w:ilvl w:val="2"/>
          <w:numId w:val="12"/>
        </w:numPr>
        <w:spacing w:before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Tom Passarelli </w:t>
      </w:r>
      <w:r w:rsidR="00984CA4">
        <w:rPr>
          <w:rFonts w:ascii="Arial" w:hAnsi="Arial" w:cs="Arial"/>
        </w:rPr>
        <w:t xml:space="preserve">sent out the MPC resolution </w:t>
      </w:r>
      <w:r w:rsidR="00E40924">
        <w:rPr>
          <w:rFonts w:ascii="Arial" w:hAnsi="Arial" w:cs="Arial"/>
        </w:rPr>
        <w:t xml:space="preserve">from the September meeting </w:t>
      </w:r>
      <w:r w:rsidR="00984CA4">
        <w:rPr>
          <w:rFonts w:ascii="Arial" w:hAnsi="Arial" w:cs="Arial"/>
        </w:rPr>
        <w:t>to the Planning Commission</w:t>
      </w:r>
      <w:r w:rsidR="00E40924">
        <w:rPr>
          <w:rFonts w:ascii="Arial" w:hAnsi="Arial" w:cs="Arial"/>
        </w:rPr>
        <w:t>.</w:t>
      </w:r>
    </w:p>
    <w:p w14:paraId="0A2665E8" w14:textId="77777777" w:rsidR="000E62C7" w:rsidRPr="000E62C7" w:rsidRDefault="000E62C7" w:rsidP="000E62C7">
      <w:pPr>
        <w:pStyle w:val="Default"/>
        <w:spacing w:before="0"/>
        <w:ind w:left="2160"/>
        <w:rPr>
          <w:rFonts w:ascii="Arial" w:hAnsi="Arial" w:cs="Arial"/>
        </w:rPr>
      </w:pPr>
    </w:p>
    <w:p w14:paraId="763363A0" w14:textId="77777777" w:rsidR="00595FCA" w:rsidRDefault="00711993" w:rsidP="00595FCA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McLean Professional Park</w:t>
      </w:r>
      <w:r w:rsidR="00A11D44">
        <w:rPr>
          <w:rFonts w:ascii="Arial" w:hAnsi="Arial" w:cs="Arial"/>
          <w:u w:color="000000"/>
        </w:rPr>
        <w:t xml:space="preserve"> – </w:t>
      </w:r>
    </w:p>
    <w:p w14:paraId="3E5DEEA5" w14:textId="1E6DE841" w:rsidR="00525B2D" w:rsidRDefault="00595FCA" w:rsidP="00525B2D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u w:color="000000"/>
        </w:rPr>
        <w:t xml:space="preserve">Paul Kohlenberger </w:t>
      </w:r>
      <w:r w:rsidR="000E62C7">
        <w:rPr>
          <w:rFonts w:ascii="Arial" w:hAnsi="Arial" w:cs="Arial"/>
          <w:u w:color="000000"/>
        </w:rPr>
        <w:t>reported that the subcommittee has not met with the Applicant</w:t>
      </w:r>
      <w:r w:rsidR="00984CA4">
        <w:rPr>
          <w:rFonts w:ascii="Arial" w:hAnsi="Arial" w:cs="Arial"/>
          <w:u w:color="000000"/>
        </w:rPr>
        <w:t>, but will have a meeting on October 24 with the applicant.  A brief discussion ensued</w:t>
      </w:r>
      <w:r w:rsidR="005D3A4B">
        <w:rPr>
          <w:rFonts w:ascii="Arial" w:hAnsi="Arial" w:cs="Arial"/>
          <w:u w:color="000000"/>
        </w:rPr>
        <w:t>.</w:t>
      </w:r>
      <w:r w:rsidR="00984CA4">
        <w:rPr>
          <w:rFonts w:ascii="Arial" w:hAnsi="Arial" w:cs="Arial"/>
          <w:u w:color="000000"/>
        </w:rPr>
        <w:t xml:space="preserve"> </w:t>
      </w:r>
    </w:p>
    <w:p w14:paraId="04EA8A18" w14:textId="27324E7A" w:rsidR="00984CA4" w:rsidRDefault="00984CA4" w:rsidP="00525B2D">
      <w:pPr>
        <w:pStyle w:val="Default"/>
        <w:spacing w:before="0"/>
        <w:ind w:left="1440"/>
        <w:rPr>
          <w:rFonts w:ascii="Arial" w:hAnsi="Arial" w:cs="Arial"/>
          <w:b/>
          <w:bCs/>
          <w:u w:val="single" w:color="000000"/>
        </w:rPr>
      </w:pPr>
      <w:r w:rsidRPr="00525B2D">
        <w:rPr>
          <w:rFonts w:ascii="Arial" w:hAnsi="Arial" w:cs="Arial"/>
          <w:i/>
          <w:iCs/>
          <w:u w:color="000000"/>
        </w:rPr>
        <w:tab/>
      </w:r>
    </w:p>
    <w:p w14:paraId="0D4F516E" w14:textId="77777777" w:rsidR="00525B2D" w:rsidRPr="00AC3768" w:rsidRDefault="00525B2D" w:rsidP="00525B2D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Astoria</w:t>
      </w:r>
    </w:p>
    <w:p w14:paraId="36F391F3" w14:textId="77777777" w:rsidR="00525B2D" w:rsidRPr="00984CA4" w:rsidRDefault="00525B2D" w:rsidP="00525B2D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 xml:space="preserve">Chris Zumot reported that the PC Hearing is going on tonight and introduced a draft resolution developed by the subcommittee.  </w:t>
      </w:r>
    </w:p>
    <w:p w14:paraId="3932D877" w14:textId="77777777" w:rsidR="00525B2D" w:rsidRPr="00984CA4" w:rsidRDefault="00525B2D" w:rsidP="00525B2D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u w:color="000000"/>
        </w:rPr>
      </w:pPr>
      <w:r w:rsidRPr="00984CA4">
        <w:rPr>
          <w:rFonts w:ascii="Arial" w:eastAsia="Arial" w:hAnsi="Arial" w:cs="Arial"/>
          <w:u w:color="000000"/>
        </w:rPr>
        <w:t>A</w:t>
      </w:r>
      <w:r>
        <w:rPr>
          <w:rFonts w:ascii="Arial" w:eastAsia="Arial" w:hAnsi="Arial" w:cs="Arial"/>
          <w:u w:color="000000"/>
        </w:rPr>
        <w:t>s suggested by MPC, a</w:t>
      </w:r>
      <w:r w:rsidRPr="00984CA4">
        <w:rPr>
          <w:rFonts w:ascii="Arial" w:eastAsia="Arial" w:hAnsi="Arial" w:cs="Arial"/>
          <w:u w:color="000000"/>
        </w:rPr>
        <w:t xml:space="preserve">dditional retail has been added to the corner of Old Dominion and the midblock connection. </w:t>
      </w:r>
    </w:p>
    <w:p w14:paraId="6EA7281E" w14:textId="77777777" w:rsidR="00525B2D" w:rsidRPr="00525B2D" w:rsidRDefault="00525B2D" w:rsidP="00525B2D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u w:color="000000"/>
        </w:rPr>
      </w:pPr>
      <w:r w:rsidRPr="00525B2D">
        <w:rPr>
          <w:rFonts w:ascii="Arial" w:eastAsia="Arial" w:hAnsi="Arial" w:cs="Arial"/>
          <w:u w:color="000000"/>
        </w:rPr>
        <w:t xml:space="preserve">Rich Salopek and Winnie Pizzano offered a slight amendment to one of the proposed resolution’s clauses relating to ground-floor retail, which was adopted by consensus. </w:t>
      </w:r>
    </w:p>
    <w:p w14:paraId="1DBAED67" w14:textId="1A4FF122" w:rsidR="00525B2D" w:rsidRPr="00E40924" w:rsidRDefault="00525B2D" w:rsidP="00525B2D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i/>
          <w:iCs/>
          <w:u w:color="000000"/>
        </w:rPr>
      </w:pPr>
      <w:r w:rsidRPr="00E40924">
        <w:rPr>
          <w:rFonts w:ascii="Arial" w:eastAsia="Arial" w:hAnsi="Arial" w:cs="Arial"/>
          <w:i/>
          <w:iCs/>
          <w:u w:color="000000"/>
        </w:rPr>
        <w:lastRenderedPageBreak/>
        <w:t xml:space="preserve">The amended resolution was passed 15-1. </w:t>
      </w:r>
    </w:p>
    <w:p w14:paraId="6F46E1BF" w14:textId="77777777" w:rsidR="00525B2D" w:rsidRDefault="00525B2D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</w:p>
    <w:p w14:paraId="0171F41E" w14:textId="6157EB4B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160130D1" w14:textId="5B14A8C7" w:rsidR="000B0DDE" w:rsidRPr="00E40924" w:rsidRDefault="00E40924" w:rsidP="00E40924">
      <w:pPr>
        <w:pStyle w:val="Default"/>
        <w:numPr>
          <w:ilvl w:val="0"/>
          <w:numId w:val="14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 xml:space="preserve">There was a brief discussion of the </w:t>
      </w:r>
      <w:r w:rsidR="00E82153">
        <w:rPr>
          <w:rFonts w:ascii="Arial" w:hAnsi="Arial" w:cs="Arial"/>
          <w:u w:color="000000"/>
        </w:rPr>
        <w:t xml:space="preserve">relative </w:t>
      </w:r>
      <w:r>
        <w:rPr>
          <w:rFonts w:ascii="Arial" w:hAnsi="Arial" w:cs="Arial"/>
          <w:u w:color="000000"/>
        </w:rPr>
        <w:t xml:space="preserve">unsightliness of </w:t>
      </w:r>
      <w:r w:rsidR="00E82153">
        <w:rPr>
          <w:rFonts w:ascii="Arial" w:hAnsi="Arial" w:cs="Arial"/>
          <w:u w:color="000000"/>
        </w:rPr>
        <w:t xml:space="preserve">a </w:t>
      </w:r>
      <w:r>
        <w:rPr>
          <w:rFonts w:ascii="Arial" w:hAnsi="Arial" w:cs="Arial"/>
          <w:u w:color="000000"/>
        </w:rPr>
        <w:t xml:space="preserve">certain </w:t>
      </w:r>
      <w:r w:rsidR="00E82153">
        <w:rPr>
          <w:rFonts w:ascii="Arial" w:hAnsi="Arial" w:cs="Arial"/>
          <w:u w:color="000000"/>
        </w:rPr>
        <w:t>transformer enclosure</w:t>
      </w:r>
      <w:r>
        <w:rPr>
          <w:rFonts w:ascii="Arial" w:hAnsi="Arial" w:cs="Arial"/>
          <w:u w:color="000000"/>
        </w:rPr>
        <w:t xml:space="preserve"> </w:t>
      </w:r>
      <w:r w:rsidR="00E82153">
        <w:rPr>
          <w:rFonts w:ascii="Arial" w:hAnsi="Arial" w:cs="Arial"/>
          <w:u w:color="000000"/>
        </w:rPr>
        <w:t>at a new project in the</w:t>
      </w:r>
      <w:r>
        <w:rPr>
          <w:rFonts w:ascii="Arial" w:hAnsi="Arial" w:cs="Arial"/>
          <w:u w:color="000000"/>
        </w:rPr>
        <w:t xml:space="preserve"> CBC. </w:t>
      </w:r>
      <w:r w:rsidR="00E82153">
        <w:rPr>
          <w:rFonts w:ascii="Arial" w:hAnsi="Arial" w:cs="Arial"/>
          <w:u w:color="000000"/>
        </w:rPr>
        <w:t xml:space="preserve"> Winnie Pizzano will look into this matter more fully. </w:t>
      </w:r>
    </w:p>
    <w:p w14:paraId="6FA70C09" w14:textId="77777777" w:rsidR="00E40924" w:rsidRPr="00A9250C" w:rsidRDefault="00E40924" w:rsidP="00E40924">
      <w:pPr>
        <w:pStyle w:val="Default"/>
        <w:spacing w:before="0"/>
        <w:ind w:left="1440"/>
        <w:rPr>
          <w:rFonts w:ascii="Arial" w:hAnsi="Arial" w:cs="Arial"/>
          <w:u w:val="single" w:color="000000"/>
        </w:rPr>
      </w:pPr>
    </w:p>
    <w:p w14:paraId="7B629295" w14:textId="24317C9E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E40924">
        <w:rPr>
          <w:rFonts w:ascii="Arial" w:hAnsi="Arial"/>
          <w:u w:color="000000"/>
        </w:rPr>
        <w:t>November 15</w:t>
      </w:r>
      <w:r>
        <w:rPr>
          <w:rFonts w:ascii="Arial" w:hAnsi="Arial"/>
          <w:u w:color="000000"/>
        </w:rPr>
        <w:t>, 202</w:t>
      </w:r>
      <w:r w:rsidR="00733B46">
        <w:rPr>
          <w:rFonts w:ascii="Arial" w:hAnsi="Arial"/>
          <w:u w:color="000000"/>
        </w:rPr>
        <w:t>3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3C3B7B98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9A12A4">
        <w:rPr>
          <w:rFonts w:ascii="Arial" w:hAnsi="Arial"/>
          <w:u w:color="000000"/>
        </w:rPr>
        <w:t>8:07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4007B2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2A636A91" w:rsidR="001E42B2" w:rsidRPr="00E97749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1776F32B" w:rsidR="001E42B2" w:rsidRPr="00210282" w:rsidRDefault="00595FCA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7AF05D20" w:rsidR="001E42B2" w:rsidRPr="00220E92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0FCDBAD8" w:rsidR="001E42B2" w:rsidRPr="009E5E03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47E40D33" w:rsidR="001E42B2" w:rsidRPr="00EB67F2" w:rsidRDefault="00002187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784A19D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771AFAFC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60E7D2DD" w:rsidR="001E42B2" w:rsidRPr="00147071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7071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2D1F0F18" w:rsidR="001E42B2" w:rsidRPr="004007B2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3F123F8" w:rsidR="001E42B2" w:rsidRPr="00E97749" w:rsidRDefault="00E9774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7EF18B00" w:rsidR="0031499C" w:rsidRPr="00A11D44" w:rsidRDefault="00147071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Kent Holland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5CA3E182" w:rsidR="0031499C" w:rsidRPr="00147071" w:rsidRDefault="00E97749" w:rsidP="0031499C">
            <w:pPr>
              <w:pStyle w:val="NoSpacing"/>
              <w:rPr>
                <w:rFonts w:ascii="Arial" w:hAnsi="Arial" w:cs="Arial"/>
              </w:rPr>
            </w:pPr>
            <w:r w:rsidRPr="00147071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147071" w:rsidRDefault="00002187" w:rsidP="0031499C">
            <w:pPr>
              <w:pStyle w:val="BodyB"/>
              <w:rPr>
                <w:rFonts w:ascii="Arial" w:hAnsi="Arial" w:cs="Arial"/>
                <w:bCs/>
              </w:rPr>
            </w:pPr>
            <w:r w:rsidRPr="00147071">
              <w:rPr>
                <w:rFonts w:ascii="Arial" w:hAnsi="Arial" w:cs="Arial"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546DB234" w:rsidR="0031499C" w:rsidRPr="00E82153" w:rsidRDefault="00E82153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0CCAAEDC" w:rsidR="0031499C" w:rsidRPr="00DD2159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3094C9EE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11B8B08" w:rsidR="003C3E3C" w:rsidRPr="00595FCA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4A93F79A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522081" w14:textId="42FC1311" w:rsidR="009373A1" w:rsidRPr="004007B2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6B36EFD9" w14:textId="464D494F" w:rsidR="00595FCA" w:rsidRDefault="00595FC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46694B5E" w14:textId="77777777" w:rsidR="00595FCA" w:rsidRPr="00A25769" w:rsidRDefault="00595FCA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7973C4D9" w:rsid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953C4B9" w14:textId="4DAECBD7" w:rsidR="005D3A4B" w:rsidRDefault="005D3A4B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45CEE0C1" w14:textId="2C912A4D" w:rsidR="005D3A4B" w:rsidRDefault="005D3A4B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8108BCF" w14:textId="0DD07B1D" w:rsidR="005D3A4B" w:rsidRDefault="005D3A4B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E9E7078" w14:textId="68BB0550" w:rsidR="005D3A4B" w:rsidRDefault="005D3A4B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040A7E0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502CF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DF">
        <w:rPr>
          <w:rFonts w:ascii="Times New Roman" w:hAnsi="Times New Roman" w:cs="Times New Roman"/>
          <w:b/>
          <w:bCs/>
          <w:sz w:val="24"/>
          <w:szCs w:val="24"/>
        </w:rPr>
        <w:t>McLean Planning Committee Draft Resolution</w:t>
      </w:r>
    </w:p>
    <w:p w14:paraId="12F98F27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DF">
        <w:rPr>
          <w:rFonts w:ascii="Times New Roman" w:hAnsi="Times New Roman" w:cs="Times New Roman"/>
          <w:b/>
          <w:bCs/>
          <w:sz w:val="24"/>
          <w:szCs w:val="24"/>
        </w:rPr>
        <w:t xml:space="preserve">Application: JAG Partners, LLC </w:t>
      </w:r>
      <w:r w:rsidRPr="00331ADF">
        <w:rPr>
          <w:rFonts w:ascii="Times New Roman" w:hAnsi="Times New Roman" w:cs="Times New Roman"/>
          <w:b/>
          <w:bCs/>
          <w:sz w:val="24"/>
          <w:szCs w:val="24"/>
        </w:rPr>
        <w:br/>
        <w:t>(RZ-2022-DR-00028)</w:t>
      </w:r>
    </w:p>
    <w:p w14:paraId="0AF57761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17E29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DF">
        <w:rPr>
          <w:rFonts w:ascii="Times New Roman" w:hAnsi="Times New Roman" w:cs="Times New Roman"/>
          <w:b/>
          <w:bCs/>
          <w:sz w:val="24"/>
          <w:szCs w:val="24"/>
        </w:rPr>
        <w:t>October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31ADF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1C81AE08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E3928" w14:textId="77777777" w:rsidR="005D3A4B" w:rsidRPr="00331ADF" w:rsidRDefault="005D3A4B" w:rsidP="005D3A4B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DF">
        <w:rPr>
          <w:rFonts w:ascii="Times New Roman" w:hAnsi="Times New Roman" w:cs="Times New Roman"/>
          <w:b/>
          <w:bCs/>
          <w:sz w:val="24"/>
          <w:szCs w:val="24"/>
        </w:rPr>
        <w:t>Resolution</w:t>
      </w:r>
    </w:p>
    <w:p w14:paraId="74E37B9C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60A05D5" w14:textId="77777777" w:rsidR="005D3A4B" w:rsidRPr="00F7701E" w:rsidRDefault="005D3A4B" w:rsidP="005D3A4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331ADF">
        <w:rPr>
          <w:rFonts w:ascii="Times New Roman" w:hAnsi="Times New Roman" w:cs="Times New Roman"/>
          <w:sz w:val="24"/>
          <w:szCs w:val="24"/>
        </w:rPr>
        <w:t>JAG Partners</w:t>
      </w:r>
      <w:r>
        <w:rPr>
          <w:rFonts w:ascii="Times New Roman" w:hAnsi="Times New Roman" w:cs="Times New Roman"/>
          <w:sz w:val="24"/>
          <w:szCs w:val="24"/>
        </w:rPr>
        <w:t>, LLC</w:t>
      </w:r>
      <w:r w:rsidRPr="00331ADF">
        <w:rPr>
          <w:rFonts w:ascii="Times New Roman" w:hAnsi="Times New Roman" w:cs="Times New Roman"/>
          <w:sz w:val="24"/>
          <w:szCs w:val="24"/>
        </w:rPr>
        <w:t xml:space="preserve"> has submitted an application for rezoning of the subject sites from C-3 and C-6 to </w:t>
      </w:r>
      <w:r w:rsidRPr="00F7701E">
        <w:rPr>
          <w:rFonts w:ascii="Times New Roman" w:hAnsi="Times New Roman" w:cs="Times New Roman"/>
          <w:sz w:val="24"/>
          <w:szCs w:val="24"/>
        </w:rPr>
        <w:t xml:space="preserve">the PRM District to permit </w:t>
      </w:r>
      <w:r>
        <w:rPr>
          <w:rFonts w:ascii="Times New Roman" w:hAnsi="Times New Roman" w:cs="Times New Roman"/>
          <w:sz w:val="24"/>
          <w:szCs w:val="24"/>
        </w:rPr>
        <w:t xml:space="preserve">redevelopment of those sites as the Astoria, </w:t>
      </w:r>
      <w:r w:rsidRPr="00F7701E">
        <w:rPr>
          <w:rFonts w:ascii="Times New Roman" w:hAnsi="Times New Roman" w:cs="Times New Roman"/>
          <w:sz w:val="24"/>
          <w:szCs w:val="24"/>
        </w:rPr>
        <w:t xml:space="preserve">a mixed-use residential development with up to 130 multifamily units, 1,682 sf of office </w:t>
      </w:r>
      <w:r>
        <w:rPr>
          <w:rFonts w:ascii="Times New Roman" w:hAnsi="Times New Roman" w:cs="Times New Roman"/>
          <w:sz w:val="24"/>
          <w:szCs w:val="24"/>
        </w:rPr>
        <w:t xml:space="preserve">space </w:t>
      </w:r>
      <w:r w:rsidRPr="00F7701E">
        <w:rPr>
          <w:rFonts w:ascii="Times New Roman" w:hAnsi="Times New Roman" w:cs="Times New Roman"/>
          <w:sz w:val="24"/>
          <w:szCs w:val="24"/>
        </w:rPr>
        <w:t>and 3,109 sf of retail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01E">
        <w:rPr>
          <w:rFonts w:ascii="Times New Roman" w:hAnsi="Times New Roman" w:cs="Times New Roman"/>
          <w:sz w:val="24"/>
          <w:szCs w:val="24"/>
        </w:rPr>
        <w:t>.</w:t>
      </w:r>
    </w:p>
    <w:p w14:paraId="598EA773" w14:textId="77777777" w:rsidR="005D3A4B" w:rsidRPr="00F7701E" w:rsidRDefault="005D3A4B" w:rsidP="005D3A4B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</w:p>
    <w:p w14:paraId="50BAD645" w14:textId="77777777" w:rsidR="005D3A4B" w:rsidRDefault="005D3A4B" w:rsidP="005D3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</w:rPr>
      </w:pPr>
      <w:r>
        <w:rPr>
          <w:rFonts w:eastAsia="Times New Roman"/>
          <w:color w:val="000000"/>
          <w:bdr w:val="none" w:sz="0" w:space="0" w:color="auto"/>
        </w:rPr>
        <w:t>MPC supports the subject application and redevelopment plan as described in the county staff report of October 4, 2023. MPC finds that:</w:t>
      </w:r>
    </w:p>
    <w:p w14:paraId="2ABAF9B2" w14:textId="77777777" w:rsidR="005D3A4B" w:rsidRDefault="005D3A4B" w:rsidP="005D3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</w:rPr>
      </w:pPr>
    </w:p>
    <w:p w14:paraId="6209F954" w14:textId="77777777" w:rsidR="005D3A4B" w:rsidRDefault="005D3A4B" w:rsidP="005D3A4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</w:rPr>
      </w:pPr>
      <w:r>
        <w:rPr>
          <w:rFonts w:eastAsia="Times New Roman"/>
          <w:color w:val="000000"/>
          <w:bdr w:val="none" w:sz="0" w:space="0" w:color="auto"/>
        </w:rPr>
        <w:t xml:space="preserve">The project is </w:t>
      </w:r>
      <w:r w:rsidRPr="00F7701E">
        <w:rPr>
          <w:rFonts w:eastAsia="Times New Roman"/>
          <w:color w:val="000000"/>
          <w:bdr w:val="none" w:sz="0" w:space="0" w:color="auto"/>
        </w:rPr>
        <w:t>consistent with the revised comprehensive plan and will stand as an example of what is possible for revitalizing McLean under the plan.</w:t>
      </w:r>
    </w:p>
    <w:p w14:paraId="33AEF949" w14:textId="77777777" w:rsidR="005D3A4B" w:rsidRPr="00F7701E" w:rsidRDefault="005D3A4B" w:rsidP="005D3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/>
          <w:color w:val="000000"/>
          <w:bdr w:val="none" w:sz="0" w:space="0" w:color="auto"/>
        </w:rPr>
      </w:pPr>
    </w:p>
    <w:p w14:paraId="5A9E4354" w14:textId="77777777" w:rsidR="005D3A4B" w:rsidRDefault="005D3A4B" w:rsidP="005D3A4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</w:rPr>
      </w:pPr>
      <w:r w:rsidRPr="00F7701E">
        <w:rPr>
          <w:rFonts w:eastAsia="Times New Roman"/>
          <w:color w:val="000000"/>
          <w:bdr w:val="none" w:sz="0" w:space="0" w:color="auto"/>
        </w:rPr>
        <w:t>The mid-block pedestrian corridor will offer synergy with the Signet and the new Mars headquarters, and will enhance the walkability of McLean.</w:t>
      </w:r>
    </w:p>
    <w:p w14:paraId="0489D73E" w14:textId="77777777" w:rsidR="005D3A4B" w:rsidRPr="00F7701E" w:rsidRDefault="005D3A4B" w:rsidP="005D3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</w:rPr>
      </w:pPr>
    </w:p>
    <w:p w14:paraId="37132450" w14:textId="77777777" w:rsidR="005D3A4B" w:rsidRPr="00F7701E" w:rsidRDefault="005D3A4B" w:rsidP="005D3A4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</w:rPr>
      </w:pPr>
      <w:r w:rsidRPr="00F7701E">
        <w:rPr>
          <w:rFonts w:eastAsia="Times New Roman"/>
          <w:color w:val="000000"/>
          <w:bdr w:val="none" w:sz="0" w:space="0" w:color="auto"/>
        </w:rPr>
        <w:t xml:space="preserve">The current iteration of the Astoria's design </w:t>
      </w:r>
      <w:r>
        <w:rPr>
          <w:rFonts w:eastAsia="Times New Roman"/>
          <w:color w:val="000000"/>
          <w:bdr w:val="none" w:sz="0" w:space="0" w:color="auto"/>
        </w:rPr>
        <w:t>includes ground-level retail</w:t>
      </w:r>
      <w:r w:rsidRPr="00F7701E">
        <w:rPr>
          <w:rFonts w:eastAsia="Times New Roman"/>
          <w:color w:val="000000"/>
          <w:bdr w:val="none" w:sz="0" w:space="0" w:color="auto"/>
        </w:rPr>
        <w:t xml:space="preserve">, which </w:t>
      </w:r>
      <w:r>
        <w:rPr>
          <w:rFonts w:eastAsia="Times New Roman"/>
          <w:color w:val="000000"/>
          <w:bdr w:val="none" w:sz="0" w:space="0" w:color="auto"/>
        </w:rPr>
        <w:t>MPC believes is needed in the CBC</w:t>
      </w:r>
      <w:r w:rsidRPr="00F7701E">
        <w:rPr>
          <w:rFonts w:eastAsia="Times New Roman"/>
          <w:color w:val="000000"/>
          <w:bdr w:val="none" w:sz="0" w:space="0" w:color="auto"/>
        </w:rPr>
        <w:t>. </w:t>
      </w:r>
    </w:p>
    <w:p w14:paraId="7464F324" w14:textId="77777777" w:rsidR="005D3A4B" w:rsidRPr="00F7701E" w:rsidRDefault="005D3A4B" w:rsidP="005D3A4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5FD0A35D" w14:textId="77777777" w:rsidR="005D3A4B" w:rsidRDefault="005D3A4B" w:rsidP="005D3A4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MPC supports this project as described in staff’s October 4, 2023 report. Should significant changes be proposed, those changes should be brought to MPC’s attention for further review.</w:t>
      </w:r>
    </w:p>
    <w:p w14:paraId="62180737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ED9C06A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2B790E1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31ADF">
        <w:rPr>
          <w:rFonts w:ascii="Times New Roman" w:hAnsi="Times New Roman" w:cs="Times New Roman"/>
          <w:sz w:val="24"/>
          <w:szCs w:val="24"/>
        </w:rPr>
        <w:t xml:space="preserve">cc: </w:t>
      </w:r>
      <w:r w:rsidRPr="00331ADF">
        <w:rPr>
          <w:rFonts w:ascii="Times New Roman" w:hAnsi="Times New Roman" w:cs="Times New Roman"/>
          <w:sz w:val="24"/>
          <w:szCs w:val="24"/>
        </w:rPr>
        <w:tab/>
        <w:t>Jeff McKay, Chairman, Fairfax County Board of Supervisors</w:t>
      </w:r>
    </w:p>
    <w:p w14:paraId="273DD092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31ADF">
        <w:rPr>
          <w:rFonts w:ascii="Times New Roman" w:hAnsi="Times New Roman" w:cs="Times New Roman"/>
          <w:sz w:val="24"/>
          <w:szCs w:val="24"/>
        </w:rPr>
        <w:tab/>
        <w:t>Supervisor John Foust, Dranesville District</w:t>
      </w:r>
    </w:p>
    <w:p w14:paraId="097739CC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31ADF">
        <w:rPr>
          <w:rFonts w:ascii="Times New Roman" w:hAnsi="Times New Roman" w:cs="Times New Roman"/>
          <w:sz w:val="24"/>
          <w:szCs w:val="24"/>
        </w:rPr>
        <w:t xml:space="preserve">      </w:t>
      </w:r>
      <w:r w:rsidRPr="00331ADF">
        <w:rPr>
          <w:rFonts w:ascii="Times New Roman" w:hAnsi="Times New Roman" w:cs="Times New Roman"/>
          <w:sz w:val="24"/>
          <w:szCs w:val="24"/>
        </w:rPr>
        <w:tab/>
        <w:t>John Ulfelder, Dranesville District Planning Commissioner</w:t>
      </w:r>
    </w:p>
    <w:p w14:paraId="3DF108E6" w14:textId="77777777" w:rsidR="005D3A4B" w:rsidRPr="00331ADF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31A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Michelle Rosati</w:t>
      </w:r>
      <w:r w:rsidRPr="00331ADF">
        <w:rPr>
          <w:rFonts w:ascii="Times New Roman" w:hAnsi="Times New Roman" w:cs="Times New Roman"/>
          <w:sz w:val="24"/>
          <w:szCs w:val="24"/>
        </w:rPr>
        <w:t xml:space="preserve">, Project Attorney for </w:t>
      </w:r>
      <w:r>
        <w:rPr>
          <w:rFonts w:ascii="Times New Roman" w:hAnsi="Times New Roman" w:cs="Times New Roman"/>
          <w:sz w:val="24"/>
          <w:szCs w:val="24"/>
        </w:rPr>
        <w:t>JAG Partners, LLC</w:t>
      </w:r>
    </w:p>
    <w:p w14:paraId="62EF2576" w14:textId="77777777" w:rsidR="005D3A4B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31ADF">
        <w:rPr>
          <w:rFonts w:ascii="Times New Roman" w:hAnsi="Times New Roman" w:cs="Times New Roman"/>
          <w:sz w:val="24"/>
          <w:szCs w:val="24"/>
        </w:rPr>
        <w:tab/>
      </w:r>
    </w:p>
    <w:p w14:paraId="0B7D0BC4" w14:textId="77777777" w:rsidR="005D3A4B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7392742" w14:textId="77777777" w:rsidR="005D3A4B" w:rsidRDefault="005D3A4B" w:rsidP="005D3A4B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Resolution approved on October 18, 2023, by a vote of 15-1.</w:t>
      </w:r>
    </w:p>
    <w:p w14:paraId="69C7C796" w14:textId="77777777" w:rsidR="005D3A4B" w:rsidRPr="005D3A4B" w:rsidRDefault="005D3A4B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5D3A4B" w:rsidRPr="005D3A4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330A0" w14:textId="77777777" w:rsidR="00B50FDA" w:rsidRDefault="00B50FDA">
      <w:r>
        <w:separator/>
      </w:r>
    </w:p>
  </w:endnote>
  <w:endnote w:type="continuationSeparator" w:id="0">
    <w:p w14:paraId="35A68CBC" w14:textId="77777777" w:rsidR="00B50FDA" w:rsidRDefault="00B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4F8E" w14:textId="77777777" w:rsidR="00B50FDA" w:rsidRDefault="00B50FDA">
      <w:r>
        <w:separator/>
      </w:r>
    </w:p>
  </w:footnote>
  <w:footnote w:type="continuationSeparator" w:id="0">
    <w:p w14:paraId="5E2EE6DF" w14:textId="77777777" w:rsidR="00B50FDA" w:rsidRDefault="00B5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AA6"/>
    <w:multiLevelType w:val="multilevel"/>
    <w:tmpl w:val="2AD0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95B32"/>
    <w:multiLevelType w:val="hybridMultilevel"/>
    <w:tmpl w:val="91CEF10E"/>
    <w:numStyleLink w:val="Bullet"/>
  </w:abstractNum>
  <w:abstractNum w:abstractNumId="3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7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4"/>
  </w:num>
  <w:num w:numId="2">
    <w:abstractNumId w:val="2"/>
    <w:lvlOverride w:ilvl="5">
      <w:lvl w:ilvl="5" w:tplc="DE04B9D2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7215"/>
    <w:rsid w:val="000447D5"/>
    <w:rsid w:val="00051452"/>
    <w:rsid w:val="000B0DDE"/>
    <w:rsid w:val="000B714A"/>
    <w:rsid w:val="000E62C7"/>
    <w:rsid w:val="00103319"/>
    <w:rsid w:val="00113BDB"/>
    <w:rsid w:val="001151B4"/>
    <w:rsid w:val="001429E3"/>
    <w:rsid w:val="00145F15"/>
    <w:rsid w:val="00147071"/>
    <w:rsid w:val="00153FAB"/>
    <w:rsid w:val="00156BB2"/>
    <w:rsid w:val="00157734"/>
    <w:rsid w:val="00170BD6"/>
    <w:rsid w:val="001870C8"/>
    <w:rsid w:val="00195AD4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7E41"/>
    <w:rsid w:val="002F65A5"/>
    <w:rsid w:val="00301D22"/>
    <w:rsid w:val="00311DFB"/>
    <w:rsid w:val="0031499C"/>
    <w:rsid w:val="00325EA3"/>
    <w:rsid w:val="00343520"/>
    <w:rsid w:val="003632E8"/>
    <w:rsid w:val="0037660A"/>
    <w:rsid w:val="003976FC"/>
    <w:rsid w:val="003A6062"/>
    <w:rsid w:val="003B0B77"/>
    <w:rsid w:val="003B7960"/>
    <w:rsid w:val="003C3E3C"/>
    <w:rsid w:val="003D69AB"/>
    <w:rsid w:val="003D77C3"/>
    <w:rsid w:val="003E4D8C"/>
    <w:rsid w:val="003E6C2E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C1B13"/>
    <w:rsid w:val="004C1D51"/>
    <w:rsid w:val="004D43A9"/>
    <w:rsid w:val="004F02BC"/>
    <w:rsid w:val="004F42BA"/>
    <w:rsid w:val="005044A7"/>
    <w:rsid w:val="00504A1D"/>
    <w:rsid w:val="005105DF"/>
    <w:rsid w:val="00516FF6"/>
    <w:rsid w:val="00525B2D"/>
    <w:rsid w:val="00535281"/>
    <w:rsid w:val="005421AF"/>
    <w:rsid w:val="00547DCE"/>
    <w:rsid w:val="00554D62"/>
    <w:rsid w:val="00570955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D3A4B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216A5"/>
    <w:rsid w:val="0073092C"/>
    <w:rsid w:val="00732072"/>
    <w:rsid w:val="00733B46"/>
    <w:rsid w:val="007379E1"/>
    <w:rsid w:val="00753F08"/>
    <w:rsid w:val="007669D9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803CB3"/>
    <w:rsid w:val="00822413"/>
    <w:rsid w:val="00832468"/>
    <w:rsid w:val="008400A8"/>
    <w:rsid w:val="00841888"/>
    <w:rsid w:val="0087180F"/>
    <w:rsid w:val="00883275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1758C"/>
    <w:rsid w:val="00925267"/>
    <w:rsid w:val="0093689C"/>
    <w:rsid w:val="009373A1"/>
    <w:rsid w:val="00941848"/>
    <w:rsid w:val="00950693"/>
    <w:rsid w:val="009615E6"/>
    <w:rsid w:val="00983E7B"/>
    <w:rsid w:val="00984CA4"/>
    <w:rsid w:val="009A12A4"/>
    <w:rsid w:val="009B3E55"/>
    <w:rsid w:val="009C451A"/>
    <w:rsid w:val="009C48FA"/>
    <w:rsid w:val="009E5E03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0FDA"/>
    <w:rsid w:val="00B57CA5"/>
    <w:rsid w:val="00B612D2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F447B"/>
    <w:rsid w:val="00C02247"/>
    <w:rsid w:val="00C1456A"/>
    <w:rsid w:val="00C21495"/>
    <w:rsid w:val="00C22A03"/>
    <w:rsid w:val="00C23E0A"/>
    <w:rsid w:val="00C36783"/>
    <w:rsid w:val="00C60097"/>
    <w:rsid w:val="00C66751"/>
    <w:rsid w:val="00C676E0"/>
    <w:rsid w:val="00C95928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C0EB7"/>
    <w:rsid w:val="00DD02CB"/>
    <w:rsid w:val="00DD2159"/>
    <w:rsid w:val="00DF09FF"/>
    <w:rsid w:val="00E0214D"/>
    <w:rsid w:val="00E13B33"/>
    <w:rsid w:val="00E14CBA"/>
    <w:rsid w:val="00E31BF6"/>
    <w:rsid w:val="00E40924"/>
    <w:rsid w:val="00E40E4F"/>
    <w:rsid w:val="00E43FBD"/>
    <w:rsid w:val="00E52764"/>
    <w:rsid w:val="00E74AF1"/>
    <w:rsid w:val="00E82153"/>
    <w:rsid w:val="00E82CF9"/>
    <w:rsid w:val="00E91A79"/>
    <w:rsid w:val="00E97749"/>
    <w:rsid w:val="00EA7A14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5819"/>
    <w:rsid w:val="00F97D8B"/>
    <w:rsid w:val="00FA05AB"/>
    <w:rsid w:val="00FB5CF5"/>
    <w:rsid w:val="00FC2B9C"/>
    <w:rsid w:val="00FC3596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6</cp:revision>
  <dcterms:created xsi:type="dcterms:W3CDTF">2023-10-18T23:07:00Z</dcterms:created>
  <dcterms:modified xsi:type="dcterms:W3CDTF">2024-01-17T21:37:00Z</dcterms:modified>
</cp:coreProperties>
</file>