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03F7EF91" w:rsidR="00CF00A0" w:rsidRPr="00A378DB" w:rsidRDefault="00051452">
      <w:pPr>
        <w:pStyle w:val="Default"/>
        <w:spacing w:before="0"/>
        <w:jc w:val="center"/>
        <w:rPr>
          <w:rFonts w:ascii="Arial" w:eastAsia="Arial" w:hAnsi="Arial" w:cs="Arial"/>
          <w:b/>
          <w:bCs/>
          <w:color w:val="auto"/>
          <w:u w:color="000000"/>
        </w:rPr>
      </w:pPr>
      <w:r>
        <w:rPr>
          <w:rFonts w:ascii="Arial" w:hAnsi="Arial"/>
          <w:b/>
          <w:bCs/>
          <w:color w:val="auto"/>
          <w:u w:color="000000"/>
        </w:rPr>
        <w:t>July 19</w:t>
      </w:r>
      <w:r w:rsidR="009B3E55" w:rsidRPr="00A378DB">
        <w:rPr>
          <w:rFonts w:ascii="Arial" w:hAnsi="Arial"/>
          <w:b/>
          <w:bCs/>
          <w:color w:val="auto"/>
          <w:u w:color="000000"/>
        </w:rPr>
        <w:t>, 202</w:t>
      </w:r>
      <w:r w:rsidR="00301D22">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74B2D877"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 xml:space="preserve">at </w:t>
      </w:r>
      <w:r w:rsidR="00AE517A">
        <w:rPr>
          <w:rFonts w:ascii="Arial" w:hAnsi="Arial"/>
          <w:b/>
          <w:bCs/>
          <w:color w:val="FF0000"/>
        </w:rPr>
        <w:t>MCC</w:t>
      </w:r>
      <w:r w:rsidR="001870C8">
        <w:rPr>
          <w:rFonts w:ascii="Arial" w:hAnsi="Arial"/>
          <w:b/>
          <w:bCs/>
          <w:color w:val="FF0000"/>
        </w:rPr>
        <w:t xml:space="preserve"> and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0E2E5986"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EB67F2">
        <w:rPr>
          <w:rFonts w:ascii="Arial" w:hAnsi="Arial"/>
          <w:b/>
          <w:bCs/>
          <w:u w:color="000000"/>
        </w:rPr>
        <w:t>1</w:t>
      </w:r>
      <w:r w:rsidR="00051452">
        <w:rPr>
          <w:rFonts w:ascii="Arial" w:hAnsi="Arial"/>
          <w:b/>
          <w:bCs/>
          <w:u w:color="000000"/>
        </w:rPr>
        <w:t>7</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42E866F6"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E97749">
        <w:rPr>
          <w:rFonts w:ascii="Arial" w:hAnsi="Arial"/>
          <w:u w:color="000000"/>
        </w:rPr>
        <w:t>Minutes</w:t>
      </w:r>
      <w:r w:rsidR="00EB67F2">
        <w:rPr>
          <w:rFonts w:ascii="Arial" w:hAnsi="Arial"/>
          <w:u w:color="000000"/>
        </w:rPr>
        <w:t xml:space="preserve"> of the May</w:t>
      </w:r>
      <w:r w:rsidR="00051452">
        <w:rPr>
          <w:rFonts w:ascii="Arial" w:hAnsi="Arial"/>
          <w:u w:color="000000"/>
        </w:rPr>
        <w:t xml:space="preserve"> and June</w:t>
      </w:r>
      <w:r w:rsidR="00301D22">
        <w:rPr>
          <w:rFonts w:ascii="Arial" w:hAnsi="Arial"/>
          <w:u w:color="000000"/>
        </w:rPr>
        <w:t xml:space="preserve"> </w:t>
      </w:r>
      <w:r w:rsidR="00D05964">
        <w:rPr>
          <w:rFonts w:ascii="Arial" w:hAnsi="Arial"/>
          <w:u w:color="000000"/>
        </w:rPr>
        <w:t>m</w:t>
      </w:r>
      <w:r w:rsidR="00E97749">
        <w:rPr>
          <w:rFonts w:ascii="Arial" w:hAnsi="Arial"/>
          <w:u w:color="000000"/>
        </w:rPr>
        <w:t>eetings</w:t>
      </w:r>
      <w:r w:rsidR="00B17429">
        <w:rPr>
          <w:rFonts w:ascii="Arial" w:hAnsi="Arial"/>
          <w:u w:color="000000"/>
        </w:rPr>
        <w:t xml:space="preserve"> </w:t>
      </w:r>
      <w:r w:rsidR="00EB67F2">
        <w:rPr>
          <w:rFonts w:ascii="Arial" w:hAnsi="Arial"/>
          <w:u w:color="000000"/>
        </w:rPr>
        <w:t>w</w:t>
      </w:r>
      <w:r w:rsidR="00051452">
        <w:rPr>
          <w:rFonts w:ascii="Arial" w:hAnsi="Arial"/>
          <w:u w:color="000000"/>
        </w:rPr>
        <w:t>ere approved</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0D79886A"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A25C20">
        <w:rPr>
          <w:rFonts w:ascii="Arial" w:hAnsi="Arial"/>
          <w:u w:color="000000"/>
        </w:rPr>
        <w:t>Tom Passarelli reported an expense</w:t>
      </w:r>
      <w:r w:rsidR="00051452">
        <w:rPr>
          <w:rFonts w:ascii="Arial" w:hAnsi="Arial"/>
          <w:u w:color="000000"/>
        </w:rPr>
        <w:t xml:space="preserve"> of $1 to</w:t>
      </w:r>
      <w:r w:rsidR="00A25C20">
        <w:rPr>
          <w:rFonts w:ascii="Arial" w:hAnsi="Arial"/>
          <w:u w:color="000000"/>
        </w:rPr>
        <w:t xml:space="preserve"> the</w:t>
      </w:r>
      <w:r w:rsidR="00051452">
        <w:rPr>
          <w:rFonts w:ascii="Arial" w:hAnsi="Arial"/>
          <w:u w:color="000000"/>
        </w:rPr>
        <w:t xml:space="preserve"> McLean Community Center for annual rental. </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2D76EF8C" w14:textId="77777777" w:rsidR="00051452" w:rsidRDefault="009B3E55">
      <w:pPr>
        <w:pStyle w:val="Default"/>
        <w:spacing w:before="0"/>
        <w:rPr>
          <w:rFonts w:ascii="Arial" w:hAnsi="Arial"/>
          <w:b/>
          <w:bCs/>
          <w:u w:color="000000"/>
        </w:rPr>
      </w:pPr>
      <w:r>
        <w:rPr>
          <w:rFonts w:ascii="Arial" w:hAnsi="Arial"/>
          <w:b/>
          <w:bCs/>
          <w:u w:color="000000"/>
        </w:rPr>
        <w:t>Supervisor’s Report</w:t>
      </w:r>
    </w:p>
    <w:p w14:paraId="37104F64" w14:textId="060D0C28" w:rsidR="00CF00A0" w:rsidRPr="004007B2" w:rsidRDefault="00051452" w:rsidP="00051452">
      <w:pPr>
        <w:pStyle w:val="Default"/>
        <w:numPr>
          <w:ilvl w:val="0"/>
          <w:numId w:val="13"/>
        </w:numPr>
        <w:spacing w:before="0"/>
        <w:ind w:left="720"/>
        <w:rPr>
          <w:rFonts w:ascii="Arial" w:eastAsia="Arial" w:hAnsi="Arial" w:cs="Arial"/>
          <w:u w:color="000000"/>
        </w:rPr>
      </w:pPr>
      <w:r>
        <w:rPr>
          <w:rFonts w:ascii="Arial" w:eastAsia="Arial" w:hAnsi="Arial" w:cs="Arial"/>
          <w:u w:color="000000"/>
        </w:rPr>
        <w:t>Ben Wiles thanked those who attended the Astoria community meeting on June 18.  Roughly 100 attendees. Sept 21 PC Hearing. Oct 10 BO</w:t>
      </w:r>
      <w:r w:rsidR="00F71F6B">
        <w:rPr>
          <w:rFonts w:ascii="Arial" w:eastAsia="Arial" w:hAnsi="Arial" w:cs="Arial"/>
          <w:u w:color="000000"/>
        </w:rPr>
        <w:t>S hearing. Mixed comments from public.  Traffic, schools, access, retail provision were major topics.  The meeting audio and slide deck will be posted online in the coming days.</w:t>
      </w: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10C3F7DF"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r w:rsidR="00504A1D">
        <w:rPr>
          <w:rFonts w:ascii="Arial" w:hAnsi="Arial"/>
          <w:u w:color="000000"/>
        </w:rPr>
        <w: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1C739009" w14:textId="68C2CB6C" w:rsidR="00F71F6B" w:rsidRPr="00F71F6B" w:rsidRDefault="00F71F6B" w:rsidP="00665EE3">
      <w:pPr>
        <w:pStyle w:val="Default"/>
        <w:numPr>
          <w:ilvl w:val="0"/>
          <w:numId w:val="12"/>
        </w:numPr>
        <w:spacing w:before="0"/>
        <w:rPr>
          <w:rFonts w:ascii="Arial" w:hAnsi="Arial" w:cs="Arial"/>
          <w:i/>
          <w:iCs/>
          <w:u w:val="single" w:color="000000"/>
        </w:rPr>
      </w:pPr>
      <w:r>
        <w:rPr>
          <w:rFonts w:ascii="Arial" w:hAnsi="Arial" w:cs="Arial"/>
          <w:u w:val="single" w:color="000000"/>
        </w:rPr>
        <w:t>Mars Presentation</w:t>
      </w:r>
    </w:p>
    <w:p w14:paraId="1E59CE94" w14:textId="0E032316" w:rsidR="00F71F6B" w:rsidRPr="00F71F6B" w:rsidRDefault="00F71F6B" w:rsidP="00F71F6B">
      <w:pPr>
        <w:pStyle w:val="Default"/>
        <w:numPr>
          <w:ilvl w:val="1"/>
          <w:numId w:val="12"/>
        </w:numPr>
        <w:spacing w:before="0"/>
        <w:rPr>
          <w:rFonts w:ascii="Arial" w:hAnsi="Arial" w:cs="Arial"/>
          <w:i/>
          <w:iCs/>
        </w:rPr>
      </w:pPr>
      <w:r w:rsidRPr="00F71F6B">
        <w:rPr>
          <w:rFonts w:ascii="Arial" w:hAnsi="Arial" w:cs="Arial"/>
        </w:rPr>
        <w:t>Evan Pritchard, land use attorney, introduced Pete Rowan.  He noted that the project is right behind the Astoria in public hearing schedule – 10/10 and 10/24.</w:t>
      </w:r>
    </w:p>
    <w:p w14:paraId="075C7312" w14:textId="2D3D8600" w:rsidR="00F71F6B" w:rsidRPr="00F71F6B" w:rsidRDefault="00F71F6B" w:rsidP="00F71F6B">
      <w:pPr>
        <w:pStyle w:val="Default"/>
        <w:numPr>
          <w:ilvl w:val="1"/>
          <w:numId w:val="12"/>
        </w:numPr>
        <w:spacing w:before="0"/>
        <w:rPr>
          <w:rFonts w:ascii="Arial" w:hAnsi="Arial" w:cs="Arial"/>
          <w:i/>
          <w:iCs/>
        </w:rPr>
      </w:pPr>
      <w:r w:rsidRPr="00F71F6B">
        <w:rPr>
          <w:rFonts w:ascii="Arial" w:hAnsi="Arial" w:cs="Arial"/>
        </w:rPr>
        <w:t>Pete Rowan has taken over from Brad Fiegel.  Mars has chosen to temporarily relocate to 1676 International Drive, McLean</w:t>
      </w:r>
      <w:r w:rsidR="0005155D">
        <w:rPr>
          <w:rFonts w:ascii="Arial" w:hAnsi="Arial" w:cs="Arial"/>
        </w:rPr>
        <w:t xml:space="preserve"> 22102</w:t>
      </w:r>
      <w:r w:rsidRPr="00F71F6B">
        <w:rPr>
          <w:rFonts w:ascii="Arial" w:hAnsi="Arial" w:cs="Arial"/>
        </w:rPr>
        <w:t xml:space="preserve">.  </w:t>
      </w:r>
      <w:r w:rsidR="0005155D">
        <w:rPr>
          <w:rFonts w:ascii="Arial" w:hAnsi="Arial" w:cs="Arial"/>
        </w:rPr>
        <w:t>Mars p</w:t>
      </w:r>
      <w:r w:rsidRPr="00F71F6B">
        <w:rPr>
          <w:rFonts w:ascii="Arial" w:hAnsi="Arial" w:cs="Arial"/>
        </w:rPr>
        <w:t>rojects occupying that office for roughly two years.</w:t>
      </w:r>
    </w:p>
    <w:p w14:paraId="26E543E1" w14:textId="0A72F6B8" w:rsidR="00F71F6B" w:rsidRPr="00A25C20" w:rsidRDefault="00F71F6B" w:rsidP="00F71F6B">
      <w:pPr>
        <w:pStyle w:val="Default"/>
        <w:numPr>
          <w:ilvl w:val="1"/>
          <w:numId w:val="12"/>
        </w:numPr>
        <w:spacing w:before="0"/>
        <w:rPr>
          <w:rFonts w:ascii="Arial" w:hAnsi="Arial" w:cs="Arial"/>
          <w:i/>
          <w:iCs/>
        </w:rPr>
      </w:pPr>
      <w:r w:rsidRPr="00F71F6B">
        <w:rPr>
          <w:rFonts w:ascii="Arial" w:hAnsi="Arial" w:cs="Arial"/>
        </w:rPr>
        <w:t>The loading dock will feature a turn-table to allow trucks to enter and then exit facing forward.</w:t>
      </w:r>
    </w:p>
    <w:p w14:paraId="776FAAC3" w14:textId="2C526113" w:rsidR="00A25C20" w:rsidRPr="00A96115" w:rsidRDefault="00A25C20" w:rsidP="00F71F6B">
      <w:pPr>
        <w:pStyle w:val="Default"/>
        <w:numPr>
          <w:ilvl w:val="1"/>
          <w:numId w:val="12"/>
        </w:numPr>
        <w:spacing w:before="0"/>
        <w:rPr>
          <w:rFonts w:ascii="Arial" w:hAnsi="Arial" w:cs="Arial"/>
          <w:i/>
          <w:iCs/>
        </w:rPr>
      </w:pPr>
      <w:r>
        <w:rPr>
          <w:rFonts w:ascii="Arial" w:hAnsi="Arial" w:cs="Arial"/>
        </w:rPr>
        <w:t>The project team then fielded questions from Committee members</w:t>
      </w:r>
      <w:r w:rsidR="008E1DD6">
        <w:rPr>
          <w:rFonts w:ascii="Arial" w:hAnsi="Arial" w:cs="Arial"/>
        </w:rPr>
        <w:t>, regarding such topics as accessibility, public park space, signage, site security, and access management</w:t>
      </w:r>
      <w:r>
        <w:rPr>
          <w:rFonts w:ascii="Arial" w:hAnsi="Arial" w:cs="Arial"/>
        </w:rPr>
        <w:t xml:space="preserve">. </w:t>
      </w:r>
    </w:p>
    <w:p w14:paraId="6F62F309" w14:textId="508BA8AF" w:rsidR="00A96115" w:rsidRPr="00A96115" w:rsidRDefault="00A96115" w:rsidP="00F71F6B">
      <w:pPr>
        <w:pStyle w:val="Default"/>
        <w:numPr>
          <w:ilvl w:val="1"/>
          <w:numId w:val="12"/>
        </w:numPr>
        <w:spacing w:before="0"/>
        <w:rPr>
          <w:rFonts w:ascii="Arial" w:hAnsi="Arial" w:cs="Arial"/>
          <w:i/>
          <w:iCs/>
        </w:rPr>
      </w:pPr>
      <w:r>
        <w:rPr>
          <w:rFonts w:ascii="Arial" w:hAnsi="Arial" w:cs="Arial"/>
        </w:rPr>
        <w:t>Draft proffers have been submitted to the County. Last submission was made on June 16. The staff comments on the latest round should be transmitted to the applicant in th coming days.</w:t>
      </w:r>
    </w:p>
    <w:p w14:paraId="18D333FE" w14:textId="322C2354" w:rsidR="00A96115" w:rsidRPr="00F71F6B" w:rsidRDefault="00A96115" w:rsidP="00F71F6B">
      <w:pPr>
        <w:pStyle w:val="Default"/>
        <w:numPr>
          <w:ilvl w:val="1"/>
          <w:numId w:val="12"/>
        </w:numPr>
        <w:spacing w:before="0"/>
        <w:rPr>
          <w:rFonts w:ascii="Arial" w:hAnsi="Arial" w:cs="Arial"/>
          <w:i/>
          <w:iCs/>
        </w:rPr>
      </w:pPr>
      <w:r>
        <w:rPr>
          <w:rFonts w:ascii="Arial" w:hAnsi="Arial" w:cs="Arial"/>
        </w:rPr>
        <w:t>Ben Wiles encouraged</w:t>
      </w:r>
      <w:r w:rsidR="00E97749">
        <w:rPr>
          <w:rFonts w:ascii="Arial" w:hAnsi="Arial" w:cs="Arial"/>
        </w:rPr>
        <w:t xml:space="preserve"> MPC members to write to hi</w:t>
      </w:r>
      <w:r w:rsidR="0005155D">
        <w:rPr>
          <w:rFonts w:ascii="Arial" w:hAnsi="Arial" w:cs="Arial"/>
        </w:rPr>
        <w:t>m with any feedback.</w:t>
      </w:r>
      <w:r>
        <w:rPr>
          <w:rFonts w:ascii="Arial" w:hAnsi="Arial" w:cs="Arial"/>
        </w:rPr>
        <w:t xml:space="preserve"> </w:t>
      </w:r>
    </w:p>
    <w:p w14:paraId="54B9D386" w14:textId="200D3C16" w:rsidR="00B57CA5" w:rsidRPr="00AC3768" w:rsidRDefault="00AC3768" w:rsidP="001429E3">
      <w:pPr>
        <w:pStyle w:val="Default"/>
        <w:numPr>
          <w:ilvl w:val="1"/>
          <w:numId w:val="12"/>
        </w:numPr>
        <w:spacing w:before="0"/>
        <w:ind w:left="720"/>
        <w:rPr>
          <w:rFonts w:ascii="Arial" w:hAnsi="Arial" w:cs="Arial"/>
          <w:i/>
          <w:iCs/>
          <w:u w:val="single" w:color="000000"/>
        </w:rPr>
      </w:pPr>
      <w:r>
        <w:rPr>
          <w:rFonts w:ascii="Arial" w:hAnsi="Arial" w:cs="Arial"/>
          <w:u w:val="single" w:color="000000"/>
        </w:rPr>
        <w:t>Urban Design Guidelines</w:t>
      </w:r>
    </w:p>
    <w:p w14:paraId="4FD3F3C2" w14:textId="25C8C084" w:rsidR="00A11D44" w:rsidRDefault="00BB26F1" w:rsidP="00547DCE">
      <w:pPr>
        <w:pStyle w:val="Default"/>
        <w:numPr>
          <w:ilvl w:val="1"/>
          <w:numId w:val="12"/>
        </w:numPr>
        <w:spacing w:before="0"/>
        <w:rPr>
          <w:rFonts w:ascii="Arial" w:hAnsi="Arial" w:cs="Arial"/>
          <w:u w:color="000000"/>
        </w:rPr>
      </w:pPr>
      <w:r>
        <w:rPr>
          <w:rFonts w:ascii="Arial" w:hAnsi="Arial" w:cs="Arial"/>
          <w:u w:color="000000"/>
        </w:rPr>
        <w:t>Consensus that most comments have been considered and acted upon</w:t>
      </w:r>
      <w:r w:rsidR="00A11D44">
        <w:rPr>
          <w:rFonts w:ascii="Arial" w:hAnsi="Arial" w:cs="Arial"/>
          <w:u w:color="000000"/>
        </w:rPr>
        <w:t xml:space="preserve"> and that Staff has done an excellent job on the document</w:t>
      </w:r>
      <w:r>
        <w:rPr>
          <w:rFonts w:ascii="Arial" w:hAnsi="Arial" w:cs="Arial"/>
          <w:u w:color="000000"/>
        </w:rPr>
        <w:t xml:space="preserve">.  </w:t>
      </w:r>
      <w:r w:rsidR="00A11D44">
        <w:rPr>
          <w:rFonts w:ascii="Arial" w:hAnsi="Arial" w:cs="Arial"/>
          <w:u w:color="000000"/>
        </w:rPr>
        <w:t>Consensus to do individual comments as needed.</w:t>
      </w:r>
    </w:p>
    <w:p w14:paraId="1FF76E10" w14:textId="3E85A4C8" w:rsidR="00A55510" w:rsidRDefault="00A11D44" w:rsidP="00A11D44">
      <w:pPr>
        <w:pStyle w:val="Default"/>
        <w:numPr>
          <w:ilvl w:val="1"/>
          <w:numId w:val="12"/>
        </w:numPr>
        <w:spacing w:before="0"/>
        <w:rPr>
          <w:rFonts w:ascii="Arial" w:hAnsi="Arial" w:cs="Arial"/>
          <w:u w:color="000000"/>
        </w:rPr>
      </w:pPr>
      <w:r>
        <w:rPr>
          <w:rFonts w:ascii="Arial" w:hAnsi="Arial" w:cs="Arial"/>
          <w:u w:color="000000"/>
        </w:rPr>
        <w:lastRenderedPageBreak/>
        <w:t xml:space="preserve">Connie encouraged MPC members to send comments to her and Merrily for consideration for their MCA draft letter. </w:t>
      </w:r>
    </w:p>
    <w:p w14:paraId="280F71BC" w14:textId="77777777" w:rsidR="00A11D44" w:rsidRPr="003B0B77" w:rsidRDefault="00A11D44" w:rsidP="00A11D44">
      <w:pPr>
        <w:pStyle w:val="Default"/>
        <w:spacing w:before="0"/>
        <w:ind w:left="1440"/>
        <w:rPr>
          <w:rFonts w:ascii="Arial" w:hAnsi="Arial" w:cs="Arial"/>
          <w:u w:color="000000"/>
        </w:rPr>
      </w:pPr>
    </w:p>
    <w:p w14:paraId="5895109E" w14:textId="77777777" w:rsidR="0005155D" w:rsidRPr="0005155D" w:rsidRDefault="00A55510" w:rsidP="00665EE3">
      <w:pPr>
        <w:pStyle w:val="Default"/>
        <w:numPr>
          <w:ilvl w:val="0"/>
          <w:numId w:val="12"/>
        </w:numPr>
        <w:spacing w:before="0"/>
        <w:rPr>
          <w:rFonts w:ascii="Arial" w:hAnsi="Arial" w:cs="Arial"/>
          <w:i/>
          <w:iCs/>
          <w:u w:val="single" w:color="000000"/>
        </w:rPr>
      </w:pPr>
      <w:r>
        <w:rPr>
          <w:rFonts w:ascii="Arial" w:hAnsi="Arial" w:cs="Arial"/>
          <w:u w:val="single" w:color="000000"/>
        </w:rPr>
        <w:t>Giant Redevelopment</w:t>
      </w:r>
      <w:r>
        <w:rPr>
          <w:rFonts w:ascii="Arial" w:hAnsi="Arial" w:cs="Arial"/>
          <w:u w:color="000000"/>
        </w:rPr>
        <w:t xml:space="preserve">: </w:t>
      </w:r>
    </w:p>
    <w:p w14:paraId="669C864A" w14:textId="5F7CFA24" w:rsidR="00A55510" w:rsidRPr="00A55510" w:rsidRDefault="00E97749" w:rsidP="0005155D">
      <w:pPr>
        <w:pStyle w:val="Default"/>
        <w:numPr>
          <w:ilvl w:val="1"/>
          <w:numId w:val="12"/>
        </w:numPr>
        <w:spacing w:before="0"/>
        <w:rPr>
          <w:rFonts w:ascii="Arial" w:hAnsi="Arial" w:cs="Arial"/>
          <w:i/>
          <w:iCs/>
          <w:u w:val="single" w:color="000000"/>
        </w:rPr>
      </w:pPr>
      <w:r>
        <w:rPr>
          <w:rFonts w:ascii="Arial" w:hAnsi="Arial" w:cs="Arial"/>
          <w:u w:color="000000"/>
        </w:rPr>
        <w:t>Kent Holland inquired with the County as to progress.  County staff reported that there was a submission on July 14, apparently without having the relevant plans attached</w:t>
      </w:r>
      <w:r w:rsidR="00A55510">
        <w:rPr>
          <w:rFonts w:ascii="Arial" w:hAnsi="Arial" w:cs="Arial"/>
          <w:u w:color="000000"/>
        </w:rPr>
        <w:t>.</w:t>
      </w:r>
      <w:r>
        <w:rPr>
          <w:rFonts w:ascii="Arial" w:hAnsi="Arial" w:cs="Arial"/>
          <w:u w:color="000000"/>
        </w:rPr>
        <w:t xml:space="preserve">  Ben Wiles reported that the Ingleside trees will remain. A 4-foot existing path </w:t>
      </w:r>
      <w:r w:rsidR="0005155D">
        <w:rPr>
          <w:rFonts w:ascii="Arial" w:hAnsi="Arial" w:cs="Arial"/>
          <w:u w:color="000000"/>
        </w:rPr>
        <w:t xml:space="preserve">along Ingleside </w:t>
      </w:r>
      <w:r>
        <w:rPr>
          <w:rFonts w:ascii="Arial" w:hAnsi="Arial" w:cs="Arial"/>
          <w:u w:color="000000"/>
        </w:rPr>
        <w:t xml:space="preserve">will remain, and periodic bumpouts will be added. </w:t>
      </w:r>
      <w:r w:rsidR="00A55510">
        <w:rPr>
          <w:rFonts w:ascii="Arial" w:hAnsi="Arial" w:cs="Arial"/>
          <w:u w:color="000000"/>
        </w:rPr>
        <w:t xml:space="preserve"> </w:t>
      </w:r>
    </w:p>
    <w:p w14:paraId="059F513C" w14:textId="77777777" w:rsidR="00A55510" w:rsidRPr="00A55510" w:rsidRDefault="00A55510" w:rsidP="00A55510">
      <w:pPr>
        <w:pStyle w:val="Default"/>
        <w:spacing w:before="0"/>
        <w:ind w:left="360"/>
        <w:rPr>
          <w:rFonts w:ascii="Arial" w:hAnsi="Arial" w:cs="Arial"/>
          <w:i/>
          <w:iCs/>
          <w:u w:val="single" w:color="000000"/>
        </w:rPr>
      </w:pPr>
    </w:p>
    <w:p w14:paraId="40822E11" w14:textId="3E1D4F14" w:rsidR="00665EE3" w:rsidRPr="00AC3768" w:rsidRDefault="00665EE3" w:rsidP="00665EE3">
      <w:pPr>
        <w:pStyle w:val="Default"/>
        <w:numPr>
          <w:ilvl w:val="0"/>
          <w:numId w:val="12"/>
        </w:numPr>
        <w:spacing w:before="0"/>
        <w:rPr>
          <w:rFonts w:ascii="Arial" w:hAnsi="Arial" w:cs="Arial"/>
          <w:i/>
          <w:iCs/>
          <w:u w:val="single" w:color="000000"/>
        </w:rPr>
      </w:pPr>
      <w:r>
        <w:rPr>
          <w:rFonts w:ascii="Arial" w:hAnsi="Arial" w:cs="Arial"/>
          <w:u w:val="single" w:color="000000"/>
        </w:rPr>
        <w:t>Astoria</w:t>
      </w:r>
    </w:p>
    <w:p w14:paraId="697FC0FE" w14:textId="521C9378" w:rsidR="00547DCE" w:rsidRPr="00753F08" w:rsidRDefault="006C7E9C" w:rsidP="00490264">
      <w:pPr>
        <w:pStyle w:val="Default"/>
        <w:numPr>
          <w:ilvl w:val="1"/>
          <w:numId w:val="12"/>
        </w:numPr>
        <w:spacing w:before="0"/>
        <w:rPr>
          <w:rFonts w:ascii="Arial" w:eastAsia="Arial" w:hAnsi="Arial" w:cs="Arial"/>
          <w:b/>
          <w:bCs/>
          <w:u w:color="000000"/>
        </w:rPr>
      </w:pPr>
      <w:r>
        <w:rPr>
          <w:rFonts w:ascii="Arial" w:eastAsia="Arial" w:hAnsi="Arial" w:cs="Arial"/>
          <w:u w:color="000000"/>
        </w:rPr>
        <w:t>Chris Zumot reported that Michelle told her the vehicular turn-in has been removed from Old Dominion frontage.  The garage entrance on Elm has been centered on the building frontage.</w:t>
      </w:r>
      <w:r w:rsidR="00711993">
        <w:rPr>
          <w:rFonts w:ascii="Arial" w:eastAsia="Arial" w:hAnsi="Arial" w:cs="Arial"/>
          <w:u w:color="000000"/>
        </w:rPr>
        <w:t xml:space="preserve">  The Committee agreed to have Tom Passarelli correspond with the applicant and County staff regarding including a vehicular drop-off or layby on Old Dominion Drive. </w:t>
      </w:r>
    </w:p>
    <w:p w14:paraId="5CAD0728" w14:textId="77777777" w:rsidR="00753F08" w:rsidRPr="00547DCE" w:rsidRDefault="00753F08" w:rsidP="00753F08">
      <w:pPr>
        <w:pStyle w:val="Default"/>
        <w:spacing w:before="0"/>
        <w:ind w:left="1440"/>
        <w:rPr>
          <w:rFonts w:ascii="Arial" w:eastAsia="Arial" w:hAnsi="Arial" w:cs="Arial"/>
          <w:b/>
          <w:bCs/>
          <w:u w:color="000000"/>
        </w:rPr>
      </w:pPr>
    </w:p>
    <w:p w14:paraId="6B5DE863" w14:textId="77777777" w:rsidR="00665EE3" w:rsidRPr="00490264" w:rsidRDefault="00665EE3" w:rsidP="00665EE3">
      <w:pPr>
        <w:pStyle w:val="Default"/>
        <w:spacing w:before="0"/>
        <w:ind w:left="1440"/>
        <w:rPr>
          <w:rFonts w:ascii="Arial" w:eastAsia="Arial" w:hAnsi="Arial" w:cs="Arial"/>
          <w:b/>
          <w:bCs/>
          <w:u w:color="000000"/>
        </w:rPr>
      </w:pPr>
    </w:p>
    <w:p w14:paraId="3C69BF0C" w14:textId="1D02992F"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t>New Matters</w:t>
      </w:r>
    </w:p>
    <w:p w14:paraId="08B178E6" w14:textId="77777777" w:rsidR="0005155D" w:rsidRPr="0005155D" w:rsidRDefault="00711993" w:rsidP="00910141">
      <w:pPr>
        <w:pStyle w:val="Default"/>
        <w:numPr>
          <w:ilvl w:val="2"/>
          <w:numId w:val="12"/>
        </w:numPr>
        <w:spacing w:before="0"/>
        <w:ind w:left="1440"/>
        <w:rPr>
          <w:rFonts w:ascii="Arial" w:hAnsi="Arial" w:cs="Arial"/>
          <w:b/>
          <w:bCs/>
          <w:u w:val="single" w:color="000000"/>
        </w:rPr>
      </w:pPr>
      <w:r>
        <w:rPr>
          <w:rFonts w:ascii="Arial" w:hAnsi="Arial" w:cs="Arial"/>
          <w:u w:val="single" w:color="000000"/>
        </w:rPr>
        <w:t>McLean Professional Park</w:t>
      </w:r>
      <w:r w:rsidR="00A11D44">
        <w:rPr>
          <w:rFonts w:ascii="Arial" w:hAnsi="Arial" w:cs="Arial"/>
          <w:u w:color="000000"/>
        </w:rPr>
        <w:t xml:space="preserve"> – </w:t>
      </w:r>
      <w:r w:rsidR="0005155D">
        <w:rPr>
          <w:rFonts w:ascii="Arial" w:hAnsi="Arial" w:cs="Arial"/>
          <w:u w:color="000000"/>
        </w:rPr>
        <w:t xml:space="preserve">Subcommittee appointed: </w:t>
      </w:r>
      <w:r>
        <w:rPr>
          <w:rFonts w:ascii="Arial" w:hAnsi="Arial" w:cs="Arial"/>
          <w:u w:color="000000"/>
        </w:rPr>
        <w:t xml:space="preserve">Hans Schmidt, Maya Huber, Paul Kohlenberger and Winnie Pizzano. </w:t>
      </w:r>
    </w:p>
    <w:p w14:paraId="010289F3" w14:textId="2600F6A7" w:rsidR="0073092C" w:rsidRPr="001870C8" w:rsidRDefault="00A11D44" w:rsidP="00910141">
      <w:pPr>
        <w:pStyle w:val="Default"/>
        <w:numPr>
          <w:ilvl w:val="2"/>
          <w:numId w:val="12"/>
        </w:numPr>
        <w:spacing w:before="0"/>
        <w:ind w:left="1440"/>
        <w:rPr>
          <w:rFonts w:ascii="Arial" w:hAnsi="Arial" w:cs="Arial"/>
          <w:b/>
          <w:bCs/>
          <w:u w:val="single" w:color="000000"/>
        </w:rPr>
      </w:pPr>
      <w:r>
        <w:rPr>
          <w:rFonts w:ascii="Arial" w:hAnsi="Arial" w:cs="Arial"/>
          <w:u w:color="000000"/>
        </w:rPr>
        <w:t xml:space="preserve">All groups have reported to the President </w:t>
      </w:r>
      <w:r w:rsidR="0005155D">
        <w:rPr>
          <w:rFonts w:ascii="Arial" w:hAnsi="Arial" w:cs="Arial"/>
          <w:u w:color="000000"/>
        </w:rPr>
        <w:t xml:space="preserve">that they </w:t>
      </w:r>
      <w:r>
        <w:rPr>
          <w:rFonts w:ascii="Arial" w:hAnsi="Arial" w:cs="Arial"/>
          <w:u w:color="000000"/>
        </w:rPr>
        <w:t xml:space="preserve">will keep their representatives and alternates.  </w:t>
      </w:r>
    </w:p>
    <w:p w14:paraId="160130D1" w14:textId="77777777" w:rsidR="000B0DDE" w:rsidRPr="00A9250C" w:rsidRDefault="000B0DDE" w:rsidP="00FF6A2E">
      <w:pPr>
        <w:pStyle w:val="Default"/>
        <w:spacing w:before="0"/>
        <w:rPr>
          <w:rFonts w:ascii="Arial" w:hAnsi="Arial" w:cs="Arial"/>
          <w:u w:val="single" w:color="000000"/>
        </w:rPr>
      </w:pPr>
    </w:p>
    <w:p w14:paraId="7B629295" w14:textId="639F7627"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6C7E9C">
        <w:rPr>
          <w:rFonts w:ascii="Arial" w:hAnsi="Arial"/>
          <w:u w:color="000000"/>
        </w:rPr>
        <w:t>August 16</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08786F4E"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CD761E">
        <w:rPr>
          <w:rFonts w:ascii="Arial" w:hAnsi="Arial"/>
          <w:u w:color="000000"/>
        </w:rPr>
        <w:t>9</w:t>
      </w:r>
      <w:r w:rsidR="00547DCE">
        <w:rPr>
          <w:rFonts w:ascii="Arial" w:hAnsi="Arial"/>
          <w:u w:color="000000"/>
        </w:rPr>
        <w:t>:</w:t>
      </w:r>
      <w:r w:rsidR="00CD761E">
        <w:rPr>
          <w:rFonts w:ascii="Arial" w:hAnsi="Arial"/>
          <w:u w:color="000000"/>
        </w:rPr>
        <w:t>03</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3F3D5029" w:rsidR="001E42B2" w:rsidRPr="004007B2" w:rsidRDefault="001E42B2" w:rsidP="0051466D">
            <w:pPr>
              <w:pStyle w:val="NoSpacing"/>
              <w:rPr>
                <w:rFonts w:ascii="Arial" w:hAnsi="Arial" w:cs="Arial"/>
                <w:b/>
                <w:b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0EB18DCF" w:rsidR="001E42B2" w:rsidRPr="00E97749" w:rsidRDefault="00E97749" w:rsidP="0051466D">
            <w:pPr>
              <w:pStyle w:val="NoSpacing"/>
              <w:rPr>
                <w:rFonts w:ascii="Arial" w:hAnsi="Arial" w:cs="Arial"/>
                <w:b/>
                <w:bCs/>
              </w:rPr>
            </w:pPr>
            <w:r>
              <w:rPr>
                <w:rFonts w:ascii="Arial" w:hAnsi="Arial" w:cs="Arial"/>
                <w:b/>
                <w:bCs/>
              </w:rPr>
              <w:t>Rich Salopek</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5B20C6C3" w:rsidR="001E42B2" w:rsidRPr="00A11D44"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1375FDC2" w:rsidR="001E42B2" w:rsidRPr="00220E92"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71369C1" w:rsidR="001E42B2" w:rsidRPr="00210282" w:rsidRDefault="001E42B2" w:rsidP="0051466D">
            <w:pPr>
              <w:pStyle w:val="NoSpacing"/>
              <w:pBdr>
                <w:top w:val="nil"/>
                <w:left w:val="nil"/>
                <w:bottom w:val="nil"/>
                <w:right w:val="nil"/>
                <w:between w:val="nil"/>
                <w:bar w:val="nil"/>
              </w:pBdr>
              <w:rPr>
                <w:rFonts w:ascii="Arial" w:hAnsi="Arial" w:cs="Arial"/>
                <w:b/>
                <w:bCs/>
              </w:rPr>
            </w:pP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38992382" w:rsidR="001E42B2" w:rsidRPr="00220E92" w:rsidRDefault="00220E92" w:rsidP="0051466D">
            <w:pPr>
              <w:pStyle w:val="NoSpacing"/>
              <w:rPr>
                <w:rFonts w:ascii="Arial" w:hAnsi="Arial" w:cs="Arial"/>
                <w:b/>
                <w:bCs/>
              </w:rPr>
            </w:pPr>
            <w:r w:rsidRPr="00220E92">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637D5B34" w:rsidR="001E42B2" w:rsidRPr="009E5E03"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3B7913D8" w:rsidR="001E42B2" w:rsidRPr="00EB67F2" w:rsidRDefault="00220E92" w:rsidP="0051466D">
            <w:pPr>
              <w:pStyle w:val="NoSpacing"/>
              <w:rPr>
                <w:rFonts w:ascii="Arial" w:hAnsi="Arial" w:cs="Arial"/>
                <w:b/>
                <w:bCs/>
              </w:rPr>
            </w:pPr>
            <w:r w:rsidRPr="00EB67F2">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784A19D" w:rsidR="001E42B2" w:rsidRPr="004007B2" w:rsidRDefault="001E42B2" w:rsidP="0051466D">
            <w:pPr>
              <w:pStyle w:val="NoSpacing"/>
              <w:rPr>
                <w:rFonts w:ascii="Arial" w:hAnsi="Arial" w:cs="Arial"/>
                <w:b/>
                <w:bCs/>
              </w:rPr>
            </w:pP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4007B2" w:rsidRDefault="00B17429" w:rsidP="0051466D">
            <w:pPr>
              <w:pStyle w:val="NoSpacing"/>
              <w:rPr>
                <w:rFonts w:ascii="Arial" w:hAnsi="Arial" w:cs="Arial"/>
                <w:b/>
                <w:bCs/>
              </w:rPr>
            </w:pPr>
            <w:r w:rsidRPr="004007B2">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298EB9DF" w:rsidR="001E42B2" w:rsidRPr="004007B2"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477BE87" w:rsidR="001E42B2" w:rsidRPr="004007B2" w:rsidRDefault="00B17429" w:rsidP="0051466D">
            <w:pPr>
              <w:pStyle w:val="NoSpacing"/>
              <w:rPr>
                <w:rFonts w:ascii="Arial" w:hAnsi="Arial" w:cs="Arial"/>
                <w:b/>
                <w:bCs/>
              </w:rPr>
            </w:pPr>
            <w:r w:rsidRPr="004007B2">
              <w:rPr>
                <w:rFonts w:ascii="Arial" w:hAnsi="Arial" w:cs="Arial"/>
                <w:b/>
                <w:bCs/>
              </w:rPr>
              <w:t>Dennis F</w:t>
            </w:r>
            <w:r w:rsidR="00E13B33">
              <w:rPr>
                <w:rFonts w:ascii="Arial" w:hAnsi="Arial" w:cs="Arial"/>
                <w:b/>
                <w:bCs/>
              </w:rPr>
              <w:t>i</w:t>
            </w:r>
            <w:r w:rsidRPr="004007B2">
              <w:rPr>
                <w:rFonts w:ascii="Arial" w:hAnsi="Arial" w:cs="Arial"/>
                <w:b/>
                <w:bCs/>
              </w:rPr>
              <w:t>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3F123F8" w:rsidR="001E42B2" w:rsidRPr="00E97749" w:rsidRDefault="00E97749" w:rsidP="0051466D">
            <w:pPr>
              <w:pStyle w:val="NoSpacing"/>
              <w:rPr>
                <w:rFonts w:ascii="Arial" w:hAnsi="Arial" w:cs="Arial"/>
                <w:b/>
                <w:bCs/>
              </w:rPr>
            </w:pPr>
            <w:r>
              <w:rPr>
                <w:rFonts w:ascii="Arial" w:hAnsi="Arial" w:cs="Arial"/>
                <w:b/>
                <w:bCs/>
              </w:rPr>
              <w:t>Chris Zumot</w:t>
            </w: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53E68B3" w:rsidR="0031499C" w:rsidRPr="00A11D44" w:rsidRDefault="00A11D44" w:rsidP="0031499C">
            <w:pPr>
              <w:pStyle w:val="NoSpacing"/>
              <w:rPr>
                <w:rFonts w:ascii="Arial" w:hAnsi="Arial" w:cs="Arial"/>
                <w:b/>
                <w:bCs/>
              </w:rPr>
            </w:pPr>
            <w:r w:rsidRPr="00A11D44">
              <w:rPr>
                <w:rFonts w:ascii="Arial" w:hAnsi="Arial" w:cs="Arial"/>
                <w:b/>
                <w:bCs/>
              </w:rPr>
              <w:t>Kent Holland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5CA3E182" w:rsidR="0031499C" w:rsidRPr="00E97749" w:rsidRDefault="00E97749" w:rsidP="0031499C">
            <w:pPr>
              <w:pStyle w:val="NoSpacing"/>
              <w:rPr>
                <w:rFonts w:ascii="Arial" w:hAnsi="Arial" w:cs="Arial"/>
                <w:b/>
                <w:bCs/>
              </w:rPr>
            </w:pPr>
            <w:r w:rsidRPr="00E97749">
              <w:rPr>
                <w:rFonts w:ascii="Arial" w:hAnsi="Arial" w:cs="Arial"/>
                <w:b/>
                <w:bCs/>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74A62BD3" w:rsidR="0031499C" w:rsidRPr="00EB67F2" w:rsidRDefault="0031499C" w:rsidP="0031499C">
            <w:pPr>
              <w:pStyle w:val="BodyB"/>
              <w:rPr>
                <w:rFonts w:ascii="Arial" w:hAnsi="Arial" w:cs="Arial"/>
                <w:i/>
                <w:i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5EC3DC8" w:rsidR="0031499C" w:rsidRPr="00EB67F2" w:rsidRDefault="0031499C" w:rsidP="0031499C">
            <w:pPr>
              <w:pStyle w:val="Body"/>
              <w:rPr>
                <w:rFonts w:ascii="Arial" w:hAnsi="Arial" w:cs="Arial"/>
                <w:b/>
                <w:bCs/>
                <w:i/>
                <w:iCs/>
              </w:rPr>
            </w:pP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3A31849B" w:rsidR="0031499C" w:rsidRPr="00A11D44" w:rsidRDefault="00A11D44" w:rsidP="0031499C">
            <w:pPr>
              <w:pStyle w:val="NoSpacing"/>
              <w:rPr>
                <w:rFonts w:ascii="Arial" w:hAnsi="Arial" w:cs="Arial"/>
              </w:rPr>
            </w:pPr>
            <w:r>
              <w:rPr>
                <w:rFonts w:ascii="Arial" w:hAnsi="Arial" w:cs="Arial"/>
              </w:rPr>
              <w:lastRenderedPageBreak/>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6397A913" w:rsidR="0031499C" w:rsidRPr="00DD2159" w:rsidRDefault="0031499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3094C9EE" w:rsidR="0031499C" w:rsidRPr="00FC2B9C" w:rsidRDefault="0031499C" w:rsidP="0031499C">
            <w:pPr>
              <w:pStyle w:val="BodyB"/>
              <w:rPr>
                <w:rFonts w:ascii="Arial"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4C99FD37" w:rsidR="003C3E3C" w:rsidRPr="00504A1D" w:rsidRDefault="003C3E3C" w:rsidP="0031499C">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4A93F79A"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4D70FE1" w14:textId="215AAE72" w:rsidR="000B0DDE" w:rsidRDefault="00EB67F2">
      <w:pPr>
        <w:pStyle w:val="Body"/>
        <w:rPr>
          <w:rFonts w:ascii="Arial" w:hAnsi="Arial" w:cs="Arial"/>
          <w:sz w:val="24"/>
          <w:szCs w:val="24"/>
        </w:rPr>
      </w:pPr>
      <w:r>
        <w:rPr>
          <w:rFonts w:ascii="Arial" w:hAnsi="Arial" w:cs="Arial"/>
          <w:sz w:val="24"/>
          <w:szCs w:val="24"/>
        </w:rPr>
        <w:t>Ben Wiles – Dranesville Supervisor’s Office</w:t>
      </w:r>
    </w:p>
    <w:p w14:paraId="024912F6" w14:textId="77777777" w:rsidR="00EB67F2" w:rsidRPr="00A25769" w:rsidRDefault="00EB67F2">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06BD81D1" w:rsidR="00803CB3"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665EE3">
        <w:rPr>
          <w:rFonts w:ascii="Arial" w:hAnsi="Arial" w:cs="Arial"/>
          <w:i/>
          <w:iCs/>
          <w:sz w:val="24"/>
          <w:szCs w:val="24"/>
        </w:rPr>
        <w:t>.</w:t>
      </w:r>
      <w:r w:rsidR="0031499C">
        <w:rPr>
          <w:rFonts w:ascii="Arial" w:hAnsi="Arial" w:cs="Arial"/>
          <w:i/>
          <w:iCs/>
          <w:sz w:val="24"/>
          <w:szCs w:val="24"/>
        </w:rPr>
        <w:t xml:space="preserve"> </w:t>
      </w:r>
    </w:p>
    <w:p w14:paraId="47CD3FF8" w14:textId="281BF240" w:rsidR="00490264" w:rsidRDefault="00490264">
      <w:pPr>
        <w:pStyle w:val="Body"/>
        <w:rPr>
          <w:rFonts w:ascii="Arial" w:hAnsi="Arial" w:cs="Arial"/>
          <w:i/>
          <w:iCs/>
          <w:sz w:val="24"/>
          <w:szCs w:val="24"/>
        </w:rPr>
      </w:pPr>
    </w:p>
    <w:p w14:paraId="6823C4E2" w14:textId="3D6661FD" w:rsidR="00490264" w:rsidRPr="00490264" w:rsidRDefault="00490264">
      <w:pPr>
        <w:pStyle w:val="Body"/>
        <w:rPr>
          <w:rFonts w:ascii="Arial" w:hAnsi="Arial" w:cs="Arial"/>
          <w:b/>
          <w:bCs/>
          <w:i/>
          <w:iCs/>
          <w:sz w:val="24"/>
          <w:szCs w:val="24"/>
          <w:u w:val="single"/>
        </w:rPr>
      </w:pPr>
    </w:p>
    <w:sectPr w:rsidR="00490264" w:rsidRPr="004902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2E00" w14:textId="77777777" w:rsidR="00E911E7" w:rsidRDefault="00E911E7">
      <w:r>
        <w:separator/>
      </w:r>
    </w:p>
  </w:endnote>
  <w:endnote w:type="continuationSeparator" w:id="0">
    <w:p w14:paraId="28F69E67" w14:textId="77777777" w:rsidR="00E911E7" w:rsidRDefault="00E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DABC0" w14:textId="77777777" w:rsidR="00E911E7" w:rsidRDefault="00E911E7">
      <w:r>
        <w:separator/>
      </w:r>
    </w:p>
  </w:footnote>
  <w:footnote w:type="continuationSeparator" w:id="0">
    <w:p w14:paraId="28CA152B" w14:textId="77777777" w:rsidR="00E911E7" w:rsidRDefault="00E9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7D0D3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4E64"/>
    <w:multiLevelType w:val="hybridMultilevel"/>
    <w:tmpl w:val="29F02E2E"/>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6"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2"/>
  </w:num>
  <w:num w:numId="2">
    <w:abstractNumId w:val="1"/>
    <w:lvlOverride w:ilvl="5">
      <w:lvl w:ilvl="5" w:tplc="F5D694E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1"/>
  </w:num>
  <w:num w:numId="5">
    <w:abstractNumId w:val="6"/>
  </w:num>
  <w:num w:numId="6">
    <w:abstractNumId w:val="10"/>
  </w:num>
  <w:num w:numId="7">
    <w:abstractNumId w:val="2"/>
  </w:num>
  <w:num w:numId="8">
    <w:abstractNumId w:val="8"/>
  </w:num>
  <w:num w:numId="9">
    <w:abstractNumId w:val="9"/>
  </w:num>
  <w:num w:numId="10">
    <w:abstractNumId w:val="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1591F"/>
    <w:rsid w:val="000240BF"/>
    <w:rsid w:val="00025818"/>
    <w:rsid w:val="00027373"/>
    <w:rsid w:val="0003101A"/>
    <w:rsid w:val="00037215"/>
    <w:rsid w:val="000447D5"/>
    <w:rsid w:val="00051452"/>
    <w:rsid w:val="0005155D"/>
    <w:rsid w:val="000B0DDE"/>
    <w:rsid w:val="000B714A"/>
    <w:rsid w:val="00103319"/>
    <w:rsid w:val="00113BDB"/>
    <w:rsid w:val="001429E3"/>
    <w:rsid w:val="00145F15"/>
    <w:rsid w:val="00156BB2"/>
    <w:rsid w:val="00157734"/>
    <w:rsid w:val="00170BD6"/>
    <w:rsid w:val="001870C8"/>
    <w:rsid w:val="0019695B"/>
    <w:rsid w:val="001A12DD"/>
    <w:rsid w:val="001A2328"/>
    <w:rsid w:val="001B4568"/>
    <w:rsid w:val="001B5523"/>
    <w:rsid w:val="001B5E4B"/>
    <w:rsid w:val="001D3BE4"/>
    <w:rsid w:val="001D76F2"/>
    <w:rsid w:val="001E42B2"/>
    <w:rsid w:val="001F64AF"/>
    <w:rsid w:val="00210282"/>
    <w:rsid w:val="00220E92"/>
    <w:rsid w:val="00222D5A"/>
    <w:rsid w:val="00225755"/>
    <w:rsid w:val="0023281F"/>
    <w:rsid w:val="00236680"/>
    <w:rsid w:val="00236786"/>
    <w:rsid w:val="00242DE5"/>
    <w:rsid w:val="00244F66"/>
    <w:rsid w:val="002630DA"/>
    <w:rsid w:val="00281345"/>
    <w:rsid w:val="00281BD3"/>
    <w:rsid w:val="00287077"/>
    <w:rsid w:val="002C234C"/>
    <w:rsid w:val="002C3635"/>
    <w:rsid w:val="002D2411"/>
    <w:rsid w:val="002D7E41"/>
    <w:rsid w:val="002F65A5"/>
    <w:rsid w:val="00301D22"/>
    <w:rsid w:val="00311DFB"/>
    <w:rsid w:val="0031499C"/>
    <w:rsid w:val="00343520"/>
    <w:rsid w:val="003632E8"/>
    <w:rsid w:val="0037660A"/>
    <w:rsid w:val="003976FC"/>
    <w:rsid w:val="003A6062"/>
    <w:rsid w:val="003B0B77"/>
    <w:rsid w:val="003B7960"/>
    <w:rsid w:val="003C3E3C"/>
    <w:rsid w:val="003D69AB"/>
    <w:rsid w:val="003D77C3"/>
    <w:rsid w:val="003E4D8C"/>
    <w:rsid w:val="003E6C2E"/>
    <w:rsid w:val="003F7A08"/>
    <w:rsid w:val="004007B2"/>
    <w:rsid w:val="0042447C"/>
    <w:rsid w:val="00434C91"/>
    <w:rsid w:val="004409A6"/>
    <w:rsid w:val="004445ED"/>
    <w:rsid w:val="0045310B"/>
    <w:rsid w:val="00454F01"/>
    <w:rsid w:val="00466D4A"/>
    <w:rsid w:val="00474808"/>
    <w:rsid w:val="00480473"/>
    <w:rsid w:val="00485737"/>
    <w:rsid w:val="00490264"/>
    <w:rsid w:val="004B2C1B"/>
    <w:rsid w:val="004C1B13"/>
    <w:rsid w:val="004C1D51"/>
    <w:rsid w:val="004F02BC"/>
    <w:rsid w:val="004F42BA"/>
    <w:rsid w:val="005044A7"/>
    <w:rsid w:val="00504A1D"/>
    <w:rsid w:val="005105DF"/>
    <w:rsid w:val="00516FF6"/>
    <w:rsid w:val="00535281"/>
    <w:rsid w:val="005421AF"/>
    <w:rsid w:val="00547DCE"/>
    <w:rsid w:val="00554D62"/>
    <w:rsid w:val="00570955"/>
    <w:rsid w:val="00593361"/>
    <w:rsid w:val="005969D8"/>
    <w:rsid w:val="005A01A2"/>
    <w:rsid w:val="005A768E"/>
    <w:rsid w:val="005B1891"/>
    <w:rsid w:val="005B5CBB"/>
    <w:rsid w:val="005B5E59"/>
    <w:rsid w:val="005C626D"/>
    <w:rsid w:val="005F4687"/>
    <w:rsid w:val="00607B57"/>
    <w:rsid w:val="006248DD"/>
    <w:rsid w:val="006454E7"/>
    <w:rsid w:val="00653C51"/>
    <w:rsid w:val="00665EE3"/>
    <w:rsid w:val="00666937"/>
    <w:rsid w:val="00670C21"/>
    <w:rsid w:val="0068650F"/>
    <w:rsid w:val="006922BA"/>
    <w:rsid w:val="006A30E1"/>
    <w:rsid w:val="006C0286"/>
    <w:rsid w:val="006C1179"/>
    <w:rsid w:val="006C4714"/>
    <w:rsid w:val="006C7E9C"/>
    <w:rsid w:val="006F6380"/>
    <w:rsid w:val="00710812"/>
    <w:rsid w:val="00711993"/>
    <w:rsid w:val="00712F12"/>
    <w:rsid w:val="007216A5"/>
    <w:rsid w:val="0073092C"/>
    <w:rsid w:val="00732072"/>
    <w:rsid w:val="00733B46"/>
    <w:rsid w:val="007379E1"/>
    <w:rsid w:val="00753F08"/>
    <w:rsid w:val="007669D9"/>
    <w:rsid w:val="00776C45"/>
    <w:rsid w:val="007810FF"/>
    <w:rsid w:val="007A197E"/>
    <w:rsid w:val="007B1C48"/>
    <w:rsid w:val="007B7E39"/>
    <w:rsid w:val="007C109D"/>
    <w:rsid w:val="007F2B58"/>
    <w:rsid w:val="007F73DF"/>
    <w:rsid w:val="00803CB3"/>
    <w:rsid w:val="00822413"/>
    <w:rsid w:val="00832468"/>
    <w:rsid w:val="008400A8"/>
    <w:rsid w:val="0087180F"/>
    <w:rsid w:val="008A4F46"/>
    <w:rsid w:val="008B55D1"/>
    <w:rsid w:val="008C638B"/>
    <w:rsid w:val="008C7B23"/>
    <w:rsid w:val="008D0984"/>
    <w:rsid w:val="008D0BDF"/>
    <w:rsid w:val="008D18AF"/>
    <w:rsid w:val="008D45AC"/>
    <w:rsid w:val="008E1DD6"/>
    <w:rsid w:val="008E4BF7"/>
    <w:rsid w:val="008F5004"/>
    <w:rsid w:val="0091758C"/>
    <w:rsid w:val="00925267"/>
    <w:rsid w:val="0093689C"/>
    <w:rsid w:val="009373A1"/>
    <w:rsid w:val="00941848"/>
    <w:rsid w:val="00950693"/>
    <w:rsid w:val="009615E6"/>
    <w:rsid w:val="00983E7B"/>
    <w:rsid w:val="009B3E55"/>
    <w:rsid w:val="009C451A"/>
    <w:rsid w:val="009C48FA"/>
    <w:rsid w:val="009E5E03"/>
    <w:rsid w:val="009F4228"/>
    <w:rsid w:val="009F51A6"/>
    <w:rsid w:val="009F7931"/>
    <w:rsid w:val="00A06F71"/>
    <w:rsid w:val="00A10BB4"/>
    <w:rsid w:val="00A11D44"/>
    <w:rsid w:val="00A25769"/>
    <w:rsid w:val="00A25C20"/>
    <w:rsid w:val="00A3296C"/>
    <w:rsid w:val="00A378DB"/>
    <w:rsid w:val="00A43872"/>
    <w:rsid w:val="00A55510"/>
    <w:rsid w:val="00A5609C"/>
    <w:rsid w:val="00A5648C"/>
    <w:rsid w:val="00A619DE"/>
    <w:rsid w:val="00A71AFD"/>
    <w:rsid w:val="00A900D4"/>
    <w:rsid w:val="00A9250C"/>
    <w:rsid w:val="00A93AA4"/>
    <w:rsid w:val="00A96115"/>
    <w:rsid w:val="00AA2012"/>
    <w:rsid w:val="00AA67AF"/>
    <w:rsid w:val="00AC3768"/>
    <w:rsid w:val="00AC716C"/>
    <w:rsid w:val="00AD4FE9"/>
    <w:rsid w:val="00AE517A"/>
    <w:rsid w:val="00B06067"/>
    <w:rsid w:val="00B13D3F"/>
    <w:rsid w:val="00B17429"/>
    <w:rsid w:val="00B24AD0"/>
    <w:rsid w:val="00B32CA8"/>
    <w:rsid w:val="00B45F3D"/>
    <w:rsid w:val="00B5049E"/>
    <w:rsid w:val="00B57CA5"/>
    <w:rsid w:val="00B612D2"/>
    <w:rsid w:val="00B71B1B"/>
    <w:rsid w:val="00B72E89"/>
    <w:rsid w:val="00B736E4"/>
    <w:rsid w:val="00B7377C"/>
    <w:rsid w:val="00B73ADD"/>
    <w:rsid w:val="00B75522"/>
    <w:rsid w:val="00B82ABE"/>
    <w:rsid w:val="00BA1789"/>
    <w:rsid w:val="00BA4F7B"/>
    <w:rsid w:val="00BB26F1"/>
    <w:rsid w:val="00BC1AF6"/>
    <w:rsid w:val="00BE2263"/>
    <w:rsid w:val="00BF447B"/>
    <w:rsid w:val="00C02247"/>
    <w:rsid w:val="00C1456A"/>
    <w:rsid w:val="00C21495"/>
    <w:rsid w:val="00C22A03"/>
    <w:rsid w:val="00C23E0A"/>
    <w:rsid w:val="00C60097"/>
    <w:rsid w:val="00C66751"/>
    <w:rsid w:val="00C676E0"/>
    <w:rsid w:val="00CB2190"/>
    <w:rsid w:val="00CD0C7D"/>
    <w:rsid w:val="00CD761E"/>
    <w:rsid w:val="00CF00A0"/>
    <w:rsid w:val="00D05964"/>
    <w:rsid w:val="00D12182"/>
    <w:rsid w:val="00D4413D"/>
    <w:rsid w:val="00D46D83"/>
    <w:rsid w:val="00D47779"/>
    <w:rsid w:val="00D74388"/>
    <w:rsid w:val="00D754D6"/>
    <w:rsid w:val="00D9094C"/>
    <w:rsid w:val="00DA1400"/>
    <w:rsid w:val="00DC0EB7"/>
    <w:rsid w:val="00DD02CB"/>
    <w:rsid w:val="00DD2159"/>
    <w:rsid w:val="00DF09FF"/>
    <w:rsid w:val="00E0214D"/>
    <w:rsid w:val="00E13B33"/>
    <w:rsid w:val="00E14CBA"/>
    <w:rsid w:val="00E40E4F"/>
    <w:rsid w:val="00E43FBD"/>
    <w:rsid w:val="00E52764"/>
    <w:rsid w:val="00E74AF1"/>
    <w:rsid w:val="00E82CF9"/>
    <w:rsid w:val="00E911E7"/>
    <w:rsid w:val="00E91A79"/>
    <w:rsid w:val="00E97749"/>
    <w:rsid w:val="00EA7A14"/>
    <w:rsid w:val="00EB67F2"/>
    <w:rsid w:val="00EC20BD"/>
    <w:rsid w:val="00EC7705"/>
    <w:rsid w:val="00ED0D32"/>
    <w:rsid w:val="00ED49CB"/>
    <w:rsid w:val="00EE2796"/>
    <w:rsid w:val="00F10F90"/>
    <w:rsid w:val="00F339AF"/>
    <w:rsid w:val="00F37BF4"/>
    <w:rsid w:val="00F47722"/>
    <w:rsid w:val="00F4795F"/>
    <w:rsid w:val="00F53039"/>
    <w:rsid w:val="00F544CC"/>
    <w:rsid w:val="00F56AAF"/>
    <w:rsid w:val="00F60701"/>
    <w:rsid w:val="00F60E5E"/>
    <w:rsid w:val="00F65D69"/>
    <w:rsid w:val="00F704A7"/>
    <w:rsid w:val="00F71F6B"/>
    <w:rsid w:val="00F73D23"/>
    <w:rsid w:val="00F95819"/>
    <w:rsid w:val="00F97D8B"/>
    <w:rsid w:val="00FA05AB"/>
    <w:rsid w:val="00FB5CF5"/>
    <w:rsid w:val="00FC2B9C"/>
    <w:rsid w:val="00FC3596"/>
    <w:rsid w:val="00FF17B4"/>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4</cp:revision>
  <dcterms:created xsi:type="dcterms:W3CDTF">2023-07-20T00:07:00Z</dcterms:created>
  <dcterms:modified xsi:type="dcterms:W3CDTF">2023-09-20T12:57:00Z</dcterms:modified>
</cp:coreProperties>
</file>