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4B387B1B" w:rsidR="00CF00A0" w:rsidRPr="00A378DB" w:rsidRDefault="00DF09FF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October 19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B57CA5">
        <w:rPr>
          <w:rFonts w:ascii="Arial" w:hAnsi="Arial"/>
          <w:b/>
          <w:bCs/>
          <w:color w:val="auto"/>
          <w:u w:color="000000"/>
        </w:rPr>
        <w:t>2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26F74BA6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via Zoom)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60E1BC90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7B7E39">
        <w:rPr>
          <w:rFonts w:ascii="Arial" w:hAnsi="Arial"/>
          <w:b/>
          <w:bCs/>
          <w:u w:color="000000"/>
        </w:rPr>
        <w:t>3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2305A410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281345">
        <w:rPr>
          <w:rFonts w:ascii="Arial" w:hAnsi="Arial"/>
          <w:u w:color="000000"/>
        </w:rPr>
        <w:t xml:space="preserve">June, </w:t>
      </w:r>
      <w:r w:rsidR="00B17429">
        <w:rPr>
          <w:rFonts w:ascii="Arial" w:hAnsi="Arial"/>
          <w:u w:color="000000"/>
        </w:rPr>
        <w:t xml:space="preserve">August </w:t>
      </w:r>
      <w:r w:rsidR="00281345">
        <w:rPr>
          <w:rFonts w:ascii="Arial" w:hAnsi="Arial"/>
          <w:u w:color="000000"/>
        </w:rPr>
        <w:t xml:space="preserve">and September </w:t>
      </w:r>
      <w:r w:rsidR="00B17429">
        <w:rPr>
          <w:rFonts w:ascii="Arial" w:hAnsi="Arial"/>
          <w:u w:color="000000"/>
        </w:rPr>
        <w:t xml:space="preserve">Minutes were </w:t>
      </w:r>
      <w:r w:rsidR="00281345">
        <w:rPr>
          <w:rFonts w:ascii="Arial" w:hAnsi="Arial"/>
          <w:u w:color="000000"/>
        </w:rPr>
        <w:t>approved unanimously</w:t>
      </w:r>
      <w:r w:rsidR="007B7E39">
        <w:rPr>
          <w:rFonts w:ascii="Arial" w:hAnsi="Arial"/>
          <w:u w:color="000000"/>
        </w:rPr>
        <w:t xml:space="preserve">.  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382B005F" w14:textId="067F1C89" w:rsidR="007B7E39" w:rsidRPr="00474808" w:rsidRDefault="009B3E55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B7E39" w:rsidRPr="007B7E39">
        <w:rPr>
          <w:rFonts w:ascii="Arial" w:hAnsi="Arial"/>
          <w:u w:color="000000"/>
        </w:rPr>
        <w:t>Sharon Gamble reported that</w:t>
      </w:r>
      <w:r w:rsidR="007B7E39">
        <w:rPr>
          <w:rFonts w:ascii="Arial" w:hAnsi="Arial"/>
          <w:u w:color="000000"/>
        </w:rPr>
        <w:t xml:space="preserve"> </w:t>
      </w:r>
      <w:r w:rsidR="00F47722">
        <w:rPr>
          <w:rFonts w:ascii="Arial" w:hAnsi="Arial"/>
          <w:u w:color="000000"/>
        </w:rPr>
        <w:t>bank balances</w:t>
      </w:r>
      <w:r w:rsidR="00474808">
        <w:rPr>
          <w:rFonts w:ascii="Arial" w:hAnsi="Arial"/>
          <w:u w:color="000000"/>
        </w:rPr>
        <w:t xml:space="preserve"> are $</w:t>
      </w:r>
      <w:r w:rsidR="00F47722">
        <w:rPr>
          <w:rFonts w:ascii="Arial" w:hAnsi="Arial"/>
          <w:u w:color="000000"/>
        </w:rPr>
        <w:t>4,227</w:t>
      </w:r>
      <w:r w:rsidR="00474808">
        <w:rPr>
          <w:rFonts w:ascii="Arial" w:hAnsi="Arial"/>
          <w:u w:color="000000"/>
        </w:rPr>
        <w:t xml:space="preserve"> in the CD and $</w:t>
      </w:r>
      <w:r w:rsidR="00F47722">
        <w:rPr>
          <w:rFonts w:ascii="Arial" w:hAnsi="Arial"/>
          <w:u w:color="000000"/>
        </w:rPr>
        <w:t>185.47</w:t>
      </w:r>
      <w:r w:rsidR="00474808">
        <w:rPr>
          <w:rFonts w:ascii="Arial" w:hAnsi="Arial"/>
          <w:u w:color="000000"/>
        </w:rPr>
        <w:t xml:space="preserve"> in the checking account.</w:t>
      </w:r>
      <w:r w:rsidR="00F47722">
        <w:rPr>
          <w:rFonts w:ascii="Arial" w:hAnsi="Arial"/>
          <w:u w:color="000000"/>
        </w:rPr>
        <w:t xml:space="preserve"> </w:t>
      </w:r>
    </w:p>
    <w:p w14:paraId="221AA135" w14:textId="7531F919" w:rsidR="00E0214D" w:rsidRDefault="00E0214D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019564C" w14:textId="2BAFD517" w:rsidR="00CF00A0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7104F64" w14:textId="77777777" w:rsidR="00CF00A0" w:rsidRDefault="00CF00A0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3D474A15" w14:textId="7D4BEC4E" w:rsidR="0031499C" w:rsidRPr="00F47722" w:rsidRDefault="00B17429" w:rsidP="00B17429">
      <w:pPr>
        <w:pStyle w:val="Default"/>
        <w:numPr>
          <w:ilvl w:val="0"/>
          <w:numId w:val="2"/>
        </w:numPr>
        <w:spacing w:before="0"/>
        <w:ind w:left="63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No report</w:t>
      </w:r>
      <w:r w:rsidR="00F47722" w:rsidRPr="00F47722">
        <w:rPr>
          <w:rFonts w:ascii="Arial" w:hAnsi="Arial"/>
          <w:u w:color="000000"/>
        </w:rPr>
        <w:t xml:space="preserve">.  </w:t>
      </w:r>
    </w:p>
    <w:p w14:paraId="2A09EF57" w14:textId="77777777" w:rsidR="00F47722" w:rsidRPr="00F47722" w:rsidRDefault="00F47722" w:rsidP="00F47722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77777777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318288D3" w14:textId="7637F34D" w:rsidR="00B57CA5" w:rsidRPr="0037660A" w:rsidRDefault="00B57CA5" w:rsidP="0037660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7C63C922" w14:textId="77777777" w:rsidR="00B57CA5" w:rsidRDefault="00B57CA5" w:rsidP="00B57CA5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54B9D386" w14:textId="30838B00" w:rsidR="00B57CA5" w:rsidRPr="00AC3768" w:rsidRDefault="00AC3768" w:rsidP="002F65A5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</w:t>
      </w:r>
    </w:p>
    <w:p w14:paraId="772697B1" w14:textId="47B5F153" w:rsidR="008C7B23" w:rsidRDefault="00B17429" w:rsidP="007B7E39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Dennis Findley reported </w:t>
      </w:r>
      <w:r w:rsidR="00281345">
        <w:rPr>
          <w:rFonts w:ascii="Arial" w:hAnsi="Arial" w:cs="Arial"/>
          <w:u w:color="000000"/>
        </w:rPr>
        <w:t xml:space="preserve">briefly on the September meeting of the advisory group.  </w:t>
      </w:r>
    </w:p>
    <w:p w14:paraId="11D59A4C" w14:textId="48EC6770" w:rsidR="007B7E39" w:rsidRPr="00F47722" w:rsidRDefault="00B17429" w:rsidP="0023281F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Next meeting of the</w:t>
      </w:r>
      <w:r w:rsidR="00F47722">
        <w:rPr>
          <w:rFonts w:ascii="Arial" w:hAnsi="Arial" w:cs="Arial"/>
          <w:u w:color="000000"/>
        </w:rPr>
        <w:t xml:space="preserve"> UDG Advisory Group in </w:t>
      </w:r>
      <w:r w:rsidR="00B13D3F">
        <w:rPr>
          <w:rFonts w:ascii="Arial" w:hAnsi="Arial" w:cs="Arial"/>
          <w:u w:color="000000"/>
        </w:rPr>
        <w:t xml:space="preserve">late </w:t>
      </w:r>
      <w:r w:rsidR="00EC3CCA">
        <w:rPr>
          <w:rFonts w:ascii="Arial" w:hAnsi="Arial" w:cs="Arial"/>
          <w:u w:color="000000"/>
        </w:rPr>
        <w:t>October.</w:t>
      </w:r>
      <w:r w:rsidR="00F47722">
        <w:rPr>
          <w:rFonts w:ascii="Arial" w:hAnsi="Arial" w:cs="Arial"/>
          <w:u w:color="000000"/>
        </w:rPr>
        <w:t xml:space="preserve">  </w:t>
      </w:r>
    </w:p>
    <w:p w14:paraId="5C8F007C" w14:textId="4941D41E" w:rsidR="008C7B23" w:rsidRPr="00EC3CCA" w:rsidRDefault="00593361" w:rsidP="00EC3CCA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Bassing Project</w:t>
      </w:r>
    </w:p>
    <w:p w14:paraId="5F71F641" w14:textId="22DD2D7D" w:rsidR="003D77C3" w:rsidRPr="00EC3CCA" w:rsidRDefault="00F47722" w:rsidP="00EC3CCA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Ann Seaman </w:t>
      </w:r>
      <w:r w:rsidR="00B17429">
        <w:rPr>
          <w:rFonts w:ascii="Arial" w:hAnsi="Arial" w:cs="Arial"/>
          <w:u w:color="000000"/>
        </w:rPr>
        <w:t xml:space="preserve">reported that Mr. Bassing updated her that </w:t>
      </w:r>
      <w:r w:rsidR="008C7B23">
        <w:rPr>
          <w:rFonts w:ascii="Arial" w:hAnsi="Arial" w:cs="Arial"/>
          <w:u w:color="000000"/>
        </w:rPr>
        <w:t xml:space="preserve">the </w:t>
      </w:r>
      <w:r w:rsidR="00EC3CCA">
        <w:rPr>
          <w:rFonts w:ascii="Arial" w:hAnsi="Arial" w:cs="Arial"/>
          <w:u w:color="000000"/>
        </w:rPr>
        <w:t xml:space="preserve">County </w:t>
      </w:r>
      <w:r w:rsidR="00B17429" w:rsidRPr="00EC3CCA">
        <w:rPr>
          <w:rFonts w:ascii="Arial" w:hAnsi="Arial" w:cs="Arial"/>
          <w:u w:color="000000"/>
        </w:rPr>
        <w:t xml:space="preserve">is still reviewing plans and no permit is issued.  He hopes to have plans approved within the coming weeks.  </w:t>
      </w:r>
    </w:p>
    <w:p w14:paraId="1F04FDCB" w14:textId="77777777" w:rsidR="008400A8" w:rsidRPr="008400A8" w:rsidRDefault="008400A8" w:rsidP="00EC3CCA">
      <w:pPr>
        <w:pStyle w:val="Default"/>
        <w:spacing w:before="0"/>
        <w:rPr>
          <w:rFonts w:ascii="Arial" w:hAnsi="Arial" w:cs="Arial"/>
          <w:i/>
          <w:iCs/>
          <w:u w:val="single" w:color="000000"/>
        </w:rPr>
      </w:pPr>
    </w:p>
    <w:p w14:paraId="2ECF722F" w14:textId="4662E90D" w:rsidR="003D77C3" w:rsidRPr="003D77C3" w:rsidRDefault="008400A8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Parking Reimagined</w:t>
      </w:r>
    </w:p>
    <w:p w14:paraId="100C58D7" w14:textId="1141A5EE" w:rsidR="008400A8" w:rsidRPr="008400A8" w:rsidRDefault="008400A8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color="000000"/>
        </w:rPr>
        <w:t>Micha</w:t>
      </w:r>
      <w:r w:rsidR="00EC3CCA">
        <w:rPr>
          <w:rFonts w:ascii="Arial" w:hAnsi="Arial" w:cs="Arial"/>
          <w:u w:color="000000"/>
        </w:rPr>
        <w:t>e</w:t>
      </w:r>
      <w:r>
        <w:rPr>
          <w:rFonts w:ascii="Arial" w:hAnsi="Arial" w:cs="Arial"/>
          <w:u w:color="000000"/>
        </w:rPr>
        <w:t xml:space="preserve">l Davis from Fairfax </w:t>
      </w:r>
      <w:r w:rsidR="00EC3CCA">
        <w:rPr>
          <w:rFonts w:ascii="Arial" w:hAnsi="Arial" w:cs="Arial"/>
          <w:u w:color="000000"/>
        </w:rPr>
        <w:t>County reported on the Parking Reimagined ZOA effort</w:t>
      </w:r>
    </w:p>
    <w:p w14:paraId="7AD1373D" w14:textId="77777777" w:rsidR="008400A8" w:rsidRPr="008400A8" w:rsidRDefault="008400A8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color="000000"/>
        </w:rPr>
        <w:t>Comprehensive look at parking requirements in Article 6 of the Zoning Ordinance.</w:t>
      </w:r>
    </w:p>
    <w:p w14:paraId="2CD55291" w14:textId="60C5EC53" w:rsidR="00000AE4" w:rsidRPr="008400A8" w:rsidRDefault="008400A8" w:rsidP="008400A8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 w:rsidRPr="008400A8">
        <w:rPr>
          <w:rFonts w:ascii="Arial" w:hAnsi="Arial" w:cs="Arial"/>
          <w:u w:val="single" w:color="000000"/>
        </w:rPr>
        <w:t>Why</w:t>
      </w:r>
      <w:r>
        <w:rPr>
          <w:rFonts w:ascii="Arial" w:hAnsi="Arial" w:cs="Arial"/>
          <w:u w:color="000000"/>
        </w:rPr>
        <w:t>? Key element of design; role/costs in land development; weigh the value of parking against other community goals; need to modernize.</w:t>
      </w:r>
    </w:p>
    <w:p w14:paraId="2408125B" w14:textId="77376CA9" w:rsidR="008400A8" w:rsidRPr="008400A8" w:rsidRDefault="008400A8" w:rsidP="008400A8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 w:rsidRPr="008400A8">
        <w:rPr>
          <w:rFonts w:ascii="Arial" w:hAnsi="Arial" w:cs="Arial"/>
          <w:u w:val="single" w:color="000000"/>
        </w:rPr>
        <w:t>Goals</w:t>
      </w:r>
      <w:r>
        <w:rPr>
          <w:rFonts w:ascii="Arial" w:hAnsi="Arial" w:cs="Arial"/>
          <w:u w:color="000000"/>
        </w:rPr>
        <w:t>: Parking rates/regulations tailored to land use context; flexibility; simplification and predictability</w:t>
      </w:r>
    </w:p>
    <w:p w14:paraId="24508E2D" w14:textId="107B94D4" w:rsidR="008400A8" w:rsidRPr="008400A8" w:rsidRDefault="008400A8" w:rsidP="008400A8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 w:cs="Arial"/>
          <w:u w:val="single" w:color="000000"/>
        </w:rPr>
        <w:t>Project Benefits</w:t>
      </w:r>
      <w:r>
        <w:rPr>
          <w:rFonts w:ascii="Arial" w:hAnsi="Arial" w:cs="Arial"/>
          <w:u w:color="000000"/>
        </w:rPr>
        <w:t>: Reduce influence of auto-centric design; better utilization of land area; capitalizes investment in transit; easier to understand and meet requirements</w:t>
      </w:r>
    </w:p>
    <w:p w14:paraId="46B05EF3" w14:textId="6303CD58" w:rsidR="008400A8" w:rsidRPr="008400A8" w:rsidRDefault="008400A8" w:rsidP="008400A8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val="single" w:color="000000"/>
        </w:rPr>
        <w:t>Proposed Framework</w:t>
      </w:r>
    </w:p>
    <w:p w14:paraId="23E99744" w14:textId="57F2B87E" w:rsidR="008400A8" w:rsidRPr="008400A8" w:rsidRDefault="008400A8" w:rsidP="008400A8">
      <w:pPr>
        <w:pStyle w:val="Default"/>
        <w:numPr>
          <w:ilvl w:val="2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lastRenderedPageBreak/>
        <w:t>Base Rate</w:t>
      </w:r>
    </w:p>
    <w:p w14:paraId="159C93EA" w14:textId="3C982EF0" w:rsidR="008400A8" w:rsidRPr="008400A8" w:rsidRDefault="008400A8" w:rsidP="008400A8">
      <w:pPr>
        <w:pStyle w:val="Default"/>
        <w:numPr>
          <w:ilvl w:val="2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t>Suburban Centers – 10% Reduction</w:t>
      </w:r>
    </w:p>
    <w:p w14:paraId="00AE42A0" w14:textId="354D6EC0" w:rsidR="008400A8" w:rsidRPr="008400A8" w:rsidRDefault="008400A8" w:rsidP="008400A8">
      <w:pPr>
        <w:pStyle w:val="Default"/>
        <w:numPr>
          <w:ilvl w:val="2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t>Revitalization – Baseline 20% Reduction</w:t>
      </w:r>
    </w:p>
    <w:p w14:paraId="769E931D" w14:textId="473B9AE8" w:rsidR="008400A8" w:rsidRPr="008400A8" w:rsidRDefault="008400A8" w:rsidP="008400A8">
      <w:pPr>
        <w:pStyle w:val="Default"/>
        <w:numPr>
          <w:ilvl w:val="2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t>TSAs and Tysons Urban Center – 30% Reduction</w:t>
      </w:r>
    </w:p>
    <w:p w14:paraId="54B29EE1" w14:textId="0859C20E" w:rsidR="008400A8" w:rsidRPr="008400A8" w:rsidRDefault="008400A8" w:rsidP="008400A8">
      <w:pPr>
        <w:pStyle w:val="Default"/>
        <w:numPr>
          <w:ilvl w:val="2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t>TOD</w:t>
      </w:r>
      <w:r w:rsidR="00570955">
        <w:rPr>
          <w:rFonts w:ascii="Arial" w:eastAsia="Arial" w:hAnsi="Arial" w:cs="Arial"/>
          <w:u w:color="000000"/>
        </w:rPr>
        <w:t xml:space="preserve"> – 40%</w:t>
      </w:r>
    </w:p>
    <w:p w14:paraId="7345A245" w14:textId="7178799F" w:rsidR="008400A8" w:rsidRPr="0003101A" w:rsidRDefault="008400A8" w:rsidP="008400A8">
      <w:pPr>
        <w:pStyle w:val="Default"/>
        <w:numPr>
          <w:ilvl w:val="2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t>PTC – Planned Tysons Corner – No minimums, but maximums</w:t>
      </w:r>
    </w:p>
    <w:p w14:paraId="35DEAA9E" w14:textId="21FE5DFF" w:rsidR="0003101A" w:rsidRDefault="0003101A" w:rsidP="0003101A">
      <w:pPr>
        <w:pStyle w:val="Default"/>
        <w:spacing w:before="0"/>
        <w:ind w:left="216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-No minimums/Maximums only in PTC and TOD</w:t>
      </w:r>
    </w:p>
    <w:p w14:paraId="3668BB81" w14:textId="0F3F0F1A" w:rsidR="0003101A" w:rsidRDefault="0003101A" w:rsidP="0003101A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>MORE INFO</w:t>
      </w:r>
    </w:p>
    <w:p w14:paraId="0D32664E" w14:textId="2044A7D1" w:rsidR="0003101A" w:rsidRPr="0003101A" w:rsidRDefault="0003101A" w:rsidP="0003101A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 w:cs="Arial"/>
          <w:u w:val="single" w:color="000000"/>
        </w:rPr>
        <w:t>Project Timeline</w:t>
      </w:r>
      <w:r>
        <w:rPr>
          <w:rFonts w:ascii="Arial" w:hAnsi="Arial" w:cs="Arial"/>
          <w:u w:color="000000"/>
        </w:rPr>
        <w:t xml:space="preserve">: Public Hearings in coming months.  Community input being received.  Incremental releases of rates. </w:t>
      </w:r>
    </w:p>
    <w:p w14:paraId="32360FD1" w14:textId="489C8661" w:rsidR="0003101A" w:rsidRPr="00EC3CCA" w:rsidRDefault="00EC3CCA" w:rsidP="0003101A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 w:rsidRPr="00EC3CCA">
        <w:rPr>
          <w:rFonts w:ascii="Arial" w:hAnsi="Arial" w:cs="Arial"/>
          <w:u w:color="000000"/>
        </w:rPr>
        <w:t>Committee members offered</w:t>
      </w:r>
      <w:r>
        <w:rPr>
          <w:rFonts w:ascii="Arial" w:hAnsi="Arial" w:cs="Arial"/>
          <w:u w:color="000000"/>
        </w:rPr>
        <w:t xml:space="preserve"> individual</w:t>
      </w:r>
      <w:r w:rsidRPr="00EC3CCA">
        <w:rPr>
          <w:rFonts w:ascii="Arial" w:hAnsi="Arial" w:cs="Arial"/>
          <w:u w:color="000000"/>
        </w:rPr>
        <w:t xml:space="preserve"> feedback, mostly focused on the need for </w:t>
      </w:r>
      <w:r>
        <w:rPr>
          <w:rFonts w:ascii="Arial" w:hAnsi="Arial" w:cs="Arial"/>
          <w:u w:color="000000"/>
        </w:rPr>
        <w:t xml:space="preserve">continud </w:t>
      </w:r>
      <w:r w:rsidRPr="00EC3CCA">
        <w:rPr>
          <w:rFonts w:ascii="Arial" w:hAnsi="Arial" w:cs="Arial"/>
          <w:u w:color="000000"/>
        </w:rPr>
        <w:t>automobile accessibility in the CBC</w:t>
      </w:r>
    </w:p>
    <w:p w14:paraId="0133161E" w14:textId="77777777" w:rsidR="0003101A" w:rsidRDefault="0003101A" w:rsidP="0003101A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3C69BF0C" w14:textId="3DD4EEAE" w:rsidR="00F95819" w:rsidRDefault="00F95819" w:rsidP="00000AE4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u w:color="000000"/>
        </w:rPr>
        <w:t>New Matters</w:t>
      </w:r>
    </w:p>
    <w:p w14:paraId="75D1DE3C" w14:textId="77777777" w:rsidR="00AA2012" w:rsidRPr="00AA2012" w:rsidRDefault="00AA2012" w:rsidP="00F4795F">
      <w:pPr>
        <w:pStyle w:val="Default"/>
        <w:spacing w:before="0"/>
        <w:ind w:left="720"/>
        <w:rPr>
          <w:rFonts w:ascii="Arial" w:hAnsi="Arial" w:cs="Arial"/>
          <w:i/>
          <w:iCs/>
          <w:u w:val="single" w:color="000000"/>
        </w:rPr>
      </w:pPr>
    </w:p>
    <w:p w14:paraId="41206891" w14:textId="44386819" w:rsidR="00776C45" w:rsidRPr="00776C45" w:rsidRDefault="00666937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>A brief discussion of apparent delays endemic to Fairfax County’s building permit process ensued</w:t>
      </w:r>
      <w:r w:rsidR="0023281F">
        <w:rPr>
          <w:rFonts w:ascii="Arial" w:hAnsi="Arial" w:cs="Arial"/>
          <w:u w:color="000000"/>
        </w:rPr>
        <w:t xml:space="preserve">.  </w:t>
      </w:r>
    </w:p>
    <w:p w14:paraId="2A80E157" w14:textId="77777777" w:rsidR="00000AE4" w:rsidRPr="00000AE4" w:rsidRDefault="00000AE4" w:rsidP="00000AE4">
      <w:pPr>
        <w:pStyle w:val="Default"/>
        <w:spacing w:before="0"/>
        <w:ind w:left="1440"/>
        <w:rPr>
          <w:rFonts w:ascii="Arial" w:hAnsi="Arial" w:cs="Arial"/>
          <w:u w:color="000000"/>
        </w:rPr>
      </w:pPr>
    </w:p>
    <w:p w14:paraId="276AD1F8" w14:textId="77777777" w:rsidR="008D0984" w:rsidRPr="00A9250C" w:rsidRDefault="008D0984" w:rsidP="00FF6A2E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7B629295" w14:textId="6275BAAA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EC3CCA">
        <w:rPr>
          <w:rFonts w:ascii="Arial" w:hAnsi="Arial"/>
          <w:u w:color="000000"/>
        </w:rPr>
        <w:t>November 16</w:t>
      </w:r>
      <w:r>
        <w:rPr>
          <w:rFonts w:ascii="Arial" w:hAnsi="Arial"/>
          <w:u w:color="000000"/>
        </w:rPr>
        <w:t>, 202</w:t>
      </w:r>
      <w:r w:rsidR="00593361">
        <w:rPr>
          <w:rFonts w:ascii="Arial" w:hAnsi="Arial"/>
          <w:u w:color="000000"/>
        </w:rPr>
        <w:t>2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08399397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8:30</w:t>
      </w:r>
      <w:r w:rsidR="00F339AF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941848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4F95EF24" w:rsidR="001E42B2" w:rsidRPr="00941848" w:rsidRDefault="000B714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F76011B" w:rsidR="001E42B2" w:rsidRPr="00941848" w:rsidRDefault="007F2B5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Winnie Pizzano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941848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941848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941848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7E896B73" w:rsidR="001E42B2" w:rsidRPr="00941848" w:rsidRDefault="00F4772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081646CC" w:rsidR="001E42B2" w:rsidRPr="00941848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12B72C74" w:rsidR="001E42B2" w:rsidRPr="00941848" w:rsidRDefault="001E42B2" w:rsidP="005146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EF8EEAD" w:rsidR="001E42B2" w:rsidRPr="00941848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941848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1B0B96CA" w:rsidR="001E42B2" w:rsidRPr="00941848" w:rsidRDefault="00B17429" w:rsidP="0051466D">
            <w:pPr>
              <w:pStyle w:val="NoSpacing"/>
              <w:rPr>
                <w:rFonts w:ascii="Arial" w:hAnsi="Arial" w:cs="Arial"/>
              </w:rPr>
            </w:pPr>
            <w:r w:rsidRPr="00941848"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79DA16EB" w:rsidR="001E42B2" w:rsidRPr="00941848" w:rsidRDefault="00B1742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1FA34675" w:rsidR="001E42B2" w:rsidRPr="00941848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941848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941848" w14:paraId="395CE6EF" w14:textId="77777777" w:rsidTr="00244F66">
        <w:trPr>
          <w:trHeight w:hRule="exact" w:val="7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691F92F" w:rsidR="001E42B2" w:rsidRPr="00941848" w:rsidRDefault="00B1742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F8FBB8A" w:rsidR="001E42B2" w:rsidRPr="00941848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49529247" w:rsidR="001E42B2" w:rsidRPr="00941848" w:rsidRDefault="00B1742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50D1BB49" w:rsidR="001E42B2" w:rsidRPr="00941848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Christofer Zumot</w:t>
            </w:r>
          </w:p>
        </w:tc>
      </w:tr>
    </w:tbl>
    <w:p w14:paraId="3C1437EA" w14:textId="77777777" w:rsidR="001E42B2" w:rsidRPr="00941848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941848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41848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941848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6A08B4DF" w:rsidR="0031499C" w:rsidRPr="00FC3596" w:rsidRDefault="00941848" w:rsidP="0031499C">
            <w:pPr>
              <w:pStyle w:val="NoSpacing"/>
              <w:rPr>
                <w:rFonts w:ascii="Arial" w:hAnsi="Arial" w:cs="Arial"/>
              </w:rPr>
            </w:pPr>
            <w:r w:rsidRPr="00FC3596">
              <w:rPr>
                <w:rFonts w:ascii="Arial" w:hAnsi="Arial" w:cs="Arial"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34EEC07" w:rsidR="0031499C" w:rsidRPr="008E3B83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E3B83">
              <w:rPr>
                <w:rFonts w:ascii="Arial" w:hAnsi="Arial" w:cs="Arial"/>
                <w:b/>
                <w:bCs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1E94C115" w:rsidR="0031499C" w:rsidRPr="00941848" w:rsidRDefault="00F47722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941848">
              <w:rPr>
                <w:rFonts w:ascii="Arial" w:hAnsi="Arial" w:cs="Arial"/>
                <w:b/>
                <w:bCs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A849886" w:rsidR="0031499C" w:rsidRPr="00941848" w:rsidRDefault="0031499C" w:rsidP="0031499C">
            <w:pPr>
              <w:pStyle w:val="Body"/>
              <w:rPr>
                <w:rFonts w:ascii="Arial" w:hAnsi="Arial" w:cs="Arial"/>
              </w:rPr>
            </w:pPr>
          </w:p>
        </w:tc>
      </w:tr>
      <w:tr w:rsidR="0031499C" w:rsidRPr="00941848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2E5F6327" w:rsidR="0031499C" w:rsidRPr="00941848" w:rsidRDefault="00941848" w:rsidP="0031499C">
            <w:pPr>
              <w:pStyle w:val="NoSpacing"/>
              <w:rPr>
                <w:rFonts w:ascii="Arial" w:hAnsi="Arial" w:cs="Arial"/>
              </w:rPr>
            </w:pPr>
            <w:r w:rsidRPr="00941848">
              <w:rPr>
                <w:rFonts w:ascii="Arial" w:hAnsi="Arial" w:cs="Arial"/>
              </w:rPr>
              <w:t>Jennifer Longmeyer-Wood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725A7E72" w:rsidR="0031499C" w:rsidRPr="00941848" w:rsidRDefault="0023281F" w:rsidP="0031499C">
            <w:pPr>
              <w:pStyle w:val="NoSpacing"/>
              <w:rPr>
                <w:rFonts w:ascii="Arial" w:hAnsi="Arial" w:cs="Arial"/>
              </w:rPr>
            </w:pPr>
            <w:r w:rsidRPr="00941848">
              <w:rPr>
                <w:rFonts w:ascii="Arial" w:hAnsi="Arial" w:cs="Arial"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1E376086" w:rsidR="0031499C" w:rsidRPr="00941848" w:rsidRDefault="00941848" w:rsidP="0031499C">
            <w:pPr>
              <w:pStyle w:val="BodyB"/>
              <w:rPr>
                <w:rFonts w:ascii="Arial" w:hAnsi="Arial" w:cs="Arial"/>
              </w:rPr>
            </w:pPr>
            <w:r w:rsidRPr="00941848">
              <w:rPr>
                <w:rFonts w:ascii="Arial" w:hAnsi="Arial" w:cs="Arial"/>
              </w:rPr>
              <w:t>Michael Falcone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941848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1DAB6255" w:rsidR="003C3E3C" w:rsidRPr="00507E47" w:rsidRDefault="003C3E3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1BD65993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5636285B" w14:textId="76B70558" w:rsidR="001E42B2" w:rsidRPr="00BA1789" w:rsidRDefault="001E42B2" w:rsidP="00454F01">
      <w:pPr>
        <w:pStyle w:val="NoSpacing"/>
        <w:rPr>
          <w:rFonts w:ascii="Arial" w:eastAsia="Arial" w:hAnsi="Arial" w:cs="Arial"/>
          <w:b/>
          <w:bCs/>
        </w:rPr>
      </w:pPr>
    </w:p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</w:rPr>
        <w:tab/>
      </w:r>
    </w:p>
    <w:p w14:paraId="1B15BB2D" w14:textId="18047FC7" w:rsidR="00281345" w:rsidRPr="00EC3CCA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3CC91CD9" w14:textId="6C6204DF" w:rsidR="00281345" w:rsidRDefault="00281345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(202) 277-2701</w:t>
      </w:r>
    </w:p>
    <w:p w14:paraId="0761C60B" w14:textId="09A13260" w:rsidR="00281345" w:rsidRDefault="00281345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Davis</w:t>
      </w:r>
    </w:p>
    <w:p w14:paraId="5E0B1FB5" w14:textId="33B83B22" w:rsidR="00281345" w:rsidRDefault="00281345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 Gallagher </w:t>
      </w:r>
    </w:p>
    <w:p w14:paraId="4B418EAB" w14:textId="75BAF4F5" w:rsidR="00281345" w:rsidRDefault="00281345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Georgelas</w:t>
      </w:r>
    </w:p>
    <w:p w14:paraId="1AE933A1" w14:textId="571EEFD8" w:rsidR="00281345" w:rsidRDefault="00281345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Mayland</w:t>
      </w:r>
    </w:p>
    <w:p w14:paraId="27581961" w14:textId="77777777" w:rsidR="00281345" w:rsidRDefault="00281345" w:rsidP="00281345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Perito (McLean Citizens Association)</w:t>
      </w:r>
    </w:p>
    <w:p w14:paraId="4B141FD4" w14:textId="6C6150B4" w:rsidR="00281345" w:rsidRDefault="00281345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Susy Rothschild</w:t>
      </w:r>
    </w:p>
    <w:p w14:paraId="17810988" w14:textId="77777777" w:rsidR="00281345" w:rsidRPr="00A25769" w:rsidRDefault="00281345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5E3F922A" w14:textId="6F994362" w:rsidR="009B3E55" w:rsidRPr="009B3E55" w:rsidRDefault="009B3E55" w:rsidP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913947B" w14:textId="77777777" w:rsidR="00803CB3" w:rsidRPr="00803CB3" w:rsidRDefault="00803CB3">
      <w:pPr>
        <w:pStyle w:val="Body"/>
        <w:rPr>
          <w:rFonts w:ascii="Arial" w:hAnsi="Arial" w:cs="Arial"/>
          <w:sz w:val="24"/>
          <w:szCs w:val="24"/>
        </w:rPr>
      </w:pPr>
    </w:p>
    <w:sectPr w:rsidR="00803CB3" w:rsidRPr="00803CB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CB309" w14:textId="77777777" w:rsidR="005A7293" w:rsidRDefault="005A7293">
      <w:r>
        <w:separator/>
      </w:r>
    </w:p>
  </w:endnote>
  <w:endnote w:type="continuationSeparator" w:id="0">
    <w:p w14:paraId="13BD8811" w14:textId="77777777" w:rsidR="005A7293" w:rsidRDefault="005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B03C3" w14:textId="77777777" w:rsidR="005A7293" w:rsidRDefault="005A7293">
      <w:r>
        <w:separator/>
      </w:r>
    </w:p>
  </w:footnote>
  <w:footnote w:type="continuationSeparator" w:id="0">
    <w:p w14:paraId="43532402" w14:textId="77777777" w:rsidR="005A7293" w:rsidRDefault="005A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E17CF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6D7"/>
    <w:multiLevelType w:val="hybridMultilevel"/>
    <w:tmpl w:val="E00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1"/>
  </w:num>
  <w:num w:numId="2">
    <w:abstractNumId w:val="1"/>
    <w:lvlOverride w:ilvl="5">
      <w:lvl w:ilvl="5" w:tplc="606ED6D6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25818"/>
    <w:rsid w:val="00027373"/>
    <w:rsid w:val="0003101A"/>
    <w:rsid w:val="00037215"/>
    <w:rsid w:val="000447D5"/>
    <w:rsid w:val="000B714A"/>
    <w:rsid w:val="00103319"/>
    <w:rsid w:val="00113BDB"/>
    <w:rsid w:val="00145F15"/>
    <w:rsid w:val="00170BD6"/>
    <w:rsid w:val="001A12DD"/>
    <w:rsid w:val="001A2328"/>
    <w:rsid w:val="001B4568"/>
    <w:rsid w:val="001B5523"/>
    <w:rsid w:val="001B5E4B"/>
    <w:rsid w:val="001D3BE4"/>
    <w:rsid w:val="001D76F2"/>
    <w:rsid w:val="001E42B2"/>
    <w:rsid w:val="001F64AF"/>
    <w:rsid w:val="00225755"/>
    <w:rsid w:val="0023281F"/>
    <w:rsid w:val="00236680"/>
    <w:rsid w:val="00236786"/>
    <w:rsid w:val="00242DE5"/>
    <w:rsid w:val="00244F66"/>
    <w:rsid w:val="00281345"/>
    <w:rsid w:val="00281BD3"/>
    <w:rsid w:val="00287077"/>
    <w:rsid w:val="002C234C"/>
    <w:rsid w:val="002D7E41"/>
    <w:rsid w:val="002F65A5"/>
    <w:rsid w:val="00311DFB"/>
    <w:rsid w:val="0031499C"/>
    <w:rsid w:val="00343520"/>
    <w:rsid w:val="003632E8"/>
    <w:rsid w:val="0037660A"/>
    <w:rsid w:val="003A6062"/>
    <w:rsid w:val="003B7960"/>
    <w:rsid w:val="003C3E3C"/>
    <w:rsid w:val="003D69AB"/>
    <w:rsid w:val="003D77C3"/>
    <w:rsid w:val="003E4D8C"/>
    <w:rsid w:val="0042447C"/>
    <w:rsid w:val="00434C91"/>
    <w:rsid w:val="004409A6"/>
    <w:rsid w:val="004445ED"/>
    <w:rsid w:val="0045310B"/>
    <w:rsid w:val="00454F01"/>
    <w:rsid w:val="00474808"/>
    <w:rsid w:val="00485737"/>
    <w:rsid w:val="004B2C1B"/>
    <w:rsid w:val="004C1B13"/>
    <w:rsid w:val="004C1D51"/>
    <w:rsid w:val="004F02BC"/>
    <w:rsid w:val="004F42BA"/>
    <w:rsid w:val="005044A7"/>
    <w:rsid w:val="00507E47"/>
    <w:rsid w:val="00516FF6"/>
    <w:rsid w:val="005421AF"/>
    <w:rsid w:val="00554D62"/>
    <w:rsid w:val="00570955"/>
    <w:rsid w:val="00593361"/>
    <w:rsid w:val="005A01A2"/>
    <w:rsid w:val="005A7293"/>
    <w:rsid w:val="005A768E"/>
    <w:rsid w:val="005B1891"/>
    <w:rsid w:val="005B5E59"/>
    <w:rsid w:val="005C626D"/>
    <w:rsid w:val="005F4687"/>
    <w:rsid w:val="00607B57"/>
    <w:rsid w:val="006248DD"/>
    <w:rsid w:val="00653C51"/>
    <w:rsid w:val="00666937"/>
    <w:rsid w:val="0068650F"/>
    <w:rsid w:val="006922BA"/>
    <w:rsid w:val="006A30E1"/>
    <w:rsid w:val="006C0286"/>
    <w:rsid w:val="00712F12"/>
    <w:rsid w:val="00732072"/>
    <w:rsid w:val="007379E1"/>
    <w:rsid w:val="007669D9"/>
    <w:rsid w:val="00776C45"/>
    <w:rsid w:val="007810FF"/>
    <w:rsid w:val="007A197E"/>
    <w:rsid w:val="007B1C48"/>
    <w:rsid w:val="007B7E39"/>
    <w:rsid w:val="007C109D"/>
    <w:rsid w:val="007F2B58"/>
    <w:rsid w:val="00803CB3"/>
    <w:rsid w:val="00822413"/>
    <w:rsid w:val="00832468"/>
    <w:rsid w:val="008400A8"/>
    <w:rsid w:val="008A4F46"/>
    <w:rsid w:val="008B55D1"/>
    <w:rsid w:val="008C638B"/>
    <w:rsid w:val="008C7B23"/>
    <w:rsid w:val="008D0984"/>
    <w:rsid w:val="008E3B83"/>
    <w:rsid w:val="008E4BF7"/>
    <w:rsid w:val="008F5004"/>
    <w:rsid w:val="00941848"/>
    <w:rsid w:val="00950693"/>
    <w:rsid w:val="00983E7B"/>
    <w:rsid w:val="009B3E55"/>
    <w:rsid w:val="009C451A"/>
    <w:rsid w:val="009F4228"/>
    <w:rsid w:val="009F7931"/>
    <w:rsid w:val="00A06F71"/>
    <w:rsid w:val="00A10BB4"/>
    <w:rsid w:val="00A25769"/>
    <w:rsid w:val="00A378DB"/>
    <w:rsid w:val="00A43872"/>
    <w:rsid w:val="00A5609C"/>
    <w:rsid w:val="00A5648C"/>
    <w:rsid w:val="00A619DE"/>
    <w:rsid w:val="00A71AFD"/>
    <w:rsid w:val="00A900D4"/>
    <w:rsid w:val="00A9250C"/>
    <w:rsid w:val="00A93AA4"/>
    <w:rsid w:val="00AA2012"/>
    <w:rsid w:val="00AC3768"/>
    <w:rsid w:val="00AD4FE9"/>
    <w:rsid w:val="00B13D3F"/>
    <w:rsid w:val="00B17429"/>
    <w:rsid w:val="00B32CA8"/>
    <w:rsid w:val="00B5049E"/>
    <w:rsid w:val="00B57CA5"/>
    <w:rsid w:val="00B71B1B"/>
    <w:rsid w:val="00B72E89"/>
    <w:rsid w:val="00B736E4"/>
    <w:rsid w:val="00B7377C"/>
    <w:rsid w:val="00B75522"/>
    <w:rsid w:val="00B82ABE"/>
    <w:rsid w:val="00BA1789"/>
    <w:rsid w:val="00BA4F7B"/>
    <w:rsid w:val="00BC1AF6"/>
    <w:rsid w:val="00BE2263"/>
    <w:rsid w:val="00BF447B"/>
    <w:rsid w:val="00C02247"/>
    <w:rsid w:val="00C21495"/>
    <w:rsid w:val="00C22A03"/>
    <w:rsid w:val="00C60097"/>
    <w:rsid w:val="00C66751"/>
    <w:rsid w:val="00C676E0"/>
    <w:rsid w:val="00CB2190"/>
    <w:rsid w:val="00CD0C7D"/>
    <w:rsid w:val="00CF00A0"/>
    <w:rsid w:val="00D12182"/>
    <w:rsid w:val="00D46D83"/>
    <w:rsid w:val="00D74388"/>
    <w:rsid w:val="00D9094C"/>
    <w:rsid w:val="00DA1400"/>
    <w:rsid w:val="00DF09FF"/>
    <w:rsid w:val="00E0214D"/>
    <w:rsid w:val="00E14CBA"/>
    <w:rsid w:val="00E40E4F"/>
    <w:rsid w:val="00E43FBD"/>
    <w:rsid w:val="00E52764"/>
    <w:rsid w:val="00E91A79"/>
    <w:rsid w:val="00EA7A14"/>
    <w:rsid w:val="00EC20BD"/>
    <w:rsid w:val="00EC3CCA"/>
    <w:rsid w:val="00ED49CB"/>
    <w:rsid w:val="00EE2796"/>
    <w:rsid w:val="00F10F90"/>
    <w:rsid w:val="00F339AF"/>
    <w:rsid w:val="00F37BF4"/>
    <w:rsid w:val="00F47722"/>
    <w:rsid w:val="00F4795F"/>
    <w:rsid w:val="00F544CC"/>
    <w:rsid w:val="00F60701"/>
    <w:rsid w:val="00F65D69"/>
    <w:rsid w:val="00F704A7"/>
    <w:rsid w:val="00F73D23"/>
    <w:rsid w:val="00F95819"/>
    <w:rsid w:val="00F97D8B"/>
    <w:rsid w:val="00FA05AB"/>
    <w:rsid w:val="00FB5CF5"/>
    <w:rsid w:val="00FC3596"/>
    <w:rsid w:val="00FF3C24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3</cp:revision>
  <dcterms:created xsi:type="dcterms:W3CDTF">2023-01-18T22:58:00Z</dcterms:created>
  <dcterms:modified xsi:type="dcterms:W3CDTF">2023-01-18T23:32:00Z</dcterms:modified>
</cp:coreProperties>
</file>