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1A9598" w14:textId="1C895684" w:rsidR="00CF00A0" w:rsidRDefault="009B3E55" w:rsidP="00A378DB">
      <w:pPr>
        <w:pStyle w:val="Default"/>
        <w:spacing w:before="0"/>
        <w:jc w:val="center"/>
        <w:rPr>
          <w:rFonts w:ascii="Arial" w:eastAsia="Arial" w:hAnsi="Arial" w:cs="Arial"/>
          <w:i/>
          <w:iCs/>
          <w:sz w:val="18"/>
          <w:szCs w:val="18"/>
          <w:u w:color="000000"/>
        </w:rPr>
      </w:pPr>
      <w:r>
        <w:rPr>
          <w:rFonts w:ascii="Arial" w:hAnsi="Arial"/>
          <w:b/>
          <w:bCs/>
          <w:u w:color="000000"/>
        </w:rPr>
        <w:t>MCLEAN PLANNING COMMITTEE</w:t>
      </w:r>
    </w:p>
    <w:p w14:paraId="03E9BDCA" w14:textId="3AF49F10" w:rsidR="00CF00A0" w:rsidRDefault="009B3E55">
      <w:pPr>
        <w:pStyle w:val="Default"/>
        <w:spacing w:before="0"/>
        <w:jc w:val="center"/>
        <w:rPr>
          <w:rFonts w:ascii="Arial" w:eastAsia="Arial" w:hAnsi="Arial" w:cs="Arial"/>
          <w:b/>
          <w:bCs/>
          <w:u w:color="000000"/>
        </w:rPr>
      </w:pPr>
      <w:r>
        <w:rPr>
          <w:rFonts w:ascii="Arial" w:hAnsi="Arial"/>
          <w:b/>
          <w:bCs/>
          <w:u w:color="000000"/>
        </w:rPr>
        <w:t>Monthly Meeting</w:t>
      </w:r>
    </w:p>
    <w:p w14:paraId="3922B27E" w14:textId="0DA8286C" w:rsidR="00CF00A0" w:rsidRPr="00A378DB" w:rsidRDefault="00301D22">
      <w:pPr>
        <w:pStyle w:val="Default"/>
        <w:spacing w:before="0"/>
        <w:jc w:val="center"/>
        <w:rPr>
          <w:rFonts w:ascii="Arial" w:eastAsia="Arial" w:hAnsi="Arial" w:cs="Arial"/>
          <w:b/>
          <w:bCs/>
          <w:color w:val="auto"/>
          <w:u w:color="000000"/>
        </w:rPr>
      </w:pPr>
      <w:r>
        <w:rPr>
          <w:rFonts w:ascii="Arial" w:hAnsi="Arial"/>
          <w:b/>
          <w:bCs/>
          <w:color w:val="auto"/>
          <w:u w:color="000000"/>
        </w:rPr>
        <w:t>January 18</w:t>
      </w:r>
      <w:r w:rsidR="009B3E55" w:rsidRPr="00A378DB">
        <w:rPr>
          <w:rFonts w:ascii="Arial" w:hAnsi="Arial"/>
          <w:b/>
          <w:bCs/>
          <w:color w:val="auto"/>
          <w:u w:color="000000"/>
        </w:rPr>
        <w:t>, 202</w:t>
      </w:r>
      <w:r>
        <w:rPr>
          <w:rFonts w:ascii="Arial" w:hAnsi="Arial"/>
          <w:b/>
          <w:bCs/>
          <w:color w:val="auto"/>
          <w:u w:color="000000"/>
        </w:rPr>
        <w:t>3</w:t>
      </w:r>
      <w:r w:rsidR="009B3E55" w:rsidRPr="00A378DB">
        <w:rPr>
          <w:rFonts w:ascii="Arial" w:hAnsi="Arial"/>
          <w:b/>
          <w:bCs/>
          <w:color w:val="auto"/>
          <w:u w:color="000000"/>
        </w:rPr>
        <w:t xml:space="preserve"> 7:0</w:t>
      </w:r>
      <w:r w:rsidR="00B17429">
        <w:rPr>
          <w:rFonts w:ascii="Arial" w:hAnsi="Arial"/>
          <w:b/>
          <w:bCs/>
          <w:color w:val="auto"/>
          <w:u w:color="000000"/>
        </w:rPr>
        <w:t>0</w:t>
      </w:r>
      <w:r w:rsidR="009B3E55" w:rsidRPr="00A378DB">
        <w:rPr>
          <w:rFonts w:ascii="Arial" w:hAnsi="Arial"/>
          <w:b/>
          <w:bCs/>
          <w:color w:val="auto"/>
          <w:u w:color="000000"/>
        </w:rPr>
        <w:t xml:space="preserve"> pm</w:t>
      </w:r>
    </w:p>
    <w:p w14:paraId="2BB82CE0" w14:textId="22526550" w:rsidR="00A378DB" w:rsidRDefault="00A378DB" w:rsidP="00A378DB">
      <w:pPr>
        <w:pStyle w:val="NoSpacing"/>
        <w:jc w:val="center"/>
        <w:rPr>
          <w:rFonts w:ascii="Arial" w:eastAsia="Arial" w:hAnsi="Arial" w:cs="Arial"/>
          <w:b/>
          <w:bCs/>
        </w:rPr>
      </w:pPr>
      <w:r>
        <w:rPr>
          <w:rFonts w:ascii="Arial" w:hAnsi="Arial"/>
          <w:b/>
          <w:bCs/>
          <w:color w:val="FF0000"/>
        </w:rPr>
        <w:t>MEETING MINUTES</w:t>
      </w:r>
      <w:r w:rsidR="009B3E55">
        <w:rPr>
          <w:rFonts w:ascii="Arial" w:hAnsi="Arial"/>
          <w:b/>
          <w:bCs/>
          <w:color w:val="FF0000"/>
        </w:rPr>
        <w:t>*</w:t>
      </w:r>
      <w:r>
        <w:rPr>
          <w:rFonts w:ascii="Arial" w:hAnsi="Arial"/>
          <w:b/>
          <w:bCs/>
          <w:color w:val="FF0000"/>
        </w:rPr>
        <w:t xml:space="preserve"> (Meeting conducted </w:t>
      </w:r>
      <w:r w:rsidR="00301D22">
        <w:rPr>
          <w:rFonts w:ascii="Arial" w:hAnsi="Arial"/>
          <w:b/>
          <w:bCs/>
          <w:color w:val="FF0000"/>
        </w:rPr>
        <w:t>at MCC &amp; via Zoom</w:t>
      </w:r>
      <w:r>
        <w:rPr>
          <w:rFonts w:ascii="Arial" w:hAnsi="Arial"/>
          <w:b/>
          <w:bCs/>
          <w:color w:val="FF0000"/>
        </w:rPr>
        <w:t>)</w:t>
      </w:r>
    </w:p>
    <w:p w14:paraId="73B8E255" w14:textId="77777777" w:rsidR="00CF00A0" w:rsidRDefault="00CF00A0">
      <w:pPr>
        <w:pStyle w:val="Default"/>
        <w:spacing w:before="0"/>
        <w:rPr>
          <w:rFonts w:ascii="Arial" w:eastAsia="Arial" w:hAnsi="Arial" w:cs="Arial"/>
          <w:u w:color="000000"/>
        </w:rPr>
      </w:pPr>
    </w:p>
    <w:p w14:paraId="16CFD1EB" w14:textId="77777777" w:rsidR="00CF00A0" w:rsidRDefault="00CF00A0">
      <w:pPr>
        <w:pStyle w:val="Default"/>
        <w:spacing w:before="0"/>
        <w:rPr>
          <w:rFonts w:ascii="Arial" w:eastAsia="Arial" w:hAnsi="Arial" w:cs="Arial"/>
          <w:u w:color="000000"/>
        </w:rPr>
      </w:pPr>
    </w:p>
    <w:p w14:paraId="3DB4D24D" w14:textId="44044B3E" w:rsidR="00CF00A0" w:rsidRPr="00FF3C24" w:rsidRDefault="009B3E55" w:rsidP="0031499C">
      <w:pPr>
        <w:pStyle w:val="Default"/>
        <w:tabs>
          <w:tab w:val="left" w:pos="4320"/>
        </w:tabs>
        <w:spacing w:before="0"/>
        <w:ind w:left="2160" w:hanging="2160"/>
        <w:rPr>
          <w:rFonts w:ascii="Arial" w:eastAsia="Arial" w:hAnsi="Arial" w:cs="Arial"/>
          <w:i/>
          <w:iCs/>
          <w:sz w:val="22"/>
          <w:szCs w:val="22"/>
          <w:u w:color="000000"/>
        </w:rPr>
      </w:pPr>
      <w:r>
        <w:rPr>
          <w:rFonts w:ascii="Arial" w:hAnsi="Arial"/>
          <w:b/>
          <w:bCs/>
          <w:u w:color="000000"/>
        </w:rPr>
        <w:t>Call to Order at 7:</w:t>
      </w:r>
      <w:r w:rsidR="00D74388">
        <w:rPr>
          <w:rFonts w:ascii="Arial" w:hAnsi="Arial"/>
          <w:b/>
          <w:bCs/>
          <w:u w:color="000000"/>
        </w:rPr>
        <w:t>0</w:t>
      </w:r>
      <w:r w:rsidR="00301D22">
        <w:rPr>
          <w:rFonts w:ascii="Arial" w:hAnsi="Arial"/>
          <w:b/>
          <w:bCs/>
          <w:u w:color="000000"/>
        </w:rPr>
        <w:t>5</w:t>
      </w:r>
      <w:r>
        <w:rPr>
          <w:rFonts w:ascii="Arial" w:hAnsi="Arial"/>
          <w:b/>
          <w:bCs/>
          <w:u w:color="000000"/>
        </w:rPr>
        <w:t xml:space="preserve"> PM</w:t>
      </w:r>
      <w:r w:rsidR="00A378DB">
        <w:rPr>
          <w:rFonts w:ascii="Arial" w:eastAsia="Arial" w:hAnsi="Arial" w:cs="Arial"/>
          <w:b/>
          <w:bCs/>
          <w:u w:color="000000"/>
        </w:rPr>
        <w:tab/>
      </w:r>
      <w:r w:rsidR="007B7E39">
        <w:rPr>
          <w:rFonts w:ascii="Arial" w:eastAsia="Arial" w:hAnsi="Arial" w:cs="Arial"/>
          <w:u w:color="000000"/>
        </w:rPr>
        <w:t>Tom Passarelli convened the meeting.</w:t>
      </w:r>
    </w:p>
    <w:p w14:paraId="5CF4BB13" w14:textId="77777777" w:rsidR="00CF00A0" w:rsidRDefault="00CF00A0" w:rsidP="00A378DB">
      <w:pPr>
        <w:pStyle w:val="Default"/>
        <w:tabs>
          <w:tab w:val="left" w:pos="4320"/>
        </w:tabs>
        <w:spacing w:before="0"/>
        <w:rPr>
          <w:rFonts w:ascii="Arial" w:eastAsia="Arial" w:hAnsi="Arial" w:cs="Arial"/>
          <w:u w:color="000000"/>
        </w:rPr>
      </w:pPr>
    </w:p>
    <w:p w14:paraId="0EABDAE9" w14:textId="1A3DE712" w:rsidR="009F7931" w:rsidRDefault="009B3E55" w:rsidP="00A93AA4">
      <w:pPr>
        <w:pStyle w:val="Default"/>
        <w:tabs>
          <w:tab w:val="left" w:pos="4320"/>
        </w:tabs>
        <w:spacing w:before="0"/>
        <w:ind w:left="4320" w:hanging="4320"/>
        <w:rPr>
          <w:rFonts w:ascii="Arial" w:eastAsia="Arial" w:hAnsi="Arial" w:cs="Arial"/>
          <w:u w:color="000000"/>
        </w:rPr>
      </w:pPr>
      <w:r>
        <w:rPr>
          <w:rFonts w:ascii="Arial" w:hAnsi="Arial"/>
          <w:b/>
          <w:bCs/>
          <w:u w:color="000000"/>
        </w:rPr>
        <w:t>Approval of Minutes</w:t>
      </w:r>
      <w:r w:rsidR="00A378DB">
        <w:rPr>
          <w:rFonts w:ascii="Arial" w:hAnsi="Arial"/>
          <w:u w:color="000000"/>
        </w:rPr>
        <w:tab/>
      </w:r>
      <w:r w:rsidR="00D05964">
        <w:rPr>
          <w:rFonts w:ascii="Arial" w:hAnsi="Arial"/>
          <w:u w:color="000000"/>
        </w:rPr>
        <w:t xml:space="preserve">October </w:t>
      </w:r>
      <w:r w:rsidR="00301D22">
        <w:rPr>
          <w:rFonts w:ascii="Arial" w:hAnsi="Arial"/>
          <w:u w:color="000000"/>
        </w:rPr>
        <w:t xml:space="preserve">and November </w:t>
      </w:r>
      <w:r w:rsidR="00D05964">
        <w:rPr>
          <w:rFonts w:ascii="Arial" w:hAnsi="Arial"/>
          <w:u w:color="000000"/>
        </w:rPr>
        <w:t>minutes</w:t>
      </w:r>
      <w:r w:rsidR="00B17429">
        <w:rPr>
          <w:rFonts w:ascii="Arial" w:hAnsi="Arial"/>
          <w:u w:color="000000"/>
        </w:rPr>
        <w:t xml:space="preserve"> were </w:t>
      </w:r>
      <w:r w:rsidR="00301D22">
        <w:rPr>
          <w:rFonts w:ascii="Arial" w:hAnsi="Arial"/>
          <w:u w:color="000000"/>
        </w:rPr>
        <w:t>approved</w:t>
      </w:r>
      <w:r w:rsidR="007B7E39">
        <w:rPr>
          <w:rFonts w:ascii="Arial" w:hAnsi="Arial"/>
          <w:u w:color="000000"/>
        </w:rPr>
        <w:t xml:space="preserve">.  </w:t>
      </w:r>
    </w:p>
    <w:p w14:paraId="18F2948E" w14:textId="7C958212" w:rsidR="00CF00A0" w:rsidRPr="00A378DB" w:rsidRDefault="009B3E55" w:rsidP="00A378DB">
      <w:pPr>
        <w:pStyle w:val="Default"/>
        <w:tabs>
          <w:tab w:val="left" w:pos="4320"/>
        </w:tabs>
        <w:spacing w:before="0"/>
        <w:rPr>
          <w:rFonts w:ascii="Arial" w:eastAsia="Arial" w:hAnsi="Arial" w:cs="Arial"/>
          <w:u w:color="000000"/>
        </w:rPr>
      </w:pPr>
      <w:r>
        <w:rPr>
          <w:rFonts w:ascii="Arial" w:eastAsia="Arial" w:hAnsi="Arial" w:cs="Arial"/>
          <w:u w:color="000000"/>
        </w:rPr>
        <w:tab/>
      </w:r>
      <w:r>
        <w:rPr>
          <w:rFonts w:ascii="Arial" w:eastAsia="Arial" w:hAnsi="Arial" w:cs="Arial"/>
          <w:u w:color="000000"/>
        </w:rPr>
        <w:tab/>
      </w:r>
      <w:r>
        <w:rPr>
          <w:rFonts w:ascii="Arial" w:eastAsia="Arial" w:hAnsi="Arial" w:cs="Arial"/>
          <w:u w:color="000000"/>
        </w:rPr>
        <w:tab/>
      </w:r>
      <w:r>
        <w:rPr>
          <w:rFonts w:ascii="Arial" w:eastAsia="Arial" w:hAnsi="Arial" w:cs="Arial"/>
          <w:u w:color="000000"/>
        </w:rPr>
        <w:tab/>
        <w:t xml:space="preserve">       </w:t>
      </w:r>
    </w:p>
    <w:p w14:paraId="6398A0AD" w14:textId="1772C73D" w:rsidR="00301D22" w:rsidRDefault="009B3E55" w:rsidP="00301D22">
      <w:pPr>
        <w:pStyle w:val="Default"/>
        <w:tabs>
          <w:tab w:val="left" w:pos="4320"/>
        </w:tabs>
        <w:spacing w:before="0"/>
        <w:ind w:left="4320" w:hanging="4320"/>
        <w:rPr>
          <w:rFonts w:ascii="Arial" w:hAnsi="Arial"/>
          <w:u w:color="000000"/>
        </w:rPr>
      </w:pPr>
      <w:r>
        <w:rPr>
          <w:rFonts w:ascii="Arial" w:hAnsi="Arial"/>
          <w:b/>
          <w:bCs/>
          <w:u w:color="000000"/>
        </w:rPr>
        <w:t>Treasurer’s Report</w:t>
      </w:r>
      <w:r w:rsidR="00A378DB">
        <w:rPr>
          <w:rFonts w:ascii="Arial" w:hAnsi="Arial"/>
          <w:b/>
          <w:bCs/>
          <w:u w:color="000000"/>
        </w:rPr>
        <w:tab/>
      </w:r>
      <w:r w:rsidR="007B7E39" w:rsidRPr="007B7E39">
        <w:rPr>
          <w:rFonts w:ascii="Arial" w:hAnsi="Arial"/>
          <w:u w:color="000000"/>
        </w:rPr>
        <w:t>Sharon Gamble reported that</w:t>
      </w:r>
      <w:r w:rsidR="00301D22">
        <w:rPr>
          <w:rFonts w:ascii="Arial" w:hAnsi="Arial"/>
          <w:u w:color="000000"/>
        </w:rPr>
        <w:t xml:space="preserve"> renewed CD for 11 months at 3.62%. $53.80 earned.  $685.47 in checking account. No funds expended since November. PO Box and IRS renewals coming this spring.  </w:t>
      </w:r>
    </w:p>
    <w:p w14:paraId="37D52D7E" w14:textId="77777777" w:rsidR="00301D22" w:rsidRDefault="00301D22" w:rsidP="00474808">
      <w:pPr>
        <w:pStyle w:val="Default"/>
        <w:tabs>
          <w:tab w:val="left" w:pos="4320"/>
        </w:tabs>
        <w:spacing w:before="0"/>
        <w:ind w:left="4320" w:hanging="4320"/>
        <w:rPr>
          <w:rFonts w:ascii="Arial" w:hAnsi="Arial"/>
          <w:u w:color="000000"/>
        </w:rPr>
      </w:pPr>
    </w:p>
    <w:p w14:paraId="37104F64" w14:textId="6A6E8252" w:rsidR="00CF00A0" w:rsidRPr="004007B2" w:rsidRDefault="009B3E55">
      <w:pPr>
        <w:pStyle w:val="Default"/>
        <w:spacing w:before="0"/>
        <w:rPr>
          <w:rFonts w:ascii="Arial" w:eastAsia="Arial" w:hAnsi="Arial" w:cs="Arial"/>
          <w:u w:color="000000"/>
        </w:rPr>
      </w:pPr>
      <w:r>
        <w:rPr>
          <w:rFonts w:ascii="Arial" w:hAnsi="Arial"/>
          <w:b/>
          <w:bCs/>
          <w:u w:color="000000"/>
        </w:rPr>
        <w:t>Supervisor’s Report</w:t>
      </w:r>
      <w:r>
        <w:rPr>
          <w:rFonts w:ascii="Arial" w:hAnsi="Arial"/>
          <w:b/>
          <w:bCs/>
          <w:u w:color="000000"/>
        </w:rPr>
        <w:tab/>
      </w:r>
      <w:r>
        <w:rPr>
          <w:rFonts w:ascii="Arial" w:eastAsia="Arial" w:hAnsi="Arial" w:cs="Arial"/>
          <w:u w:color="000000"/>
        </w:rPr>
        <w:tab/>
      </w:r>
      <w:r>
        <w:rPr>
          <w:rFonts w:ascii="Arial" w:eastAsia="Arial" w:hAnsi="Arial" w:cs="Arial"/>
          <w:u w:color="000000"/>
        </w:rPr>
        <w:tab/>
      </w:r>
    </w:p>
    <w:p w14:paraId="3D474A15" w14:textId="7D4BEC4E" w:rsidR="0031499C" w:rsidRPr="00F47722" w:rsidRDefault="00B17429" w:rsidP="00B17429">
      <w:pPr>
        <w:pStyle w:val="Default"/>
        <w:numPr>
          <w:ilvl w:val="0"/>
          <w:numId w:val="2"/>
        </w:numPr>
        <w:spacing w:before="0"/>
        <w:ind w:left="630"/>
        <w:rPr>
          <w:rFonts w:ascii="Arial" w:eastAsia="Arial" w:hAnsi="Arial" w:cs="Arial"/>
          <w:u w:color="000000"/>
        </w:rPr>
      </w:pPr>
      <w:r>
        <w:rPr>
          <w:rFonts w:ascii="Arial" w:hAnsi="Arial"/>
          <w:u w:color="000000"/>
        </w:rPr>
        <w:t>No report</w:t>
      </w:r>
      <w:r w:rsidR="00F47722" w:rsidRPr="00F47722">
        <w:rPr>
          <w:rFonts w:ascii="Arial" w:hAnsi="Arial"/>
          <w:u w:color="000000"/>
        </w:rPr>
        <w:t xml:space="preserve">.  </w:t>
      </w:r>
    </w:p>
    <w:p w14:paraId="2A09EF57" w14:textId="77777777" w:rsidR="00F47722" w:rsidRPr="00F47722" w:rsidRDefault="00F47722" w:rsidP="00F47722">
      <w:pPr>
        <w:pStyle w:val="Default"/>
        <w:spacing w:before="0"/>
        <w:ind w:left="196"/>
        <w:rPr>
          <w:rFonts w:ascii="Arial" w:eastAsia="Arial" w:hAnsi="Arial" w:cs="Arial"/>
          <w:u w:color="000000"/>
        </w:rPr>
      </w:pPr>
    </w:p>
    <w:p w14:paraId="2BDD0A99" w14:textId="77777777" w:rsidR="004B2C1B" w:rsidRPr="00B57CA5" w:rsidRDefault="009B3E55" w:rsidP="00B57CA5">
      <w:pPr>
        <w:pStyle w:val="Default"/>
        <w:spacing w:before="0"/>
        <w:rPr>
          <w:rFonts w:ascii="Times New Roman" w:hAnsi="Times New Roman"/>
          <w:b/>
          <w:bCs/>
          <w:u w:color="000000"/>
        </w:rPr>
      </w:pPr>
      <w:r w:rsidRPr="00B57CA5">
        <w:rPr>
          <w:rFonts w:ascii="Arial" w:hAnsi="Arial"/>
          <w:b/>
          <w:bCs/>
          <w:u w:color="000000"/>
        </w:rPr>
        <w:t>MRC Report</w:t>
      </w:r>
      <w:r w:rsidR="00A71AFD" w:rsidRPr="00B57CA5">
        <w:rPr>
          <w:rFonts w:ascii="Arial" w:hAnsi="Arial"/>
          <w:b/>
          <w:bCs/>
          <w:u w:color="000000"/>
        </w:rPr>
        <w:tab/>
      </w:r>
    </w:p>
    <w:p w14:paraId="34DBFAF9" w14:textId="77777777" w:rsidR="0037660A" w:rsidRPr="0037660A" w:rsidRDefault="00593361" w:rsidP="0037660A">
      <w:pPr>
        <w:pStyle w:val="Default"/>
        <w:numPr>
          <w:ilvl w:val="0"/>
          <w:numId w:val="11"/>
        </w:numPr>
        <w:tabs>
          <w:tab w:val="left" w:pos="4320"/>
        </w:tabs>
        <w:spacing w:before="0"/>
        <w:rPr>
          <w:rFonts w:ascii="Arial" w:eastAsia="Arial" w:hAnsi="Arial" w:cs="Arial"/>
          <w:b/>
          <w:bCs/>
          <w:u w:color="000000"/>
        </w:rPr>
      </w:pPr>
      <w:r>
        <w:rPr>
          <w:rFonts w:ascii="Arial" w:hAnsi="Arial"/>
          <w:u w:color="000000"/>
        </w:rPr>
        <w:t xml:space="preserve">No </w:t>
      </w:r>
      <w:r w:rsidR="0037660A">
        <w:rPr>
          <w:rFonts w:ascii="Arial" w:hAnsi="Arial"/>
          <w:u w:color="000000"/>
        </w:rPr>
        <w:t>report</w:t>
      </w:r>
    </w:p>
    <w:p w14:paraId="5B7DD0CD" w14:textId="77777777" w:rsidR="0037660A" w:rsidRDefault="0037660A" w:rsidP="0037660A">
      <w:pPr>
        <w:pStyle w:val="Default"/>
        <w:tabs>
          <w:tab w:val="left" w:pos="4320"/>
        </w:tabs>
        <w:spacing w:before="0"/>
        <w:rPr>
          <w:rFonts w:ascii="Arial" w:hAnsi="Arial"/>
          <w:u w:color="000000"/>
        </w:rPr>
      </w:pPr>
    </w:p>
    <w:p w14:paraId="7C63C922" w14:textId="60137716" w:rsidR="00B57CA5" w:rsidRPr="00C1456A" w:rsidRDefault="00B57CA5" w:rsidP="00C1456A">
      <w:pPr>
        <w:pStyle w:val="Default"/>
        <w:tabs>
          <w:tab w:val="left" w:pos="4320"/>
        </w:tabs>
        <w:spacing w:before="0"/>
        <w:rPr>
          <w:rFonts w:ascii="Arial" w:eastAsia="Arial" w:hAnsi="Arial" w:cs="Arial"/>
          <w:b/>
          <w:bCs/>
          <w:u w:color="000000"/>
        </w:rPr>
      </w:pPr>
      <w:r w:rsidRPr="0037660A">
        <w:rPr>
          <w:rFonts w:ascii="Arial" w:hAnsi="Arial"/>
          <w:b/>
          <w:bCs/>
          <w:u w:color="000000"/>
        </w:rPr>
        <w:t xml:space="preserve">Ongoing Matters                                         </w:t>
      </w:r>
    </w:p>
    <w:p w14:paraId="54B9D386" w14:textId="30838B00" w:rsidR="00B57CA5" w:rsidRPr="00AC3768" w:rsidRDefault="00AC3768" w:rsidP="002F65A5">
      <w:pPr>
        <w:pStyle w:val="Default"/>
        <w:numPr>
          <w:ilvl w:val="0"/>
          <w:numId w:val="12"/>
        </w:numPr>
        <w:spacing w:before="0"/>
        <w:rPr>
          <w:rFonts w:ascii="Arial" w:hAnsi="Arial" w:cs="Arial"/>
          <w:i/>
          <w:iCs/>
          <w:u w:val="single" w:color="000000"/>
        </w:rPr>
      </w:pPr>
      <w:r>
        <w:rPr>
          <w:rFonts w:ascii="Arial" w:hAnsi="Arial" w:cs="Arial"/>
          <w:u w:val="single" w:color="000000"/>
        </w:rPr>
        <w:t>Urban Design Guidelines</w:t>
      </w:r>
    </w:p>
    <w:p w14:paraId="12B0912B" w14:textId="70E1AD79" w:rsidR="009373A1" w:rsidRDefault="00B17429" w:rsidP="007B7E39">
      <w:pPr>
        <w:pStyle w:val="Default"/>
        <w:numPr>
          <w:ilvl w:val="1"/>
          <w:numId w:val="12"/>
        </w:numPr>
        <w:spacing w:before="0"/>
        <w:rPr>
          <w:rFonts w:ascii="Arial" w:hAnsi="Arial" w:cs="Arial"/>
          <w:u w:color="000000"/>
        </w:rPr>
      </w:pPr>
      <w:r>
        <w:rPr>
          <w:rFonts w:ascii="Arial" w:hAnsi="Arial" w:cs="Arial"/>
          <w:u w:color="000000"/>
        </w:rPr>
        <w:t xml:space="preserve">Dennis Findley reported </w:t>
      </w:r>
      <w:r w:rsidR="009373A1">
        <w:rPr>
          <w:rFonts w:ascii="Arial" w:hAnsi="Arial" w:cs="Arial"/>
          <w:u w:color="000000"/>
        </w:rPr>
        <w:t xml:space="preserve">on </w:t>
      </w:r>
      <w:r w:rsidR="00301D22">
        <w:rPr>
          <w:rFonts w:ascii="Arial" w:hAnsi="Arial" w:cs="Arial"/>
          <w:u w:color="000000"/>
        </w:rPr>
        <w:t>December 1</w:t>
      </w:r>
      <w:r w:rsidR="009373A1">
        <w:rPr>
          <w:rFonts w:ascii="Arial" w:hAnsi="Arial" w:cs="Arial"/>
          <w:u w:color="000000"/>
        </w:rPr>
        <w:t xml:space="preserve"> meeting of the Advisory Group.</w:t>
      </w:r>
    </w:p>
    <w:p w14:paraId="6563A51F" w14:textId="64EDB335" w:rsidR="00301D22" w:rsidRDefault="00E74AF1" w:rsidP="007B7E39">
      <w:pPr>
        <w:pStyle w:val="Default"/>
        <w:numPr>
          <w:ilvl w:val="1"/>
          <w:numId w:val="12"/>
        </w:numPr>
        <w:spacing w:before="0"/>
        <w:rPr>
          <w:rFonts w:ascii="Arial" w:hAnsi="Arial" w:cs="Arial"/>
          <w:u w:color="000000"/>
        </w:rPr>
      </w:pPr>
      <w:r>
        <w:rPr>
          <w:rFonts w:ascii="Arial" w:hAnsi="Arial" w:cs="Arial"/>
          <w:u w:color="000000"/>
        </w:rPr>
        <w:t xml:space="preserve">Topics discussed </w:t>
      </w:r>
      <w:r w:rsidR="00301D22">
        <w:rPr>
          <w:rFonts w:ascii="Arial" w:hAnsi="Arial" w:cs="Arial"/>
          <w:u w:color="000000"/>
        </w:rPr>
        <w:t xml:space="preserve">included: staff/citizen site visits; urban forestry and species selection; wayfinding concepts; parking design; public art.  </w:t>
      </w:r>
    </w:p>
    <w:p w14:paraId="6CE687D9" w14:textId="719C6244" w:rsidR="00301D22" w:rsidRDefault="00301D22" w:rsidP="007B7E39">
      <w:pPr>
        <w:pStyle w:val="Default"/>
        <w:numPr>
          <w:ilvl w:val="1"/>
          <w:numId w:val="12"/>
        </w:numPr>
        <w:spacing w:before="0"/>
        <w:rPr>
          <w:rFonts w:ascii="Arial" w:hAnsi="Arial" w:cs="Arial"/>
          <w:u w:color="000000"/>
        </w:rPr>
      </w:pPr>
      <w:r>
        <w:rPr>
          <w:rFonts w:ascii="Arial" w:hAnsi="Arial" w:cs="Arial"/>
          <w:u w:color="000000"/>
        </w:rPr>
        <w:t xml:space="preserve">Next steps: County producing draft, expected in late January or early February; review by Advisory Group; County revisions; public engagement process to follow. </w:t>
      </w:r>
    </w:p>
    <w:p w14:paraId="0597EF1D" w14:textId="12604221" w:rsidR="00AC3768" w:rsidRPr="00F65D69" w:rsidRDefault="00593361" w:rsidP="00AC3768">
      <w:pPr>
        <w:pStyle w:val="Default"/>
        <w:numPr>
          <w:ilvl w:val="0"/>
          <w:numId w:val="12"/>
        </w:numPr>
        <w:spacing w:before="0"/>
        <w:rPr>
          <w:rFonts w:ascii="Arial" w:hAnsi="Arial" w:cs="Arial"/>
          <w:u w:val="single" w:color="000000"/>
        </w:rPr>
      </w:pPr>
      <w:r>
        <w:rPr>
          <w:rFonts w:ascii="Arial" w:hAnsi="Arial" w:cs="Arial"/>
          <w:u w:val="single" w:color="000000"/>
        </w:rPr>
        <w:t>Bassing Project</w:t>
      </w:r>
    </w:p>
    <w:p w14:paraId="5384504C" w14:textId="565D27F3" w:rsidR="00C1456A" w:rsidRDefault="00E74AF1" w:rsidP="00B17429">
      <w:pPr>
        <w:pStyle w:val="Default"/>
        <w:numPr>
          <w:ilvl w:val="1"/>
          <w:numId w:val="12"/>
        </w:numPr>
        <w:spacing w:before="0"/>
        <w:rPr>
          <w:rFonts w:ascii="Arial" w:hAnsi="Arial" w:cs="Arial"/>
          <w:u w:color="000000"/>
        </w:rPr>
      </w:pPr>
      <w:r>
        <w:rPr>
          <w:rFonts w:ascii="Arial" w:hAnsi="Arial" w:cs="Arial"/>
          <w:u w:color="000000"/>
        </w:rPr>
        <w:t xml:space="preserve">Hans Schmidt reported that </w:t>
      </w:r>
      <w:r w:rsidR="00C1456A">
        <w:rPr>
          <w:rFonts w:ascii="Arial" w:hAnsi="Arial" w:cs="Arial"/>
          <w:u w:color="000000"/>
        </w:rPr>
        <w:t xml:space="preserve">GC has been engaged.  The hope is that work will begin in the coming weeks. </w:t>
      </w:r>
    </w:p>
    <w:p w14:paraId="0133161E" w14:textId="791BE6F4" w:rsidR="0003101A" w:rsidRPr="00733B46" w:rsidRDefault="004007B2" w:rsidP="00733B46">
      <w:pPr>
        <w:pStyle w:val="Default"/>
        <w:numPr>
          <w:ilvl w:val="0"/>
          <w:numId w:val="12"/>
        </w:numPr>
        <w:spacing w:before="0"/>
        <w:rPr>
          <w:rFonts w:ascii="Arial" w:hAnsi="Arial" w:cs="Arial"/>
          <w:u w:color="000000"/>
        </w:rPr>
      </w:pPr>
      <w:r>
        <w:rPr>
          <w:rFonts w:ascii="Arial" w:hAnsi="Arial" w:cs="Arial"/>
          <w:u w:val="single" w:color="000000"/>
        </w:rPr>
        <w:t>Tri-State</w:t>
      </w:r>
    </w:p>
    <w:p w14:paraId="5B579A39" w14:textId="2560C98A" w:rsidR="00733B46" w:rsidRDefault="00C1456A" w:rsidP="00733B46">
      <w:pPr>
        <w:pStyle w:val="Default"/>
        <w:numPr>
          <w:ilvl w:val="1"/>
          <w:numId w:val="12"/>
        </w:numPr>
        <w:spacing w:before="0"/>
        <w:rPr>
          <w:rFonts w:ascii="Arial" w:hAnsi="Arial" w:cs="Arial"/>
          <w:u w:color="000000"/>
        </w:rPr>
      </w:pPr>
      <w:r>
        <w:rPr>
          <w:rFonts w:ascii="Arial" w:hAnsi="Arial" w:cs="Arial"/>
          <w:u w:color="000000"/>
        </w:rPr>
        <w:t xml:space="preserve">Winnie Pizzano reported that </w:t>
      </w:r>
      <w:r w:rsidR="00E13B33">
        <w:rPr>
          <w:rFonts w:ascii="Arial" w:hAnsi="Arial" w:cs="Arial"/>
          <w:u w:color="000000"/>
        </w:rPr>
        <w:t xml:space="preserve">site work </w:t>
      </w:r>
      <w:r>
        <w:rPr>
          <w:rFonts w:ascii="Arial" w:hAnsi="Arial" w:cs="Arial"/>
          <w:u w:color="000000"/>
        </w:rPr>
        <w:t xml:space="preserve">has commenced.  </w:t>
      </w:r>
      <w:r w:rsidR="00733B46" w:rsidRPr="00733B46">
        <w:rPr>
          <w:rFonts w:ascii="Arial" w:hAnsi="Arial" w:cs="Arial"/>
          <w:u w:color="000000"/>
        </w:rPr>
        <w:t xml:space="preserve">Christofer Zumot reported that the project is close to getting </w:t>
      </w:r>
      <w:r w:rsidR="00E13B33">
        <w:rPr>
          <w:rFonts w:ascii="Arial" w:hAnsi="Arial" w:cs="Arial"/>
          <w:u w:color="000000"/>
        </w:rPr>
        <w:t xml:space="preserve">fully </w:t>
      </w:r>
      <w:r w:rsidR="00733B46" w:rsidRPr="00733B46">
        <w:rPr>
          <w:rFonts w:ascii="Arial" w:hAnsi="Arial" w:cs="Arial"/>
          <w:u w:color="000000"/>
        </w:rPr>
        <w:t>permitted.</w:t>
      </w:r>
    </w:p>
    <w:p w14:paraId="03E6372A" w14:textId="3689D093" w:rsidR="00C1456A" w:rsidRPr="00733B46" w:rsidRDefault="00C1456A" w:rsidP="00C1456A">
      <w:pPr>
        <w:pStyle w:val="Default"/>
        <w:numPr>
          <w:ilvl w:val="0"/>
          <w:numId w:val="12"/>
        </w:numPr>
        <w:spacing w:before="0"/>
        <w:rPr>
          <w:rFonts w:ascii="Arial" w:hAnsi="Arial" w:cs="Arial"/>
          <w:u w:color="000000"/>
        </w:rPr>
      </w:pPr>
      <w:r>
        <w:rPr>
          <w:rFonts w:ascii="Arial" w:hAnsi="Arial" w:cs="Arial"/>
          <w:u w:val="single" w:color="000000"/>
        </w:rPr>
        <w:t>Giant Redevelopment</w:t>
      </w:r>
    </w:p>
    <w:p w14:paraId="1A1A7424" w14:textId="6A3143AD" w:rsidR="00C1456A" w:rsidRPr="00733B46" w:rsidRDefault="00C1456A" w:rsidP="00733B46">
      <w:pPr>
        <w:pStyle w:val="Default"/>
        <w:numPr>
          <w:ilvl w:val="1"/>
          <w:numId w:val="12"/>
        </w:numPr>
        <w:spacing w:before="0"/>
        <w:rPr>
          <w:rFonts w:ascii="Arial" w:hAnsi="Arial" w:cs="Arial"/>
          <w:u w:color="000000"/>
        </w:rPr>
      </w:pPr>
      <w:r>
        <w:rPr>
          <w:rFonts w:ascii="Arial" w:hAnsi="Arial" w:cs="Arial"/>
          <w:u w:color="000000"/>
        </w:rPr>
        <w:t xml:space="preserve">Rich Salopek reported that McLean Properties has not heard anything from the County since submitting the last iteration of the site plan in August 2022. General disapproval of the lack of communication and progress from the County. </w:t>
      </w:r>
    </w:p>
    <w:p w14:paraId="07BB6D1B" w14:textId="77777777" w:rsidR="00733B46" w:rsidRDefault="00733B46" w:rsidP="00000AE4">
      <w:pPr>
        <w:pStyle w:val="Default"/>
        <w:spacing w:before="0"/>
        <w:rPr>
          <w:rFonts w:ascii="Arial" w:eastAsia="Arial" w:hAnsi="Arial" w:cs="Arial"/>
          <w:b/>
          <w:bCs/>
          <w:u w:color="000000"/>
        </w:rPr>
      </w:pPr>
    </w:p>
    <w:p w14:paraId="3C69BF0C" w14:textId="1D02992F" w:rsidR="00F95819" w:rsidRDefault="00F95819" w:rsidP="00000AE4">
      <w:pPr>
        <w:pStyle w:val="Default"/>
        <w:spacing w:before="0"/>
        <w:rPr>
          <w:rFonts w:ascii="Arial" w:eastAsia="Arial" w:hAnsi="Arial" w:cs="Arial"/>
          <w:b/>
          <w:bCs/>
          <w:u w:color="000000"/>
        </w:rPr>
      </w:pPr>
      <w:r>
        <w:rPr>
          <w:rFonts w:ascii="Arial" w:eastAsia="Arial" w:hAnsi="Arial" w:cs="Arial"/>
          <w:b/>
          <w:bCs/>
          <w:u w:color="000000"/>
        </w:rPr>
        <w:t>New Matters</w:t>
      </w:r>
    </w:p>
    <w:p w14:paraId="75D1DE3C" w14:textId="77777777" w:rsidR="00AA2012" w:rsidRPr="00AA2012" w:rsidRDefault="00AA2012" w:rsidP="00F4795F">
      <w:pPr>
        <w:pStyle w:val="Default"/>
        <w:spacing w:before="0"/>
        <w:ind w:left="720"/>
        <w:rPr>
          <w:rFonts w:ascii="Arial" w:hAnsi="Arial" w:cs="Arial"/>
          <w:i/>
          <w:iCs/>
          <w:u w:val="single" w:color="000000"/>
        </w:rPr>
      </w:pPr>
    </w:p>
    <w:p w14:paraId="31D38065" w14:textId="4B648278" w:rsidR="00C1456A" w:rsidRPr="00C1456A" w:rsidRDefault="00C1456A" w:rsidP="00C1456A">
      <w:pPr>
        <w:pStyle w:val="Default"/>
        <w:numPr>
          <w:ilvl w:val="0"/>
          <w:numId w:val="12"/>
        </w:numPr>
        <w:spacing w:before="0"/>
        <w:rPr>
          <w:rFonts w:ascii="Arial" w:hAnsi="Arial" w:cs="Arial"/>
          <w:u w:color="000000"/>
        </w:rPr>
      </w:pPr>
      <w:r w:rsidRPr="00C1456A">
        <w:rPr>
          <w:rFonts w:ascii="Arial" w:hAnsi="Arial" w:cs="Arial"/>
          <w:u w:val="single" w:color="000000"/>
        </w:rPr>
        <w:t>Astoria</w:t>
      </w:r>
    </w:p>
    <w:p w14:paraId="69EE149A" w14:textId="5F7D7352" w:rsidR="00C1456A" w:rsidRDefault="00C1456A" w:rsidP="00C1456A">
      <w:pPr>
        <w:pStyle w:val="Default"/>
        <w:numPr>
          <w:ilvl w:val="1"/>
          <w:numId w:val="12"/>
        </w:numPr>
        <w:spacing w:before="0"/>
        <w:rPr>
          <w:rFonts w:ascii="Arial" w:hAnsi="Arial" w:cs="Arial"/>
          <w:u w:color="000000"/>
        </w:rPr>
      </w:pPr>
      <w:r w:rsidRPr="009C48FA">
        <w:rPr>
          <w:rFonts w:ascii="Arial" w:hAnsi="Arial" w:cs="Arial"/>
          <w:u w:color="000000"/>
        </w:rPr>
        <w:lastRenderedPageBreak/>
        <w:t xml:space="preserve">Winnie Pizzano </w:t>
      </w:r>
      <w:r w:rsidR="009C48FA" w:rsidRPr="009C48FA">
        <w:rPr>
          <w:rFonts w:ascii="Arial" w:hAnsi="Arial" w:cs="Arial"/>
          <w:u w:color="000000"/>
        </w:rPr>
        <w:t>briefed the Committee on a new project being proposed for the properties to the east of Mars, Inc.</w:t>
      </w:r>
    </w:p>
    <w:p w14:paraId="6ABDF497" w14:textId="25320B39" w:rsidR="009C48FA" w:rsidRDefault="009C48FA" w:rsidP="00C1456A">
      <w:pPr>
        <w:pStyle w:val="Default"/>
        <w:numPr>
          <w:ilvl w:val="1"/>
          <w:numId w:val="12"/>
        </w:numPr>
        <w:spacing w:before="0"/>
        <w:rPr>
          <w:rFonts w:ascii="Arial" w:hAnsi="Arial" w:cs="Arial"/>
          <w:u w:color="000000"/>
        </w:rPr>
      </w:pPr>
      <w:r>
        <w:rPr>
          <w:rFonts w:ascii="Arial" w:hAnsi="Arial" w:cs="Arial"/>
          <w:u w:color="000000"/>
        </w:rPr>
        <w:t xml:space="preserve">Tom Passarelli has been in contact with the property owner, and is arranging a presentation for MPC in the coming months.  </w:t>
      </w:r>
    </w:p>
    <w:p w14:paraId="276AD1F8" w14:textId="77777777" w:rsidR="008D0984" w:rsidRPr="00A9250C" w:rsidRDefault="008D0984" w:rsidP="00FF6A2E">
      <w:pPr>
        <w:pStyle w:val="Default"/>
        <w:spacing w:before="0"/>
        <w:rPr>
          <w:rFonts w:ascii="Arial" w:hAnsi="Arial" w:cs="Arial"/>
          <w:u w:val="single" w:color="000000"/>
        </w:rPr>
      </w:pPr>
    </w:p>
    <w:p w14:paraId="7B629295" w14:textId="5088C90B" w:rsidR="00CF00A0" w:rsidRDefault="009B3E55">
      <w:pPr>
        <w:pStyle w:val="Default"/>
        <w:spacing w:before="0"/>
        <w:rPr>
          <w:rFonts w:ascii="Arial" w:hAnsi="Arial"/>
          <w:u w:color="000000"/>
        </w:rPr>
      </w:pPr>
      <w:r w:rsidRPr="00803CB3">
        <w:rPr>
          <w:rFonts w:ascii="Arial" w:hAnsi="Arial"/>
          <w:b/>
          <w:bCs/>
          <w:u w:color="000000"/>
        </w:rPr>
        <w:t>Next Meeting</w:t>
      </w:r>
      <w:r w:rsidR="00803CB3">
        <w:rPr>
          <w:rFonts w:ascii="Arial" w:hAnsi="Arial"/>
          <w:u w:color="000000"/>
        </w:rPr>
        <w:t>:</w:t>
      </w:r>
      <w:r>
        <w:rPr>
          <w:rFonts w:ascii="Arial" w:hAnsi="Arial"/>
          <w:u w:color="000000"/>
        </w:rPr>
        <w:t xml:space="preserve"> </w:t>
      </w:r>
      <w:r w:rsidR="00983E7B">
        <w:rPr>
          <w:rFonts w:ascii="Arial" w:hAnsi="Arial"/>
          <w:u w:color="000000"/>
        </w:rPr>
        <w:t>T</w:t>
      </w:r>
      <w:r>
        <w:rPr>
          <w:rFonts w:ascii="Arial" w:hAnsi="Arial"/>
          <w:u w:color="000000"/>
        </w:rPr>
        <w:t xml:space="preserve">he next meeting will be </w:t>
      </w:r>
      <w:r w:rsidR="00E13B33">
        <w:rPr>
          <w:rFonts w:ascii="Arial" w:hAnsi="Arial"/>
          <w:u w:color="000000"/>
        </w:rPr>
        <w:t>February 15</w:t>
      </w:r>
      <w:r>
        <w:rPr>
          <w:rFonts w:ascii="Arial" w:hAnsi="Arial"/>
          <w:u w:color="000000"/>
        </w:rPr>
        <w:t>, 202</w:t>
      </w:r>
      <w:r w:rsidR="00733B46">
        <w:rPr>
          <w:rFonts w:ascii="Arial" w:hAnsi="Arial"/>
          <w:u w:color="000000"/>
        </w:rPr>
        <w:t>3</w:t>
      </w:r>
      <w:r>
        <w:rPr>
          <w:rFonts w:ascii="Arial" w:hAnsi="Arial"/>
          <w:u w:color="000000"/>
        </w:rPr>
        <w:t xml:space="preserve"> (starting at </w:t>
      </w:r>
      <w:r w:rsidR="00803CB3">
        <w:rPr>
          <w:rFonts w:ascii="Arial" w:hAnsi="Arial"/>
          <w:u w:color="000000"/>
        </w:rPr>
        <w:t>7pm</w:t>
      </w:r>
      <w:r>
        <w:rPr>
          <w:rFonts w:ascii="Arial" w:hAnsi="Arial"/>
          <w:u w:color="000000"/>
        </w:rPr>
        <w:t xml:space="preserve">). </w:t>
      </w:r>
    </w:p>
    <w:p w14:paraId="16D76609" w14:textId="6072235C" w:rsidR="00803CB3" w:rsidRDefault="00803CB3">
      <w:pPr>
        <w:pStyle w:val="Default"/>
        <w:spacing w:before="0"/>
        <w:rPr>
          <w:rFonts w:ascii="Arial" w:hAnsi="Arial"/>
          <w:u w:color="000000"/>
        </w:rPr>
      </w:pPr>
    </w:p>
    <w:p w14:paraId="56CD64EB" w14:textId="2C3A3163" w:rsidR="009B3E55" w:rsidRPr="009B3E55" w:rsidRDefault="00803CB3" w:rsidP="009B3E55">
      <w:pPr>
        <w:pStyle w:val="Default"/>
        <w:spacing w:before="0"/>
        <w:rPr>
          <w:rFonts w:ascii="Arial" w:eastAsia="Arial" w:hAnsi="Arial" w:cs="Arial"/>
          <w:u w:color="000000"/>
        </w:rPr>
      </w:pPr>
      <w:r>
        <w:rPr>
          <w:rFonts w:ascii="Arial" w:hAnsi="Arial"/>
          <w:b/>
          <w:bCs/>
          <w:u w:color="000000"/>
        </w:rPr>
        <w:t xml:space="preserve">Adjournment: </w:t>
      </w:r>
      <w:r w:rsidRPr="00803CB3">
        <w:rPr>
          <w:rFonts w:ascii="Arial" w:hAnsi="Arial"/>
          <w:u w:color="000000"/>
        </w:rPr>
        <w:t>Meeting adjourned at</w:t>
      </w:r>
      <w:r w:rsidR="001D76F2">
        <w:rPr>
          <w:rFonts w:ascii="Arial" w:hAnsi="Arial"/>
          <w:u w:color="000000"/>
        </w:rPr>
        <w:t xml:space="preserve"> </w:t>
      </w:r>
      <w:r w:rsidR="00733B46">
        <w:rPr>
          <w:rFonts w:ascii="Arial" w:hAnsi="Arial"/>
          <w:u w:color="000000"/>
        </w:rPr>
        <w:t>7:</w:t>
      </w:r>
      <w:r w:rsidR="002C3635">
        <w:rPr>
          <w:rFonts w:ascii="Arial" w:hAnsi="Arial"/>
          <w:u w:color="000000"/>
        </w:rPr>
        <w:t>55</w:t>
      </w:r>
      <w:r w:rsidR="00F339AF">
        <w:rPr>
          <w:rFonts w:ascii="Arial" w:hAnsi="Arial"/>
          <w:u w:color="000000"/>
        </w:rPr>
        <w:t xml:space="preserve"> </w:t>
      </w:r>
      <w:r w:rsidRPr="00803CB3">
        <w:rPr>
          <w:rFonts w:ascii="Arial" w:hAnsi="Arial"/>
          <w:u w:color="000000"/>
        </w:rPr>
        <w:t xml:space="preserve">PM  </w:t>
      </w:r>
    </w:p>
    <w:p w14:paraId="60A15EE0" w14:textId="77777777" w:rsidR="00803CB3" w:rsidRDefault="00803CB3" w:rsidP="00454F01">
      <w:pPr>
        <w:pStyle w:val="NoSpacing"/>
        <w:rPr>
          <w:rFonts w:ascii="Arial" w:hAnsi="Arial"/>
          <w:b/>
          <w:bCs/>
        </w:rPr>
      </w:pPr>
    </w:p>
    <w:p w14:paraId="3866295B" w14:textId="02751488" w:rsidR="00454F01" w:rsidRDefault="00454F01" w:rsidP="00454F01">
      <w:pPr>
        <w:pStyle w:val="NoSpacing"/>
        <w:rPr>
          <w:rFonts w:ascii="Arial" w:hAnsi="Arial"/>
          <w:b/>
          <w:bCs/>
        </w:rPr>
      </w:pPr>
      <w:r>
        <w:rPr>
          <w:rFonts w:ascii="Arial" w:hAnsi="Arial"/>
          <w:b/>
          <w:bCs/>
        </w:rPr>
        <w:t xml:space="preserve">IN ATTENDANCE: </w:t>
      </w:r>
    </w:p>
    <w:p w14:paraId="4C3A3721" w14:textId="77777777" w:rsidR="001E42B2" w:rsidRDefault="001E42B2" w:rsidP="001E42B2">
      <w:pPr>
        <w:pStyle w:val="NoSpacing"/>
        <w:rPr>
          <w:rFonts w:ascii="Arial" w:hAnsi="Arial"/>
          <w:b/>
          <w:bCs/>
          <w:sz w:val="20"/>
          <w:szCs w:val="20"/>
        </w:rPr>
      </w:pPr>
    </w:p>
    <w:p w14:paraId="424D5370" w14:textId="7061DA28" w:rsidR="00454F01" w:rsidRPr="001E42B2" w:rsidRDefault="001E42B2" w:rsidP="00454F01">
      <w:pPr>
        <w:pStyle w:val="NoSpacing"/>
        <w:rPr>
          <w:rFonts w:ascii="Arial" w:eastAsia="Arial" w:hAnsi="Arial" w:cs="Arial"/>
          <w:b/>
          <w:bCs/>
          <w:sz w:val="20"/>
          <w:szCs w:val="20"/>
        </w:rPr>
      </w:pPr>
      <w:r>
        <w:rPr>
          <w:rFonts w:ascii="Arial" w:hAnsi="Arial"/>
          <w:b/>
          <w:bCs/>
          <w:sz w:val="20"/>
          <w:szCs w:val="20"/>
        </w:rPr>
        <w:t xml:space="preserve">Directors:   </w:t>
      </w:r>
    </w:p>
    <w:tbl>
      <w:tblPr>
        <w:tblW w:w="9232" w:type="dxa"/>
        <w:tblInd w:w="11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620"/>
        <w:gridCol w:w="2291"/>
        <w:gridCol w:w="2341"/>
        <w:gridCol w:w="1980"/>
      </w:tblGrid>
      <w:tr w:rsidR="001E42B2" w14:paraId="236A4BDD" w14:textId="77777777" w:rsidTr="0051466D">
        <w:trPr>
          <w:trHeight w:hRule="exact" w:val="380"/>
        </w:trPr>
        <w:tc>
          <w:tcPr>
            <w:tcW w:w="262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63CE4AF" w14:textId="77777777" w:rsidR="001E42B2" w:rsidRDefault="001E42B2" w:rsidP="0051466D">
            <w:pPr>
              <w:pStyle w:val="BodyA"/>
              <w:jc w:val="center"/>
            </w:pPr>
            <w:r>
              <w:rPr>
                <w:rFonts w:ascii="Arial" w:hAnsi="Arial"/>
                <w:b/>
                <w:bCs/>
              </w:rPr>
              <w:t xml:space="preserve">MCA </w:t>
            </w:r>
          </w:p>
        </w:tc>
        <w:tc>
          <w:tcPr>
            <w:tcW w:w="2291"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tcPr>
          <w:p w14:paraId="191DF760" w14:textId="77777777" w:rsidR="001E42B2" w:rsidRDefault="001E42B2" w:rsidP="0051466D">
            <w:pPr>
              <w:pStyle w:val="BodyA"/>
              <w:jc w:val="center"/>
            </w:pPr>
            <w:r>
              <w:rPr>
                <w:rFonts w:ascii="Arial" w:hAnsi="Arial"/>
                <w:b/>
                <w:bCs/>
              </w:rPr>
              <w:t xml:space="preserve">SCA </w:t>
            </w: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A7E3A2" w14:textId="77777777" w:rsidR="001E42B2" w:rsidRDefault="001E42B2" w:rsidP="0051466D">
            <w:pPr>
              <w:pStyle w:val="BodyA"/>
              <w:jc w:val="center"/>
            </w:pPr>
            <w:r>
              <w:rPr>
                <w:rFonts w:ascii="Arial" w:hAnsi="Arial"/>
                <w:b/>
                <w:bCs/>
              </w:rPr>
              <w:t xml:space="preserve">GMCC </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D49BD0" w14:textId="77777777" w:rsidR="001E42B2" w:rsidRDefault="001E42B2" w:rsidP="0051466D">
            <w:pPr>
              <w:pStyle w:val="BodyA"/>
              <w:jc w:val="center"/>
            </w:pPr>
            <w:r>
              <w:rPr>
                <w:rFonts w:ascii="Arial" w:hAnsi="Arial"/>
                <w:b/>
                <w:bCs/>
              </w:rPr>
              <w:t xml:space="preserve">CL </w:t>
            </w:r>
          </w:p>
        </w:tc>
      </w:tr>
      <w:tr w:rsidR="001E42B2" w:rsidRPr="004007B2" w14:paraId="043FF108" w14:textId="77777777" w:rsidTr="00FF62C1">
        <w:trPr>
          <w:trHeight w:hRule="exact" w:val="649"/>
        </w:trPr>
        <w:tc>
          <w:tcPr>
            <w:tcW w:w="2620" w:type="dxa"/>
            <w:tcBorders>
              <w:top w:val="single" w:sz="8"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ED13D5" w14:textId="4F95EF24" w:rsidR="001E42B2" w:rsidRPr="004007B2" w:rsidRDefault="000B714A" w:rsidP="0051466D">
            <w:pPr>
              <w:pStyle w:val="NoSpacing"/>
              <w:rPr>
                <w:rFonts w:ascii="Arial" w:hAnsi="Arial" w:cs="Arial"/>
                <w:b/>
                <w:bCs/>
              </w:rPr>
            </w:pPr>
            <w:r w:rsidRPr="004007B2">
              <w:rPr>
                <w:rFonts w:ascii="Arial" w:hAnsi="Arial" w:cs="Arial"/>
                <w:b/>
                <w:bCs/>
              </w:rPr>
              <w:t>Sharon Gamble (T)</w:t>
            </w:r>
          </w:p>
        </w:tc>
        <w:tc>
          <w:tcPr>
            <w:tcW w:w="2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1EB537" w14:textId="4F76011B" w:rsidR="001E42B2" w:rsidRPr="004007B2" w:rsidRDefault="007F2B58" w:rsidP="0051466D">
            <w:pPr>
              <w:pStyle w:val="NoSpacing"/>
              <w:rPr>
                <w:rFonts w:ascii="Arial" w:hAnsi="Arial" w:cs="Arial"/>
                <w:b/>
                <w:bCs/>
              </w:rPr>
            </w:pPr>
            <w:r w:rsidRPr="004007B2">
              <w:rPr>
                <w:rFonts w:ascii="Arial" w:hAnsi="Arial" w:cs="Arial"/>
                <w:b/>
                <w:bCs/>
              </w:rPr>
              <w:t>Winnie Pizzano (VP)</w:t>
            </w: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1AA280" w14:textId="69D1CB7D" w:rsidR="001E42B2" w:rsidRPr="004007B2" w:rsidRDefault="00244F66" w:rsidP="0051466D">
            <w:pPr>
              <w:pStyle w:val="NoSpacing"/>
              <w:rPr>
                <w:rFonts w:ascii="Arial" w:hAnsi="Arial" w:cs="Arial"/>
                <w:b/>
                <w:bCs/>
              </w:rPr>
            </w:pPr>
            <w:r w:rsidRPr="004007B2">
              <w:rPr>
                <w:rFonts w:ascii="Arial" w:hAnsi="Arial" w:cs="Arial"/>
                <w:b/>
                <w:bCs/>
              </w:rPr>
              <w:t>Paul Kohlenberger (S)</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D8BFB9" w14:textId="05B48AB2" w:rsidR="001E42B2" w:rsidRPr="004007B2" w:rsidRDefault="00244F66" w:rsidP="0051466D">
            <w:pPr>
              <w:pStyle w:val="NoSpacing"/>
              <w:rPr>
                <w:rFonts w:ascii="Arial" w:hAnsi="Arial" w:cs="Arial"/>
                <w:b/>
                <w:bCs/>
              </w:rPr>
            </w:pPr>
            <w:r w:rsidRPr="004007B2">
              <w:rPr>
                <w:rFonts w:ascii="Arial" w:hAnsi="Arial" w:cs="Arial"/>
                <w:b/>
                <w:bCs/>
              </w:rPr>
              <w:t>Tom Passarelli (P)</w:t>
            </w:r>
          </w:p>
        </w:tc>
      </w:tr>
      <w:tr w:rsidR="001E42B2" w:rsidRPr="004007B2" w14:paraId="1AA80B63" w14:textId="77777777" w:rsidTr="0051466D">
        <w:trPr>
          <w:trHeight w:hRule="exact" w:val="380"/>
        </w:trPr>
        <w:tc>
          <w:tcPr>
            <w:tcW w:w="2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0E64B3" w14:textId="7E896B73" w:rsidR="001E42B2" w:rsidRPr="004007B2" w:rsidRDefault="00F47722" w:rsidP="0051466D">
            <w:pPr>
              <w:pStyle w:val="NoSpacing"/>
              <w:rPr>
                <w:rFonts w:ascii="Arial" w:hAnsi="Arial" w:cs="Arial"/>
                <w:b/>
                <w:bCs/>
              </w:rPr>
            </w:pPr>
            <w:r w:rsidRPr="004007B2">
              <w:rPr>
                <w:rFonts w:ascii="Arial" w:hAnsi="Arial" w:cs="Arial"/>
                <w:b/>
                <w:bCs/>
              </w:rPr>
              <w:t>Rich Salopek</w:t>
            </w:r>
          </w:p>
        </w:tc>
        <w:tc>
          <w:tcPr>
            <w:tcW w:w="2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39E19F" w14:textId="081646CC" w:rsidR="001E42B2" w:rsidRPr="004007B2" w:rsidRDefault="001E42B2" w:rsidP="0051466D">
            <w:pPr>
              <w:pStyle w:val="NoSpacing"/>
              <w:rPr>
                <w:rFonts w:ascii="Arial" w:hAnsi="Arial" w:cs="Arial"/>
                <w:b/>
                <w:bCs/>
              </w:rPr>
            </w:pP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916C3F" w14:textId="0BF27174" w:rsidR="001E42B2" w:rsidRPr="00301D22" w:rsidRDefault="00301D22" w:rsidP="0051466D">
            <w:pPr>
              <w:pStyle w:val="NoSpacing"/>
              <w:rPr>
                <w:rFonts w:ascii="Arial" w:hAnsi="Arial" w:cs="Arial"/>
              </w:rPr>
            </w:pPr>
            <w:r>
              <w:rPr>
                <w:rFonts w:ascii="Arial" w:hAnsi="Arial" w:cs="Arial"/>
                <w:b/>
                <w:bCs/>
              </w:rPr>
              <w:t>Alan Edwards</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F2A4C5" w14:textId="3748B9C1" w:rsidR="001E42B2" w:rsidRPr="004007B2" w:rsidRDefault="00301D22" w:rsidP="0051466D">
            <w:pPr>
              <w:pStyle w:val="NoSpacing"/>
              <w:pBdr>
                <w:top w:val="nil"/>
                <w:left w:val="nil"/>
                <w:bottom w:val="nil"/>
                <w:right w:val="nil"/>
                <w:between w:val="nil"/>
                <w:bar w:val="nil"/>
              </w:pBdr>
              <w:rPr>
                <w:rFonts w:ascii="Arial" w:hAnsi="Arial" w:cs="Arial"/>
                <w:b/>
                <w:bCs/>
              </w:rPr>
            </w:pPr>
            <w:r>
              <w:rPr>
                <w:rFonts w:ascii="Arial" w:hAnsi="Arial" w:cs="Arial"/>
                <w:b/>
                <w:bCs/>
              </w:rPr>
              <w:t>Chelsea Rao</w:t>
            </w:r>
          </w:p>
        </w:tc>
      </w:tr>
      <w:tr w:rsidR="001E42B2" w:rsidRPr="004007B2" w14:paraId="40BD25B7" w14:textId="77777777" w:rsidTr="0051466D">
        <w:trPr>
          <w:trHeight w:hRule="exact" w:val="522"/>
        </w:trPr>
        <w:tc>
          <w:tcPr>
            <w:tcW w:w="2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C98525" w14:textId="1B0B96CA" w:rsidR="001E42B2" w:rsidRPr="004007B2" w:rsidRDefault="00B17429" w:rsidP="0051466D">
            <w:pPr>
              <w:pStyle w:val="NoSpacing"/>
              <w:rPr>
                <w:rFonts w:ascii="Arial" w:hAnsi="Arial" w:cs="Arial"/>
              </w:rPr>
            </w:pPr>
            <w:r w:rsidRPr="004007B2">
              <w:rPr>
                <w:rFonts w:ascii="Arial" w:hAnsi="Arial" w:cs="Arial"/>
                <w:b/>
                <w:bCs/>
              </w:rPr>
              <w:t>Maya Huber</w:t>
            </w:r>
          </w:p>
        </w:tc>
        <w:tc>
          <w:tcPr>
            <w:tcW w:w="2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05AE6A" w14:textId="79DA16EB" w:rsidR="001E42B2" w:rsidRPr="004007B2" w:rsidRDefault="00B17429" w:rsidP="0051466D">
            <w:pPr>
              <w:pStyle w:val="NoSpacing"/>
              <w:rPr>
                <w:rFonts w:ascii="Arial" w:hAnsi="Arial" w:cs="Arial"/>
                <w:b/>
                <w:bCs/>
              </w:rPr>
            </w:pPr>
            <w:r w:rsidRPr="004007B2">
              <w:rPr>
                <w:rFonts w:ascii="Arial" w:hAnsi="Arial" w:cs="Arial"/>
                <w:b/>
                <w:bCs/>
              </w:rPr>
              <w:t>Andrew Serafin</w:t>
            </w: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00E769" w14:textId="1A15AA6B" w:rsidR="001E42B2" w:rsidRPr="00E13B33" w:rsidRDefault="00E13B33" w:rsidP="0051466D">
            <w:pPr>
              <w:pStyle w:val="NoSpacing"/>
              <w:rPr>
                <w:rFonts w:ascii="Arial" w:hAnsi="Arial" w:cs="Arial"/>
                <w:b/>
                <w:bCs/>
              </w:rPr>
            </w:pPr>
            <w:r>
              <w:rPr>
                <w:rFonts w:ascii="Arial" w:hAnsi="Arial" w:cs="Arial"/>
                <w:b/>
                <w:bCs/>
              </w:rPr>
              <w:t>Brian Berry</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BA64E3" w14:textId="72F31F21" w:rsidR="001E42B2" w:rsidRPr="004007B2" w:rsidRDefault="00D74388" w:rsidP="0051466D">
            <w:pPr>
              <w:pStyle w:val="NoSpacing"/>
              <w:rPr>
                <w:rFonts w:ascii="Arial" w:hAnsi="Arial" w:cs="Arial"/>
                <w:b/>
                <w:bCs/>
              </w:rPr>
            </w:pPr>
            <w:r w:rsidRPr="004007B2">
              <w:rPr>
                <w:rFonts w:ascii="Arial" w:hAnsi="Arial" w:cs="Arial"/>
                <w:b/>
                <w:bCs/>
              </w:rPr>
              <w:t>Hans Schmidt</w:t>
            </w:r>
          </w:p>
        </w:tc>
      </w:tr>
      <w:tr w:rsidR="001E42B2" w:rsidRPr="004007B2" w14:paraId="395CE6EF" w14:textId="77777777" w:rsidTr="00244F66">
        <w:trPr>
          <w:trHeight w:hRule="exact" w:val="738"/>
        </w:trPr>
        <w:tc>
          <w:tcPr>
            <w:tcW w:w="2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5CC1BC" w14:textId="6691F92F" w:rsidR="001E42B2" w:rsidRPr="004007B2" w:rsidRDefault="00B17429" w:rsidP="0051466D">
            <w:pPr>
              <w:pStyle w:val="NoSpacing"/>
              <w:rPr>
                <w:rFonts w:ascii="Arial" w:hAnsi="Arial" w:cs="Arial"/>
                <w:b/>
                <w:bCs/>
              </w:rPr>
            </w:pPr>
            <w:r w:rsidRPr="004007B2">
              <w:rPr>
                <w:rFonts w:ascii="Arial" w:hAnsi="Arial" w:cs="Arial"/>
                <w:b/>
                <w:bCs/>
              </w:rPr>
              <w:t>Merrily Pierce</w:t>
            </w:r>
          </w:p>
        </w:tc>
        <w:tc>
          <w:tcPr>
            <w:tcW w:w="2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81247D" w14:textId="4F8FBB8A" w:rsidR="001E42B2" w:rsidRPr="004007B2" w:rsidRDefault="00822413" w:rsidP="0051466D">
            <w:pPr>
              <w:pStyle w:val="NoSpacing"/>
              <w:rPr>
                <w:rFonts w:ascii="Arial" w:hAnsi="Arial" w:cs="Arial"/>
                <w:b/>
                <w:bCs/>
              </w:rPr>
            </w:pPr>
            <w:r w:rsidRPr="004007B2">
              <w:rPr>
                <w:rFonts w:ascii="Arial" w:hAnsi="Arial" w:cs="Arial"/>
                <w:b/>
                <w:bCs/>
              </w:rPr>
              <w:t>Jim O’Looney</w:t>
            </w: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61850F" w14:textId="4477BE87" w:rsidR="001E42B2" w:rsidRPr="004007B2" w:rsidRDefault="00B17429" w:rsidP="0051466D">
            <w:pPr>
              <w:pStyle w:val="NoSpacing"/>
              <w:rPr>
                <w:rFonts w:ascii="Arial" w:hAnsi="Arial" w:cs="Arial"/>
                <w:b/>
                <w:bCs/>
              </w:rPr>
            </w:pPr>
            <w:r w:rsidRPr="004007B2">
              <w:rPr>
                <w:rFonts w:ascii="Arial" w:hAnsi="Arial" w:cs="Arial"/>
                <w:b/>
                <w:bCs/>
              </w:rPr>
              <w:t>Dennis F</w:t>
            </w:r>
            <w:r w:rsidR="00E13B33">
              <w:rPr>
                <w:rFonts w:ascii="Arial" w:hAnsi="Arial" w:cs="Arial"/>
                <w:b/>
                <w:bCs/>
              </w:rPr>
              <w:t>i</w:t>
            </w:r>
            <w:r w:rsidRPr="004007B2">
              <w:rPr>
                <w:rFonts w:ascii="Arial" w:hAnsi="Arial" w:cs="Arial"/>
                <w:b/>
                <w:bCs/>
              </w:rPr>
              <w:t>ndley</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3A6C64" w14:textId="50D1BB49" w:rsidR="001E42B2" w:rsidRPr="004007B2" w:rsidRDefault="00244F66" w:rsidP="0051466D">
            <w:pPr>
              <w:pStyle w:val="NoSpacing"/>
              <w:rPr>
                <w:rFonts w:ascii="Arial" w:hAnsi="Arial" w:cs="Arial"/>
                <w:b/>
                <w:bCs/>
              </w:rPr>
            </w:pPr>
            <w:r w:rsidRPr="004007B2">
              <w:rPr>
                <w:rFonts w:ascii="Arial" w:hAnsi="Arial" w:cs="Arial"/>
                <w:b/>
                <w:bCs/>
              </w:rPr>
              <w:t>Christofer Zumot</w:t>
            </w:r>
          </w:p>
        </w:tc>
      </w:tr>
    </w:tbl>
    <w:p w14:paraId="3C1437EA" w14:textId="77777777" w:rsidR="001E42B2" w:rsidRPr="004007B2" w:rsidRDefault="001E42B2" w:rsidP="001E42B2">
      <w:pPr>
        <w:pStyle w:val="NoSpacing"/>
        <w:widowControl w:val="0"/>
        <w:ind w:left="10" w:hanging="10"/>
        <w:rPr>
          <w:rFonts w:ascii="Arial" w:eastAsia="Arial" w:hAnsi="Arial" w:cs="Arial"/>
        </w:rPr>
      </w:pPr>
    </w:p>
    <w:p w14:paraId="6EB1F02F" w14:textId="77777777" w:rsidR="001E42B2" w:rsidRPr="004007B2" w:rsidRDefault="001E42B2" w:rsidP="001E42B2">
      <w:pPr>
        <w:pStyle w:val="NoSpacing"/>
        <w:rPr>
          <w:rFonts w:ascii="Arial" w:hAnsi="Arial" w:cs="Arial"/>
          <w:b/>
          <w:bCs/>
          <w:sz w:val="20"/>
          <w:szCs w:val="20"/>
        </w:rPr>
      </w:pPr>
      <w:r w:rsidRPr="004007B2">
        <w:rPr>
          <w:rFonts w:ascii="Arial" w:hAnsi="Arial" w:cs="Arial"/>
          <w:b/>
          <w:bCs/>
          <w:sz w:val="20"/>
          <w:szCs w:val="20"/>
        </w:rPr>
        <w:t>Alternates:</w:t>
      </w:r>
    </w:p>
    <w:tbl>
      <w:tblPr>
        <w:tblW w:w="926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645"/>
        <w:gridCol w:w="2282"/>
        <w:gridCol w:w="2340"/>
        <w:gridCol w:w="2001"/>
      </w:tblGrid>
      <w:tr w:rsidR="0031499C" w:rsidRPr="004007B2" w14:paraId="56772BFD" w14:textId="77777777" w:rsidTr="00037215">
        <w:trPr>
          <w:trHeight w:val="340"/>
        </w:trPr>
        <w:tc>
          <w:tcPr>
            <w:tcW w:w="2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5835A8" w14:textId="1C7FC70A" w:rsidR="0031499C" w:rsidRPr="004007B2" w:rsidRDefault="00301D22" w:rsidP="0031499C">
            <w:pPr>
              <w:pStyle w:val="NoSpacing"/>
              <w:rPr>
                <w:rFonts w:ascii="Arial" w:hAnsi="Arial" w:cs="Arial"/>
              </w:rPr>
            </w:pPr>
            <w:r>
              <w:rPr>
                <w:rFonts w:ascii="Arial" w:hAnsi="Arial" w:cs="Arial"/>
              </w:rPr>
              <w:t>Connie Fan</w:t>
            </w:r>
          </w:p>
        </w:tc>
        <w:tc>
          <w:tcPr>
            <w:tcW w:w="22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0F4E2A" w14:textId="434EEC07" w:rsidR="0031499C" w:rsidRPr="004007B2" w:rsidRDefault="0031499C" w:rsidP="0031499C">
            <w:pPr>
              <w:pStyle w:val="NoSpacing"/>
              <w:rPr>
                <w:rFonts w:ascii="Arial" w:hAnsi="Arial" w:cs="Arial"/>
                <w:b/>
                <w:bCs/>
              </w:rPr>
            </w:pPr>
            <w:r w:rsidRPr="004007B2">
              <w:rPr>
                <w:rFonts w:ascii="Arial" w:hAnsi="Arial" w:cs="Arial"/>
                <w:b/>
                <w:bCs/>
              </w:rPr>
              <w:t>Kathleen Wysocki</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367CD2" w14:textId="1E94C115" w:rsidR="0031499C" w:rsidRPr="00E13B33" w:rsidRDefault="00F47722" w:rsidP="0031499C">
            <w:pPr>
              <w:pStyle w:val="BodyB"/>
              <w:rPr>
                <w:rFonts w:ascii="Arial" w:hAnsi="Arial" w:cs="Arial"/>
              </w:rPr>
            </w:pPr>
            <w:r w:rsidRPr="00E13B33">
              <w:rPr>
                <w:rFonts w:ascii="Arial" w:hAnsi="Arial" w:cs="Arial"/>
              </w:rPr>
              <w:t>Ann Seaman</w:t>
            </w: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5F5CC8" w14:textId="018AAF48" w:rsidR="0031499C" w:rsidRPr="004007B2" w:rsidRDefault="00301D22" w:rsidP="0031499C">
            <w:pPr>
              <w:pStyle w:val="Body"/>
              <w:rPr>
                <w:rFonts w:ascii="Arial" w:hAnsi="Arial" w:cs="Arial"/>
              </w:rPr>
            </w:pPr>
            <w:r>
              <w:rPr>
                <w:rFonts w:ascii="Arial" w:hAnsi="Arial" w:cs="Arial"/>
              </w:rPr>
              <w:t>Ed Murn</w:t>
            </w:r>
          </w:p>
        </w:tc>
      </w:tr>
      <w:tr w:rsidR="0031499C" w:rsidRPr="004007B2" w14:paraId="5A5066A2" w14:textId="77777777" w:rsidTr="00037215">
        <w:trPr>
          <w:trHeight w:val="340"/>
        </w:trPr>
        <w:tc>
          <w:tcPr>
            <w:tcW w:w="2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DF5FC1" w14:textId="2E5F6327" w:rsidR="0031499C" w:rsidRPr="004007B2" w:rsidRDefault="00941848" w:rsidP="0031499C">
            <w:pPr>
              <w:pStyle w:val="NoSpacing"/>
              <w:rPr>
                <w:rFonts w:ascii="Arial" w:hAnsi="Arial" w:cs="Arial"/>
              </w:rPr>
            </w:pPr>
            <w:r w:rsidRPr="004007B2">
              <w:rPr>
                <w:rFonts w:ascii="Arial" w:hAnsi="Arial" w:cs="Arial"/>
              </w:rPr>
              <w:t>Jennifer Longmeyer-Wood</w:t>
            </w:r>
          </w:p>
        </w:tc>
        <w:tc>
          <w:tcPr>
            <w:tcW w:w="22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693697" w14:textId="249382AC" w:rsidR="0031499C" w:rsidRPr="004007B2" w:rsidRDefault="002C3635" w:rsidP="0031499C">
            <w:pPr>
              <w:pStyle w:val="NoSpacing"/>
              <w:rPr>
                <w:rFonts w:ascii="Arial" w:hAnsi="Arial" w:cs="Arial"/>
              </w:rPr>
            </w:pPr>
            <w:r>
              <w:rPr>
                <w:rFonts w:ascii="Arial" w:hAnsi="Arial" w:cs="Arial"/>
              </w:rPr>
              <w:t xml:space="preserve">Stephen Comer </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6049FF" w14:textId="0E00D997" w:rsidR="0031499C" w:rsidRPr="004007B2" w:rsidRDefault="0031499C" w:rsidP="0031499C">
            <w:pPr>
              <w:pStyle w:val="BodyB"/>
              <w:rPr>
                <w:rFonts w:ascii="Arial" w:hAnsi="Arial" w:cs="Arial"/>
                <w:b/>
                <w:bCs/>
              </w:rPr>
            </w:pP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03A151" w14:textId="77777777" w:rsidR="0031499C" w:rsidRPr="004007B2" w:rsidRDefault="0031499C" w:rsidP="0031499C">
            <w:pPr>
              <w:rPr>
                <w:rFonts w:ascii="Arial" w:hAnsi="Arial" w:cs="Arial"/>
              </w:rPr>
            </w:pPr>
          </w:p>
        </w:tc>
      </w:tr>
      <w:tr w:rsidR="003C3E3C" w:rsidRPr="00FF3C24" w14:paraId="42A6E88E" w14:textId="77777777" w:rsidTr="00037215">
        <w:trPr>
          <w:trHeight w:val="340"/>
        </w:trPr>
        <w:tc>
          <w:tcPr>
            <w:tcW w:w="2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08AA04" w14:textId="1DAB6255" w:rsidR="003C3E3C" w:rsidRPr="00FF3C24" w:rsidRDefault="003C3E3C" w:rsidP="0031499C">
            <w:pPr>
              <w:pStyle w:val="NoSpacing"/>
              <w:rPr>
                <w:rFonts w:ascii="Arial" w:hAnsi="Arial" w:cs="Arial"/>
                <w:b/>
                <w:bCs/>
                <w:i/>
                <w:iCs/>
              </w:rPr>
            </w:pPr>
          </w:p>
        </w:tc>
        <w:tc>
          <w:tcPr>
            <w:tcW w:w="22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6F276E" w14:textId="1BD65993" w:rsidR="003C3E3C" w:rsidRPr="00776C45" w:rsidRDefault="003C3E3C" w:rsidP="0031499C">
            <w:pPr>
              <w:pStyle w:val="NoSpacing"/>
              <w:rPr>
                <w:rFonts w:ascii="Arial" w:hAnsi="Arial" w:cs="Arial"/>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4887D7" w14:textId="25894561" w:rsidR="003C3E3C" w:rsidRPr="00B17429" w:rsidRDefault="003C3E3C" w:rsidP="0031499C">
            <w:pPr>
              <w:pStyle w:val="BodyB"/>
              <w:rPr>
                <w:rFonts w:ascii="Arial" w:hAnsi="Arial" w:cs="Arial"/>
                <w:b/>
                <w:bCs/>
              </w:rPr>
            </w:pP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903DFE" w14:textId="77777777" w:rsidR="003C3E3C" w:rsidRPr="00FF3C24" w:rsidRDefault="003C3E3C" w:rsidP="0031499C">
            <w:pPr>
              <w:rPr>
                <w:rFonts w:ascii="Arial" w:hAnsi="Arial" w:cs="Arial"/>
                <w:i/>
                <w:iCs/>
              </w:rPr>
            </w:pPr>
          </w:p>
        </w:tc>
      </w:tr>
    </w:tbl>
    <w:p w14:paraId="7E738454" w14:textId="77777777" w:rsidR="00454F01" w:rsidRDefault="00454F01" w:rsidP="00454F01">
      <w:pPr>
        <w:pStyle w:val="NoSpacing"/>
      </w:pPr>
      <w:r>
        <w:rPr>
          <w:rFonts w:ascii="Arial" w:eastAsia="Arial" w:hAnsi="Arial" w:cs="Arial"/>
        </w:rPr>
        <w:tab/>
      </w:r>
      <w:r>
        <w:rPr>
          <w:rFonts w:ascii="Arial" w:eastAsia="Arial" w:hAnsi="Arial" w:cs="Arial"/>
        </w:rPr>
        <w:tab/>
      </w:r>
    </w:p>
    <w:p w14:paraId="20522081" w14:textId="0061C5D6" w:rsidR="009373A1" w:rsidRPr="004007B2" w:rsidRDefault="009B3E55">
      <w:pPr>
        <w:pStyle w:val="Body"/>
        <w:rPr>
          <w:rFonts w:ascii="Arial" w:hAnsi="Arial" w:cs="Arial"/>
          <w:sz w:val="24"/>
          <w:szCs w:val="24"/>
          <w:u w:val="single"/>
        </w:rPr>
      </w:pPr>
      <w:r w:rsidRPr="001A12DD">
        <w:rPr>
          <w:rFonts w:ascii="Arial" w:hAnsi="Arial" w:cs="Arial"/>
          <w:sz w:val="24"/>
          <w:szCs w:val="24"/>
          <w:u w:val="single"/>
        </w:rPr>
        <w:t xml:space="preserve">Guests: </w:t>
      </w:r>
    </w:p>
    <w:p w14:paraId="64C081CC" w14:textId="172D50AA" w:rsidR="009373A1" w:rsidRDefault="009373A1">
      <w:pPr>
        <w:pStyle w:val="Body"/>
        <w:rPr>
          <w:rFonts w:ascii="Arial" w:hAnsi="Arial" w:cs="Arial"/>
          <w:sz w:val="24"/>
          <w:szCs w:val="24"/>
        </w:rPr>
      </w:pPr>
      <w:r>
        <w:rPr>
          <w:rFonts w:ascii="Arial" w:hAnsi="Arial" w:cs="Arial"/>
          <w:sz w:val="24"/>
          <w:szCs w:val="24"/>
        </w:rPr>
        <w:t>April Georgelas</w:t>
      </w:r>
    </w:p>
    <w:p w14:paraId="0056C60C" w14:textId="77777777" w:rsidR="009373A1" w:rsidRDefault="009373A1" w:rsidP="009373A1">
      <w:pPr>
        <w:pStyle w:val="Body"/>
        <w:rPr>
          <w:rFonts w:ascii="Arial" w:hAnsi="Arial" w:cs="Arial"/>
          <w:sz w:val="24"/>
          <w:szCs w:val="24"/>
        </w:rPr>
      </w:pPr>
      <w:r>
        <w:rPr>
          <w:rFonts w:ascii="Arial" w:hAnsi="Arial" w:cs="Arial"/>
          <w:sz w:val="24"/>
          <w:szCs w:val="24"/>
        </w:rPr>
        <w:t>Phil Cooke (McLean Citizens Association)</w:t>
      </w:r>
    </w:p>
    <w:p w14:paraId="28BCEF33" w14:textId="484C3FD5" w:rsidR="00B06067" w:rsidRDefault="00B06067" w:rsidP="009373A1">
      <w:pPr>
        <w:pStyle w:val="Body"/>
        <w:rPr>
          <w:rFonts w:ascii="Arial" w:hAnsi="Arial" w:cs="Arial"/>
          <w:sz w:val="24"/>
          <w:szCs w:val="24"/>
        </w:rPr>
      </w:pPr>
      <w:r>
        <w:rPr>
          <w:rFonts w:ascii="Arial" w:hAnsi="Arial" w:cs="Arial"/>
          <w:sz w:val="24"/>
          <w:szCs w:val="24"/>
        </w:rPr>
        <w:t>Jim Peoples</w:t>
      </w:r>
    </w:p>
    <w:p w14:paraId="25275615" w14:textId="1EA5EB1F" w:rsidR="009373A1" w:rsidRDefault="009373A1">
      <w:pPr>
        <w:pStyle w:val="Body"/>
        <w:rPr>
          <w:rFonts w:ascii="Arial" w:hAnsi="Arial" w:cs="Arial"/>
          <w:sz w:val="24"/>
          <w:szCs w:val="24"/>
        </w:rPr>
      </w:pPr>
      <w:r>
        <w:rPr>
          <w:rFonts w:ascii="Arial" w:hAnsi="Arial" w:cs="Arial"/>
          <w:sz w:val="24"/>
          <w:szCs w:val="24"/>
        </w:rPr>
        <w:t>Bob Perito (McLean Citizens Association)</w:t>
      </w:r>
    </w:p>
    <w:p w14:paraId="2AFBD1E3" w14:textId="77777777" w:rsidR="009373A1" w:rsidRPr="00A25769" w:rsidRDefault="009373A1">
      <w:pPr>
        <w:pStyle w:val="Body"/>
        <w:rPr>
          <w:rFonts w:ascii="Arial" w:hAnsi="Arial" w:cs="Arial"/>
          <w:sz w:val="24"/>
          <w:szCs w:val="24"/>
        </w:rPr>
      </w:pPr>
    </w:p>
    <w:p w14:paraId="2D81B4E8" w14:textId="27B25C16" w:rsidR="009B3E55" w:rsidRPr="009B3E55" w:rsidRDefault="009B3E55">
      <w:pPr>
        <w:pStyle w:val="Body"/>
        <w:rPr>
          <w:rFonts w:ascii="Arial" w:hAnsi="Arial" w:cs="Arial"/>
          <w:b/>
          <w:bCs/>
          <w:sz w:val="24"/>
          <w:szCs w:val="24"/>
        </w:rPr>
      </w:pPr>
      <w:r w:rsidRPr="009B3E55">
        <w:rPr>
          <w:rFonts w:ascii="Arial" w:hAnsi="Arial" w:cs="Arial"/>
          <w:b/>
          <w:bCs/>
          <w:sz w:val="24"/>
          <w:szCs w:val="24"/>
        </w:rPr>
        <w:t>End of Meeting Minutes</w:t>
      </w:r>
      <w:r>
        <w:rPr>
          <w:rFonts w:ascii="Arial" w:hAnsi="Arial" w:cs="Arial"/>
          <w:b/>
          <w:bCs/>
          <w:sz w:val="24"/>
          <w:szCs w:val="24"/>
        </w:rPr>
        <w:t>*</w:t>
      </w:r>
      <w:r w:rsidRPr="009B3E55">
        <w:rPr>
          <w:rFonts w:ascii="Arial" w:hAnsi="Arial" w:cs="Arial"/>
          <w:b/>
          <w:bCs/>
          <w:sz w:val="24"/>
          <w:szCs w:val="24"/>
        </w:rPr>
        <w:t>.</w:t>
      </w:r>
    </w:p>
    <w:p w14:paraId="53222CBD" w14:textId="611B2BB8" w:rsidR="009B3E55" w:rsidRDefault="009B3E55">
      <w:pPr>
        <w:pStyle w:val="Body"/>
        <w:rPr>
          <w:rFonts w:ascii="Arial" w:hAnsi="Arial" w:cs="Arial"/>
          <w:sz w:val="24"/>
          <w:szCs w:val="24"/>
        </w:rPr>
      </w:pPr>
    </w:p>
    <w:p w14:paraId="6A69229C" w14:textId="77777777" w:rsidR="009B3E55" w:rsidRDefault="009B3E55">
      <w:pPr>
        <w:pStyle w:val="Body"/>
        <w:rPr>
          <w:rFonts w:ascii="Arial" w:hAnsi="Arial" w:cs="Arial"/>
          <w:sz w:val="24"/>
          <w:szCs w:val="24"/>
        </w:rPr>
      </w:pPr>
    </w:p>
    <w:p w14:paraId="2913947B" w14:textId="51B496A8" w:rsidR="00803CB3" w:rsidRPr="004007B2" w:rsidRDefault="009B3E55">
      <w:pPr>
        <w:pStyle w:val="Body"/>
        <w:rPr>
          <w:rFonts w:ascii="Arial" w:hAnsi="Arial" w:cs="Arial"/>
          <w:i/>
          <w:iCs/>
          <w:sz w:val="24"/>
          <w:szCs w:val="24"/>
        </w:rPr>
      </w:pPr>
      <w:r>
        <w:rPr>
          <w:rFonts w:ascii="Arial" w:hAnsi="Arial" w:cs="Arial"/>
          <w:i/>
          <w:iCs/>
          <w:sz w:val="24"/>
          <w:szCs w:val="24"/>
        </w:rPr>
        <w:t>*</w:t>
      </w:r>
      <w:r w:rsidRPr="009B3E55">
        <w:rPr>
          <w:rFonts w:ascii="Arial" w:hAnsi="Arial" w:cs="Arial"/>
          <w:i/>
          <w:iCs/>
          <w:sz w:val="24"/>
          <w:szCs w:val="24"/>
        </w:rPr>
        <w:t xml:space="preserve">Minutes prepared by </w:t>
      </w:r>
      <w:r w:rsidR="00983E7B">
        <w:rPr>
          <w:rFonts w:ascii="Arial" w:hAnsi="Arial" w:cs="Arial"/>
          <w:i/>
          <w:iCs/>
          <w:sz w:val="24"/>
          <w:szCs w:val="24"/>
        </w:rPr>
        <w:t>Paul Kohlenberger</w:t>
      </w:r>
      <w:r w:rsidR="0031499C">
        <w:rPr>
          <w:rFonts w:ascii="Arial" w:hAnsi="Arial" w:cs="Arial"/>
          <w:i/>
          <w:iCs/>
          <w:sz w:val="24"/>
          <w:szCs w:val="24"/>
        </w:rPr>
        <w:t xml:space="preserve">. </w:t>
      </w:r>
    </w:p>
    <w:sectPr w:rsidR="00803CB3" w:rsidRPr="004007B2">
      <w:headerReference w:type="default" r:id="rId8"/>
      <w:footerReference w:type="default" r:id="rId9"/>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D4296C" w14:textId="77777777" w:rsidR="003976FC" w:rsidRDefault="003976FC">
      <w:r>
        <w:separator/>
      </w:r>
    </w:p>
  </w:endnote>
  <w:endnote w:type="continuationSeparator" w:id="0">
    <w:p w14:paraId="50B0EAB8" w14:textId="77777777" w:rsidR="003976FC" w:rsidRDefault="00397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2A633E" w14:textId="77777777" w:rsidR="00CF00A0" w:rsidRDefault="00CF00A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61C09C" w14:textId="77777777" w:rsidR="003976FC" w:rsidRDefault="003976FC">
      <w:r>
        <w:separator/>
      </w:r>
    </w:p>
  </w:footnote>
  <w:footnote w:type="continuationSeparator" w:id="0">
    <w:p w14:paraId="4A5917D0" w14:textId="77777777" w:rsidR="003976FC" w:rsidRDefault="003976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DA411D" w14:textId="77777777" w:rsidR="00CF00A0" w:rsidRDefault="00CF00A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C11568"/>
    <w:multiLevelType w:val="hybridMultilevel"/>
    <w:tmpl w:val="FBE0473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195B32"/>
    <w:multiLevelType w:val="hybridMultilevel"/>
    <w:tmpl w:val="91CEF10E"/>
    <w:numStyleLink w:val="Bullet"/>
  </w:abstractNum>
  <w:abstractNum w:abstractNumId="2" w15:restartNumberingAfterBreak="0">
    <w:nsid w:val="152C6153"/>
    <w:multiLevelType w:val="hybridMultilevel"/>
    <w:tmpl w:val="D21C2916"/>
    <w:lvl w:ilvl="0" w:tplc="04090003">
      <w:start w:val="1"/>
      <w:numFmt w:val="bullet"/>
      <w:lvlText w:val="o"/>
      <w:lvlJc w:val="left"/>
      <w:pPr>
        <w:ind w:left="916" w:hanging="360"/>
      </w:pPr>
      <w:rPr>
        <w:rFonts w:ascii="Courier New" w:hAnsi="Courier New" w:cs="Courier New" w:hint="default"/>
      </w:rPr>
    </w:lvl>
    <w:lvl w:ilvl="1" w:tplc="04090003" w:tentative="1">
      <w:start w:val="1"/>
      <w:numFmt w:val="bullet"/>
      <w:lvlText w:val="o"/>
      <w:lvlJc w:val="left"/>
      <w:pPr>
        <w:ind w:left="1636" w:hanging="360"/>
      </w:pPr>
      <w:rPr>
        <w:rFonts w:ascii="Courier New" w:hAnsi="Courier New" w:cs="Courier New" w:hint="default"/>
      </w:rPr>
    </w:lvl>
    <w:lvl w:ilvl="2" w:tplc="04090005" w:tentative="1">
      <w:start w:val="1"/>
      <w:numFmt w:val="bullet"/>
      <w:lvlText w:val=""/>
      <w:lvlJc w:val="left"/>
      <w:pPr>
        <w:ind w:left="2356" w:hanging="360"/>
      </w:pPr>
      <w:rPr>
        <w:rFonts w:ascii="Wingdings" w:hAnsi="Wingdings" w:hint="default"/>
      </w:rPr>
    </w:lvl>
    <w:lvl w:ilvl="3" w:tplc="04090001" w:tentative="1">
      <w:start w:val="1"/>
      <w:numFmt w:val="bullet"/>
      <w:lvlText w:val=""/>
      <w:lvlJc w:val="left"/>
      <w:pPr>
        <w:ind w:left="3076" w:hanging="360"/>
      </w:pPr>
      <w:rPr>
        <w:rFonts w:ascii="Symbol" w:hAnsi="Symbol" w:hint="default"/>
      </w:rPr>
    </w:lvl>
    <w:lvl w:ilvl="4" w:tplc="04090003" w:tentative="1">
      <w:start w:val="1"/>
      <w:numFmt w:val="bullet"/>
      <w:lvlText w:val="o"/>
      <w:lvlJc w:val="left"/>
      <w:pPr>
        <w:ind w:left="3796" w:hanging="360"/>
      </w:pPr>
      <w:rPr>
        <w:rFonts w:ascii="Courier New" w:hAnsi="Courier New" w:cs="Courier New" w:hint="default"/>
      </w:rPr>
    </w:lvl>
    <w:lvl w:ilvl="5" w:tplc="04090005" w:tentative="1">
      <w:start w:val="1"/>
      <w:numFmt w:val="bullet"/>
      <w:lvlText w:val=""/>
      <w:lvlJc w:val="left"/>
      <w:pPr>
        <w:ind w:left="4516" w:hanging="360"/>
      </w:pPr>
      <w:rPr>
        <w:rFonts w:ascii="Wingdings" w:hAnsi="Wingdings" w:hint="default"/>
      </w:rPr>
    </w:lvl>
    <w:lvl w:ilvl="6" w:tplc="04090001" w:tentative="1">
      <w:start w:val="1"/>
      <w:numFmt w:val="bullet"/>
      <w:lvlText w:val=""/>
      <w:lvlJc w:val="left"/>
      <w:pPr>
        <w:ind w:left="5236" w:hanging="360"/>
      </w:pPr>
      <w:rPr>
        <w:rFonts w:ascii="Symbol" w:hAnsi="Symbol" w:hint="default"/>
      </w:rPr>
    </w:lvl>
    <w:lvl w:ilvl="7" w:tplc="04090003" w:tentative="1">
      <w:start w:val="1"/>
      <w:numFmt w:val="bullet"/>
      <w:lvlText w:val="o"/>
      <w:lvlJc w:val="left"/>
      <w:pPr>
        <w:ind w:left="5956" w:hanging="360"/>
      </w:pPr>
      <w:rPr>
        <w:rFonts w:ascii="Courier New" w:hAnsi="Courier New" w:cs="Courier New" w:hint="default"/>
      </w:rPr>
    </w:lvl>
    <w:lvl w:ilvl="8" w:tplc="04090005" w:tentative="1">
      <w:start w:val="1"/>
      <w:numFmt w:val="bullet"/>
      <w:lvlText w:val=""/>
      <w:lvlJc w:val="left"/>
      <w:pPr>
        <w:ind w:left="6676" w:hanging="360"/>
      </w:pPr>
      <w:rPr>
        <w:rFonts w:ascii="Wingdings" w:hAnsi="Wingdings" w:hint="default"/>
      </w:rPr>
    </w:lvl>
  </w:abstractNum>
  <w:abstractNum w:abstractNumId="3" w15:restartNumberingAfterBreak="0">
    <w:nsid w:val="34682FD1"/>
    <w:multiLevelType w:val="hybridMultilevel"/>
    <w:tmpl w:val="1E4CB9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6271A7"/>
    <w:multiLevelType w:val="hybridMultilevel"/>
    <w:tmpl w:val="E17CF84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E444A7"/>
    <w:multiLevelType w:val="hybridMultilevel"/>
    <w:tmpl w:val="4C8AE3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9D76D7"/>
    <w:multiLevelType w:val="hybridMultilevel"/>
    <w:tmpl w:val="E00CB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EB5C89"/>
    <w:multiLevelType w:val="hybridMultilevel"/>
    <w:tmpl w:val="5C8E16E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236833"/>
    <w:multiLevelType w:val="hybridMultilevel"/>
    <w:tmpl w:val="54E8D5A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DF77CC"/>
    <w:multiLevelType w:val="hybridMultilevel"/>
    <w:tmpl w:val="51CC5C0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79470B"/>
    <w:multiLevelType w:val="hybridMultilevel"/>
    <w:tmpl w:val="2C9A6A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0623E9"/>
    <w:multiLevelType w:val="hybridMultilevel"/>
    <w:tmpl w:val="91CEF10E"/>
    <w:styleLink w:val="Bullet"/>
    <w:lvl w:ilvl="0" w:tplc="414202C0">
      <w:start w:val="1"/>
      <w:numFmt w:val="bullet"/>
      <w:lvlText w:val="•"/>
      <w:lvlJc w:val="left"/>
      <w:pPr>
        <w:ind w:left="196" w:hanging="196"/>
      </w:pPr>
      <w:rPr>
        <w:rFonts w:hAnsi="Arial Unicode MS"/>
        <w:caps w:val="0"/>
        <w:smallCaps w:val="0"/>
        <w:strike w:val="0"/>
        <w:dstrike w:val="0"/>
        <w:outline w:val="0"/>
        <w:emboss w:val="0"/>
        <w:imprint w:val="0"/>
        <w:spacing w:val="0"/>
        <w:w w:val="100"/>
        <w:kern w:val="0"/>
        <w:position w:val="0"/>
        <w:highlight w:val="none"/>
        <w:vertAlign w:val="baseline"/>
      </w:rPr>
    </w:lvl>
    <w:lvl w:ilvl="1" w:tplc="FF727234">
      <w:start w:val="1"/>
      <w:numFmt w:val="bullet"/>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tplc="C32E2EFA">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tplc="ABEE74CA">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tplc="EFFE823E">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tplc="10B4271A">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tplc="7CA8CD0E">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tplc="156639E0">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tplc="A490A058">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num w:numId="1">
    <w:abstractNumId w:val="11"/>
  </w:num>
  <w:num w:numId="2">
    <w:abstractNumId w:val="1"/>
    <w:lvlOverride w:ilvl="5">
      <w:lvl w:ilvl="5" w:tplc="3982C382">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Override>
  </w:num>
  <w:num w:numId="3">
    <w:abstractNumId w:val="3"/>
  </w:num>
  <w:num w:numId="4">
    <w:abstractNumId w:val="10"/>
  </w:num>
  <w:num w:numId="5">
    <w:abstractNumId w:val="5"/>
  </w:num>
  <w:num w:numId="6">
    <w:abstractNumId w:val="9"/>
  </w:num>
  <w:num w:numId="7">
    <w:abstractNumId w:val="2"/>
  </w:num>
  <w:num w:numId="8">
    <w:abstractNumId w:val="7"/>
  </w:num>
  <w:num w:numId="9">
    <w:abstractNumId w:val="8"/>
  </w:num>
  <w:num w:numId="10">
    <w:abstractNumId w:val="0"/>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0A0"/>
    <w:rsid w:val="00000AE4"/>
    <w:rsid w:val="00025818"/>
    <w:rsid w:val="00027373"/>
    <w:rsid w:val="0003101A"/>
    <w:rsid w:val="00037215"/>
    <w:rsid w:val="000447D5"/>
    <w:rsid w:val="000B714A"/>
    <w:rsid w:val="00103319"/>
    <w:rsid w:val="00113BDB"/>
    <w:rsid w:val="00145F15"/>
    <w:rsid w:val="00157734"/>
    <w:rsid w:val="00170BD6"/>
    <w:rsid w:val="001A12DD"/>
    <w:rsid w:val="001A2328"/>
    <w:rsid w:val="001B4568"/>
    <w:rsid w:val="001B5523"/>
    <w:rsid w:val="001B5E4B"/>
    <w:rsid w:val="001D3BE4"/>
    <w:rsid w:val="001D76F2"/>
    <w:rsid w:val="001E42B2"/>
    <w:rsid w:val="001F64AF"/>
    <w:rsid w:val="00225755"/>
    <w:rsid w:val="0023281F"/>
    <w:rsid w:val="00236680"/>
    <w:rsid w:val="00236786"/>
    <w:rsid w:val="00242DE5"/>
    <w:rsid w:val="00244F66"/>
    <w:rsid w:val="00281345"/>
    <w:rsid w:val="00281BD3"/>
    <w:rsid w:val="00287077"/>
    <w:rsid w:val="002C234C"/>
    <w:rsid w:val="002C3635"/>
    <w:rsid w:val="002D7E41"/>
    <w:rsid w:val="002F65A5"/>
    <w:rsid w:val="00301D22"/>
    <w:rsid w:val="00311DFB"/>
    <w:rsid w:val="0031499C"/>
    <w:rsid w:val="00343520"/>
    <w:rsid w:val="003632E8"/>
    <w:rsid w:val="0037660A"/>
    <w:rsid w:val="003976FC"/>
    <w:rsid w:val="003A6062"/>
    <w:rsid w:val="003B7960"/>
    <w:rsid w:val="003C3E3C"/>
    <w:rsid w:val="003D69AB"/>
    <w:rsid w:val="003D77C3"/>
    <w:rsid w:val="003E4D8C"/>
    <w:rsid w:val="004007B2"/>
    <w:rsid w:val="0042447C"/>
    <w:rsid w:val="00434C91"/>
    <w:rsid w:val="004409A6"/>
    <w:rsid w:val="004445ED"/>
    <w:rsid w:val="0045310B"/>
    <w:rsid w:val="00454F01"/>
    <w:rsid w:val="00474808"/>
    <w:rsid w:val="00480473"/>
    <w:rsid w:val="00485737"/>
    <w:rsid w:val="004B2C1B"/>
    <w:rsid w:val="004C1B13"/>
    <w:rsid w:val="004C1D51"/>
    <w:rsid w:val="004F02BC"/>
    <w:rsid w:val="004F42BA"/>
    <w:rsid w:val="005044A7"/>
    <w:rsid w:val="00516FF6"/>
    <w:rsid w:val="005421AF"/>
    <w:rsid w:val="00554D62"/>
    <w:rsid w:val="00570955"/>
    <w:rsid w:val="00593361"/>
    <w:rsid w:val="005A01A2"/>
    <w:rsid w:val="005A768E"/>
    <w:rsid w:val="005B1891"/>
    <w:rsid w:val="005B5E59"/>
    <w:rsid w:val="005C626D"/>
    <w:rsid w:val="005F4687"/>
    <w:rsid w:val="00607B57"/>
    <w:rsid w:val="006248DD"/>
    <w:rsid w:val="006454E7"/>
    <w:rsid w:val="00653C51"/>
    <w:rsid w:val="00666937"/>
    <w:rsid w:val="0068650F"/>
    <w:rsid w:val="006922BA"/>
    <w:rsid w:val="006A30E1"/>
    <w:rsid w:val="006C0286"/>
    <w:rsid w:val="006F6380"/>
    <w:rsid w:val="00712F12"/>
    <w:rsid w:val="00732072"/>
    <w:rsid w:val="00733B46"/>
    <w:rsid w:val="007379E1"/>
    <w:rsid w:val="007669D9"/>
    <w:rsid w:val="00776C45"/>
    <w:rsid w:val="007810FF"/>
    <w:rsid w:val="007A197E"/>
    <w:rsid w:val="007B1C48"/>
    <w:rsid w:val="007B7E39"/>
    <w:rsid w:val="007C109D"/>
    <w:rsid w:val="007F2B58"/>
    <w:rsid w:val="00803CB3"/>
    <w:rsid w:val="00822413"/>
    <w:rsid w:val="00832468"/>
    <w:rsid w:val="008400A8"/>
    <w:rsid w:val="0087180F"/>
    <w:rsid w:val="008A4F46"/>
    <w:rsid w:val="008B55D1"/>
    <w:rsid w:val="008C638B"/>
    <w:rsid w:val="008C7B23"/>
    <w:rsid w:val="008D0984"/>
    <w:rsid w:val="008E4BF7"/>
    <w:rsid w:val="008F5004"/>
    <w:rsid w:val="0093689C"/>
    <w:rsid w:val="009373A1"/>
    <w:rsid w:val="00941848"/>
    <w:rsid w:val="00950693"/>
    <w:rsid w:val="00983E7B"/>
    <w:rsid w:val="009B3E55"/>
    <w:rsid w:val="009C451A"/>
    <w:rsid w:val="009C48FA"/>
    <w:rsid w:val="009F4228"/>
    <w:rsid w:val="009F7931"/>
    <w:rsid w:val="00A06F71"/>
    <w:rsid w:val="00A10BB4"/>
    <w:rsid w:val="00A25769"/>
    <w:rsid w:val="00A378DB"/>
    <w:rsid w:val="00A43872"/>
    <w:rsid w:val="00A5609C"/>
    <w:rsid w:val="00A5648C"/>
    <w:rsid w:val="00A619DE"/>
    <w:rsid w:val="00A71AFD"/>
    <w:rsid w:val="00A900D4"/>
    <w:rsid w:val="00A9250C"/>
    <w:rsid w:val="00A93AA4"/>
    <w:rsid w:val="00AA2012"/>
    <w:rsid w:val="00AC3768"/>
    <w:rsid w:val="00AD4FE9"/>
    <w:rsid w:val="00B06067"/>
    <w:rsid w:val="00B13D3F"/>
    <w:rsid w:val="00B17429"/>
    <w:rsid w:val="00B32CA8"/>
    <w:rsid w:val="00B45F3D"/>
    <w:rsid w:val="00B5049E"/>
    <w:rsid w:val="00B57CA5"/>
    <w:rsid w:val="00B612D2"/>
    <w:rsid w:val="00B71B1B"/>
    <w:rsid w:val="00B72E89"/>
    <w:rsid w:val="00B736E4"/>
    <w:rsid w:val="00B7377C"/>
    <w:rsid w:val="00B75522"/>
    <w:rsid w:val="00B82ABE"/>
    <w:rsid w:val="00BA1789"/>
    <w:rsid w:val="00BA4F7B"/>
    <w:rsid w:val="00BC1AF6"/>
    <w:rsid w:val="00BE2263"/>
    <w:rsid w:val="00BF447B"/>
    <w:rsid w:val="00C02247"/>
    <w:rsid w:val="00C1456A"/>
    <w:rsid w:val="00C21495"/>
    <w:rsid w:val="00C22A03"/>
    <w:rsid w:val="00C23E0A"/>
    <w:rsid w:val="00C60097"/>
    <w:rsid w:val="00C66751"/>
    <w:rsid w:val="00C676E0"/>
    <w:rsid w:val="00CB2190"/>
    <w:rsid w:val="00CD0C7D"/>
    <w:rsid w:val="00CF00A0"/>
    <w:rsid w:val="00D05964"/>
    <w:rsid w:val="00D12182"/>
    <w:rsid w:val="00D46D83"/>
    <w:rsid w:val="00D74388"/>
    <w:rsid w:val="00D9094C"/>
    <w:rsid w:val="00DA1400"/>
    <w:rsid w:val="00DF09FF"/>
    <w:rsid w:val="00E0214D"/>
    <w:rsid w:val="00E13B33"/>
    <w:rsid w:val="00E14CBA"/>
    <w:rsid w:val="00E40E4F"/>
    <w:rsid w:val="00E43FBD"/>
    <w:rsid w:val="00E52764"/>
    <w:rsid w:val="00E74AF1"/>
    <w:rsid w:val="00E91A79"/>
    <w:rsid w:val="00EA7A14"/>
    <w:rsid w:val="00EC20BD"/>
    <w:rsid w:val="00ED49CB"/>
    <w:rsid w:val="00EE2796"/>
    <w:rsid w:val="00F10F90"/>
    <w:rsid w:val="00F339AF"/>
    <w:rsid w:val="00F37BF4"/>
    <w:rsid w:val="00F47722"/>
    <w:rsid w:val="00F4795F"/>
    <w:rsid w:val="00F544CC"/>
    <w:rsid w:val="00F60701"/>
    <w:rsid w:val="00F65D69"/>
    <w:rsid w:val="00F704A7"/>
    <w:rsid w:val="00F73D23"/>
    <w:rsid w:val="00F95819"/>
    <w:rsid w:val="00F97D8B"/>
    <w:rsid w:val="00FA05AB"/>
    <w:rsid w:val="00FB5CF5"/>
    <w:rsid w:val="00FC3596"/>
    <w:rsid w:val="00FF3C24"/>
    <w:rsid w:val="00FF62C1"/>
    <w:rsid w:val="00FF6A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B747D"/>
  <w15:docId w15:val="{7DF4D4AE-ED31-43F1-911F-41005FA3A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paragraph" w:customStyle="1" w:styleId="Default">
    <w:name w:val="Default"/>
    <w:pPr>
      <w:spacing w:before="160"/>
    </w:pPr>
    <w:rPr>
      <w:rFonts w:ascii="Helvetica Neue" w:hAnsi="Helvetica Neue" w:cs="Arial Unicode MS"/>
      <w:color w:val="000000"/>
      <w:sz w:val="24"/>
      <w:szCs w:val="24"/>
      <w14:textOutline w14:w="0" w14:cap="flat" w14:cmpd="sng" w14:algn="ctr">
        <w14:noFill/>
        <w14:prstDash w14:val="solid"/>
        <w14:bevel/>
      </w14:textOutline>
    </w:rPr>
  </w:style>
  <w:style w:type="numbering" w:customStyle="1" w:styleId="Bullet">
    <w:name w:val="Bullet"/>
    <w:pPr>
      <w:numPr>
        <w:numId w:val="1"/>
      </w:numPr>
    </w:pPr>
  </w:style>
  <w:style w:type="paragraph" w:styleId="NoSpacing">
    <w:name w:val="No Spacing"/>
    <w:qFormat/>
    <w:rsid w:val="00A378DB"/>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szCs w:val="24"/>
      <w:u w:color="000000"/>
      <w:bdr w:val="none" w:sz="0" w:space="0" w:color="auto"/>
    </w:rPr>
  </w:style>
  <w:style w:type="paragraph" w:customStyle="1" w:styleId="BodyA">
    <w:name w:val="Body A"/>
    <w:rsid w:val="00454F01"/>
    <w:rPr>
      <w:rFonts w:cs="Arial Unicode MS"/>
      <w:color w:val="000000"/>
      <w:sz w:val="24"/>
      <w:szCs w:val="24"/>
      <w:u w:color="000000"/>
      <w14:textOutline w14:w="12700" w14:cap="flat" w14:cmpd="sng" w14:algn="ctr">
        <w14:noFill/>
        <w14:prstDash w14:val="solid"/>
        <w14:miter w14:lim="400000"/>
      </w14:textOutline>
    </w:rPr>
  </w:style>
  <w:style w:type="paragraph" w:customStyle="1" w:styleId="BodyB">
    <w:name w:val="Body B"/>
    <w:rsid w:val="00454F01"/>
    <w:rPr>
      <w:rFonts w:cs="Arial Unicode MS"/>
      <w:color w:val="000000"/>
      <w:sz w:val="24"/>
      <w:szCs w:val="24"/>
      <w:u w:color="000000"/>
      <w14:textOutline w14:w="12700" w14:cap="flat" w14:cmpd="sng" w14:algn="ctr">
        <w14:noFill/>
        <w14:prstDash w14:val="solid"/>
        <w14:miter w14:lim="400000"/>
      </w14:textOutline>
    </w:rPr>
  </w:style>
  <w:style w:type="character" w:styleId="UnresolvedMention">
    <w:name w:val="Unresolved Mention"/>
    <w:basedOn w:val="DefaultParagraphFont"/>
    <w:uiPriority w:val="99"/>
    <w:semiHidden/>
    <w:unhideWhenUsed/>
    <w:rsid w:val="00AD4FE9"/>
    <w:rPr>
      <w:color w:val="605E5C"/>
      <w:shd w:val="clear" w:color="auto" w:fill="E1DFDD"/>
    </w:rPr>
  </w:style>
  <w:style w:type="paragraph" w:styleId="ListParagraph">
    <w:name w:val="List Paragraph"/>
    <w:basedOn w:val="Normal"/>
    <w:uiPriority w:val="34"/>
    <w:qFormat/>
    <w:rsid w:val="005421AF"/>
    <w:pPr>
      <w:ind w:left="720"/>
      <w:contextualSpacing/>
    </w:pPr>
  </w:style>
  <w:style w:type="character" w:styleId="FollowedHyperlink">
    <w:name w:val="FollowedHyperlink"/>
    <w:basedOn w:val="DefaultParagraphFont"/>
    <w:uiPriority w:val="99"/>
    <w:semiHidden/>
    <w:unhideWhenUsed/>
    <w:rsid w:val="007B7E39"/>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7557778">
      <w:bodyDiv w:val="1"/>
      <w:marLeft w:val="0"/>
      <w:marRight w:val="0"/>
      <w:marTop w:val="0"/>
      <w:marBottom w:val="0"/>
      <w:divBdr>
        <w:top w:val="none" w:sz="0" w:space="0" w:color="auto"/>
        <w:left w:val="none" w:sz="0" w:space="0" w:color="auto"/>
        <w:bottom w:val="none" w:sz="0" w:space="0" w:color="auto"/>
        <w:right w:val="none" w:sz="0" w:space="0" w:color="auto"/>
      </w:divBdr>
    </w:div>
    <w:div w:id="1404375504">
      <w:bodyDiv w:val="1"/>
      <w:marLeft w:val="0"/>
      <w:marRight w:val="0"/>
      <w:marTop w:val="0"/>
      <w:marBottom w:val="0"/>
      <w:divBdr>
        <w:top w:val="none" w:sz="0" w:space="0" w:color="auto"/>
        <w:left w:val="none" w:sz="0" w:space="0" w:color="auto"/>
        <w:bottom w:val="none" w:sz="0" w:space="0" w:color="auto"/>
        <w:right w:val="none" w:sz="0" w:space="0" w:color="auto"/>
      </w:divBdr>
    </w:div>
    <w:div w:id="1801655477">
      <w:bodyDiv w:val="1"/>
      <w:marLeft w:val="0"/>
      <w:marRight w:val="0"/>
      <w:marTop w:val="0"/>
      <w:marBottom w:val="0"/>
      <w:divBdr>
        <w:top w:val="none" w:sz="0" w:space="0" w:color="auto"/>
        <w:left w:val="none" w:sz="0" w:space="0" w:color="auto"/>
        <w:bottom w:val="none" w:sz="0" w:space="0" w:color="auto"/>
        <w:right w:val="none" w:sz="0" w:space="0" w:color="auto"/>
      </w:divBdr>
    </w:div>
    <w:div w:id="20933831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B5848A-702A-2445-8453-1428D086F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Pages>
  <Words>369</Words>
  <Characters>2105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Paul Kohlenberger</cp:lastModifiedBy>
  <cp:revision>10</cp:revision>
  <dcterms:created xsi:type="dcterms:W3CDTF">2023-01-19T00:17:00Z</dcterms:created>
  <dcterms:modified xsi:type="dcterms:W3CDTF">2023-02-15T14:02:00Z</dcterms:modified>
</cp:coreProperties>
</file>