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DCEB" w14:textId="2FDBFA24" w:rsidR="00960AE5" w:rsidRDefault="00960AE5" w:rsidP="00960AE5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4E1052AC" wp14:editId="560FE6DB">
            <wp:extent cx="4010025" cy="1364615"/>
            <wp:effectExtent l="0" t="0" r="9525" b="6985"/>
            <wp:docPr id="850975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634" cy="1380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BE67A" w14:textId="0731C0BE" w:rsidR="001F1F93" w:rsidRPr="00C55495" w:rsidRDefault="001F1F93" w:rsidP="001F1F93">
      <w:pPr>
        <w:jc w:val="center"/>
        <w:rPr>
          <w:b/>
          <w:bCs/>
          <w:sz w:val="36"/>
          <w:szCs w:val="36"/>
        </w:rPr>
      </w:pPr>
      <w:r w:rsidRPr="00C55495">
        <w:rPr>
          <w:b/>
          <w:bCs/>
          <w:sz w:val="36"/>
          <w:szCs w:val="36"/>
        </w:rPr>
        <w:t>Our House of Hope LLC</w:t>
      </w:r>
    </w:p>
    <w:p w14:paraId="5DC5BF12" w14:textId="77777777" w:rsidR="001F1F93" w:rsidRPr="00C55495" w:rsidRDefault="001F1F93" w:rsidP="001F1F93">
      <w:pPr>
        <w:jc w:val="center"/>
        <w:rPr>
          <w:b/>
          <w:bCs/>
          <w:sz w:val="36"/>
          <w:szCs w:val="36"/>
        </w:rPr>
      </w:pPr>
      <w:r w:rsidRPr="00C55495">
        <w:rPr>
          <w:b/>
          <w:bCs/>
          <w:sz w:val="36"/>
          <w:szCs w:val="36"/>
        </w:rPr>
        <w:t>Financial Agreement</w:t>
      </w:r>
    </w:p>
    <w:p w14:paraId="063FECD6" w14:textId="4401CA63" w:rsidR="001F1F93" w:rsidRPr="00C55495" w:rsidRDefault="001F1F93" w:rsidP="001F1F93">
      <w:pPr>
        <w:rPr>
          <w:sz w:val="28"/>
          <w:szCs w:val="28"/>
        </w:rPr>
      </w:pPr>
      <w:r w:rsidRPr="00C55495">
        <w:rPr>
          <w:sz w:val="28"/>
          <w:szCs w:val="28"/>
        </w:rPr>
        <w:t xml:space="preserve">Let it be known that as of today </w:t>
      </w:r>
      <w:r>
        <w:rPr>
          <w:sz w:val="28"/>
          <w:szCs w:val="28"/>
          <w:u w:val="single"/>
        </w:rPr>
        <w:t>_________________</w:t>
      </w:r>
      <w:r w:rsidRPr="00C55495">
        <w:rPr>
          <w:sz w:val="28"/>
          <w:szCs w:val="28"/>
        </w:rPr>
        <w:t xml:space="preserve">, </w:t>
      </w:r>
      <w:proofErr w:type="gramStart"/>
      <w:r w:rsidRPr="00501146">
        <w:rPr>
          <w:b/>
          <w:bCs/>
          <w:sz w:val="28"/>
          <w:szCs w:val="28"/>
        </w:rPr>
        <w:t>Our</w:t>
      </w:r>
      <w:proofErr w:type="gramEnd"/>
      <w:r w:rsidRPr="00501146">
        <w:rPr>
          <w:b/>
          <w:bCs/>
          <w:sz w:val="28"/>
          <w:szCs w:val="28"/>
        </w:rPr>
        <w:t xml:space="preserve"> house of Hope @ </w:t>
      </w:r>
      <w:r>
        <w:rPr>
          <w:b/>
          <w:bCs/>
          <w:sz w:val="28"/>
          <w:szCs w:val="28"/>
        </w:rPr>
        <w:t>__________________________________________</w:t>
      </w:r>
      <w:r w:rsidR="00960AE5">
        <w:rPr>
          <w:b/>
          <w:bCs/>
          <w:sz w:val="28"/>
          <w:szCs w:val="28"/>
        </w:rPr>
        <w:t>_______</w:t>
      </w:r>
      <w:r>
        <w:rPr>
          <w:b/>
          <w:bCs/>
          <w:sz w:val="28"/>
          <w:szCs w:val="28"/>
        </w:rPr>
        <w:t>__</w:t>
      </w:r>
      <w:r w:rsidRPr="00C55495">
        <w:rPr>
          <w:sz w:val="28"/>
          <w:szCs w:val="28"/>
        </w:rPr>
        <w:t xml:space="preserve"> has agreed to accept </w:t>
      </w:r>
      <w:r>
        <w:rPr>
          <w:b/>
          <w:bCs/>
          <w:sz w:val="28"/>
          <w:szCs w:val="28"/>
          <w:u w:val="single"/>
        </w:rPr>
        <w:t>______________________________________________</w:t>
      </w:r>
      <w:r w:rsidRPr="00C55495">
        <w:rPr>
          <w:sz w:val="28"/>
          <w:szCs w:val="28"/>
        </w:rPr>
        <w:t xml:space="preserve">, as a resident of our facility under the following terms and conditions agreed upon by both parties (1) the facility and (2) the resident or his/her responsibility party.  The agreed monthly rate will be </w:t>
      </w:r>
      <w:r>
        <w:rPr>
          <w:b/>
          <w:bCs/>
          <w:sz w:val="28"/>
          <w:szCs w:val="28"/>
        </w:rPr>
        <w:t>_________________</w:t>
      </w:r>
      <w:r w:rsidRPr="00C55495">
        <w:rPr>
          <w:sz w:val="28"/>
          <w:szCs w:val="28"/>
        </w:rPr>
        <w:t xml:space="preserve">. </w:t>
      </w:r>
    </w:p>
    <w:p w14:paraId="5D6D724E" w14:textId="77777777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>All financial arrangements must be finalized prior to or on the day admission</w:t>
      </w:r>
    </w:p>
    <w:p w14:paraId="4AC70CC0" w14:textId="3578DC5D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 xml:space="preserve">Place of payment: Rent may be delivered to the home or to Our House </w:t>
      </w:r>
      <w:r>
        <w:rPr>
          <w:sz w:val="28"/>
          <w:szCs w:val="28"/>
        </w:rPr>
        <w:t>o</w:t>
      </w:r>
      <w:r w:rsidRPr="00C55495">
        <w:rPr>
          <w:sz w:val="28"/>
          <w:szCs w:val="28"/>
        </w:rPr>
        <w:t xml:space="preserve">f Hope located at 10592 Fuqua St. Ste A-282 Houston TX 77089 Zelle payments are also acceptable using </w:t>
      </w:r>
      <w:r w:rsidR="00960AE5">
        <w:rPr>
          <w:sz w:val="28"/>
          <w:szCs w:val="28"/>
        </w:rPr>
        <w:t>rebecca@ourhouseofhope.net</w:t>
      </w:r>
    </w:p>
    <w:p w14:paraId="5141099A" w14:textId="77777777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 xml:space="preserve">Monthly fees are based on the typical (30) days month and will be prorated daily using the same thirty (30) days </w:t>
      </w:r>
      <w:proofErr w:type="gramStart"/>
      <w:r w:rsidRPr="00C55495">
        <w:rPr>
          <w:sz w:val="28"/>
          <w:szCs w:val="28"/>
        </w:rPr>
        <w:t>in</w:t>
      </w:r>
      <w:proofErr w:type="gramEnd"/>
      <w:r w:rsidRPr="00C55495">
        <w:rPr>
          <w:sz w:val="28"/>
          <w:szCs w:val="28"/>
        </w:rPr>
        <w:t xml:space="preserve"> a month scale.</w:t>
      </w:r>
    </w:p>
    <w:p w14:paraId="471A2958" w14:textId="77777777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>Monthly rent is payable on the first of the month; any payment received after the fifth (5) of the month is subject to a late fee of $25 and $5 per day until rent is paid in full.</w:t>
      </w:r>
    </w:p>
    <w:p w14:paraId="51B0EAFC" w14:textId="77777777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>Room and board will be refunded in a reasonable amount of time if the resident or his/her responsible party has given us written notice thirty (30) days in advance of the date of departure.  Move-outs with no prior 30-day notice given are subject to NO REFUND.</w:t>
      </w:r>
    </w:p>
    <w:p w14:paraId="0B33B378" w14:textId="77777777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>This facility agrees to provide the following services for the residents at the above stated monthly rate</w:t>
      </w:r>
    </w:p>
    <w:p w14:paraId="5978C7FA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Room and Board (including meals)</w:t>
      </w:r>
    </w:p>
    <w:p w14:paraId="099CA34E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lastRenderedPageBreak/>
        <w:t>Home Management Services</w:t>
      </w:r>
    </w:p>
    <w:p w14:paraId="5931A6E0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Medication Management</w:t>
      </w:r>
    </w:p>
    <w:p w14:paraId="60DBBA69" w14:textId="7E9293EF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 xml:space="preserve">Should any additional services, such as the ones listed below, become necessary, the resident or his/her </w:t>
      </w:r>
      <w:r w:rsidR="00960AE5" w:rsidRPr="00C55495">
        <w:rPr>
          <w:sz w:val="28"/>
          <w:szCs w:val="28"/>
        </w:rPr>
        <w:t>party responsible</w:t>
      </w:r>
      <w:r w:rsidRPr="00C55495">
        <w:rPr>
          <w:sz w:val="28"/>
          <w:szCs w:val="28"/>
        </w:rPr>
        <w:t xml:space="preserve"> can request help from our business office in deciding and working out details.  Arrangements can be made for the following services:</w:t>
      </w:r>
    </w:p>
    <w:p w14:paraId="688B4295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Social Referrals</w:t>
      </w:r>
    </w:p>
    <w:p w14:paraId="4186324F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Arranging Transportation for Regular Medical Appointments</w:t>
      </w:r>
    </w:p>
    <w:p w14:paraId="5444D4EB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Home Health Nurse Referrals</w:t>
      </w:r>
    </w:p>
    <w:p w14:paraId="6FA91B80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Dental Care Referrals</w:t>
      </w:r>
    </w:p>
    <w:p w14:paraId="4590FF6D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Primary Care Medicine Referrals</w:t>
      </w:r>
    </w:p>
    <w:p w14:paraId="66A3D13C" w14:textId="77777777" w:rsidR="001F1F93" w:rsidRPr="00C55495" w:rsidRDefault="001F1F93" w:rsidP="001F1F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C55495">
        <w:rPr>
          <w:sz w:val="28"/>
          <w:szCs w:val="28"/>
        </w:rPr>
        <w:t>Mental Health Referrals</w:t>
      </w:r>
    </w:p>
    <w:p w14:paraId="359EE66E" w14:textId="77777777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>Facility address also may serve as mailing address</w:t>
      </w:r>
    </w:p>
    <w:p w14:paraId="2BFAD890" w14:textId="77777777" w:rsidR="001F1F93" w:rsidRPr="00C55495" w:rsidRDefault="001F1F93" w:rsidP="001F1F9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55495">
        <w:rPr>
          <w:sz w:val="28"/>
          <w:szCs w:val="28"/>
        </w:rPr>
        <w:t>By signing this agreement, I agree to adhere to the Client Guidelines for Supervised Living, or I understand and agree to move out of the facility immediately at the facility’s request.</w:t>
      </w:r>
    </w:p>
    <w:p w14:paraId="5152D48B" w14:textId="77777777" w:rsidR="001F1F93" w:rsidRPr="00C55495" w:rsidRDefault="001F1F93" w:rsidP="001F1F93">
      <w:pPr>
        <w:rPr>
          <w:sz w:val="28"/>
          <w:szCs w:val="28"/>
        </w:rPr>
      </w:pPr>
    </w:p>
    <w:p w14:paraId="71B0B63B" w14:textId="77777777" w:rsidR="001F1F93" w:rsidRPr="00C55495" w:rsidRDefault="001F1F93" w:rsidP="001F1F93">
      <w:pPr>
        <w:rPr>
          <w:sz w:val="28"/>
          <w:szCs w:val="28"/>
        </w:rPr>
      </w:pPr>
    </w:p>
    <w:p w14:paraId="234BD831" w14:textId="1DF53E0F" w:rsidR="001F1F93" w:rsidRPr="00C55495" w:rsidRDefault="001F1F93" w:rsidP="001F1F93">
      <w:pPr>
        <w:rPr>
          <w:sz w:val="28"/>
          <w:szCs w:val="28"/>
        </w:rPr>
      </w:pPr>
      <w:r w:rsidRPr="00C55495">
        <w:rPr>
          <w:sz w:val="28"/>
          <w:szCs w:val="28"/>
        </w:rPr>
        <w:t>Resident Signature: ___</w:t>
      </w:r>
      <w:r>
        <w:rPr>
          <w:sz w:val="28"/>
          <w:szCs w:val="28"/>
        </w:rPr>
        <w:t>______________</w:t>
      </w:r>
      <w:r w:rsidRPr="00C55495">
        <w:rPr>
          <w:sz w:val="28"/>
          <w:szCs w:val="28"/>
        </w:rPr>
        <w:t>_</w:t>
      </w:r>
      <w:r>
        <w:rPr>
          <w:sz w:val="28"/>
          <w:szCs w:val="28"/>
        </w:rPr>
        <w:t>___________</w:t>
      </w:r>
      <w:r w:rsidRPr="00C55495">
        <w:rPr>
          <w:sz w:val="28"/>
          <w:szCs w:val="28"/>
        </w:rPr>
        <w:t>____________________</w:t>
      </w:r>
    </w:p>
    <w:p w14:paraId="2FB192DD" w14:textId="77777777" w:rsidR="001F1F93" w:rsidRPr="00C55495" w:rsidRDefault="001F1F93" w:rsidP="001F1F93">
      <w:pPr>
        <w:rPr>
          <w:sz w:val="28"/>
          <w:szCs w:val="28"/>
        </w:rPr>
      </w:pPr>
      <w:r w:rsidRPr="00C55495">
        <w:rPr>
          <w:sz w:val="28"/>
          <w:szCs w:val="28"/>
        </w:rPr>
        <w:t>Date: ______________________</w:t>
      </w:r>
    </w:p>
    <w:p w14:paraId="4A5BF191" w14:textId="77777777" w:rsidR="001F1F93" w:rsidRPr="00C55495" w:rsidRDefault="001F1F93" w:rsidP="001F1F93">
      <w:pPr>
        <w:rPr>
          <w:sz w:val="28"/>
          <w:szCs w:val="28"/>
        </w:rPr>
      </w:pPr>
    </w:p>
    <w:p w14:paraId="444F13E1" w14:textId="002E1322" w:rsidR="001F1F93" w:rsidRPr="00C55495" w:rsidRDefault="001F1F93" w:rsidP="001F1F93">
      <w:pPr>
        <w:rPr>
          <w:sz w:val="28"/>
          <w:szCs w:val="28"/>
        </w:rPr>
      </w:pPr>
      <w:r w:rsidRPr="00C55495">
        <w:rPr>
          <w:sz w:val="28"/>
          <w:szCs w:val="28"/>
        </w:rPr>
        <w:t>Manager Signature: _________________</w:t>
      </w:r>
      <w:r>
        <w:rPr>
          <w:sz w:val="28"/>
          <w:szCs w:val="28"/>
        </w:rPr>
        <w:t>_________________________</w:t>
      </w:r>
      <w:r w:rsidRPr="00C55495">
        <w:rPr>
          <w:sz w:val="28"/>
          <w:szCs w:val="28"/>
        </w:rPr>
        <w:t>________</w:t>
      </w:r>
    </w:p>
    <w:p w14:paraId="28BA6E2A" w14:textId="77777777" w:rsidR="001F1F93" w:rsidRPr="00C55495" w:rsidRDefault="001F1F93" w:rsidP="001F1F93">
      <w:pPr>
        <w:rPr>
          <w:sz w:val="28"/>
          <w:szCs w:val="28"/>
        </w:rPr>
      </w:pPr>
      <w:r w:rsidRPr="00C55495">
        <w:rPr>
          <w:sz w:val="28"/>
          <w:szCs w:val="28"/>
        </w:rPr>
        <w:t>Date: _____________________</w:t>
      </w:r>
    </w:p>
    <w:p w14:paraId="1321096B" w14:textId="77777777" w:rsidR="001F1F93" w:rsidRPr="00C55495" w:rsidRDefault="001F1F93" w:rsidP="001F1F93">
      <w:pPr>
        <w:rPr>
          <w:b/>
          <w:bCs/>
          <w:sz w:val="28"/>
          <w:szCs w:val="28"/>
        </w:rPr>
      </w:pPr>
    </w:p>
    <w:p w14:paraId="7572FE46" w14:textId="77777777" w:rsidR="001F1F93" w:rsidRPr="00C55495" w:rsidRDefault="001F1F93" w:rsidP="001F1F93">
      <w:pPr>
        <w:rPr>
          <w:b/>
          <w:bCs/>
          <w:sz w:val="44"/>
          <w:szCs w:val="44"/>
        </w:rPr>
      </w:pPr>
    </w:p>
    <w:p w14:paraId="74E89C94" w14:textId="77777777" w:rsidR="00373017" w:rsidRDefault="00373017"/>
    <w:sectPr w:rsidR="00373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6017"/>
    <w:multiLevelType w:val="hybridMultilevel"/>
    <w:tmpl w:val="9146C430"/>
    <w:lvl w:ilvl="0" w:tplc="89E0C47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DB535F"/>
    <w:multiLevelType w:val="hybridMultilevel"/>
    <w:tmpl w:val="4888DA36"/>
    <w:lvl w:ilvl="0" w:tplc="1AC2CDDE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7995063">
    <w:abstractNumId w:val="0"/>
  </w:num>
  <w:num w:numId="2" w16cid:durableId="1879195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93"/>
    <w:rsid w:val="001F1F93"/>
    <w:rsid w:val="00373017"/>
    <w:rsid w:val="004A5626"/>
    <w:rsid w:val="004C085D"/>
    <w:rsid w:val="00960AE5"/>
    <w:rsid w:val="00A8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96119"/>
  <w15:chartTrackingRefBased/>
  <w15:docId w15:val="{B660546D-7005-41DE-B42E-1C23FF3D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F93"/>
  </w:style>
  <w:style w:type="paragraph" w:styleId="Heading1">
    <w:name w:val="heading 1"/>
    <w:basedOn w:val="Normal"/>
    <w:next w:val="Normal"/>
    <w:link w:val="Heading1Char"/>
    <w:uiPriority w:val="9"/>
    <w:qFormat/>
    <w:rsid w:val="001F1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F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1F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Longwell</dc:creator>
  <cp:keywords/>
  <dc:description/>
  <cp:lastModifiedBy>Rebecca Longwell</cp:lastModifiedBy>
  <cp:revision>2</cp:revision>
  <cp:lastPrinted>2026-07-17T08:43:00Z</cp:lastPrinted>
  <dcterms:created xsi:type="dcterms:W3CDTF">2026-07-17T08:44:00Z</dcterms:created>
  <dcterms:modified xsi:type="dcterms:W3CDTF">2026-07-17T08:44:00Z</dcterms:modified>
</cp:coreProperties>
</file>