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FD7F92" w14:textId="77777777" w:rsidR="007A77B3" w:rsidRDefault="00000000">
      <w:pPr>
        <w:widowControl w:val="0"/>
        <w:pBdr>
          <w:top w:val="nil"/>
          <w:left w:val="nil"/>
          <w:bottom w:val="nil"/>
          <w:right w:val="nil"/>
          <w:between w:val="nil"/>
        </w:pBdr>
        <w:spacing w:line="240" w:lineRule="auto"/>
        <w:jc w:val="center"/>
        <w:rPr>
          <w:b/>
          <w:color w:val="000000"/>
          <w:sz w:val="39"/>
          <w:szCs w:val="39"/>
        </w:rPr>
      </w:pPr>
      <w:r>
        <w:rPr>
          <w:b/>
          <w:color w:val="000000"/>
          <w:sz w:val="39"/>
          <w:szCs w:val="39"/>
        </w:rPr>
        <w:t xml:space="preserve">THE VILLAGE AT GALLOWAY RIDGE </w:t>
      </w:r>
    </w:p>
    <w:p w14:paraId="5613DB54" w14:textId="77777777" w:rsidR="007A77B3" w:rsidRDefault="00000000">
      <w:pPr>
        <w:widowControl w:val="0"/>
        <w:pBdr>
          <w:top w:val="nil"/>
          <w:left w:val="nil"/>
          <w:bottom w:val="nil"/>
          <w:right w:val="nil"/>
          <w:between w:val="nil"/>
        </w:pBdr>
        <w:spacing w:line="240" w:lineRule="auto"/>
        <w:jc w:val="center"/>
        <w:rPr>
          <w:b/>
          <w:color w:val="000000"/>
          <w:sz w:val="39"/>
          <w:szCs w:val="39"/>
        </w:rPr>
      </w:pPr>
      <w:r>
        <w:rPr>
          <w:b/>
          <w:color w:val="000000"/>
          <w:sz w:val="39"/>
          <w:szCs w:val="39"/>
        </w:rPr>
        <w:t xml:space="preserve">CONDOMINIUM ASSOCIATION </w:t>
      </w:r>
    </w:p>
    <w:p w14:paraId="52D216CE" w14:textId="77777777" w:rsidR="007A77B3" w:rsidRDefault="00000000">
      <w:pPr>
        <w:widowControl w:val="0"/>
        <w:pBdr>
          <w:top w:val="nil"/>
          <w:left w:val="nil"/>
          <w:bottom w:val="nil"/>
          <w:right w:val="nil"/>
          <w:between w:val="nil"/>
        </w:pBdr>
        <w:spacing w:before="5" w:line="240" w:lineRule="auto"/>
        <w:jc w:val="center"/>
        <w:rPr>
          <w:color w:val="000000"/>
          <w:sz w:val="20"/>
          <w:szCs w:val="20"/>
        </w:rPr>
      </w:pPr>
      <w:r>
        <w:rPr>
          <w:color w:val="000000"/>
          <w:sz w:val="20"/>
          <w:szCs w:val="20"/>
        </w:rPr>
        <w:t xml:space="preserve">420 PROCLAIM LN, GALLOWAY OHIO 43119 </w:t>
      </w:r>
    </w:p>
    <w:p w14:paraId="60C1CF40" w14:textId="77777777" w:rsidR="007A77B3" w:rsidRDefault="00000000">
      <w:pPr>
        <w:widowControl w:val="0"/>
        <w:pBdr>
          <w:top w:val="nil"/>
          <w:left w:val="nil"/>
          <w:bottom w:val="nil"/>
          <w:right w:val="nil"/>
          <w:between w:val="nil"/>
        </w:pBdr>
        <w:spacing w:before="220" w:line="240" w:lineRule="auto"/>
        <w:jc w:val="center"/>
        <w:rPr>
          <w:color w:val="000000"/>
          <w:sz w:val="20"/>
          <w:szCs w:val="20"/>
        </w:rPr>
      </w:pPr>
      <w:r>
        <w:rPr>
          <w:color w:val="000000"/>
          <w:sz w:val="20"/>
          <w:szCs w:val="20"/>
        </w:rPr>
        <w:t xml:space="preserve">Board of Directors </w:t>
      </w:r>
    </w:p>
    <w:p w14:paraId="0638B21B" w14:textId="704F7829" w:rsidR="007A77B3" w:rsidRDefault="00000000">
      <w:pPr>
        <w:widowControl w:val="0"/>
        <w:pBdr>
          <w:top w:val="nil"/>
          <w:left w:val="nil"/>
          <w:bottom w:val="nil"/>
          <w:right w:val="nil"/>
          <w:between w:val="nil"/>
        </w:pBdr>
        <w:spacing w:line="240" w:lineRule="auto"/>
        <w:jc w:val="center"/>
        <w:rPr>
          <w:color w:val="000000"/>
          <w:sz w:val="20"/>
          <w:szCs w:val="20"/>
        </w:rPr>
      </w:pPr>
      <w:r>
        <w:rPr>
          <w:color w:val="000000"/>
          <w:sz w:val="20"/>
          <w:szCs w:val="20"/>
        </w:rPr>
        <w:t xml:space="preserve">Kimberly Mitchell (President), </w:t>
      </w:r>
      <w:r w:rsidR="002022FD">
        <w:rPr>
          <w:color w:val="000000"/>
          <w:sz w:val="20"/>
          <w:szCs w:val="20"/>
        </w:rPr>
        <w:t xml:space="preserve">Tom </w:t>
      </w:r>
      <w:proofErr w:type="spellStart"/>
      <w:r w:rsidR="002022FD">
        <w:rPr>
          <w:color w:val="000000"/>
          <w:sz w:val="20"/>
          <w:szCs w:val="20"/>
        </w:rPr>
        <w:t>Pank</w:t>
      </w:r>
      <w:r w:rsidR="004F6BEC">
        <w:rPr>
          <w:color w:val="000000"/>
          <w:sz w:val="20"/>
          <w:szCs w:val="20"/>
        </w:rPr>
        <w:t>n</w:t>
      </w:r>
      <w:r w:rsidR="002022FD">
        <w:rPr>
          <w:color w:val="000000"/>
          <w:sz w:val="20"/>
          <w:szCs w:val="20"/>
        </w:rPr>
        <w:t>in</w:t>
      </w:r>
      <w:proofErr w:type="spellEnd"/>
      <w:r>
        <w:rPr>
          <w:color w:val="000000"/>
          <w:sz w:val="20"/>
          <w:szCs w:val="20"/>
        </w:rPr>
        <w:t xml:space="preserve"> (Treasurer), Tiffany </w:t>
      </w:r>
      <w:proofErr w:type="spellStart"/>
      <w:r>
        <w:rPr>
          <w:color w:val="000000"/>
          <w:sz w:val="20"/>
          <w:szCs w:val="20"/>
        </w:rPr>
        <w:t>Schnorf</w:t>
      </w:r>
      <w:proofErr w:type="spellEnd"/>
      <w:r>
        <w:rPr>
          <w:color w:val="000000"/>
          <w:sz w:val="20"/>
          <w:szCs w:val="20"/>
        </w:rPr>
        <w:t xml:space="preserve"> (Secretary), </w:t>
      </w:r>
    </w:p>
    <w:p w14:paraId="48155FD8" w14:textId="2B9DD42A" w:rsidR="007A77B3" w:rsidRDefault="00000000">
      <w:pPr>
        <w:widowControl w:val="0"/>
        <w:pBdr>
          <w:top w:val="nil"/>
          <w:left w:val="nil"/>
          <w:bottom w:val="nil"/>
          <w:right w:val="nil"/>
          <w:between w:val="nil"/>
        </w:pBdr>
        <w:spacing w:line="240" w:lineRule="auto"/>
        <w:jc w:val="center"/>
        <w:rPr>
          <w:color w:val="000000"/>
          <w:sz w:val="20"/>
          <w:szCs w:val="20"/>
        </w:rPr>
      </w:pPr>
      <w:r>
        <w:rPr>
          <w:color w:val="000000"/>
          <w:sz w:val="20"/>
          <w:szCs w:val="20"/>
        </w:rPr>
        <w:t xml:space="preserve">Lynn Stolz (At Large) </w:t>
      </w:r>
      <w:r w:rsidR="003E5368">
        <w:rPr>
          <w:color w:val="000000"/>
          <w:sz w:val="20"/>
          <w:szCs w:val="20"/>
        </w:rPr>
        <w:t>Kim Dempsey (At Large)</w:t>
      </w:r>
    </w:p>
    <w:p w14:paraId="770AB77C" w14:textId="77777777" w:rsidR="007A77B3" w:rsidRDefault="00000000">
      <w:pPr>
        <w:widowControl w:val="0"/>
        <w:pBdr>
          <w:top w:val="nil"/>
          <w:left w:val="nil"/>
          <w:bottom w:val="nil"/>
          <w:right w:val="nil"/>
          <w:between w:val="nil"/>
        </w:pBdr>
        <w:spacing w:before="225" w:line="240" w:lineRule="auto"/>
        <w:jc w:val="center"/>
        <w:rPr>
          <w:color w:val="000000"/>
          <w:sz w:val="20"/>
          <w:szCs w:val="20"/>
        </w:rPr>
      </w:pPr>
      <w:r>
        <w:rPr>
          <w:color w:val="000000"/>
          <w:sz w:val="20"/>
          <w:szCs w:val="20"/>
        </w:rPr>
        <w:t xml:space="preserve">Angela Gasaway </w:t>
      </w:r>
    </w:p>
    <w:p w14:paraId="712DFDF7" w14:textId="06C5FE29" w:rsidR="007A77B3" w:rsidRDefault="00000000">
      <w:pPr>
        <w:widowControl w:val="0"/>
        <w:pBdr>
          <w:top w:val="nil"/>
          <w:left w:val="nil"/>
          <w:bottom w:val="nil"/>
          <w:right w:val="nil"/>
          <w:between w:val="nil"/>
        </w:pBdr>
        <w:spacing w:line="240" w:lineRule="auto"/>
        <w:jc w:val="center"/>
        <w:rPr>
          <w:color w:val="000000"/>
          <w:sz w:val="20"/>
          <w:szCs w:val="20"/>
        </w:rPr>
      </w:pPr>
      <w:r>
        <w:rPr>
          <w:color w:val="000000"/>
          <w:sz w:val="20"/>
          <w:szCs w:val="20"/>
        </w:rPr>
        <w:t>Condo Association Manager</w:t>
      </w:r>
    </w:p>
    <w:p w14:paraId="0C74D88E" w14:textId="77777777" w:rsidR="007A77B3" w:rsidRDefault="00000000">
      <w:pPr>
        <w:widowControl w:val="0"/>
        <w:pBdr>
          <w:top w:val="nil"/>
          <w:left w:val="nil"/>
          <w:bottom w:val="nil"/>
          <w:right w:val="nil"/>
          <w:between w:val="nil"/>
        </w:pBdr>
        <w:spacing w:before="225" w:line="240" w:lineRule="auto"/>
        <w:jc w:val="center"/>
        <w:rPr>
          <w:b/>
          <w:color w:val="000000"/>
          <w:sz w:val="27"/>
          <w:szCs w:val="27"/>
        </w:rPr>
      </w:pPr>
      <w:r>
        <w:rPr>
          <w:b/>
          <w:color w:val="000000"/>
          <w:sz w:val="27"/>
          <w:szCs w:val="27"/>
        </w:rPr>
        <w:t xml:space="preserve">ANNUAL MEETING NOTIFICATION AND NOMINATION FORM </w:t>
      </w:r>
    </w:p>
    <w:p w14:paraId="79A481BF" w14:textId="2E631B2B" w:rsidR="007A77B3" w:rsidRDefault="00000000">
      <w:pPr>
        <w:widowControl w:val="0"/>
        <w:pBdr>
          <w:top w:val="nil"/>
          <w:left w:val="nil"/>
          <w:bottom w:val="nil"/>
          <w:right w:val="nil"/>
          <w:between w:val="nil"/>
        </w:pBdr>
        <w:spacing w:before="318" w:line="229" w:lineRule="auto"/>
        <w:ind w:right="3" w:firstLine="4"/>
        <w:rPr>
          <w:color w:val="000000"/>
          <w:sz w:val="24"/>
          <w:szCs w:val="24"/>
        </w:rPr>
      </w:pPr>
      <w:r>
        <w:rPr>
          <w:color w:val="000000"/>
          <w:sz w:val="24"/>
          <w:szCs w:val="24"/>
        </w:rPr>
        <w:t xml:space="preserve">The annual meeting for the </w:t>
      </w:r>
      <w:r w:rsidR="002022FD">
        <w:rPr>
          <w:color w:val="000000"/>
          <w:sz w:val="24"/>
          <w:szCs w:val="24"/>
        </w:rPr>
        <w:t>Board of</w:t>
      </w:r>
      <w:r>
        <w:rPr>
          <w:color w:val="000000"/>
          <w:sz w:val="24"/>
          <w:szCs w:val="24"/>
        </w:rPr>
        <w:t xml:space="preserve"> Directors will be held on Monday, </w:t>
      </w:r>
      <w:r w:rsidR="002022FD">
        <w:rPr>
          <w:color w:val="000000"/>
          <w:sz w:val="24"/>
          <w:szCs w:val="24"/>
        </w:rPr>
        <w:t>July 31</w:t>
      </w:r>
      <w:r w:rsidR="002022FD" w:rsidRPr="002022FD">
        <w:rPr>
          <w:color w:val="000000"/>
          <w:sz w:val="24"/>
          <w:szCs w:val="24"/>
          <w:vertAlign w:val="superscript"/>
        </w:rPr>
        <w:t>st</w:t>
      </w:r>
      <w:r>
        <w:rPr>
          <w:color w:val="000000"/>
          <w:sz w:val="24"/>
          <w:szCs w:val="24"/>
        </w:rPr>
        <w:t xml:space="preserve"> at 6:30 p.m. </w:t>
      </w:r>
      <w:r w:rsidR="003E5368">
        <w:rPr>
          <w:color w:val="000000"/>
          <w:sz w:val="24"/>
          <w:szCs w:val="24"/>
        </w:rPr>
        <w:t>At this</w:t>
      </w:r>
      <w:r>
        <w:rPr>
          <w:color w:val="000000"/>
          <w:sz w:val="24"/>
          <w:szCs w:val="24"/>
        </w:rPr>
        <w:t xml:space="preserve"> meeting, there will be a vote for </w:t>
      </w:r>
      <w:r w:rsidR="00EE2926">
        <w:rPr>
          <w:color w:val="000000"/>
          <w:sz w:val="24"/>
          <w:szCs w:val="24"/>
        </w:rPr>
        <w:t>four (4)</w:t>
      </w:r>
      <w:r>
        <w:rPr>
          <w:color w:val="000000"/>
          <w:sz w:val="24"/>
          <w:szCs w:val="24"/>
        </w:rPr>
        <w:t xml:space="preserve"> of the six</w:t>
      </w:r>
      <w:r w:rsidR="00EE2926">
        <w:rPr>
          <w:color w:val="000000"/>
          <w:sz w:val="24"/>
          <w:szCs w:val="24"/>
        </w:rPr>
        <w:t xml:space="preserve"> (6)</w:t>
      </w:r>
      <w:r>
        <w:rPr>
          <w:color w:val="000000"/>
          <w:sz w:val="24"/>
          <w:szCs w:val="24"/>
        </w:rPr>
        <w:t xml:space="preserve"> Director seats, </w:t>
      </w:r>
      <w:r w:rsidR="00EE2926">
        <w:rPr>
          <w:color w:val="000000"/>
          <w:sz w:val="24"/>
          <w:szCs w:val="24"/>
        </w:rPr>
        <w:t xml:space="preserve">two (2) </w:t>
      </w:r>
      <w:r>
        <w:rPr>
          <w:color w:val="000000"/>
          <w:sz w:val="24"/>
          <w:szCs w:val="24"/>
        </w:rPr>
        <w:t xml:space="preserve">having </w:t>
      </w:r>
      <w:r w:rsidR="00EE2926">
        <w:rPr>
          <w:color w:val="000000"/>
          <w:sz w:val="24"/>
          <w:szCs w:val="24"/>
        </w:rPr>
        <w:t xml:space="preserve">three (3) </w:t>
      </w:r>
      <w:r>
        <w:rPr>
          <w:color w:val="000000"/>
          <w:sz w:val="24"/>
          <w:szCs w:val="24"/>
        </w:rPr>
        <w:t>year terms</w:t>
      </w:r>
      <w:r w:rsidR="00EE2926">
        <w:rPr>
          <w:color w:val="000000"/>
          <w:sz w:val="24"/>
          <w:szCs w:val="24"/>
        </w:rPr>
        <w:t xml:space="preserve"> and two (2) having two (2) year terms</w:t>
      </w:r>
      <w:r>
        <w:rPr>
          <w:color w:val="000000"/>
          <w:sz w:val="24"/>
          <w:szCs w:val="24"/>
        </w:rPr>
        <w:t xml:space="preserve">.  There are two requirements to serve on the Board of Directors. First, you must own your home or </w:t>
      </w:r>
      <w:r w:rsidR="003E5368">
        <w:rPr>
          <w:color w:val="000000"/>
          <w:sz w:val="24"/>
          <w:szCs w:val="24"/>
        </w:rPr>
        <w:t>be the</w:t>
      </w:r>
      <w:r>
        <w:rPr>
          <w:color w:val="000000"/>
          <w:sz w:val="24"/>
          <w:szCs w:val="24"/>
        </w:rPr>
        <w:t xml:space="preserve"> spouse of the homeowner. </w:t>
      </w:r>
      <w:r w:rsidRPr="003E5368">
        <w:rPr>
          <w:b/>
          <w:bCs/>
          <w:color w:val="000000"/>
          <w:sz w:val="24"/>
          <w:szCs w:val="24"/>
        </w:rPr>
        <w:t>Second, you must be in good standing with the association</w:t>
      </w:r>
      <w:r>
        <w:rPr>
          <w:color w:val="000000"/>
          <w:sz w:val="24"/>
          <w:szCs w:val="24"/>
        </w:rPr>
        <w:t xml:space="preserve">. If </w:t>
      </w:r>
      <w:r w:rsidR="003E5368">
        <w:rPr>
          <w:color w:val="000000"/>
          <w:sz w:val="24"/>
          <w:szCs w:val="24"/>
        </w:rPr>
        <w:t>you wish</w:t>
      </w:r>
      <w:r>
        <w:rPr>
          <w:color w:val="000000"/>
          <w:sz w:val="24"/>
          <w:szCs w:val="24"/>
        </w:rPr>
        <w:t xml:space="preserve"> to make a nomination for the available seats, please fill out the following section. </w:t>
      </w:r>
    </w:p>
    <w:p w14:paraId="2AB4F6C4" w14:textId="77777777" w:rsidR="003E5368" w:rsidRDefault="003E5368">
      <w:pPr>
        <w:widowControl w:val="0"/>
        <w:pBdr>
          <w:top w:val="nil"/>
          <w:left w:val="nil"/>
          <w:bottom w:val="nil"/>
          <w:right w:val="nil"/>
          <w:between w:val="nil"/>
        </w:pBdr>
        <w:spacing w:before="318" w:line="229" w:lineRule="auto"/>
        <w:ind w:right="3" w:firstLine="4"/>
        <w:rPr>
          <w:color w:val="000000"/>
          <w:sz w:val="24"/>
          <w:szCs w:val="24"/>
        </w:rPr>
      </w:pPr>
    </w:p>
    <w:tbl>
      <w:tblPr>
        <w:tblStyle w:val="a"/>
        <w:tblW w:w="10723" w:type="dxa"/>
        <w:tblInd w:w="1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723"/>
      </w:tblGrid>
      <w:tr w:rsidR="007A77B3" w14:paraId="4CEB2265" w14:textId="77777777">
        <w:trPr>
          <w:trHeight w:val="1223"/>
        </w:trPr>
        <w:tc>
          <w:tcPr>
            <w:tcW w:w="10723" w:type="dxa"/>
            <w:shd w:val="clear" w:color="auto" w:fill="auto"/>
            <w:tcMar>
              <w:top w:w="100" w:type="dxa"/>
              <w:left w:w="100" w:type="dxa"/>
              <w:bottom w:w="100" w:type="dxa"/>
              <w:right w:w="100" w:type="dxa"/>
            </w:tcMar>
          </w:tcPr>
          <w:p w14:paraId="37126523" w14:textId="77777777" w:rsidR="007A77B3" w:rsidRDefault="00000000">
            <w:pPr>
              <w:widowControl w:val="0"/>
              <w:pBdr>
                <w:top w:val="nil"/>
                <w:left w:val="nil"/>
                <w:bottom w:val="nil"/>
                <w:right w:val="nil"/>
                <w:between w:val="nil"/>
              </w:pBdr>
              <w:spacing w:line="226" w:lineRule="auto"/>
              <w:ind w:left="204" w:right="84" w:firstLine="3"/>
              <w:jc w:val="both"/>
              <w:rPr>
                <w:color w:val="000000"/>
                <w:sz w:val="20"/>
                <w:szCs w:val="20"/>
              </w:rPr>
            </w:pPr>
            <w:r>
              <w:rPr>
                <w:b/>
                <w:color w:val="000000"/>
                <w:sz w:val="20"/>
                <w:szCs w:val="20"/>
                <w:u w:val="single"/>
              </w:rPr>
              <w:t>Section 4.0 Qualification</w:t>
            </w:r>
            <w:r>
              <w:rPr>
                <w:color w:val="000000"/>
                <w:sz w:val="20"/>
                <w:szCs w:val="20"/>
              </w:rPr>
              <w:t xml:space="preserve">: To qualify for nomination, election or appointment as a Director (other than by Declarant),  the prospect must be an individual who is a Homeowner or a designated officer of an entity that is a Homeowner, and  such Homeowner must NOT be delinquent in the payment of any obligation to the Association, or then be an adverse  party to the Association, or its Board or any member thereof (in that member’s capacity as a Board Member) in any  </w:t>
            </w:r>
          </w:p>
          <w:p w14:paraId="57BEC728" w14:textId="77777777" w:rsidR="007A77B3" w:rsidRDefault="00000000">
            <w:pPr>
              <w:widowControl w:val="0"/>
              <w:pBdr>
                <w:top w:val="nil"/>
                <w:left w:val="nil"/>
                <w:bottom w:val="nil"/>
                <w:right w:val="nil"/>
                <w:between w:val="nil"/>
              </w:pBdr>
              <w:spacing w:before="6" w:line="240" w:lineRule="auto"/>
              <w:ind w:left="213"/>
              <w:rPr>
                <w:color w:val="000000"/>
                <w:sz w:val="20"/>
                <w:szCs w:val="20"/>
              </w:rPr>
            </w:pPr>
            <w:r>
              <w:rPr>
                <w:color w:val="000000"/>
                <w:sz w:val="20"/>
                <w:szCs w:val="20"/>
              </w:rPr>
              <w:t>litigation involving one or more of those parties.</w:t>
            </w:r>
          </w:p>
        </w:tc>
      </w:tr>
    </w:tbl>
    <w:p w14:paraId="739366DD" w14:textId="77777777" w:rsidR="007A77B3" w:rsidRDefault="007A77B3">
      <w:pPr>
        <w:widowControl w:val="0"/>
        <w:pBdr>
          <w:top w:val="nil"/>
          <w:left w:val="nil"/>
          <w:bottom w:val="nil"/>
          <w:right w:val="nil"/>
          <w:between w:val="nil"/>
        </w:pBdr>
        <w:rPr>
          <w:color w:val="000000"/>
        </w:rPr>
      </w:pPr>
    </w:p>
    <w:p w14:paraId="78DE14E2" w14:textId="77777777" w:rsidR="007A77B3" w:rsidRDefault="007A77B3">
      <w:pPr>
        <w:widowControl w:val="0"/>
        <w:pBdr>
          <w:top w:val="nil"/>
          <w:left w:val="nil"/>
          <w:bottom w:val="nil"/>
          <w:right w:val="nil"/>
          <w:between w:val="nil"/>
        </w:pBdr>
        <w:rPr>
          <w:color w:val="000000"/>
        </w:rPr>
      </w:pPr>
    </w:p>
    <w:p w14:paraId="7AD411D1" w14:textId="77777777" w:rsidR="007A77B3" w:rsidRDefault="00000000">
      <w:pPr>
        <w:widowControl w:val="0"/>
        <w:pBdr>
          <w:top w:val="nil"/>
          <w:left w:val="nil"/>
          <w:bottom w:val="nil"/>
          <w:right w:val="nil"/>
          <w:between w:val="nil"/>
        </w:pBdr>
        <w:spacing w:line="381" w:lineRule="auto"/>
        <w:ind w:right="44" w:firstLine="18"/>
        <w:rPr>
          <w:color w:val="000000"/>
          <w:sz w:val="24"/>
          <w:szCs w:val="24"/>
        </w:rPr>
      </w:pPr>
      <w:r>
        <w:rPr>
          <w:color w:val="000000"/>
          <w:sz w:val="24"/>
          <w:szCs w:val="24"/>
        </w:rPr>
        <w:t xml:space="preserve">NAME:______________________________________________ DATE:_____________________ ADDRESS:_____________________________________________________________ PHONE NUMBER:_______________________________________________________ </w:t>
      </w:r>
    </w:p>
    <w:p w14:paraId="34BC7889" w14:textId="77777777" w:rsidR="007A77B3" w:rsidRDefault="00000000">
      <w:pPr>
        <w:widowControl w:val="0"/>
        <w:pBdr>
          <w:top w:val="nil"/>
          <w:left w:val="nil"/>
          <w:bottom w:val="nil"/>
          <w:right w:val="nil"/>
          <w:between w:val="nil"/>
        </w:pBdr>
        <w:spacing w:before="494" w:line="379" w:lineRule="auto"/>
        <w:ind w:right="44" w:firstLine="18"/>
        <w:rPr>
          <w:color w:val="000000"/>
          <w:sz w:val="24"/>
          <w:szCs w:val="24"/>
        </w:rPr>
      </w:pPr>
      <w:r>
        <w:rPr>
          <w:color w:val="000000"/>
          <w:sz w:val="24"/>
          <w:szCs w:val="24"/>
        </w:rPr>
        <w:t xml:space="preserve">NAME:______________________________________________ DATE:_____________________ ADDRESS:_____________________________________________________________ PHONE NUMBER:_______________________________________________________ </w:t>
      </w:r>
    </w:p>
    <w:p w14:paraId="3D68F21E" w14:textId="77777777" w:rsidR="007A77B3" w:rsidRDefault="00000000">
      <w:pPr>
        <w:widowControl w:val="0"/>
        <w:pBdr>
          <w:top w:val="nil"/>
          <w:left w:val="nil"/>
          <w:bottom w:val="nil"/>
          <w:right w:val="nil"/>
          <w:between w:val="nil"/>
        </w:pBdr>
        <w:spacing w:before="516" w:line="247" w:lineRule="auto"/>
        <w:ind w:left="15" w:right="43" w:firstLine="6"/>
        <w:rPr>
          <w:color w:val="0078D4"/>
          <w:sz w:val="24"/>
          <w:szCs w:val="24"/>
          <w:u w:val="single"/>
        </w:rPr>
      </w:pPr>
      <w:r>
        <w:rPr>
          <w:color w:val="000000"/>
          <w:sz w:val="24"/>
          <w:szCs w:val="24"/>
        </w:rPr>
        <w:t xml:space="preserve">If you wish to assign a proxy to vote on your behalf, please fill out the appointment of proxy form and  </w:t>
      </w:r>
      <w:r>
        <w:rPr>
          <w:color w:val="0078D4"/>
          <w:sz w:val="24"/>
          <w:szCs w:val="24"/>
          <w:u w:val="single"/>
        </w:rPr>
        <w:t>return as instructed thereon.</w:t>
      </w:r>
    </w:p>
    <w:sectPr w:rsidR="007A77B3">
      <w:pgSz w:w="12240" w:h="15840"/>
      <w:pgMar w:top="1127" w:right="763" w:bottom="2697"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77B3"/>
    <w:rsid w:val="002022FD"/>
    <w:rsid w:val="00373405"/>
    <w:rsid w:val="003E5368"/>
    <w:rsid w:val="004F6BEC"/>
    <w:rsid w:val="007A77B3"/>
    <w:rsid w:val="00AE00D7"/>
    <w:rsid w:val="00B7713D"/>
    <w:rsid w:val="00EE29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B574B"/>
  <w15:docId w15:val="{E6D07A8F-BE93-7343-8535-6AFACB69B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293</Words>
  <Characters>1674</Characters>
  <Application>Microsoft Office Word</Application>
  <DocSecurity>0</DocSecurity>
  <Lines>13</Lines>
  <Paragraphs>3</Paragraphs>
  <ScaleCrop>false</ScaleCrop>
  <Company/>
  <LinksUpToDate>false</LinksUpToDate>
  <CharactersWithSpaces>1964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dc:creator>
  <cp:lastModifiedBy>Angela Gasaway</cp:lastModifiedBy>
  <cp:revision>5</cp:revision>
  <cp:lastPrinted>2023-05-17T19:47:00Z</cp:lastPrinted>
  <dcterms:created xsi:type="dcterms:W3CDTF">2023-05-17T19:45:00Z</dcterms:created>
  <dcterms:modified xsi:type="dcterms:W3CDTF">2023-05-24T17:13:00Z</dcterms:modified>
</cp:coreProperties>
</file>