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47A5" w14:textId="29A7E2F0" w:rsidR="00183E23" w:rsidRPr="00183E23" w:rsidRDefault="00183E23" w:rsidP="00183E23">
      <w:pPr>
        <w:jc w:val="center"/>
        <w:rPr>
          <w:sz w:val="28"/>
          <w:szCs w:val="28"/>
        </w:rPr>
      </w:pPr>
      <w:r w:rsidRPr="00183E23">
        <w:rPr>
          <w:sz w:val="28"/>
          <w:szCs w:val="28"/>
        </w:rPr>
        <w:t>GALATIANS 5:</w:t>
      </w:r>
    </w:p>
    <w:p w14:paraId="08D04F94" w14:textId="05A5035C" w:rsidR="00685229" w:rsidRDefault="00183E23" w:rsidP="00183E23">
      <w:pPr>
        <w:rPr>
          <w:sz w:val="28"/>
          <w:szCs w:val="28"/>
        </w:rPr>
      </w:pPr>
      <w:r w:rsidRPr="00183E23">
        <w:rPr>
          <w:sz w:val="28"/>
          <w:szCs w:val="28"/>
        </w:rPr>
        <w:t xml:space="preserve">16 This I say then, </w:t>
      </w:r>
      <w:proofErr w:type="gramStart"/>
      <w:r w:rsidRPr="00183E23">
        <w:rPr>
          <w:sz w:val="28"/>
          <w:szCs w:val="28"/>
        </w:rPr>
        <w:t>Walk</w:t>
      </w:r>
      <w:proofErr w:type="gramEnd"/>
      <w:r w:rsidRPr="00183E23">
        <w:rPr>
          <w:sz w:val="28"/>
          <w:szCs w:val="28"/>
        </w:rPr>
        <w:t xml:space="preserve"> in the Spirit, and ye shall not fulfil the lust of the flesh.</w:t>
      </w:r>
    </w:p>
    <w:p w14:paraId="2FB236AE" w14:textId="09687A3B" w:rsidR="005C44F9" w:rsidRPr="005C44F9" w:rsidRDefault="005C44F9" w:rsidP="005C44F9">
      <w:pPr>
        <w:jc w:val="center"/>
        <w:rPr>
          <w:sz w:val="28"/>
          <w:szCs w:val="28"/>
        </w:rPr>
      </w:pPr>
      <w:r w:rsidRPr="005C44F9">
        <w:rPr>
          <w:sz w:val="28"/>
          <w:szCs w:val="28"/>
        </w:rPr>
        <w:t>MATTHEW 8:</w:t>
      </w:r>
    </w:p>
    <w:p w14:paraId="0E57C5A5" w14:textId="267E99F8" w:rsidR="005C44F9" w:rsidRDefault="005C44F9" w:rsidP="005C44F9">
      <w:pPr>
        <w:rPr>
          <w:sz w:val="28"/>
          <w:szCs w:val="28"/>
        </w:rPr>
      </w:pPr>
      <w:r w:rsidRPr="005C44F9">
        <w:rPr>
          <w:sz w:val="28"/>
          <w:szCs w:val="28"/>
        </w:rPr>
        <w:t xml:space="preserve">16 When the even </w:t>
      </w:r>
      <w:proofErr w:type="gramStart"/>
      <w:r w:rsidRPr="005C44F9">
        <w:rPr>
          <w:sz w:val="28"/>
          <w:szCs w:val="28"/>
        </w:rPr>
        <w:t>was come</w:t>
      </w:r>
      <w:proofErr w:type="gramEnd"/>
      <w:r w:rsidRPr="005C44F9">
        <w:rPr>
          <w:sz w:val="28"/>
          <w:szCs w:val="28"/>
        </w:rPr>
        <w:t>, they brought unto him many that were possessed with devils: and he cast out the spirits with his word, and healed all that were sick:</w:t>
      </w:r>
    </w:p>
    <w:p w14:paraId="0F750E4A" w14:textId="093AAF17" w:rsidR="005C44F9" w:rsidRPr="005C44F9" w:rsidRDefault="005C44F9" w:rsidP="005C44F9">
      <w:pPr>
        <w:jc w:val="center"/>
        <w:rPr>
          <w:sz w:val="28"/>
          <w:szCs w:val="28"/>
        </w:rPr>
      </w:pPr>
      <w:r w:rsidRPr="005C44F9">
        <w:rPr>
          <w:sz w:val="28"/>
          <w:szCs w:val="28"/>
        </w:rPr>
        <w:t>HEBREWS 12:</w:t>
      </w:r>
    </w:p>
    <w:p w14:paraId="18B1D3EC" w14:textId="61E585C0" w:rsidR="005C44F9" w:rsidRPr="005C44F9" w:rsidRDefault="005C44F9" w:rsidP="005C44F9">
      <w:pPr>
        <w:rPr>
          <w:sz w:val="28"/>
          <w:szCs w:val="28"/>
        </w:rPr>
      </w:pPr>
      <w:r w:rsidRPr="005C44F9">
        <w:rPr>
          <w:sz w:val="28"/>
          <w:szCs w:val="28"/>
        </w:rPr>
        <w:t xml:space="preserve">6 For whom the Lord loveth he </w:t>
      </w:r>
      <w:proofErr w:type="spellStart"/>
      <w:r w:rsidRPr="005C44F9">
        <w:rPr>
          <w:sz w:val="28"/>
          <w:szCs w:val="28"/>
        </w:rPr>
        <w:t>chasteneth</w:t>
      </w:r>
      <w:proofErr w:type="spellEnd"/>
      <w:r w:rsidRPr="005C44F9">
        <w:rPr>
          <w:sz w:val="28"/>
          <w:szCs w:val="28"/>
        </w:rPr>
        <w:t xml:space="preserve">, and </w:t>
      </w:r>
      <w:proofErr w:type="spellStart"/>
      <w:r w:rsidRPr="005C44F9">
        <w:rPr>
          <w:sz w:val="28"/>
          <w:szCs w:val="28"/>
        </w:rPr>
        <w:t>scourgeth</w:t>
      </w:r>
      <w:proofErr w:type="spellEnd"/>
      <w:r w:rsidRPr="005C44F9">
        <w:rPr>
          <w:sz w:val="28"/>
          <w:szCs w:val="28"/>
        </w:rPr>
        <w:t xml:space="preserve"> every son whom he </w:t>
      </w:r>
      <w:proofErr w:type="spellStart"/>
      <w:r w:rsidRPr="005C44F9">
        <w:rPr>
          <w:sz w:val="28"/>
          <w:szCs w:val="28"/>
        </w:rPr>
        <w:t>receiveth</w:t>
      </w:r>
      <w:proofErr w:type="spellEnd"/>
      <w:r w:rsidRPr="005C44F9">
        <w:rPr>
          <w:sz w:val="28"/>
          <w:szCs w:val="28"/>
        </w:rPr>
        <w:t xml:space="preserve">. </w:t>
      </w:r>
    </w:p>
    <w:p w14:paraId="61467BD0" w14:textId="3D48FB9B" w:rsidR="005C44F9" w:rsidRPr="005C44F9" w:rsidRDefault="005C44F9" w:rsidP="005C44F9">
      <w:pPr>
        <w:rPr>
          <w:sz w:val="28"/>
          <w:szCs w:val="28"/>
        </w:rPr>
      </w:pPr>
      <w:r w:rsidRPr="005C44F9">
        <w:rPr>
          <w:sz w:val="28"/>
          <w:szCs w:val="28"/>
        </w:rPr>
        <w:t xml:space="preserve">7 If ye endure chastening, God </w:t>
      </w:r>
      <w:proofErr w:type="spellStart"/>
      <w:r w:rsidRPr="005C44F9">
        <w:rPr>
          <w:sz w:val="28"/>
          <w:szCs w:val="28"/>
        </w:rPr>
        <w:t>dealeth</w:t>
      </w:r>
      <w:proofErr w:type="spellEnd"/>
      <w:r w:rsidRPr="005C44F9">
        <w:rPr>
          <w:sz w:val="28"/>
          <w:szCs w:val="28"/>
        </w:rPr>
        <w:t xml:space="preserve"> with you as with sons; for what son is he whom the father </w:t>
      </w:r>
      <w:proofErr w:type="spellStart"/>
      <w:r w:rsidRPr="005C44F9">
        <w:rPr>
          <w:sz w:val="28"/>
          <w:szCs w:val="28"/>
        </w:rPr>
        <w:t>chasteneth</w:t>
      </w:r>
      <w:proofErr w:type="spellEnd"/>
      <w:r w:rsidRPr="005C44F9">
        <w:rPr>
          <w:sz w:val="28"/>
          <w:szCs w:val="28"/>
        </w:rPr>
        <w:t xml:space="preserve"> not? </w:t>
      </w:r>
    </w:p>
    <w:p w14:paraId="32AC44E2" w14:textId="33E92F84" w:rsidR="005C44F9" w:rsidRDefault="005C44F9" w:rsidP="005C44F9">
      <w:pPr>
        <w:rPr>
          <w:sz w:val="28"/>
          <w:szCs w:val="28"/>
        </w:rPr>
      </w:pPr>
      <w:r w:rsidRPr="005C44F9">
        <w:rPr>
          <w:sz w:val="28"/>
          <w:szCs w:val="28"/>
        </w:rPr>
        <w:t>8 But if ye be without chastisement, whereof all are partakers, then are ye bastards, and not sons.</w:t>
      </w:r>
    </w:p>
    <w:p w14:paraId="5F03AE70" w14:textId="77777777" w:rsidR="00C125AB" w:rsidRDefault="00C125AB" w:rsidP="005C44F9">
      <w:pPr>
        <w:rPr>
          <w:sz w:val="28"/>
          <w:szCs w:val="28"/>
        </w:rPr>
      </w:pPr>
    </w:p>
    <w:p w14:paraId="46C5B94F" w14:textId="62E771D5" w:rsidR="00C125AB" w:rsidRDefault="00C125AB" w:rsidP="00C125AB">
      <w:pPr>
        <w:rPr>
          <w:sz w:val="28"/>
          <w:szCs w:val="28"/>
        </w:rPr>
      </w:pPr>
      <w:r>
        <w:rPr>
          <w:sz w:val="28"/>
          <w:szCs w:val="28"/>
        </w:rPr>
        <w:t>Galatians 5:16</w:t>
      </w:r>
    </w:p>
    <w:p w14:paraId="7A05631A" w14:textId="77777777" w:rsidR="00C125AB" w:rsidRDefault="00C125AB" w:rsidP="00C125AB">
      <w:pPr>
        <w:rPr>
          <w:sz w:val="28"/>
          <w:szCs w:val="28"/>
        </w:rPr>
      </w:pPr>
    </w:p>
    <w:p w14:paraId="141AA633" w14:textId="69DB0ECA" w:rsidR="00C125AB" w:rsidRDefault="00C125AB" w:rsidP="00C125AB">
      <w:pPr>
        <w:rPr>
          <w:sz w:val="28"/>
          <w:szCs w:val="28"/>
        </w:rPr>
      </w:pPr>
      <w:r w:rsidRPr="004C0547">
        <w:rPr>
          <w:i/>
          <w:iCs/>
          <w:sz w:val="28"/>
          <w:szCs w:val="28"/>
        </w:rPr>
        <w:t>First let’s define lust.</w:t>
      </w:r>
      <w:r w:rsidRPr="00C125AB">
        <w:rPr>
          <w:sz w:val="28"/>
          <w:szCs w:val="28"/>
        </w:rPr>
        <w:t xml:space="preserve">  1939   </w:t>
      </w:r>
      <w:proofErr w:type="spellStart"/>
      <w:r w:rsidRPr="00C125AB">
        <w:rPr>
          <w:sz w:val="28"/>
          <w:szCs w:val="28"/>
        </w:rPr>
        <w:t>epithumia</w:t>
      </w:r>
      <w:proofErr w:type="spellEnd"/>
      <w:r w:rsidRPr="00C125AB">
        <w:rPr>
          <w:sz w:val="28"/>
          <w:szCs w:val="28"/>
        </w:rPr>
        <w:t xml:space="preserve"> </w:t>
      </w:r>
      <w:proofErr w:type="gramStart"/>
      <w:r w:rsidRPr="00C125AB">
        <w:rPr>
          <w:sz w:val="28"/>
          <w:szCs w:val="28"/>
        </w:rPr>
        <w:t xml:space="preserve">   {</w:t>
      </w:r>
      <w:proofErr w:type="gramEnd"/>
      <w:r w:rsidRPr="00C125AB">
        <w:rPr>
          <w:sz w:val="28"/>
          <w:szCs w:val="28"/>
        </w:rPr>
        <w:t>ep-ee-</w:t>
      </w:r>
      <w:proofErr w:type="spellStart"/>
      <w:r w:rsidRPr="00C125AB">
        <w:rPr>
          <w:sz w:val="28"/>
          <w:szCs w:val="28"/>
        </w:rPr>
        <w:t>thoo</w:t>
      </w:r>
      <w:proofErr w:type="spellEnd"/>
      <w:r w:rsidRPr="00C125AB">
        <w:rPr>
          <w:sz w:val="28"/>
          <w:szCs w:val="28"/>
        </w:rPr>
        <w:t>-mee'-</w:t>
      </w:r>
      <w:proofErr w:type="gramStart"/>
      <w:r w:rsidRPr="00C125AB">
        <w:rPr>
          <w:sz w:val="28"/>
          <w:szCs w:val="28"/>
        </w:rPr>
        <w:t>ah}  desire</w:t>
      </w:r>
      <w:proofErr w:type="gramEnd"/>
      <w:r w:rsidRPr="00C125AB">
        <w:rPr>
          <w:sz w:val="28"/>
          <w:szCs w:val="28"/>
        </w:rPr>
        <w:t xml:space="preserve">, craving, longing, </w:t>
      </w:r>
      <w:r w:rsidRPr="004C0547">
        <w:rPr>
          <w:sz w:val="28"/>
          <w:szCs w:val="28"/>
        </w:rPr>
        <w:t>desire</w:t>
      </w:r>
    </w:p>
    <w:p w14:paraId="1D10F64D" w14:textId="77777777" w:rsidR="00532D24" w:rsidRDefault="00532D24" w:rsidP="005C44F9">
      <w:pPr>
        <w:rPr>
          <w:sz w:val="28"/>
          <w:szCs w:val="28"/>
        </w:rPr>
      </w:pPr>
    </w:p>
    <w:p w14:paraId="2437597A" w14:textId="78794EA0" w:rsidR="00C125AB" w:rsidRDefault="00C125AB" w:rsidP="00C125AB">
      <w:pPr>
        <w:rPr>
          <w:i/>
          <w:iCs/>
          <w:sz w:val="28"/>
          <w:szCs w:val="28"/>
        </w:rPr>
      </w:pPr>
      <w:r w:rsidRPr="00C125AB">
        <w:rPr>
          <w:i/>
          <w:iCs/>
          <w:sz w:val="28"/>
          <w:szCs w:val="28"/>
        </w:rPr>
        <w:t>We equate lust with evil but that is not always so because it also mean</w:t>
      </w:r>
      <w:r>
        <w:rPr>
          <w:i/>
          <w:iCs/>
          <w:sz w:val="28"/>
          <w:szCs w:val="28"/>
        </w:rPr>
        <w:t>s</w:t>
      </w:r>
      <w:r w:rsidRPr="00C125AB">
        <w:rPr>
          <w:i/>
          <w:iCs/>
          <w:sz w:val="28"/>
          <w:szCs w:val="28"/>
        </w:rPr>
        <w:t xml:space="preserve"> to desire and that can be good or evil.</w:t>
      </w:r>
    </w:p>
    <w:p w14:paraId="5D045F1A" w14:textId="10C5346F" w:rsidR="00C125AB" w:rsidRPr="00C125AB" w:rsidRDefault="00C125AB" w:rsidP="00C125AB">
      <w:pPr>
        <w:jc w:val="center"/>
        <w:rPr>
          <w:sz w:val="28"/>
          <w:szCs w:val="28"/>
        </w:rPr>
      </w:pPr>
      <w:r w:rsidRPr="00C125AB">
        <w:rPr>
          <w:sz w:val="28"/>
          <w:szCs w:val="28"/>
        </w:rPr>
        <w:t>LUKE 22:</w:t>
      </w:r>
    </w:p>
    <w:p w14:paraId="4214D111" w14:textId="13D0BC5D" w:rsidR="00C125AB" w:rsidRDefault="00C125AB" w:rsidP="00C125AB">
      <w:pPr>
        <w:rPr>
          <w:sz w:val="28"/>
          <w:szCs w:val="28"/>
        </w:rPr>
      </w:pPr>
      <w:r w:rsidRPr="00C125AB">
        <w:rPr>
          <w:sz w:val="28"/>
          <w:szCs w:val="28"/>
        </w:rPr>
        <w:t xml:space="preserve">15 And he said unto them, </w:t>
      </w:r>
      <w:proofErr w:type="gramStart"/>
      <w:r w:rsidRPr="00C125AB">
        <w:rPr>
          <w:sz w:val="28"/>
          <w:szCs w:val="28"/>
        </w:rPr>
        <w:t>With</w:t>
      </w:r>
      <w:proofErr w:type="gramEnd"/>
      <w:r w:rsidRPr="00C125AB">
        <w:rPr>
          <w:sz w:val="28"/>
          <w:szCs w:val="28"/>
        </w:rPr>
        <w:t xml:space="preserve"> desire I have desired to eat this </w:t>
      </w:r>
      <w:proofErr w:type="spellStart"/>
      <w:r w:rsidRPr="00C125AB">
        <w:rPr>
          <w:sz w:val="28"/>
          <w:szCs w:val="28"/>
        </w:rPr>
        <w:t>passover</w:t>
      </w:r>
      <w:proofErr w:type="spellEnd"/>
      <w:r w:rsidRPr="00C125AB">
        <w:rPr>
          <w:sz w:val="28"/>
          <w:szCs w:val="28"/>
        </w:rPr>
        <w:t xml:space="preserve"> with you before I suffer:</w:t>
      </w:r>
    </w:p>
    <w:p w14:paraId="2679BEE0" w14:textId="34D8DD5F" w:rsidR="0015260E" w:rsidRPr="0015260E" w:rsidRDefault="0015260E" w:rsidP="0015260E">
      <w:pPr>
        <w:jc w:val="center"/>
        <w:rPr>
          <w:sz w:val="28"/>
          <w:szCs w:val="28"/>
        </w:rPr>
      </w:pPr>
      <w:r w:rsidRPr="0015260E">
        <w:rPr>
          <w:sz w:val="28"/>
          <w:szCs w:val="28"/>
        </w:rPr>
        <w:t>PHILIPPIANS 1</w:t>
      </w:r>
    </w:p>
    <w:p w14:paraId="79B1AAD5" w14:textId="49D6F45B" w:rsidR="005C44F9" w:rsidRDefault="0015260E" w:rsidP="0015260E">
      <w:pPr>
        <w:rPr>
          <w:sz w:val="28"/>
          <w:szCs w:val="28"/>
        </w:rPr>
      </w:pPr>
      <w:r w:rsidRPr="0015260E">
        <w:rPr>
          <w:sz w:val="28"/>
          <w:szCs w:val="28"/>
        </w:rPr>
        <w:t xml:space="preserve">23 For I am in a strait betwixt two, having a desire to depart, and to be with </w:t>
      </w:r>
      <w:proofErr w:type="gramStart"/>
      <w:r w:rsidRPr="0015260E">
        <w:rPr>
          <w:sz w:val="28"/>
          <w:szCs w:val="28"/>
        </w:rPr>
        <w:t>Christ;</w:t>
      </w:r>
      <w:proofErr w:type="gramEnd"/>
      <w:r w:rsidRPr="0015260E">
        <w:rPr>
          <w:sz w:val="28"/>
          <w:szCs w:val="28"/>
        </w:rPr>
        <w:t xml:space="preserve"> which is far better:</w:t>
      </w:r>
    </w:p>
    <w:p w14:paraId="1671294E" w14:textId="52316CBC" w:rsidR="0015260E" w:rsidRDefault="0015260E" w:rsidP="0015260E">
      <w:pPr>
        <w:rPr>
          <w:sz w:val="28"/>
          <w:szCs w:val="28"/>
        </w:rPr>
      </w:pPr>
    </w:p>
    <w:p w14:paraId="2AA8FBE7" w14:textId="4D380B80" w:rsidR="0015260E" w:rsidRDefault="0015260E" w:rsidP="0015260E">
      <w:pPr>
        <w:rPr>
          <w:i/>
          <w:iCs/>
          <w:sz w:val="28"/>
          <w:szCs w:val="28"/>
        </w:rPr>
      </w:pPr>
      <w:r w:rsidRPr="0015260E">
        <w:rPr>
          <w:i/>
          <w:iCs/>
          <w:sz w:val="28"/>
          <w:szCs w:val="28"/>
        </w:rPr>
        <w:t>I’m not a translator but I believe that desire would be a better translation</w:t>
      </w:r>
      <w:r>
        <w:rPr>
          <w:i/>
          <w:iCs/>
          <w:sz w:val="28"/>
          <w:szCs w:val="28"/>
        </w:rPr>
        <w:t>.</w:t>
      </w:r>
    </w:p>
    <w:p w14:paraId="250E95EC" w14:textId="77777777" w:rsidR="0015260E" w:rsidRDefault="0015260E" w:rsidP="0015260E">
      <w:pPr>
        <w:rPr>
          <w:i/>
          <w:iCs/>
          <w:sz w:val="28"/>
          <w:szCs w:val="28"/>
        </w:rPr>
      </w:pPr>
    </w:p>
    <w:p w14:paraId="6C0064DF" w14:textId="0C0B6B60" w:rsidR="0015260E" w:rsidRPr="0015260E" w:rsidRDefault="0015260E" w:rsidP="0015260E">
      <w:pPr>
        <w:jc w:val="center"/>
        <w:rPr>
          <w:sz w:val="28"/>
          <w:szCs w:val="28"/>
        </w:rPr>
      </w:pPr>
      <w:r w:rsidRPr="0015260E">
        <w:rPr>
          <w:sz w:val="28"/>
          <w:szCs w:val="28"/>
        </w:rPr>
        <w:t>JOHN 8:</w:t>
      </w:r>
    </w:p>
    <w:p w14:paraId="2B02BF8D" w14:textId="56692637" w:rsidR="0015260E" w:rsidRDefault="0015260E" w:rsidP="0015260E">
      <w:pPr>
        <w:rPr>
          <w:sz w:val="28"/>
          <w:szCs w:val="28"/>
        </w:rPr>
      </w:pPr>
      <w:r w:rsidRPr="0015260E">
        <w:rPr>
          <w:sz w:val="28"/>
          <w:szCs w:val="28"/>
        </w:rPr>
        <w:t xml:space="preserve">44 Ye are of your father the devil, and the lusts of your father ye will do. He was a murderer from the beginning, and abode not in the truth, because there is no truth in him. When he </w:t>
      </w:r>
      <w:proofErr w:type="spellStart"/>
      <w:r w:rsidRPr="0015260E">
        <w:rPr>
          <w:sz w:val="28"/>
          <w:szCs w:val="28"/>
        </w:rPr>
        <w:t>speaketh</w:t>
      </w:r>
      <w:proofErr w:type="spellEnd"/>
      <w:r w:rsidRPr="0015260E">
        <w:rPr>
          <w:sz w:val="28"/>
          <w:szCs w:val="28"/>
        </w:rPr>
        <w:t xml:space="preserve"> a lie, he </w:t>
      </w:r>
      <w:proofErr w:type="spellStart"/>
      <w:r w:rsidRPr="0015260E">
        <w:rPr>
          <w:sz w:val="28"/>
          <w:szCs w:val="28"/>
        </w:rPr>
        <w:t>speaketh</w:t>
      </w:r>
      <w:proofErr w:type="spellEnd"/>
      <w:r w:rsidRPr="0015260E">
        <w:rPr>
          <w:sz w:val="28"/>
          <w:szCs w:val="28"/>
        </w:rPr>
        <w:t xml:space="preserve"> of his own: for he is a liar, and the father of it.</w:t>
      </w:r>
    </w:p>
    <w:p w14:paraId="464E8AB2" w14:textId="77777777" w:rsidR="00AD7B41" w:rsidRDefault="00AD7B41" w:rsidP="0015260E">
      <w:pPr>
        <w:rPr>
          <w:sz w:val="28"/>
          <w:szCs w:val="28"/>
        </w:rPr>
      </w:pPr>
    </w:p>
    <w:p w14:paraId="7987EA14" w14:textId="4090E2B8" w:rsidR="00AD7B41" w:rsidRDefault="00AD7B41" w:rsidP="0015260E">
      <w:pPr>
        <w:rPr>
          <w:i/>
          <w:iCs/>
          <w:sz w:val="28"/>
          <w:szCs w:val="28"/>
        </w:rPr>
      </w:pPr>
      <w:r w:rsidRPr="00AD7B41">
        <w:rPr>
          <w:i/>
          <w:iCs/>
          <w:sz w:val="28"/>
          <w:szCs w:val="28"/>
        </w:rPr>
        <w:t>Whoever has ever sinned is also of the Devil</w:t>
      </w:r>
    </w:p>
    <w:p w14:paraId="4042F032" w14:textId="77777777" w:rsidR="00AD7B41" w:rsidRDefault="00AD7B41" w:rsidP="0015260E">
      <w:pPr>
        <w:rPr>
          <w:i/>
          <w:iCs/>
          <w:sz w:val="28"/>
          <w:szCs w:val="28"/>
        </w:rPr>
      </w:pPr>
    </w:p>
    <w:p w14:paraId="2D0D8D17" w14:textId="77777777" w:rsidR="00AD7B41" w:rsidRDefault="00AD7B41" w:rsidP="00AD7B41">
      <w:pPr>
        <w:jc w:val="center"/>
        <w:rPr>
          <w:sz w:val="28"/>
          <w:szCs w:val="28"/>
        </w:rPr>
      </w:pPr>
      <w:r w:rsidRPr="00AD7B41">
        <w:rPr>
          <w:sz w:val="28"/>
          <w:szCs w:val="28"/>
        </w:rPr>
        <w:t>I JOHN 3:</w:t>
      </w:r>
    </w:p>
    <w:p w14:paraId="455247A3" w14:textId="040D7186" w:rsidR="0015260E" w:rsidRPr="004C0547" w:rsidRDefault="00AD7B41" w:rsidP="004C0547">
      <w:pPr>
        <w:rPr>
          <w:sz w:val="28"/>
          <w:szCs w:val="28"/>
        </w:rPr>
      </w:pPr>
      <w:r w:rsidRPr="00AD7B41">
        <w:rPr>
          <w:sz w:val="28"/>
          <w:szCs w:val="28"/>
        </w:rPr>
        <w:t xml:space="preserve">8 He that committeth sin is of the devil; for the devil </w:t>
      </w:r>
      <w:proofErr w:type="spellStart"/>
      <w:r w:rsidRPr="00AD7B41">
        <w:rPr>
          <w:sz w:val="28"/>
          <w:szCs w:val="28"/>
        </w:rPr>
        <w:t>sinneth</w:t>
      </w:r>
      <w:proofErr w:type="spellEnd"/>
      <w:r w:rsidRPr="00AD7B41">
        <w:rPr>
          <w:sz w:val="28"/>
          <w:szCs w:val="28"/>
        </w:rPr>
        <w:t xml:space="preserve"> from the beginning. For this </w:t>
      </w:r>
      <w:proofErr w:type="gramStart"/>
      <w:r w:rsidRPr="00AD7B41">
        <w:rPr>
          <w:sz w:val="28"/>
          <w:szCs w:val="28"/>
        </w:rPr>
        <w:t>purpose</w:t>
      </w:r>
      <w:proofErr w:type="gramEnd"/>
      <w:r w:rsidRPr="00AD7B41">
        <w:rPr>
          <w:sz w:val="28"/>
          <w:szCs w:val="28"/>
        </w:rPr>
        <w:t xml:space="preserve"> the Son of God was manifested, that he might destroy the works of the devil.</w:t>
      </w:r>
    </w:p>
    <w:p w14:paraId="32BE907B" w14:textId="53CCD1C6" w:rsidR="00B64B12" w:rsidRPr="00B64B12" w:rsidRDefault="00B64B12" w:rsidP="00B64B12">
      <w:pPr>
        <w:jc w:val="center"/>
        <w:rPr>
          <w:sz w:val="28"/>
          <w:szCs w:val="28"/>
        </w:rPr>
      </w:pPr>
      <w:r w:rsidRPr="00B64B12">
        <w:rPr>
          <w:sz w:val="28"/>
          <w:szCs w:val="28"/>
        </w:rPr>
        <w:t>JOHN 8:</w:t>
      </w:r>
    </w:p>
    <w:p w14:paraId="53B985A4" w14:textId="6ACA8DB2" w:rsidR="00B64B12" w:rsidRPr="00B64B12" w:rsidRDefault="00B64B12" w:rsidP="00B64B12">
      <w:pPr>
        <w:rPr>
          <w:sz w:val="28"/>
          <w:szCs w:val="28"/>
        </w:rPr>
      </w:pPr>
      <w:r w:rsidRPr="00B64B12">
        <w:rPr>
          <w:sz w:val="28"/>
          <w:szCs w:val="28"/>
        </w:rPr>
        <w:t>45 And because I tell you the truth, ye believe me not.</w:t>
      </w:r>
    </w:p>
    <w:p w14:paraId="3748F31F" w14:textId="5DC0B4E6" w:rsidR="00B64B12" w:rsidRPr="00B64B12" w:rsidRDefault="00B64B12" w:rsidP="00B64B12">
      <w:pPr>
        <w:rPr>
          <w:sz w:val="28"/>
          <w:szCs w:val="28"/>
        </w:rPr>
      </w:pPr>
      <w:r w:rsidRPr="00B64B12">
        <w:rPr>
          <w:sz w:val="28"/>
          <w:szCs w:val="28"/>
        </w:rPr>
        <w:t xml:space="preserve">46 Which of you </w:t>
      </w:r>
      <w:proofErr w:type="spellStart"/>
      <w:r w:rsidRPr="00B64B12">
        <w:rPr>
          <w:sz w:val="28"/>
          <w:szCs w:val="28"/>
        </w:rPr>
        <w:t>convinceth</w:t>
      </w:r>
      <w:proofErr w:type="spellEnd"/>
      <w:r w:rsidRPr="00B64B12">
        <w:rPr>
          <w:sz w:val="28"/>
          <w:szCs w:val="28"/>
        </w:rPr>
        <w:t xml:space="preserve"> me of sin? And if I say the truth, why do ye not believe me? </w:t>
      </w:r>
    </w:p>
    <w:p w14:paraId="23BA5137" w14:textId="6EC06FBE" w:rsidR="00C125AB" w:rsidRDefault="00B64B12" w:rsidP="00B64B12">
      <w:pPr>
        <w:rPr>
          <w:sz w:val="28"/>
          <w:szCs w:val="28"/>
        </w:rPr>
      </w:pPr>
      <w:r w:rsidRPr="00B64B12">
        <w:rPr>
          <w:sz w:val="28"/>
          <w:szCs w:val="28"/>
        </w:rPr>
        <w:t>47 He that is of God heareth God's words: ye therefore hear them not, because ye are not of God.</w:t>
      </w:r>
    </w:p>
    <w:p w14:paraId="377A3CCF" w14:textId="0AF9575D" w:rsidR="00B64B12" w:rsidRPr="00B64B12" w:rsidRDefault="00B64B12" w:rsidP="00B64B12">
      <w:pPr>
        <w:jc w:val="center"/>
        <w:rPr>
          <w:sz w:val="28"/>
          <w:szCs w:val="28"/>
        </w:rPr>
      </w:pPr>
      <w:r w:rsidRPr="00B64B12">
        <w:rPr>
          <w:sz w:val="28"/>
          <w:szCs w:val="28"/>
        </w:rPr>
        <w:lastRenderedPageBreak/>
        <w:t>I JOHN 4:</w:t>
      </w:r>
    </w:p>
    <w:p w14:paraId="3E322D4E" w14:textId="678BC03C" w:rsidR="00B64B12" w:rsidRDefault="00B64B12" w:rsidP="00B64B12">
      <w:pPr>
        <w:rPr>
          <w:sz w:val="28"/>
          <w:szCs w:val="28"/>
        </w:rPr>
      </w:pPr>
      <w:r w:rsidRPr="00B64B12">
        <w:rPr>
          <w:sz w:val="28"/>
          <w:szCs w:val="28"/>
        </w:rPr>
        <w:t xml:space="preserve">6 We are of God: he that </w:t>
      </w:r>
      <w:proofErr w:type="spellStart"/>
      <w:r w:rsidRPr="00B64B12">
        <w:rPr>
          <w:sz w:val="28"/>
          <w:szCs w:val="28"/>
        </w:rPr>
        <w:t>knoweth</w:t>
      </w:r>
      <w:proofErr w:type="spellEnd"/>
      <w:r w:rsidRPr="00B64B12">
        <w:rPr>
          <w:sz w:val="28"/>
          <w:szCs w:val="28"/>
        </w:rPr>
        <w:t xml:space="preserve"> God heareth us; he that is not of God heareth not us. Hereby know we the spirit of truth, and the spirit of error.</w:t>
      </w:r>
    </w:p>
    <w:p w14:paraId="0C8798B6" w14:textId="068B3BE2" w:rsidR="00B64B12" w:rsidRDefault="00B64B12" w:rsidP="00B64B12">
      <w:pPr>
        <w:jc w:val="center"/>
        <w:rPr>
          <w:sz w:val="28"/>
          <w:szCs w:val="28"/>
        </w:rPr>
      </w:pPr>
      <w:r>
        <w:rPr>
          <w:sz w:val="28"/>
          <w:szCs w:val="28"/>
        </w:rPr>
        <w:t>JOHN</w:t>
      </w:r>
    </w:p>
    <w:p w14:paraId="71D69E7F" w14:textId="44E8C308" w:rsidR="00B64B12" w:rsidRPr="00B64B12" w:rsidRDefault="00B64B12" w:rsidP="00B64B12">
      <w:pPr>
        <w:rPr>
          <w:sz w:val="28"/>
          <w:szCs w:val="28"/>
        </w:rPr>
      </w:pPr>
      <w:r w:rsidRPr="00B64B12">
        <w:rPr>
          <w:sz w:val="28"/>
          <w:szCs w:val="28"/>
        </w:rPr>
        <w:t xml:space="preserve">37 But though he had done so many miracles before them, yet they believed not on him: </w:t>
      </w:r>
    </w:p>
    <w:p w14:paraId="277F909A" w14:textId="6DA569C6" w:rsidR="00B64B12" w:rsidRPr="00B64B12" w:rsidRDefault="00B64B12" w:rsidP="00B64B12">
      <w:pPr>
        <w:rPr>
          <w:sz w:val="28"/>
          <w:szCs w:val="28"/>
        </w:rPr>
      </w:pPr>
      <w:r w:rsidRPr="00B64B12">
        <w:rPr>
          <w:sz w:val="28"/>
          <w:szCs w:val="28"/>
        </w:rPr>
        <w:t xml:space="preserve">38 That the saying of Esaias the prophet might be fulfilled, which he </w:t>
      </w:r>
      <w:proofErr w:type="spellStart"/>
      <w:r w:rsidRPr="00B64B12">
        <w:rPr>
          <w:sz w:val="28"/>
          <w:szCs w:val="28"/>
        </w:rPr>
        <w:t>spake</w:t>
      </w:r>
      <w:proofErr w:type="spellEnd"/>
      <w:r w:rsidRPr="00B64B12">
        <w:rPr>
          <w:sz w:val="28"/>
          <w:szCs w:val="28"/>
        </w:rPr>
        <w:t xml:space="preserve">, Lord, who hath believed our report? and to whom hath the arm of the Lord been revealed? </w:t>
      </w:r>
    </w:p>
    <w:p w14:paraId="0FD8DFC1" w14:textId="7DD7D22D" w:rsidR="00B64B12" w:rsidRPr="00B64B12" w:rsidRDefault="00B64B12" w:rsidP="00B64B12">
      <w:pPr>
        <w:rPr>
          <w:sz w:val="28"/>
          <w:szCs w:val="28"/>
        </w:rPr>
      </w:pPr>
      <w:r w:rsidRPr="00B64B12">
        <w:rPr>
          <w:sz w:val="28"/>
          <w:szCs w:val="28"/>
        </w:rPr>
        <w:t xml:space="preserve">39 Therefore they could not believe, because that Esaias said again, </w:t>
      </w:r>
    </w:p>
    <w:p w14:paraId="170F9B19" w14:textId="5BA71549" w:rsidR="00B64B12" w:rsidRPr="00B64B12" w:rsidRDefault="00B64B12" w:rsidP="00B326B8">
      <w:pPr>
        <w:rPr>
          <w:sz w:val="28"/>
          <w:szCs w:val="28"/>
        </w:rPr>
      </w:pPr>
      <w:r w:rsidRPr="00B64B12">
        <w:rPr>
          <w:sz w:val="28"/>
          <w:szCs w:val="28"/>
        </w:rPr>
        <w:t>40 He hath blinded their eyes, and hardened their heart; that they should not see with their eyes, nor understand with their heart, and be converted, and I should heal them</w:t>
      </w:r>
    </w:p>
    <w:p w14:paraId="4CBDCA19" w14:textId="7EC440AF" w:rsidR="00B64B12" w:rsidRPr="00B64B12" w:rsidRDefault="00B64B12" w:rsidP="00B64B12">
      <w:pPr>
        <w:jc w:val="center"/>
        <w:rPr>
          <w:sz w:val="28"/>
          <w:szCs w:val="28"/>
        </w:rPr>
      </w:pPr>
      <w:r w:rsidRPr="00B64B12">
        <w:rPr>
          <w:sz w:val="28"/>
          <w:szCs w:val="28"/>
        </w:rPr>
        <w:t>MATTHEW 13:</w:t>
      </w:r>
    </w:p>
    <w:p w14:paraId="018EC776" w14:textId="33E884FC" w:rsidR="00B64B12" w:rsidRDefault="00B64B12" w:rsidP="00B64B12">
      <w:pPr>
        <w:rPr>
          <w:sz w:val="28"/>
          <w:szCs w:val="28"/>
        </w:rPr>
      </w:pPr>
      <w:r w:rsidRPr="00B64B12">
        <w:rPr>
          <w:sz w:val="28"/>
          <w:szCs w:val="28"/>
        </w:rPr>
        <w:t>15 For this people's heart is waxed gross, and their ears are dull of hearing, and their eyes they have closed; lest at any time they should see with their eyes, and hear with their ears, and should understand with their heart, and should be converted, and I should heal them.</w:t>
      </w:r>
    </w:p>
    <w:p w14:paraId="3ED59E12" w14:textId="77777777" w:rsidR="00B326B8" w:rsidRDefault="00B326B8" w:rsidP="00B64B12">
      <w:pPr>
        <w:rPr>
          <w:sz w:val="28"/>
          <w:szCs w:val="28"/>
        </w:rPr>
      </w:pPr>
    </w:p>
    <w:p w14:paraId="06B4A28B" w14:textId="5CFE2A06" w:rsidR="00B326B8" w:rsidRDefault="00B326B8" w:rsidP="00B326B8">
      <w:pPr>
        <w:rPr>
          <w:i/>
          <w:iCs/>
          <w:sz w:val="28"/>
          <w:szCs w:val="28"/>
        </w:rPr>
      </w:pPr>
      <w:r w:rsidRPr="00B326B8">
        <w:rPr>
          <w:i/>
          <w:iCs/>
          <w:sz w:val="28"/>
          <w:szCs w:val="28"/>
        </w:rPr>
        <w:t>Before God sends mercy before judgment and truth must be denied first.</w:t>
      </w:r>
    </w:p>
    <w:p w14:paraId="7AE62B6A" w14:textId="77777777" w:rsidR="00B326B8" w:rsidRDefault="00B326B8" w:rsidP="00B326B8">
      <w:pPr>
        <w:rPr>
          <w:i/>
          <w:iCs/>
          <w:sz w:val="28"/>
          <w:szCs w:val="28"/>
        </w:rPr>
      </w:pPr>
    </w:p>
    <w:p w14:paraId="53455259" w14:textId="3A12EC66" w:rsidR="00B326B8" w:rsidRPr="00B326B8" w:rsidRDefault="00B326B8" w:rsidP="00B326B8">
      <w:pPr>
        <w:jc w:val="center"/>
        <w:rPr>
          <w:sz w:val="28"/>
          <w:szCs w:val="28"/>
        </w:rPr>
      </w:pPr>
      <w:r w:rsidRPr="00B326B8">
        <w:rPr>
          <w:sz w:val="28"/>
          <w:szCs w:val="28"/>
        </w:rPr>
        <w:t>II THESSALONIANS 2</w:t>
      </w:r>
    </w:p>
    <w:p w14:paraId="2574FB4C" w14:textId="7A428DDC" w:rsidR="00B326B8" w:rsidRPr="00B326B8" w:rsidRDefault="00B326B8" w:rsidP="00B326B8">
      <w:pPr>
        <w:rPr>
          <w:sz w:val="28"/>
          <w:szCs w:val="28"/>
        </w:rPr>
      </w:pPr>
      <w:r w:rsidRPr="00B326B8">
        <w:rPr>
          <w:sz w:val="28"/>
          <w:szCs w:val="28"/>
        </w:rPr>
        <w:t xml:space="preserve">10 And with all deceivableness of unrighteousness in them that perish; because they received not the love of the truth, that they might be saved. </w:t>
      </w:r>
    </w:p>
    <w:p w14:paraId="68A53180" w14:textId="66493AB7" w:rsidR="00B326B8" w:rsidRPr="00B326B8" w:rsidRDefault="00B326B8" w:rsidP="00B326B8">
      <w:pPr>
        <w:rPr>
          <w:sz w:val="28"/>
          <w:szCs w:val="28"/>
        </w:rPr>
      </w:pPr>
      <w:r w:rsidRPr="00B326B8">
        <w:rPr>
          <w:sz w:val="28"/>
          <w:szCs w:val="28"/>
        </w:rPr>
        <w:t xml:space="preserve">11 And for this cause God shall send them strong delusion, that they should believe a lie: </w:t>
      </w:r>
    </w:p>
    <w:p w14:paraId="1D1CC08D" w14:textId="225E59D2" w:rsidR="00C125AB" w:rsidRDefault="00B326B8" w:rsidP="00B326B8">
      <w:pPr>
        <w:rPr>
          <w:sz w:val="28"/>
          <w:szCs w:val="28"/>
        </w:rPr>
      </w:pPr>
      <w:r w:rsidRPr="00B326B8">
        <w:rPr>
          <w:sz w:val="28"/>
          <w:szCs w:val="28"/>
        </w:rPr>
        <w:t xml:space="preserve">12 That they all might be damned who believed not the </w:t>
      </w:r>
      <w:proofErr w:type="gramStart"/>
      <w:r w:rsidRPr="00B326B8">
        <w:rPr>
          <w:sz w:val="28"/>
          <w:szCs w:val="28"/>
        </w:rPr>
        <w:t>truth, but</w:t>
      </w:r>
      <w:proofErr w:type="gramEnd"/>
      <w:r w:rsidRPr="00B326B8">
        <w:rPr>
          <w:sz w:val="28"/>
          <w:szCs w:val="28"/>
        </w:rPr>
        <w:t xml:space="preserve"> had pleasure in unrighteous</w:t>
      </w:r>
      <w:r>
        <w:rPr>
          <w:sz w:val="28"/>
          <w:szCs w:val="28"/>
        </w:rPr>
        <w:t>ness.</w:t>
      </w:r>
    </w:p>
    <w:p w14:paraId="690444CC" w14:textId="1499F9AA" w:rsidR="00B326B8" w:rsidRPr="00B326B8" w:rsidRDefault="00B326B8" w:rsidP="00B326B8">
      <w:pPr>
        <w:jc w:val="center"/>
        <w:rPr>
          <w:sz w:val="28"/>
          <w:szCs w:val="28"/>
        </w:rPr>
      </w:pPr>
      <w:r w:rsidRPr="00B326B8">
        <w:rPr>
          <w:sz w:val="28"/>
          <w:szCs w:val="28"/>
        </w:rPr>
        <w:t>REVELATION 2:</w:t>
      </w:r>
    </w:p>
    <w:p w14:paraId="63D03B38" w14:textId="18A890E1" w:rsidR="00B326B8" w:rsidRPr="00B326B8" w:rsidRDefault="00B326B8" w:rsidP="00B326B8">
      <w:pPr>
        <w:rPr>
          <w:sz w:val="28"/>
          <w:szCs w:val="28"/>
        </w:rPr>
      </w:pPr>
      <w:r w:rsidRPr="00B326B8">
        <w:rPr>
          <w:sz w:val="28"/>
          <w:szCs w:val="28"/>
        </w:rPr>
        <w:t xml:space="preserve">20 Notwithstanding I have a few things against thee, because thou </w:t>
      </w:r>
      <w:proofErr w:type="spellStart"/>
      <w:r w:rsidRPr="00B326B8">
        <w:rPr>
          <w:sz w:val="28"/>
          <w:szCs w:val="28"/>
        </w:rPr>
        <w:t>sufferest</w:t>
      </w:r>
      <w:proofErr w:type="spellEnd"/>
      <w:r w:rsidRPr="00B326B8">
        <w:rPr>
          <w:sz w:val="28"/>
          <w:szCs w:val="28"/>
        </w:rPr>
        <w:t xml:space="preserve"> that woman Jezebel, which calleth herself a prophetess, to teach and to seduce my servants to commit fornication, and to eat things sacrificed unto idols.</w:t>
      </w:r>
    </w:p>
    <w:p w14:paraId="4BFEBD27" w14:textId="15CAB513" w:rsidR="00B326B8" w:rsidRPr="00B326B8" w:rsidRDefault="00B326B8" w:rsidP="00B326B8">
      <w:pPr>
        <w:rPr>
          <w:sz w:val="28"/>
          <w:szCs w:val="28"/>
        </w:rPr>
      </w:pPr>
      <w:r w:rsidRPr="00B326B8">
        <w:rPr>
          <w:sz w:val="28"/>
          <w:szCs w:val="28"/>
        </w:rPr>
        <w:t>21 And I gave her space to repent of her fornication; and she repented not.</w:t>
      </w:r>
    </w:p>
    <w:p w14:paraId="324FBDCA" w14:textId="1C914942" w:rsidR="00B326B8" w:rsidRDefault="00B326B8" w:rsidP="00B326B8">
      <w:pPr>
        <w:rPr>
          <w:sz w:val="28"/>
          <w:szCs w:val="28"/>
        </w:rPr>
      </w:pPr>
      <w:r w:rsidRPr="00B326B8">
        <w:rPr>
          <w:sz w:val="28"/>
          <w:szCs w:val="28"/>
        </w:rPr>
        <w:t>22 Behold, I will cast her into a bed, and them that commit adultery with her into great tribulation, except they repent of their deeds.</w:t>
      </w:r>
    </w:p>
    <w:p w14:paraId="027CA432" w14:textId="77777777" w:rsidR="00B326B8" w:rsidRDefault="00B326B8" w:rsidP="00B326B8">
      <w:pPr>
        <w:rPr>
          <w:sz w:val="28"/>
          <w:szCs w:val="28"/>
        </w:rPr>
      </w:pPr>
    </w:p>
    <w:p w14:paraId="44FFBE45" w14:textId="02CDDE59" w:rsidR="00B326B8" w:rsidRPr="00C074B5" w:rsidRDefault="00B326B8" w:rsidP="00B326B8">
      <w:pPr>
        <w:rPr>
          <w:i/>
          <w:iCs/>
          <w:sz w:val="28"/>
          <w:szCs w:val="28"/>
        </w:rPr>
      </w:pPr>
      <w:r w:rsidRPr="00C074B5">
        <w:rPr>
          <w:i/>
          <w:iCs/>
          <w:sz w:val="28"/>
          <w:szCs w:val="28"/>
        </w:rPr>
        <w:t>Lust is a desire</w:t>
      </w:r>
      <w:r w:rsidR="00C074B5" w:rsidRPr="00C074B5">
        <w:rPr>
          <w:i/>
          <w:iCs/>
          <w:sz w:val="28"/>
          <w:szCs w:val="28"/>
        </w:rPr>
        <w:t xml:space="preserve"> and in Christ time as in this time people have more of a desire or lust for their man-made religion then they do for the Truth.</w:t>
      </w:r>
    </w:p>
    <w:p w14:paraId="4256153D" w14:textId="77777777" w:rsidR="00B326B8" w:rsidRDefault="00B326B8" w:rsidP="00B326B8">
      <w:pPr>
        <w:rPr>
          <w:sz w:val="28"/>
          <w:szCs w:val="28"/>
        </w:rPr>
      </w:pPr>
    </w:p>
    <w:p w14:paraId="52059FA5" w14:textId="759408B5" w:rsidR="00C125AB" w:rsidRDefault="00C074B5" w:rsidP="005C44F9">
      <w:pPr>
        <w:rPr>
          <w:i/>
          <w:iCs/>
          <w:sz w:val="28"/>
          <w:szCs w:val="28"/>
        </w:rPr>
      </w:pPr>
      <w:r w:rsidRPr="00C074B5">
        <w:rPr>
          <w:i/>
          <w:iCs/>
          <w:sz w:val="28"/>
          <w:szCs w:val="28"/>
        </w:rPr>
        <w:t>Lust for filth is wrong but lust for a false religion is just as bad.</w:t>
      </w:r>
    </w:p>
    <w:p w14:paraId="19B725F3" w14:textId="77777777" w:rsidR="00C074B5" w:rsidRDefault="00C074B5" w:rsidP="005C44F9">
      <w:pPr>
        <w:rPr>
          <w:i/>
          <w:iCs/>
          <w:sz w:val="28"/>
          <w:szCs w:val="28"/>
        </w:rPr>
      </w:pPr>
    </w:p>
    <w:p w14:paraId="494C89B3" w14:textId="08BD6D17" w:rsidR="00C074B5" w:rsidRDefault="00C074B5" w:rsidP="005C44F9">
      <w:pPr>
        <w:rPr>
          <w:i/>
          <w:iCs/>
          <w:sz w:val="28"/>
          <w:szCs w:val="28"/>
        </w:rPr>
      </w:pPr>
      <w:r>
        <w:rPr>
          <w:i/>
          <w:iCs/>
          <w:sz w:val="28"/>
          <w:szCs w:val="28"/>
        </w:rPr>
        <w:t>When the scripture tells us to walk in the Spirit and we will not fulfil the lust of the flesh we need to understand what walking in the Spirit means.  Walking would mean our life.</w:t>
      </w:r>
    </w:p>
    <w:p w14:paraId="5FE3D5BB" w14:textId="77777777" w:rsidR="00C074B5" w:rsidRPr="00C074B5" w:rsidRDefault="00C074B5" w:rsidP="005C44F9">
      <w:pPr>
        <w:rPr>
          <w:sz w:val="28"/>
          <w:szCs w:val="28"/>
        </w:rPr>
      </w:pPr>
    </w:p>
    <w:p w14:paraId="06F7DBBA" w14:textId="5BDBF604" w:rsidR="00C074B5" w:rsidRPr="00C074B5" w:rsidRDefault="00C074B5" w:rsidP="00C074B5">
      <w:pPr>
        <w:jc w:val="center"/>
        <w:rPr>
          <w:sz w:val="28"/>
          <w:szCs w:val="28"/>
        </w:rPr>
      </w:pPr>
      <w:r w:rsidRPr="00C074B5">
        <w:rPr>
          <w:sz w:val="28"/>
          <w:szCs w:val="28"/>
        </w:rPr>
        <w:t>ROMANS 8</w:t>
      </w:r>
    </w:p>
    <w:p w14:paraId="72E1CB30" w14:textId="0CB43B07" w:rsidR="00C074B5" w:rsidRDefault="00C074B5" w:rsidP="00C074B5">
      <w:pPr>
        <w:rPr>
          <w:sz w:val="28"/>
          <w:szCs w:val="28"/>
        </w:rPr>
      </w:pPr>
      <w:r w:rsidRPr="00C074B5">
        <w:rPr>
          <w:sz w:val="28"/>
          <w:szCs w:val="28"/>
        </w:rPr>
        <w:t xml:space="preserve">9 But ye are not in the flesh, but in the Spirit, if so be that the Spirit of God dwell in you. Now if any man </w:t>
      </w:r>
      <w:proofErr w:type="gramStart"/>
      <w:r w:rsidRPr="00C074B5">
        <w:rPr>
          <w:sz w:val="28"/>
          <w:szCs w:val="28"/>
        </w:rPr>
        <w:t>have</w:t>
      </w:r>
      <w:proofErr w:type="gramEnd"/>
      <w:r w:rsidRPr="00C074B5">
        <w:rPr>
          <w:sz w:val="28"/>
          <w:szCs w:val="28"/>
        </w:rPr>
        <w:t xml:space="preserve"> not the Spirit of Christ, he is none of his.</w:t>
      </w:r>
    </w:p>
    <w:p w14:paraId="3BE2E582" w14:textId="77777777" w:rsidR="004C0547" w:rsidRDefault="004C0547" w:rsidP="00C074B5">
      <w:pPr>
        <w:rPr>
          <w:sz w:val="28"/>
          <w:szCs w:val="28"/>
        </w:rPr>
      </w:pPr>
    </w:p>
    <w:p w14:paraId="05832F8F" w14:textId="1C91C4BD" w:rsidR="00C074B5" w:rsidRPr="00C074B5" w:rsidRDefault="00C074B5" w:rsidP="00C074B5">
      <w:pPr>
        <w:jc w:val="center"/>
        <w:rPr>
          <w:sz w:val="28"/>
          <w:szCs w:val="28"/>
        </w:rPr>
      </w:pPr>
      <w:r w:rsidRPr="00C074B5">
        <w:rPr>
          <w:sz w:val="28"/>
          <w:szCs w:val="28"/>
        </w:rPr>
        <w:lastRenderedPageBreak/>
        <w:t>I JOHN 5:</w:t>
      </w:r>
    </w:p>
    <w:p w14:paraId="14C43CD2" w14:textId="79492B0B" w:rsidR="00C074B5" w:rsidRPr="00C074B5" w:rsidRDefault="00C074B5" w:rsidP="00C074B5">
      <w:pPr>
        <w:rPr>
          <w:sz w:val="28"/>
          <w:szCs w:val="28"/>
        </w:rPr>
      </w:pPr>
      <w:r w:rsidRPr="00C074B5">
        <w:rPr>
          <w:sz w:val="28"/>
          <w:szCs w:val="28"/>
        </w:rPr>
        <w:t xml:space="preserve">11 And this is the record, that God hath given to us eternal life, and this life is in his Son. </w:t>
      </w:r>
    </w:p>
    <w:p w14:paraId="4A318070" w14:textId="07054B59" w:rsidR="00C074B5" w:rsidRPr="00C074B5" w:rsidRDefault="00C074B5" w:rsidP="00C074B5">
      <w:pPr>
        <w:rPr>
          <w:sz w:val="28"/>
          <w:szCs w:val="28"/>
        </w:rPr>
      </w:pPr>
      <w:r w:rsidRPr="00C074B5">
        <w:rPr>
          <w:sz w:val="28"/>
          <w:szCs w:val="28"/>
        </w:rPr>
        <w:t xml:space="preserve">12 He that hath the Son hath life; and he that hath not the Son of God hath not life. </w:t>
      </w:r>
    </w:p>
    <w:p w14:paraId="009D8B09" w14:textId="71283CAB" w:rsidR="00C074B5" w:rsidRDefault="00C074B5" w:rsidP="00C074B5">
      <w:pPr>
        <w:rPr>
          <w:sz w:val="28"/>
          <w:szCs w:val="28"/>
        </w:rPr>
      </w:pPr>
      <w:r w:rsidRPr="00C074B5">
        <w:rPr>
          <w:sz w:val="28"/>
          <w:szCs w:val="28"/>
        </w:rPr>
        <w:t>13 These things have I written unto you that believe on the name of the Son of God; that ye may know that ye have eternal life, and that ye may believe on the name of the Son of God.</w:t>
      </w:r>
    </w:p>
    <w:p w14:paraId="58A51B25" w14:textId="77777777" w:rsidR="00C074B5" w:rsidRDefault="00C074B5" w:rsidP="00C074B5">
      <w:pPr>
        <w:rPr>
          <w:sz w:val="28"/>
          <w:szCs w:val="28"/>
        </w:rPr>
      </w:pPr>
    </w:p>
    <w:p w14:paraId="4F2D41A3" w14:textId="1C5E2DBA" w:rsidR="00C074B5" w:rsidRPr="004C0547" w:rsidRDefault="00743113" w:rsidP="00C074B5">
      <w:pPr>
        <w:rPr>
          <w:i/>
          <w:iCs/>
          <w:sz w:val="28"/>
          <w:szCs w:val="28"/>
        </w:rPr>
      </w:pPr>
      <w:r w:rsidRPr="004C0547">
        <w:rPr>
          <w:i/>
          <w:iCs/>
          <w:sz w:val="28"/>
          <w:szCs w:val="28"/>
        </w:rPr>
        <w:t>Remember:</w:t>
      </w:r>
    </w:p>
    <w:p w14:paraId="5FE20D5B" w14:textId="77777777" w:rsidR="00743113" w:rsidRDefault="00743113" w:rsidP="00C074B5">
      <w:pPr>
        <w:rPr>
          <w:sz w:val="28"/>
          <w:szCs w:val="28"/>
        </w:rPr>
      </w:pPr>
    </w:p>
    <w:p w14:paraId="6AF54677" w14:textId="77777777" w:rsidR="00743113" w:rsidRDefault="00743113" w:rsidP="00743113">
      <w:pPr>
        <w:jc w:val="center"/>
        <w:rPr>
          <w:sz w:val="28"/>
          <w:szCs w:val="28"/>
        </w:rPr>
      </w:pPr>
      <w:r w:rsidRPr="00743113">
        <w:rPr>
          <w:sz w:val="28"/>
          <w:szCs w:val="28"/>
        </w:rPr>
        <w:t>JOHN 15:</w:t>
      </w:r>
    </w:p>
    <w:p w14:paraId="43F1EBB5" w14:textId="2FAC53D3" w:rsidR="00743113" w:rsidRDefault="00743113" w:rsidP="00743113">
      <w:pPr>
        <w:rPr>
          <w:sz w:val="28"/>
          <w:szCs w:val="28"/>
        </w:rPr>
      </w:pPr>
      <w:r w:rsidRPr="00743113">
        <w:rPr>
          <w:sz w:val="28"/>
          <w:szCs w:val="28"/>
        </w:rPr>
        <w:t xml:space="preserve">5 I am the vine, ye are the branches: He that </w:t>
      </w:r>
      <w:proofErr w:type="spellStart"/>
      <w:r w:rsidRPr="00743113">
        <w:rPr>
          <w:sz w:val="28"/>
          <w:szCs w:val="28"/>
        </w:rPr>
        <w:t>abideth</w:t>
      </w:r>
      <w:proofErr w:type="spellEnd"/>
      <w:r w:rsidRPr="00743113">
        <w:rPr>
          <w:sz w:val="28"/>
          <w:szCs w:val="28"/>
        </w:rPr>
        <w:t xml:space="preserve"> in me, and I in him, the same bringeth forth much fruit: for without me ye can do nothing.</w:t>
      </w:r>
    </w:p>
    <w:p w14:paraId="20C8ECE0" w14:textId="01D21435" w:rsidR="00743113" w:rsidRPr="00743113" w:rsidRDefault="00743113" w:rsidP="00743113">
      <w:pPr>
        <w:jc w:val="center"/>
        <w:rPr>
          <w:sz w:val="28"/>
          <w:szCs w:val="28"/>
        </w:rPr>
      </w:pPr>
      <w:r w:rsidRPr="00743113">
        <w:rPr>
          <w:sz w:val="28"/>
          <w:szCs w:val="28"/>
        </w:rPr>
        <w:t>ROMANS 6:</w:t>
      </w:r>
    </w:p>
    <w:p w14:paraId="5161D462" w14:textId="0118881E" w:rsidR="00743113" w:rsidRDefault="00743113" w:rsidP="00743113">
      <w:pPr>
        <w:rPr>
          <w:sz w:val="28"/>
          <w:szCs w:val="28"/>
        </w:rPr>
      </w:pPr>
      <w:r w:rsidRPr="00743113">
        <w:rPr>
          <w:sz w:val="28"/>
          <w:szCs w:val="28"/>
        </w:rPr>
        <w:t xml:space="preserve">12 Let not sin therefore </w:t>
      </w:r>
      <w:r w:rsidRPr="00057D43">
        <w:rPr>
          <w:b/>
          <w:bCs/>
          <w:sz w:val="28"/>
          <w:szCs w:val="28"/>
          <w:u w:val="single"/>
        </w:rPr>
        <w:t>reign</w:t>
      </w:r>
      <w:r w:rsidRPr="00743113">
        <w:rPr>
          <w:sz w:val="28"/>
          <w:szCs w:val="28"/>
        </w:rPr>
        <w:t xml:space="preserve"> in your mortal body, that ye should obey it in the lusts thereof.</w:t>
      </w:r>
    </w:p>
    <w:p w14:paraId="71B6A478" w14:textId="77777777" w:rsidR="00057D43" w:rsidRDefault="00057D43" w:rsidP="00743113">
      <w:pPr>
        <w:rPr>
          <w:sz w:val="28"/>
          <w:szCs w:val="28"/>
        </w:rPr>
      </w:pPr>
    </w:p>
    <w:p w14:paraId="0694600A" w14:textId="37D6EC71" w:rsidR="00057D43" w:rsidRPr="00057D43" w:rsidRDefault="00057D43" w:rsidP="00743113">
      <w:pPr>
        <w:rPr>
          <w:sz w:val="28"/>
          <w:szCs w:val="28"/>
        </w:rPr>
      </w:pPr>
      <w:r w:rsidRPr="00057D43">
        <w:rPr>
          <w:sz w:val="28"/>
          <w:szCs w:val="28"/>
        </w:rPr>
        <w:t xml:space="preserve">Reign:  936   </w:t>
      </w:r>
      <w:proofErr w:type="spellStart"/>
      <w:r w:rsidRPr="00057D43">
        <w:rPr>
          <w:sz w:val="28"/>
          <w:szCs w:val="28"/>
        </w:rPr>
        <w:t>basileuo</w:t>
      </w:r>
      <w:proofErr w:type="spellEnd"/>
      <w:r w:rsidRPr="00057D43">
        <w:rPr>
          <w:sz w:val="28"/>
          <w:szCs w:val="28"/>
        </w:rPr>
        <w:t xml:space="preserve"> </w:t>
      </w:r>
      <w:proofErr w:type="gramStart"/>
      <w:r w:rsidRPr="00057D43">
        <w:rPr>
          <w:sz w:val="28"/>
          <w:szCs w:val="28"/>
        </w:rPr>
        <w:t xml:space="preserve">   {</w:t>
      </w:r>
      <w:proofErr w:type="gramEnd"/>
      <w:r w:rsidRPr="00057D43">
        <w:rPr>
          <w:sz w:val="28"/>
          <w:szCs w:val="28"/>
        </w:rPr>
        <w:t>bas-il-</w:t>
      </w:r>
      <w:proofErr w:type="spellStart"/>
      <w:r w:rsidRPr="00057D43">
        <w:rPr>
          <w:sz w:val="28"/>
          <w:szCs w:val="28"/>
        </w:rPr>
        <w:t>yoo</w:t>
      </w:r>
      <w:proofErr w:type="spellEnd"/>
      <w:r w:rsidRPr="00057D43">
        <w:rPr>
          <w:sz w:val="28"/>
          <w:szCs w:val="28"/>
        </w:rPr>
        <w:t>'-o} to be king, to exercise kingly power, to reign, to exercise the highest influence, to control</w:t>
      </w:r>
      <w:r>
        <w:rPr>
          <w:sz w:val="28"/>
          <w:szCs w:val="28"/>
        </w:rPr>
        <w:t>.</w:t>
      </w:r>
    </w:p>
    <w:p w14:paraId="6303B5A8" w14:textId="77777777" w:rsidR="00057D43" w:rsidRPr="00057D43" w:rsidRDefault="00057D43" w:rsidP="00743113">
      <w:pPr>
        <w:rPr>
          <w:sz w:val="28"/>
          <w:szCs w:val="28"/>
        </w:rPr>
      </w:pPr>
    </w:p>
    <w:p w14:paraId="6C5F3F25" w14:textId="0093473B" w:rsidR="00743113" w:rsidRPr="00743113" w:rsidRDefault="00743113" w:rsidP="00743113">
      <w:pPr>
        <w:jc w:val="center"/>
        <w:rPr>
          <w:sz w:val="28"/>
          <w:szCs w:val="28"/>
        </w:rPr>
      </w:pPr>
      <w:r w:rsidRPr="00743113">
        <w:rPr>
          <w:sz w:val="28"/>
          <w:szCs w:val="28"/>
        </w:rPr>
        <w:t>ROMANS 8:</w:t>
      </w:r>
    </w:p>
    <w:p w14:paraId="73828D71" w14:textId="252A9ECC" w:rsidR="00743113" w:rsidRDefault="00743113" w:rsidP="00743113">
      <w:pPr>
        <w:rPr>
          <w:sz w:val="28"/>
          <w:szCs w:val="28"/>
        </w:rPr>
      </w:pPr>
      <w:r w:rsidRPr="00743113">
        <w:rPr>
          <w:sz w:val="28"/>
          <w:szCs w:val="28"/>
        </w:rPr>
        <w:t xml:space="preserve">13 For if ye live after the flesh, ye shall die: but if ye </w:t>
      </w:r>
      <w:r w:rsidRPr="00057D43">
        <w:rPr>
          <w:b/>
          <w:bCs/>
          <w:sz w:val="28"/>
          <w:szCs w:val="28"/>
          <w:u w:val="single"/>
        </w:rPr>
        <w:t xml:space="preserve">through the Spirit </w:t>
      </w:r>
      <w:r w:rsidRPr="00743113">
        <w:rPr>
          <w:sz w:val="28"/>
          <w:szCs w:val="28"/>
        </w:rPr>
        <w:t>do mortify the deeds of the body, ye shall live.</w:t>
      </w:r>
    </w:p>
    <w:p w14:paraId="00708652" w14:textId="0BD55A57" w:rsidR="00743113" w:rsidRPr="00743113" w:rsidRDefault="00743113" w:rsidP="00743113">
      <w:pPr>
        <w:jc w:val="center"/>
        <w:rPr>
          <w:sz w:val="28"/>
          <w:szCs w:val="28"/>
        </w:rPr>
      </w:pPr>
      <w:r w:rsidRPr="00743113">
        <w:rPr>
          <w:sz w:val="28"/>
          <w:szCs w:val="28"/>
        </w:rPr>
        <w:t>GALATIANS 5:</w:t>
      </w:r>
    </w:p>
    <w:p w14:paraId="398A0902" w14:textId="6F1ABEEA" w:rsidR="00743113" w:rsidRDefault="00743113" w:rsidP="00057D43">
      <w:pPr>
        <w:rPr>
          <w:sz w:val="28"/>
          <w:szCs w:val="28"/>
        </w:rPr>
      </w:pPr>
      <w:r w:rsidRPr="00743113">
        <w:rPr>
          <w:sz w:val="28"/>
          <w:szCs w:val="28"/>
        </w:rPr>
        <w:t xml:space="preserve">17 For the flesh </w:t>
      </w:r>
      <w:proofErr w:type="spellStart"/>
      <w:r w:rsidRPr="00743113">
        <w:rPr>
          <w:sz w:val="28"/>
          <w:szCs w:val="28"/>
        </w:rPr>
        <w:t>lusteth</w:t>
      </w:r>
      <w:proofErr w:type="spellEnd"/>
      <w:r w:rsidRPr="00743113">
        <w:rPr>
          <w:sz w:val="28"/>
          <w:szCs w:val="28"/>
        </w:rPr>
        <w:t xml:space="preserve"> against the Spirit, and the Spirit against the flesh: and these are contrary the one to the other: so that ye cannot do the things that ye would.</w:t>
      </w:r>
    </w:p>
    <w:p w14:paraId="4B5132E9" w14:textId="77777777" w:rsidR="00057D43" w:rsidRDefault="00057D43" w:rsidP="00057D43">
      <w:pPr>
        <w:rPr>
          <w:sz w:val="28"/>
          <w:szCs w:val="28"/>
        </w:rPr>
      </w:pPr>
    </w:p>
    <w:p w14:paraId="7680AE1A" w14:textId="25DE53B4" w:rsidR="00057D43" w:rsidRDefault="00057D43" w:rsidP="00057D43">
      <w:pPr>
        <w:rPr>
          <w:i/>
          <w:iCs/>
          <w:sz w:val="28"/>
          <w:szCs w:val="28"/>
        </w:rPr>
      </w:pPr>
      <w:r w:rsidRPr="00057D43">
        <w:rPr>
          <w:i/>
          <w:iCs/>
          <w:sz w:val="28"/>
          <w:szCs w:val="28"/>
        </w:rPr>
        <w:t>I and many religions can list many things you should not do I cannot list then all or condone them or say they are evil.  I can quote scripture.</w:t>
      </w:r>
    </w:p>
    <w:p w14:paraId="2D31410E" w14:textId="77777777" w:rsidR="00057D43" w:rsidRDefault="00057D43" w:rsidP="00057D43">
      <w:pPr>
        <w:rPr>
          <w:i/>
          <w:iCs/>
          <w:sz w:val="28"/>
          <w:szCs w:val="28"/>
        </w:rPr>
      </w:pPr>
    </w:p>
    <w:p w14:paraId="006A8AE8" w14:textId="18EFF9A9" w:rsidR="00057D43" w:rsidRPr="00057D43" w:rsidRDefault="00057D43" w:rsidP="00057D43">
      <w:pPr>
        <w:jc w:val="center"/>
        <w:rPr>
          <w:sz w:val="28"/>
          <w:szCs w:val="28"/>
        </w:rPr>
      </w:pPr>
      <w:r w:rsidRPr="00057D43">
        <w:rPr>
          <w:sz w:val="28"/>
          <w:szCs w:val="28"/>
        </w:rPr>
        <w:t>GALATIANS 5:</w:t>
      </w:r>
    </w:p>
    <w:p w14:paraId="7AD39F8A" w14:textId="0A8B8073" w:rsidR="00057D43" w:rsidRPr="00057D43" w:rsidRDefault="00057D43" w:rsidP="004C0547">
      <w:pPr>
        <w:rPr>
          <w:sz w:val="28"/>
          <w:szCs w:val="28"/>
        </w:rPr>
      </w:pPr>
      <w:r w:rsidRPr="00057D43">
        <w:rPr>
          <w:sz w:val="28"/>
          <w:szCs w:val="28"/>
        </w:rPr>
        <w:t xml:space="preserve">19 Now the works of the flesh are manifest, which are </w:t>
      </w:r>
      <w:proofErr w:type="gramStart"/>
      <w:r w:rsidRPr="00057D43">
        <w:rPr>
          <w:sz w:val="28"/>
          <w:szCs w:val="28"/>
        </w:rPr>
        <w:t>these;</w:t>
      </w:r>
      <w:proofErr w:type="gramEnd"/>
      <w:r w:rsidRPr="00057D43">
        <w:rPr>
          <w:sz w:val="28"/>
          <w:szCs w:val="28"/>
        </w:rPr>
        <w:t xml:space="preserve"> Adultery, fornication, uncleanness, lasciviousness, </w:t>
      </w:r>
    </w:p>
    <w:p w14:paraId="43D010A6" w14:textId="5A0CF79F" w:rsidR="00057D43" w:rsidRPr="00057D43" w:rsidRDefault="00057D43" w:rsidP="00057D43">
      <w:pPr>
        <w:rPr>
          <w:sz w:val="28"/>
          <w:szCs w:val="28"/>
        </w:rPr>
      </w:pPr>
      <w:r w:rsidRPr="00057D43">
        <w:rPr>
          <w:sz w:val="28"/>
          <w:szCs w:val="28"/>
        </w:rPr>
        <w:t xml:space="preserve">20 Idolatry, witchcraft, hatred, variance, emulations, wrath, strife, seditions, heresies, </w:t>
      </w:r>
    </w:p>
    <w:p w14:paraId="7ECBCD6C" w14:textId="3E848812" w:rsidR="00057D43" w:rsidRDefault="00057D43" w:rsidP="00057D43">
      <w:pPr>
        <w:rPr>
          <w:sz w:val="28"/>
          <w:szCs w:val="28"/>
        </w:rPr>
      </w:pPr>
      <w:r w:rsidRPr="00057D43">
        <w:rPr>
          <w:sz w:val="28"/>
          <w:szCs w:val="28"/>
        </w:rPr>
        <w:t xml:space="preserve">21 </w:t>
      </w:r>
      <w:proofErr w:type="spellStart"/>
      <w:r w:rsidRPr="00057D43">
        <w:rPr>
          <w:sz w:val="28"/>
          <w:szCs w:val="28"/>
        </w:rPr>
        <w:t>Envyings</w:t>
      </w:r>
      <w:proofErr w:type="spellEnd"/>
      <w:r w:rsidRPr="00057D43">
        <w:rPr>
          <w:sz w:val="28"/>
          <w:szCs w:val="28"/>
        </w:rPr>
        <w:t xml:space="preserve">, murders, drunkenness, </w:t>
      </w:r>
      <w:proofErr w:type="spellStart"/>
      <w:r w:rsidRPr="00057D43">
        <w:rPr>
          <w:sz w:val="28"/>
          <w:szCs w:val="28"/>
        </w:rPr>
        <w:t>revellings</w:t>
      </w:r>
      <w:proofErr w:type="spellEnd"/>
      <w:r w:rsidRPr="00057D43">
        <w:rPr>
          <w:sz w:val="28"/>
          <w:szCs w:val="28"/>
        </w:rPr>
        <w:t>, and such like: of the which I tell you before, as I have also told you in time past, that they which do such things shall not inherit the kingdom of God.</w:t>
      </w:r>
    </w:p>
    <w:p w14:paraId="534653DB" w14:textId="7D64F74C" w:rsidR="00681D0A" w:rsidRPr="00681D0A" w:rsidRDefault="00681D0A" w:rsidP="00681D0A">
      <w:pPr>
        <w:rPr>
          <w:sz w:val="28"/>
          <w:szCs w:val="28"/>
        </w:rPr>
      </w:pPr>
      <w:r w:rsidRPr="00681D0A">
        <w:rPr>
          <w:sz w:val="28"/>
          <w:szCs w:val="28"/>
        </w:rPr>
        <w:t xml:space="preserve">22 But the fruit of the Spirit is love, joy, peace, longsuffering, gentleness, goodness, faith, </w:t>
      </w:r>
    </w:p>
    <w:p w14:paraId="5E7CC394" w14:textId="257019DE" w:rsidR="00681D0A" w:rsidRPr="00681D0A" w:rsidRDefault="00681D0A" w:rsidP="00681D0A">
      <w:pPr>
        <w:rPr>
          <w:sz w:val="28"/>
          <w:szCs w:val="28"/>
        </w:rPr>
      </w:pPr>
      <w:r w:rsidRPr="00681D0A">
        <w:rPr>
          <w:sz w:val="28"/>
          <w:szCs w:val="28"/>
        </w:rPr>
        <w:t xml:space="preserve">23 Meekness, temperance: against such there is no law. </w:t>
      </w:r>
    </w:p>
    <w:p w14:paraId="04C9A796" w14:textId="589D2BD8" w:rsidR="00681D0A" w:rsidRPr="00681D0A" w:rsidRDefault="00681D0A" w:rsidP="00681D0A">
      <w:pPr>
        <w:rPr>
          <w:sz w:val="28"/>
          <w:szCs w:val="28"/>
        </w:rPr>
      </w:pPr>
      <w:r w:rsidRPr="00681D0A">
        <w:rPr>
          <w:sz w:val="28"/>
          <w:szCs w:val="28"/>
        </w:rPr>
        <w:t xml:space="preserve">24 And they that are Christ's have crucified the flesh with the affections and lusts. </w:t>
      </w:r>
    </w:p>
    <w:p w14:paraId="78E23070" w14:textId="20A7E147" w:rsidR="00681D0A" w:rsidRPr="00681D0A" w:rsidRDefault="00681D0A" w:rsidP="00681D0A">
      <w:pPr>
        <w:rPr>
          <w:sz w:val="28"/>
          <w:szCs w:val="28"/>
        </w:rPr>
      </w:pPr>
      <w:r w:rsidRPr="00681D0A">
        <w:rPr>
          <w:sz w:val="28"/>
          <w:szCs w:val="28"/>
        </w:rPr>
        <w:t xml:space="preserve">25 If we live in the Spirit, let us also walk in the Spirit. </w:t>
      </w:r>
    </w:p>
    <w:p w14:paraId="5A9C876C" w14:textId="637A122B" w:rsidR="00681D0A" w:rsidRDefault="00681D0A" w:rsidP="00681D0A">
      <w:pPr>
        <w:rPr>
          <w:sz w:val="28"/>
          <w:szCs w:val="28"/>
        </w:rPr>
      </w:pPr>
      <w:r w:rsidRPr="00681D0A">
        <w:rPr>
          <w:sz w:val="28"/>
          <w:szCs w:val="28"/>
        </w:rPr>
        <w:t>26 Let us not be desirous of vain glory, provoking one another, envying one another.</w:t>
      </w:r>
    </w:p>
    <w:p w14:paraId="2C69576C" w14:textId="77777777" w:rsidR="004C0547" w:rsidRDefault="004C0547" w:rsidP="00681D0A">
      <w:pPr>
        <w:jc w:val="center"/>
        <w:rPr>
          <w:sz w:val="28"/>
          <w:szCs w:val="28"/>
        </w:rPr>
      </w:pPr>
    </w:p>
    <w:p w14:paraId="50AE80E7" w14:textId="77777777" w:rsidR="004C0547" w:rsidRDefault="004C0547" w:rsidP="00681D0A">
      <w:pPr>
        <w:jc w:val="center"/>
        <w:rPr>
          <w:sz w:val="28"/>
          <w:szCs w:val="28"/>
        </w:rPr>
      </w:pPr>
    </w:p>
    <w:p w14:paraId="327EC7A4" w14:textId="604BA2B9" w:rsidR="00681D0A" w:rsidRPr="00681D0A" w:rsidRDefault="00681D0A" w:rsidP="00681D0A">
      <w:pPr>
        <w:jc w:val="center"/>
        <w:rPr>
          <w:sz w:val="28"/>
          <w:szCs w:val="28"/>
        </w:rPr>
      </w:pPr>
      <w:r w:rsidRPr="00681D0A">
        <w:rPr>
          <w:sz w:val="28"/>
          <w:szCs w:val="28"/>
        </w:rPr>
        <w:lastRenderedPageBreak/>
        <w:t>I PETER 4:</w:t>
      </w:r>
    </w:p>
    <w:p w14:paraId="33D5220C" w14:textId="5D17F05C" w:rsidR="00681D0A" w:rsidRDefault="00681D0A" w:rsidP="00681D0A">
      <w:pPr>
        <w:rPr>
          <w:sz w:val="28"/>
          <w:szCs w:val="28"/>
        </w:rPr>
      </w:pPr>
      <w:r w:rsidRPr="00681D0A">
        <w:rPr>
          <w:sz w:val="28"/>
          <w:szCs w:val="28"/>
        </w:rPr>
        <w:t>8 And above all things have fervent charity among yourselves: for charity shall cover the multitude of sins.</w:t>
      </w:r>
    </w:p>
    <w:p w14:paraId="2F4DE412" w14:textId="00C2F261" w:rsidR="00681D0A" w:rsidRPr="00681D0A" w:rsidRDefault="00681D0A" w:rsidP="00681D0A">
      <w:pPr>
        <w:jc w:val="center"/>
        <w:rPr>
          <w:sz w:val="28"/>
          <w:szCs w:val="28"/>
        </w:rPr>
      </w:pPr>
      <w:r w:rsidRPr="00681D0A">
        <w:rPr>
          <w:sz w:val="28"/>
          <w:szCs w:val="28"/>
        </w:rPr>
        <w:t>ROMANS 8:</w:t>
      </w:r>
    </w:p>
    <w:p w14:paraId="01931071" w14:textId="7A6CD31C" w:rsidR="00681D0A" w:rsidRDefault="00681D0A" w:rsidP="00681D0A">
      <w:pPr>
        <w:rPr>
          <w:sz w:val="28"/>
          <w:szCs w:val="28"/>
        </w:rPr>
      </w:pPr>
      <w:r w:rsidRPr="00681D0A">
        <w:rPr>
          <w:sz w:val="28"/>
          <w:szCs w:val="28"/>
        </w:rPr>
        <w:t>4 That the righteousness of the law might be fulfilled in us, who walk not after the flesh, but after the Spirit.</w:t>
      </w:r>
    </w:p>
    <w:p w14:paraId="70BB2568" w14:textId="7483C15E" w:rsidR="00681D0A" w:rsidRPr="00681D0A" w:rsidRDefault="00681D0A" w:rsidP="00681D0A">
      <w:pPr>
        <w:jc w:val="center"/>
        <w:rPr>
          <w:sz w:val="28"/>
          <w:szCs w:val="28"/>
        </w:rPr>
      </w:pPr>
      <w:r w:rsidRPr="00681D0A">
        <w:rPr>
          <w:sz w:val="28"/>
          <w:szCs w:val="28"/>
        </w:rPr>
        <w:t>ROMANS 13:</w:t>
      </w:r>
    </w:p>
    <w:p w14:paraId="5696EB1C" w14:textId="3BEBC345" w:rsidR="00681D0A" w:rsidRPr="00681D0A" w:rsidRDefault="00681D0A" w:rsidP="00681D0A">
      <w:pPr>
        <w:rPr>
          <w:sz w:val="28"/>
          <w:szCs w:val="28"/>
        </w:rPr>
      </w:pPr>
      <w:r w:rsidRPr="00681D0A">
        <w:rPr>
          <w:sz w:val="28"/>
          <w:szCs w:val="28"/>
        </w:rPr>
        <w:t xml:space="preserve">8 Owe no man </w:t>
      </w:r>
      <w:proofErr w:type="spellStart"/>
      <w:r w:rsidRPr="00681D0A">
        <w:rPr>
          <w:sz w:val="28"/>
          <w:szCs w:val="28"/>
        </w:rPr>
        <w:t>any thing</w:t>
      </w:r>
      <w:proofErr w:type="spellEnd"/>
      <w:r w:rsidRPr="00681D0A">
        <w:rPr>
          <w:sz w:val="28"/>
          <w:szCs w:val="28"/>
        </w:rPr>
        <w:t xml:space="preserve">, but to love one another: for he that loveth another hath fulfilled the law. </w:t>
      </w:r>
    </w:p>
    <w:p w14:paraId="121992E2" w14:textId="5EAF0FB2" w:rsidR="00681D0A" w:rsidRDefault="00681D0A" w:rsidP="00681D0A">
      <w:pPr>
        <w:rPr>
          <w:sz w:val="28"/>
          <w:szCs w:val="28"/>
        </w:rPr>
      </w:pPr>
      <w:r w:rsidRPr="00681D0A">
        <w:rPr>
          <w:sz w:val="28"/>
          <w:szCs w:val="28"/>
        </w:rPr>
        <w:t xml:space="preserve">9 For this, </w:t>
      </w:r>
      <w:proofErr w:type="gramStart"/>
      <w:r w:rsidRPr="00681D0A">
        <w:rPr>
          <w:sz w:val="28"/>
          <w:szCs w:val="28"/>
        </w:rPr>
        <w:t>Thou</w:t>
      </w:r>
      <w:proofErr w:type="gramEnd"/>
      <w:r w:rsidRPr="00681D0A">
        <w:rPr>
          <w:sz w:val="28"/>
          <w:szCs w:val="28"/>
        </w:rPr>
        <w:t xml:space="preserve"> shalt not commit adultery, </w:t>
      </w:r>
      <w:proofErr w:type="gramStart"/>
      <w:r w:rsidRPr="00681D0A">
        <w:rPr>
          <w:sz w:val="28"/>
          <w:szCs w:val="28"/>
        </w:rPr>
        <w:t>Thou</w:t>
      </w:r>
      <w:proofErr w:type="gramEnd"/>
      <w:r w:rsidRPr="00681D0A">
        <w:rPr>
          <w:sz w:val="28"/>
          <w:szCs w:val="28"/>
        </w:rPr>
        <w:t xml:space="preserve"> shalt not kill, </w:t>
      </w:r>
      <w:proofErr w:type="gramStart"/>
      <w:r w:rsidRPr="00681D0A">
        <w:rPr>
          <w:sz w:val="28"/>
          <w:szCs w:val="28"/>
        </w:rPr>
        <w:t>Thou</w:t>
      </w:r>
      <w:proofErr w:type="gramEnd"/>
      <w:r w:rsidRPr="00681D0A">
        <w:rPr>
          <w:sz w:val="28"/>
          <w:szCs w:val="28"/>
        </w:rPr>
        <w:t xml:space="preserve"> shalt not steal, </w:t>
      </w:r>
      <w:proofErr w:type="gramStart"/>
      <w:r w:rsidRPr="00681D0A">
        <w:rPr>
          <w:sz w:val="28"/>
          <w:szCs w:val="28"/>
        </w:rPr>
        <w:t>Thou</w:t>
      </w:r>
      <w:proofErr w:type="gramEnd"/>
      <w:r w:rsidRPr="00681D0A">
        <w:rPr>
          <w:sz w:val="28"/>
          <w:szCs w:val="28"/>
        </w:rPr>
        <w:t xml:space="preserve"> shalt not bear false witness, </w:t>
      </w:r>
      <w:proofErr w:type="gramStart"/>
      <w:r w:rsidRPr="00681D0A">
        <w:rPr>
          <w:sz w:val="28"/>
          <w:szCs w:val="28"/>
        </w:rPr>
        <w:t>Thou</w:t>
      </w:r>
      <w:proofErr w:type="gramEnd"/>
      <w:r w:rsidRPr="00681D0A">
        <w:rPr>
          <w:sz w:val="28"/>
          <w:szCs w:val="28"/>
        </w:rPr>
        <w:t xml:space="preserve"> shalt not covet; and if there be any other commandment, it is briefly comprehended in this saying, namely, </w:t>
      </w:r>
      <w:proofErr w:type="gramStart"/>
      <w:r w:rsidRPr="00681D0A">
        <w:rPr>
          <w:sz w:val="28"/>
          <w:szCs w:val="28"/>
        </w:rPr>
        <w:t>Thou</w:t>
      </w:r>
      <w:proofErr w:type="gramEnd"/>
      <w:r w:rsidRPr="00681D0A">
        <w:rPr>
          <w:sz w:val="28"/>
          <w:szCs w:val="28"/>
        </w:rPr>
        <w:t xml:space="preserve"> shalt love thy </w:t>
      </w:r>
      <w:proofErr w:type="spellStart"/>
      <w:r w:rsidRPr="00681D0A">
        <w:rPr>
          <w:sz w:val="28"/>
          <w:szCs w:val="28"/>
        </w:rPr>
        <w:t>neighbour</w:t>
      </w:r>
      <w:proofErr w:type="spellEnd"/>
      <w:r w:rsidRPr="00681D0A">
        <w:rPr>
          <w:sz w:val="28"/>
          <w:szCs w:val="28"/>
        </w:rPr>
        <w:t xml:space="preserve"> as thyself.</w:t>
      </w:r>
    </w:p>
    <w:p w14:paraId="356A8061" w14:textId="77777777" w:rsidR="00681D0A" w:rsidRDefault="00681D0A" w:rsidP="00681D0A">
      <w:pPr>
        <w:rPr>
          <w:sz w:val="28"/>
          <w:szCs w:val="28"/>
        </w:rPr>
      </w:pPr>
    </w:p>
    <w:p w14:paraId="14E1D2CE" w14:textId="6611B0A1" w:rsidR="00681D0A" w:rsidRDefault="00681D0A" w:rsidP="00681D0A">
      <w:pPr>
        <w:rPr>
          <w:i/>
          <w:iCs/>
          <w:sz w:val="28"/>
          <w:szCs w:val="28"/>
        </w:rPr>
      </w:pPr>
      <w:r w:rsidRPr="00681D0A">
        <w:rPr>
          <w:i/>
          <w:iCs/>
          <w:sz w:val="28"/>
          <w:szCs w:val="28"/>
        </w:rPr>
        <w:t>Having the Spirit does not mean you will always walk in the Spirit.</w:t>
      </w:r>
    </w:p>
    <w:p w14:paraId="36658EF5" w14:textId="77777777" w:rsidR="00F4027C" w:rsidRDefault="00F4027C" w:rsidP="00681D0A">
      <w:pPr>
        <w:rPr>
          <w:i/>
          <w:iCs/>
          <w:sz w:val="28"/>
          <w:szCs w:val="28"/>
        </w:rPr>
      </w:pPr>
    </w:p>
    <w:p w14:paraId="357DFEA2" w14:textId="1B32BD45" w:rsidR="00F4027C" w:rsidRPr="00F4027C" w:rsidRDefault="00F4027C" w:rsidP="00F4027C">
      <w:pPr>
        <w:jc w:val="center"/>
        <w:rPr>
          <w:sz w:val="28"/>
          <w:szCs w:val="28"/>
        </w:rPr>
      </w:pPr>
      <w:r w:rsidRPr="00F4027C">
        <w:rPr>
          <w:sz w:val="28"/>
          <w:szCs w:val="28"/>
        </w:rPr>
        <w:t>EPHESIANS 4:</w:t>
      </w:r>
    </w:p>
    <w:p w14:paraId="3D9E692A" w14:textId="7CFA1380" w:rsidR="00F4027C" w:rsidRPr="00F4027C" w:rsidRDefault="00F4027C" w:rsidP="00F4027C">
      <w:pPr>
        <w:rPr>
          <w:sz w:val="28"/>
          <w:szCs w:val="28"/>
        </w:rPr>
      </w:pPr>
      <w:r w:rsidRPr="00F4027C">
        <w:rPr>
          <w:sz w:val="28"/>
          <w:szCs w:val="28"/>
        </w:rPr>
        <w:t xml:space="preserve">29 Let no corrupt communication proceed out of your mouth, but that which is good to the use of edifying, that it may minister grace unto the hearers. </w:t>
      </w:r>
    </w:p>
    <w:p w14:paraId="2738DBC0" w14:textId="20CB0EA9" w:rsidR="00F4027C" w:rsidRPr="00F4027C" w:rsidRDefault="00F4027C" w:rsidP="00F4027C">
      <w:pPr>
        <w:rPr>
          <w:sz w:val="28"/>
          <w:szCs w:val="28"/>
        </w:rPr>
      </w:pPr>
      <w:r w:rsidRPr="00F4027C">
        <w:rPr>
          <w:sz w:val="28"/>
          <w:szCs w:val="28"/>
        </w:rPr>
        <w:t xml:space="preserve">30 And grieve not the holy Spirit of God, whereby ye are sealed unto the day of redemption. </w:t>
      </w:r>
    </w:p>
    <w:p w14:paraId="0F71EDE7" w14:textId="28FE384C" w:rsidR="00F4027C" w:rsidRPr="00F4027C" w:rsidRDefault="00F4027C" w:rsidP="00F4027C">
      <w:pPr>
        <w:rPr>
          <w:sz w:val="28"/>
          <w:szCs w:val="28"/>
        </w:rPr>
      </w:pPr>
      <w:r w:rsidRPr="00F4027C">
        <w:rPr>
          <w:sz w:val="28"/>
          <w:szCs w:val="28"/>
        </w:rPr>
        <w:t xml:space="preserve">31 Let all bitterness, and wrath, and anger, and </w:t>
      </w:r>
      <w:proofErr w:type="spellStart"/>
      <w:r w:rsidRPr="00F4027C">
        <w:rPr>
          <w:sz w:val="28"/>
          <w:szCs w:val="28"/>
        </w:rPr>
        <w:t>clamour</w:t>
      </w:r>
      <w:proofErr w:type="spellEnd"/>
      <w:r w:rsidRPr="00F4027C">
        <w:rPr>
          <w:sz w:val="28"/>
          <w:szCs w:val="28"/>
        </w:rPr>
        <w:t xml:space="preserve">, and evil speaking, be put away from you, with all malice: </w:t>
      </w:r>
    </w:p>
    <w:p w14:paraId="757DA80A" w14:textId="3BC2795A" w:rsidR="00F4027C" w:rsidRDefault="00F4027C" w:rsidP="00F4027C">
      <w:pPr>
        <w:rPr>
          <w:sz w:val="28"/>
          <w:szCs w:val="28"/>
        </w:rPr>
      </w:pPr>
      <w:r w:rsidRPr="00F4027C">
        <w:rPr>
          <w:sz w:val="28"/>
          <w:szCs w:val="28"/>
        </w:rPr>
        <w:t>32 And be ye kind one to another, tenderhearted, forgiving one another, even as God for Christ's sake hath forgiven you.</w:t>
      </w:r>
    </w:p>
    <w:p w14:paraId="6C3BCDD8" w14:textId="24A04E95" w:rsidR="00F4027C" w:rsidRPr="00F4027C" w:rsidRDefault="00F4027C" w:rsidP="00F4027C">
      <w:pPr>
        <w:jc w:val="center"/>
        <w:rPr>
          <w:sz w:val="28"/>
          <w:szCs w:val="28"/>
        </w:rPr>
      </w:pPr>
      <w:r w:rsidRPr="00F4027C">
        <w:rPr>
          <w:sz w:val="28"/>
          <w:szCs w:val="28"/>
        </w:rPr>
        <w:t>GALATIANS 2:</w:t>
      </w:r>
    </w:p>
    <w:p w14:paraId="7BD3A837" w14:textId="308EDDD4" w:rsidR="00F4027C" w:rsidRPr="00F4027C" w:rsidRDefault="00F4027C" w:rsidP="00F4027C">
      <w:pPr>
        <w:rPr>
          <w:sz w:val="28"/>
          <w:szCs w:val="28"/>
        </w:rPr>
      </w:pPr>
      <w:r w:rsidRPr="00F4027C">
        <w:rPr>
          <w:sz w:val="28"/>
          <w:szCs w:val="28"/>
        </w:rPr>
        <w:t xml:space="preserve">11 But when Peter </w:t>
      </w:r>
      <w:proofErr w:type="gramStart"/>
      <w:r w:rsidRPr="00F4027C">
        <w:rPr>
          <w:sz w:val="28"/>
          <w:szCs w:val="28"/>
        </w:rPr>
        <w:t>was come</w:t>
      </w:r>
      <w:proofErr w:type="gramEnd"/>
      <w:r w:rsidRPr="00F4027C">
        <w:rPr>
          <w:sz w:val="28"/>
          <w:szCs w:val="28"/>
        </w:rPr>
        <w:t xml:space="preserve"> to Antioch, I withstood him to the face, </w:t>
      </w:r>
    </w:p>
    <w:p w14:paraId="01E94AAF" w14:textId="2099AE2C" w:rsidR="00F4027C" w:rsidRPr="00F4027C" w:rsidRDefault="00F4027C" w:rsidP="00F4027C">
      <w:pPr>
        <w:rPr>
          <w:sz w:val="28"/>
          <w:szCs w:val="28"/>
        </w:rPr>
      </w:pPr>
      <w:r w:rsidRPr="00F4027C">
        <w:rPr>
          <w:sz w:val="28"/>
          <w:szCs w:val="28"/>
        </w:rPr>
        <w:t xml:space="preserve">12 For before that certain came from James, he did eat with the Gentiles: but when they </w:t>
      </w:r>
      <w:proofErr w:type="gramStart"/>
      <w:r w:rsidRPr="00F4027C">
        <w:rPr>
          <w:sz w:val="28"/>
          <w:szCs w:val="28"/>
        </w:rPr>
        <w:t>were come</w:t>
      </w:r>
      <w:proofErr w:type="gramEnd"/>
      <w:r w:rsidRPr="00F4027C">
        <w:rPr>
          <w:sz w:val="28"/>
          <w:szCs w:val="28"/>
        </w:rPr>
        <w:t xml:space="preserve">, he withdrew and separated himself, fearing them which were of the circumcision. </w:t>
      </w:r>
    </w:p>
    <w:p w14:paraId="5F769F80" w14:textId="42BB82CF" w:rsidR="00F4027C" w:rsidRPr="00F4027C" w:rsidRDefault="00F4027C" w:rsidP="00F4027C">
      <w:pPr>
        <w:rPr>
          <w:sz w:val="28"/>
          <w:szCs w:val="28"/>
        </w:rPr>
      </w:pPr>
      <w:r w:rsidRPr="00F4027C">
        <w:rPr>
          <w:sz w:val="28"/>
          <w:szCs w:val="28"/>
        </w:rPr>
        <w:t xml:space="preserve">13 And the other Jews dissembled likewise with him; insomuch that Barnabas also was carried away with their dissimulation. </w:t>
      </w:r>
    </w:p>
    <w:p w14:paraId="61873D0E" w14:textId="2E961B36" w:rsidR="00F4027C" w:rsidRPr="00F4027C" w:rsidRDefault="00F4027C" w:rsidP="00F4027C">
      <w:pPr>
        <w:rPr>
          <w:sz w:val="28"/>
          <w:szCs w:val="28"/>
        </w:rPr>
      </w:pPr>
      <w:r w:rsidRPr="00F4027C">
        <w:rPr>
          <w:sz w:val="28"/>
          <w:szCs w:val="28"/>
        </w:rPr>
        <w:t xml:space="preserve">14 But when I saw that they walked not uprightly according to the truth of the gospel, I said unto Peter before them all, </w:t>
      </w:r>
      <w:proofErr w:type="gramStart"/>
      <w:r w:rsidRPr="00F4027C">
        <w:rPr>
          <w:sz w:val="28"/>
          <w:szCs w:val="28"/>
        </w:rPr>
        <w:t>If</w:t>
      </w:r>
      <w:proofErr w:type="gramEnd"/>
      <w:r w:rsidRPr="00F4027C">
        <w:rPr>
          <w:sz w:val="28"/>
          <w:szCs w:val="28"/>
        </w:rPr>
        <w:t xml:space="preserve"> thou, being a Jew, </w:t>
      </w:r>
      <w:proofErr w:type="spellStart"/>
      <w:r w:rsidRPr="00F4027C">
        <w:rPr>
          <w:sz w:val="28"/>
          <w:szCs w:val="28"/>
        </w:rPr>
        <w:t>livest</w:t>
      </w:r>
      <w:proofErr w:type="spellEnd"/>
      <w:r w:rsidRPr="00F4027C">
        <w:rPr>
          <w:sz w:val="28"/>
          <w:szCs w:val="28"/>
        </w:rPr>
        <w:t xml:space="preserve"> after the manner of Gentiles, and not as do the Jews, why </w:t>
      </w:r>
      <w:proofErr w:type="spellStart"/>
      <w:r w:rsidRPr="00F4027C">
        <w:rPr>
          <w:sz w:val="28"/>
          <w:szCs w:val="28"/>
        </w:rPr>
        <w:t>compellest</w:t>
      </w:r>
      <w:proofErr w:type="spellEnd"/>
      <w:r w:rsidRPr="00F4027C">
        <w:rPr>
          <w:sz w:val="28"/>
          <w:szCs w:val="28"/>
        </w:rPr>
        <w:t xml:space="preserve"> thou the Gentiles to live as do the Jews? </w:t>
      </w:r>
    </w:p>
    <w:p w14:paraId="5BA50336" w14:textId="4F9EC28E" w:rsidR="00F4027C" w:rsidRPr="00F4027C" w:rsidRDefault="00F4027C" w:rsidP="00F4027C">
      <w:pPr>
        <w:rPr>
          <w:sz w:val="28"/>
          <w:szCs w:val="28"/>
        </w:rPr>
      </w:pPr>
      <w:r w:rsidRPr="00F4027C">
        <w:rPr>
          <w:sz w:val="28"/>
          <w:szCs w:val="28"/>
        </w:rPr>
        <w:t xml:space="preserve">15 We who are Jews by nature, and not sinners of the Gentiles, </w:t>
      </w:r>
    </w:p>
    <w:p w14:paraId="5919B2BD" w14:textId="5193F4C2" w:rsidR="00677007" w:rsidRDefault="00F4027C" w:rsidP="004C0547">
      <w:pPr>
        <w:rPr>
          <w:sz w:val="28"/>
          <w:szCs w:val="28"/>
        </w:rPr>
      </w:pPr>
      <w:r w:rsidRPr="00F4027C">
        <w:rPr>
          <w:sz w:val="28"/>
          <w:szCs w:val="28"/>
        </w:rPr>
        <w:t>16 Knowing that a man is not justified by the works of the law, but by the faith of Jesus Christ, even we have believed in Jesus Christ, that we might be justified by the faith of Christ, and not by the works of the law: for by the works of the law shall no flesh be justified.</w:t>
      </w:r>
    </w:p>
    <w:p w14:paraId="70546BB8" w14:textId="77777777" w:rsidR="00677007" w:rsidRPr="005C44F9" w:rsidRDefault="00677007" w:rsidP="00677007">
      <w:pPr>
        <w:jc w:val="center"/>
        <w:rPr>
          <w:sz w:val="28"/>
          <w:szCs w:val="28"/>
        </w:rPr>
      </w:pPr>
      <w:r w:rsidRPr="005C44F9">
        <w:rPr>
          <w:sz w:val="28"/>
          <w:szCs w:val="28"/>
        </w:rPr>
        <w:t>MATTHEW 8:</w:t>
      </w:r>
    </w:p>
    <w:p w14:paraId="71B55A4B" w14:textId="7D8E9EAC" w:rsidR="00677007" w:rsidRDefault="00677007" w:rsidP="00677007">
      <w:pPr>
        <w:rPr>
          <w:sz w:val="28"/>
          <w:szCs w:val="28"/>
        </w:rPr>
      </w:pPr>
      <w:r w:rsidRPr="005C44F9">
        <w:rPr>
          <w:sz w:val="28"/>
          <w:szCs w:val="28"/>
        </w:rPr>
        <w:t xml:space="preserve">16 When the even </w:t>
      </w:r>
      <w:proofErr w:type="gramStart"/>
      <w:r w:rsidRPr="005C44F9">
        <w:rPr>
          <w:sz w:val="28"/>
          <w:szCs w:val="28"/>
        </w:rPr>
        <w:t>was come</w:t>
      </w:r>
      <w:proofErr w:type="gramEnd"/>
      <w:r w:rsidRPr="005C44F9">
        <w:rPr>
          <w:sz w:val="28"/>
          <w:szCs w:val="28"/>
        </w:rPr>
        <w:t>, they brought unto him many that were possessed with devils: and he cast out the spirits with his word, and healed all that were sick:</w:t>
      </w:r>
    </w:p>
    <w:p w14:paraId="5840D507" w14:textId="77777777" w:rsidR="00677007" w:rsidRDefault="00677007" w:rsidP="00677007">
      <w:pPr>
        <w:rPr>
          <w:sz w:val="28"/>
          <w:szCs w:val="28"/>
        </w:rPr>
      </w:pPr>
    </w:p>
    <w:p w14:paraId="16F4F86B" w14:textId="42EEFB52" w:rsidR="00677007" w:rsidRPr="00510F77" w:rsidRDefault="00677007" w:rsidP="00677007">
      <w:pPr>
        <w:rPr>
          <w:i/>
          <w:iCs/>
          <w:sz w:val="28"/>
          <w:szCs w:val="28"/>
        </w:rPr>
      </w:pPr>
      <w:r w:rsidRPr="00510F77">
        <w:rPr>
          <w:i/>
          <w:iCs/>
          <w:sz w:val="28"/>
          <w:szCs w:val="28"/>
        </w:rPr>
        <w:lastRenderedPageBreak/>
        <w:t xml:space="preserve">I know some sicknesses are of the </w:t>
      </w:r>
      <w:r w:rsidR="004C0547">
        <w:rPr>
          <w:i/>
          <w:iCs/>
          <w:sz w:val="28"/>
          <w:szCs w:val="28"/>
        </w:rPr>
        <w:t>D</w:t>
      </w:r>
      <w:r w:rsidRPr="00510F77">
        <w:rPr>
          <w:i/>
          <w:iCs/>
          <w:sz w:val="28"/>
          <w:szCs w:val="28"/>
        </w:rPr>
        <w:t xml:space="preserve">evil and if we look at the fall from the garden we can say all sickness, sin and death is of the Devil but by scripture I cannot say every sickness is of the Devil or that you have a spirit inside of you causing a </w:t>
      </w:r>
      <w:r w:rsidR="00510F77" w:rsidRPr="00510F77">
        <w:rPr>
          <w:i/>
          <w:iCs/>
          <w:sz w:val="28"/>
          <w:szCs w:val="28"/>
        </w:rPr>
        <w:t>disease</w:t>
      </w:r>
      <w:r w:rsidRPr="00510F77">
        <w:rPr>
          <w:i/>
          <w:iCs/>
          <w:sz w:val="28"/>
          <w:szCs w:val="28"/>
        </w:rPr>
        <w:t>.</w:t>
      </w:r>
    </w:p>
    <w:p w14:paraId="5C888F07" w14:textId="77777777" w:rsidR="00510F77" w:rsidRDefault="00510F77" w:rsidP="00677007">
      <w:pPr>
        <w:rPr>
          <w:sz w:val="28"/>
          <w:szCs w:val="28"/>
        </w:rPr>
      </w:pPr>
    </w:p>
    <w:p w14:paraId="35498A74" w14:textId="77777777" w:rsidR="00510F77" w:rsidRDefault="00510F77" w:rsidP="00510F77">
      <w:pPr>
        <w:jc w:val="center"/>
        <w:rPr>
          <w:sz w:val="28"/>
          <w:szCs w:val="28"/>
        </w:rPr>
      </w:pPr>
      <w:r w:rsidRPr="00510F77">
        <w:rPr>
          <w:sz w:val="28"/>
          <w:szCs w:val="28"/>
        </w:rPr>
        <w:t>LUKE 13:</w:t>
      </w:r>
    </w:p>
    <w:p w14:paraId="29EEEC93" w14:textId="636A2B90" w:rsidR="00510F77" w:rsidRDefault="00510F77" w:rsidP="00510F77">
      <w:pPr>
        <w:rPr>
          <w:sz w:val="28"/>
          <w:szCs w:val="28"/>
        </w:rPr>
      </w:pPr>
      <w:r w:rsidRPr="00510F77">
        <w:rPr>
          <w:sz w:val="28"/>
          <w:szCs w:val="28"/>
        </w:rPr>
        <w:t xml:space="preserve"> 16 And ought not this woman, being a daughter of Abraham, whom Satan hath bound, lo, these eighteen years, be loosed from this bond on the sabbath day?</w:t>
      </w:r>
    </w:p>
    <w:p w14:paraId="73D4D715" w14:textId="77777777" w:rsidR="00510F77" w:rsidRPr="00510F77" w:rsidRDefault="00510F77" w:rsidP="00510F77">
      <w:pPr>
        <w:rPr>
          <w:i/>
          <w:iCs/>
          <w:sz w:val="28"/>
          <w:szCs w:val="28"/>
        </w:rPr>
      </w:pPr>
    </w:p>
    <w:p w14:paraId="37FE16D4" w14:textId="652C5759" w:rsidR="00510F77" w:rsidRDefault="00510F77" w:rsidP="00510F77">
      <w:pPr>
        <w:rPr>
          <w:i/>
          <w:iCs/>
          <w:sz w:val="28"/>
          <w:szCs w:val="28"/>
        </w:rPr>
      </w:pPr>
      <w:r w:rsidRPr="00510F77">
        <w:rPr>
          <w:i/>
          <w:iCs/>
          <w:sz w:val="28"/>
          <w:szCs w:val="28"/>
        </w:rPr>
        <w:t>When we say possessed of the devil that is two word</w:t>
      </w:r>
      <w:r w:rsidR="004C0547">
        <w:rPr>
          <w:i/>
          <w:iCs/>
          <w:sz w:val="28"/>
          <w:szCs w:val="28"/>
        </w:rPr>
        <w:t>s</w:t>
      </w:r>
      <w:r w:rsidRPr="00510F77">
        <w:rPr>
          <w:i/>
          <w:iCs/>
          <w:sz w:val="28"/>
          <w:szCs w:val="28"/>
        </w:rPr>
        <w:t xml:space="preserve"> used together in the Greek that have a different meaning.</w:t>
      </w:r>
    </w:p>
    <w:p w14:paraId="119D2C1C" w14:textId="345658D6" w:rsidR="00510F77" w:rsidRPr="00510F77" w:rsidRDefault="00510F77" w:rsidP="00510F77">
      <w:pPr>
        <w:jc w:val="center"/>
        <w:rPr>
          <w:sz w:val="28"/>
          <w:szCs w:val="28"/>
        </w:rPr>
      </w:pPr>
      <w:r>
        <w:rPr>
          <w:sz w:val="28"/>
          <w:szCs w:val="28"/>
        </w:rPr>
        <w:t>M</w:t>
      </w:r>
      <w:r w:rsidRPr="00510F77">
        <w:rPr>
          <w:sz w:val="28"/>
          <w:szCs w:val="28"/>
        </w:rPr>
        <w:t>ATTHEW 8:</w:t>
      </w:r>
    </w:p>
    <w:p w14:paraId="0D895248" w14:textId="73E0D246" w:rsidR="00510F77" w:rsidRDefault="00510F77" w:rsidP="00510F77">
      <w:pPr>
        <w:rPr>
          <w:sz w:val="28"/>
          <w:szCs w:val="28"/>
        </w:rPr>
      </w:pPr>
      <w:r w:rsidRPr="00510F77">
        <w:rPr>
          <w:sz w:val="28"/>
          <w:szCs w:val="28"/>
        </w:rPr>
        <w:t xml:space="preserve">28 And when he </w:t>
      </w:r>
      <w:proofErr w:type="gramStart"/>
      <w:r w:rsidRPr="00510F77">
        <w:rPr>
          <w:sz w:val="28"/>
          <w:szCs w:val="28"/>
        </w:rPr>
        <w:t>was come</w:t>
      </w:r>
      <w:proofErr w:type="gramEnd"/>
      <w:r w:rsidRPr="00510F77">
        <w:rPr>
          <w:sz w:val="28"/>
          <w:szCs w:val="28"/>
        </w:rPr>
        <w:t xml:space="preserve"> to the other side into the country of the Gergesenes, there met him two </w:t>
      </w:r>
      <w:r w:rsidRPr="00510F77">
        <w:rPr>
          <w:b/>
          <w:bCs/>
          <w:sz w:val="28"/>
          <w:szCs w:val="28"/>
          <w:u w:val="single"/>
        </w:rPr>
        <w:t>possessed with devils</w:t>
      </w:r>
      <w:r w:rsidRPr="00510F77">
        <w:rPr>
          <w:sz w:val="28"/>
          <w:szCs w:val="28"/>
          <w:u w:val="single"/>
        </w:rPr>
        <w:t xml:space="preserve">, </w:t>
      </w:r>
      <w:r w:rsidRPr="00510F77">
        <w:rPr>
          <w:sz w:val="28"/>
          <w:szCs w:val="28"/>
        </w:rPr>
        <w:t>coming out of the tombs, exceeding fierce, so that no man might pass by that way.</w:t>
      </w:r>
    </w:p>
    <w:p w14:paraId="1AEA19B4" w14:textId="77777777" w:rsidR="00510F77" w:rsidRDefault="00510F77" w:rsidP="00510F77">
      <w:pPr>
        <w:rPr>
          <w:sz w:val="28"/>
          <w:szCs w:val="28"/>
        </w:rPr>
      </w:pPr>
    </w:p>
    <w:p w14:paraId="793CEC00" w14:textId="3D8A8DF0" w:rsidR="00510F77" w:rsidRDefault="00510F77" w:rsidP="00510F77">
      <w:pPr>
        <w:rPr>
          <w:sz w:val="28"/>
          <w:szCs w:val="28"/>
        </w:rPr>
      </w:pPr>
      <w:r w:rsidRPr="00510F77">
        <w:rPr>
          <w:sz w:val="28"/>
          <w:szCs w:val="28"/>
        </w:rPr>
        <w:t xml:space="preserve">1139   </w:t>
      </w:r>
      <w:proofErr w:type="spellStart"/>
      <w:r w:rsidRPr="00510F77">
        <w:rPr>
          <w:sz w:val="28"/>
          <w:szCs w:val="28"/>
        </w:rPr>
        <w:t>daimonizomai</w:t>
      </w:r>
      <w:proofErr w:type="spellEnd"/>
      <w:r w:rsidRPr="00510F77">
        <w:rPr>
          <w:sz w:val="28"/>
          <w:szCs w:val="28"/>
        </w:rPr>
        <w:t xml:space="preserve"> </w:t>
      </w:r>
      <w:proofErr w:type="gramStart"/>
      <w:r w:rsidRPr="00510F77">
        <w:rPr>
          <w:sz w:val="28"/>
          <w:szCs w:val="28"/>
        </w:rPr>
        <w:t xml:space="preserve">   {</w:t>
      </w:r>
      <w:proofErr w:type="spellStart"/>
      <w:proofErr w:type="gramEnd"/>
      <w:r w:rsidRPr="00510F77">
        <w:rPr>
          <w:sz w:val="28"/>
          <w:szCs w:val="28"/>
        </w:rPr>
        <w:t>dahee</w:t>
      </w:r>
      <w:proofErr w:type="spellEnd"/>
      <w:r w:rsidRPr="00510F77">
        <w:rPr>
          <w:sz w:val="28"/>
          <w:szCs w:val="28"/>
        </w:rPr>
        <w:t>-</w:t>
      </w:r>
      <w:proofErr w:type="spellStart"/>
      <w:r w:rsidRPr="00510F77">
        <w:rPr>
          <w:sz w:val="28"/>
          <w:szCs w:val="28"/>
        </w:rPr>
        <w:t>mon</w:t>
      </w:r>
      <w:proofErr w:type="spellEnd"/>
      <w:r w:rsidRPr="00510F77">
        <w:rPr>
          <w:sz w:val="28"/>
          <w:szCs w:val="28"/>
        </w:rPr>
        <w:t>-id'-</w:t>
      </w:r>
      <w:proofErr w:type="spellStart"/>
      <w:r w:rsidRPr="00510F77">
        <w:rPr>
          <w:sz w:val="28"/>
          <w:szCs w:val="28"/>
        </w:rPr>
        <w:t>zom</w:t>
      </w:r>
      <w:proofErr w:type="spellEnd"/>
      <w:r w:rsidRPr="00510F77">
        <w:rPr>
          <w:sz w:val="28"/>
          <w:szCs w:val="28"/>
        </w:rPr>
        <w:t>-</w:t>
      </w:r>
      <w:proofErr w:type="spellStart"/>
      <w:proofErr w:type="gramStart"/>
      <w:r w:rsidRPr="00510F77">
        <w:rPr>
          <w:sz w:val="28"/>
          <w:szCs w:val="28"/>
        </w:rPr>
        <w:t>ahee</w:t>
      </w:r>
      <w:proofErr w:type="spellEnd"/>
      <w:r w:rsidRPr="00510F77">
        <w:rPr>
          <w:sz w:val="28"/>
          <w:szCs w:val="28"/>
        </w:rPr>
        <w:t xml:space="preserve">}   </w:t>
      </w:r>
      <w:proofErr w:type="gramEnd"/>
      <w:r w:rsidRPr="00510F77">
        <w:rPr>
          <w:sz w:val="28"/>
          <w:szCs w:val="28"/>
        </w:rPr>
        <w:t xml:space="preserve"> To be under the power of a demon. In the New Testament, these are persons, afflicted with especially severe diseases, either bodily or mentally, (such as paralysis, blindness, deafness, loss of speech, epilepsy, melancholy, insanity, etc.) whose bodies in the opinion of the Jews demons had entered, and so held possession of them as not only to afflict them with ills, but also to dethrone the </w:t>
      </w:r>
      <w:r w:rsidR="00A96368">
        <w:rPr>
          <w:sz w:val="28"/>
          <w:szCs w:val="28"/>
        </w:rPr>
        <w:t>person</w:t>
      </w:r>
      <w:r w:rsidRPr="00510F77">
        <w:rPr>
          <w:sz w:val="28"/>
          <w:szCs w:val="28"/>
        </w:rPr>
        <w:t xml:space="preserve"> and take its place themselves; accordingly the possessed were wont to express the mind and consciousness of the demons dwelling in them;</w:t>
      </w:r>
    </w:p>
    <w:p w14:paraId="56398522" w14:textId="77777777" w:rsidR="00A96368" w:rsidRPr="00A96368" w:rsidRDefault="00A96368" w:rsidP="00A96368">
      <w:pPr>
        <w:rPr>
          <w:sz w:val="28"/>
          <w:szCs w:val="28"/>
        </w:rPr>
      </w:pPr>
    </w:p>
    <w:p w14:paraId="77B53BEB" w14:textId="73A25C06" w:rsidR="00A96368" w:rsidRPr="00A96368" w:rsidRDefault="00A96368" w:rsidP="00A96368">
      <w:pPr>
        <w:jc w:val="center"/>
        <w:rPr>
          <w:sz w:val="28"/>
          <w:szCs w:val="28"/>
        </w:rPr>
      </w:pPr>
      <w:r w:rsidRPr="00A96368">
        <w:rPr>
          <w:sz w:val="28"/>
          <w:szCs w:val="28"/>
        </w:rPr>
        <w:t>MATTHEW 12:</w:t>
      </w:r>
    </w:p>
    <w:p w14:paraId="3FFDE369" w14:textId="78187801" w:rsidR="00A96368" w:rsidRDefault="00A96368" w:rsidP="00A96368">
      <w:pPr>
        <w:rPr>
          <w:sz w:val="28"/>
          <w:szCs w:val="28"/>
        </w:rPr>
      </w:pPr>
      <w:r w:rsidRPr="00A96368">
        <w:rPr>
          <w:sz w:val="28"/>
          <w:szCs w:val="28"/>
        </w:rPr>
        <w:t xml:space="preserve">22 Then was brought unto him one possessed with a devil, blind, and dumb: and he healed him, insomuch that the blind and dumb both </w:t>
      </w:r>
      <w:proofErr w:type="spellStart"/>
      <w:r w:rsidRPr="00A96368">
        <w:rPr>
          <w:sz w:val="28"/>
          <w:szCs w:val="28"/>
        </w:rPr>
        <w:t>spake</w:t>
      </w:r>
      <w:proofErr w:type="spellEnd"/>
      <w:r w:rsidRPr="00A96368">
        <w:rPr>
          <w:sz w:val="28"/>
          <w:szCs w:val="28"/>
        </w:rPr>
        <w:t xml:space="preserve"> and saw.</w:t>
      </w:r>
    </w:p>
    <w:p w14:paraId="0CA91CD2" w14:textId="77777777" w:rsidR="00A96368" w:rsidRDefault="00A96368" w:rsidP="00A96368">
      <w:pPr>
        <w:rPr>
          <w:sz w:val="28"/>
          <w:szCs w:val="28"/>
        </w:rPr>
      </w:pPr>
    </w:p>
    <w:p w14:paraId="376F6759" w14:textId="77F53CDF" w:rsidR="00A96368" w:rsidRDefault="00A96368" w:rsidP="00A96368">
      <w:pPr>
        <w:rPr>
          <w:i/>
          <w:iCs/>
          <w:sz w:val="28"/>
          <w:szCs w:val="28"/>
        </w:rPr>
      </w:pPr>
      <w:r w:rsidRPr="00A96368">
        <w:rPr>
          <w:i/>
          <w:iCs/>
          <w:sz w:val="28"/>
          <w:szCs w:val="28"/>
        </w:rPr>
        <w:t>There are times when there seems to be a distension from a disease and those either possessed by devils or influenced by them.</w:t>
      </w:r>
    </w:p>
    <w:p w14:paraId="5FA08B3E" w14:textId="77777777" w:rsidR="00A96368" w:rsidRDefault="00A96368" w:rsidP="00A96368">
      <w:pPr>
        <w:rPr>
          <w:i/>
          <w:iCs/>
          <w:sz w:val="28"/>
          <w:szCs w:val="28"/>
        </w:rPr>
      </w:pPr>
    </w:p>
    <w:p w14:paraId="32D87B2E" w14:textId="6307C958" w:rsidR="00A96368" w:rsidRPr="00A96368" w:rsidRDefault="00A96368" w:rsidP="00A96368">
      <w:pPr>
        <w:jc w:val="center"/>
        <w:rPr>
          <w:sz w:val="28"/>
          <w:szCs w:val="28"/>
        </w:rPr>
      </w:pPr>
      <w:r w:rsidRPr="00A96368">
        <w:rPr>
          <w:sz w:val="28"/>
          <w:szCs w:val="28"/>
        </w:rPr>
        <w:t>MARK 1:</w:t>
      </w:r>
    </w:p>
    <w:p w14:paraId="35FA57D2" w14:textId="1DC0E800" w:rsidR="00A96368" w:rsidRPr="00A96368" w:rsidRDefault="00A96368" w:rsidP="00A96368">
      <w:pPr>
        <w:rPr>
          <w:sz w:val="28"/>
          <w:szCs w:val="28"/>
        </w:rPr>
      </w:pPr>
      <w:r w:rsidRPr="00A96368">
        <w:rPr>
          <w:sz w:val="28"/>
          <w:szCs w:val="28"/>
        </w:rPr>
        <w:t xml:space="preserve">32 And at even, when the sun did set, they brought unto him all that were diseased, and them that were possessed with devils. </w:t>
      </w:r>
    </w:p>
    <w:p w14:paraId="346BAC8E" w14:textId="0C90FBDB" w:rsidR="00A96368" w:rsidRPr="00A96368" w:rsidRDefault="00A96368" w:rsidP="00A96368">
      <w:pPr>
        <w:rPr>
          <w:sz w:val="28"/>
          <w:szCs w:val="28"/>
        </w:rPr>
      </w:pPr>
      <w:r w:rsidRPr="00A96368">
        <w:rPr>
          <w:sz w:val="28"/>
          <w:szCs w:val="28"/>
        </w:rPr>
        <w:t xml:space="preserve">33 And all the city was </w:t>
      </w:r>
      <w:proofErr w:type="gramStart"/>
      <w:r w:rsidRPr="00A96368">
        <w:rPr>
          <w:sz w:val="28"/>
          <w:szCs w:val="28"/>
        </w:rPr>
        <w:t>gathered together</w:t>
      </w:r>
      <w:proofErr w:type="gramEnd"/>
      <w:r w:rsidRPr="00A96368">
        <w:rPr>
          <w:sz w:val="28"/>
          <w:szCs w:val="28"/>
        </w:rPr>
        <w:t xml:space="preserve"> at the door. </w:t>
      </w:r>
    </w:p>
    <w:p w14:paraId="087E2425" w14:textId="311AA859" w:rsidR="00510F77" w:rsidRDefault="00A96368" w:rsidP="00A96368">
      <w:pPr>
        <w:rPr>
          <w:sz w:val="28"/>
          <w:szCs w:val="28"/>
        </w:rPr>
      </w:pPr>
      <w:r w:rsidRPr="00A96368">
        <w:rPr>
          <w:sz w:val="28"/>
          <w:szCs w:val="28"/>
        </w:rPr>
        <w:t xml:space="preserve">34 And he healed many that were sick of divers </w:t>
      </w:r>
      <w:proofErr w:type="gramStart"/>
      <w:r w:rsidRPr="00A96368">
        <w:rPr>
          <w:sz w:val="28"/>
          <w:szCs w:val="28"/>
        </w:rPr>
        <w:t>diseases, and</w:t>
      </w:r>
      <w:proofErr w:type="gramEnd"/>
      <w:r w:rsidRPr="00A96368">
        <w:rPr>
          <w:sz w:val="28"/>
          <w:szCs w:val="28"/>
        </w:rPr>
        <w:t xml:space="preserve"> cast out many devils; and suffered not the devils to speak, because they knew him.</w:t>
      </w:r>
    </w:p>
    <w:p w14:paraId="474F025D" w14:textId="268513E0" w:rsidR="00A96368" w:rsidRPr="00A96368" w:rsidRDefault="00A96368" w:rsidP="00A96368">
      <w:pPr>
        <w:jc w:val="center"/>
        <w:rPr>
          <w:sz w:val="28"/>
          <w:szCs w:val="28"/>
        </w:rPr>
      </w:pPr>
      <w:r w:rsidRPr="00A96368">
        <w:rPr>
          <w:sz w:val="28"/>
          <w:szCs w:val="28"/>
        </w:rPr>
        <w:t>MARK 3:</w:t>
      </w:r>
    </w:p>
    <w:p w14:paraId="3D1A7FE1" w14:textId="66B9231D" w:rsidR="00A96368" w:rsidRPr="00A96368" w:rsidRDefault="00A96368" w:rsidP="00A96368">
      <w:pPr>
        <w:rPr>
          <w:sz w:val="28"/>
          <w:szCs w:val="28"/>
        </w:rPr>
      </w:pPr>
      <w:r w:rsidRPr="00A96368">
        <w:rPr>
          <w:sz w:val="28"/>
          <w:szCs w:val="28"/>
        </w:rPr>
        <w:t xml:space="preserve">14 And he ordained twelve, that they should be with him, and that he might send them forth to preach, </w:t>
      </w:r>
    </w:p>
    <w:p w14:paraId="28308D18" w14:textId="678505FF" w:rsidR="00A96368" w:rsidRDefault="00A96368" w:rsidP="00A96368">
      <w:pPr>
        <w:rPr>
          <w:sz w:val="28"/>
          <w:szCs w:val="28"/>
        </w:rPr>
      </w:pPr>
      <w:r w:rsidRPr="00A96368">
        <w:rPr>
          <w:sz w:val="28"/>
          <w:szCs w:val="28"/>
        </w:rPr>
        <w:t>15 And to have power to heal sicknesses, and to cast out devils:</w:t>
      </w:r>
    </w:p>
    <w:p w14:paraId="5D176360" w14:textId="268F7316" w:rsidR="00A96368" w:rsidRPr="00A96368" w:rsidRDefault="00A96368" w:rsidP="00A96368">
      <w:pPr>
        <w:jc w:val="center"/>
        <w:rPr>
          <w:sz w:val="28"/>
          <w:szCs w:val="28"/>
        </w:rPr>
      </w:pPr>
      <w:r w:rsidRPr="00A96368">
        <w:rPr>
          <w:sz w:val="28"/>
          <w:szCs w:val="28"/>
        </w:rPr>
        <w:t>MARK 6:</w:t>
      </w:r>
    </w:p>
    <w:p w14:paraId="654C4266" w14:textId="7F83096C" w:rsidR="00A96368" w:rsidRPr="00A96368" w:rsidRDefault="00A96368" w:rsidP="00A96368">
      <w:pPr>
        <w:rPr>
          <w:sz w:val="28"/>
          <w:szCs w:val="28"/>
        </w:rPr>
      </w:pPr>
      <w:r w:rsidRPr="00A96368">
        <w:rPr>
          <w:sz w:val="28"/>
          <w:szCs w:val="28"/>
        </w:rPr>
        <w:t xml:space="preserve">12 And they went </w:t>
      </w:r>
      <w:proofErr w:type="gramStart"/>
      <w:r w:rsidRPr="00A96368">
        <w:rPr>
          <w:sz w:val="28"/>
          <w:szCs w:val="28"/>
        </w:rPr>
        <w:t>out, and</w:t>
      </w:r>
      <w:proofErr w:type="gramEnd"/>
      <w:r w:rsidRPr="00A96368">
        <w:rPr>
          <w:sz w:val="28"/>
          <w:szCs w:val="28"/>
        </w:rPr>
        <w:t xml:space="preserve"> preached that men should repent. </w:t>
      </w:r>
    </w:p>
    <w:p w14:paraId="16743796" w14:textId="610D605B" w:rsidR="004D712C" w:rsidRPr="004D712C" w:rsidRDefault="00A96368" w:rsidP="004D712C">
      <w:pPr>
        <w:rPr>
          <w:sz w:val="28"/>
          <w:szCs w:val="28"/>
        </w:rPr>
      </w:pPr>
      <w:r w:rsidRPr="00A96368">
        <w:rPr>
          <w:sz w:val="28"/>
          <w:szCs w:val="28"/>
        </w:rPr>
        <w:lastRenderedPageBreak/>
        <w:t>13 And they cast out many devils, and anointed with oil many that were sick, and healed them.</w:t>
      </w:r>
    </w:p>
    <w:p w14:paraId="03854572" w14:textId="3977D57F" w:rsidR="004D712C" w:rsidRPr="004D712C" w:rsidRDefault="004D712C" w:rsidP="004D712C">
      <w:pPr>
        <w:jc w:val="center"/>
        <w:rPr>
          <w:sz w:val="28"/>
          <w:szCs w:val="28"/>
        </w:rPr>
      </w:pPr>
      <w:r w:rsidRPr="004D712C">
        <w:rPr>
          <w:sz w:val="28"/>
          <w:szCs w:val="28"/>
        </w:rPr>
        <w:t>LUKE 8:</w:t>
      </w:r>
    </w:p>
    <w:p w14:paraId="39DEFCBD" w14:textId="59366118" w:rsidR="004D712C" w:rsidRDefault="004D712C" w:rsidP="004D712C">
      <w:pPr>
        <w:rPr>
          <w:sz w:val="28"/>
          <w:szCs w:val="28"/>
        </w:rPr>
      </w:pPr>
      <w:r w:rsidRPr="004D712C">
        <w:rPr>
          <w:sz w:val="28"/>
          <w:szCs w:val="28"/>
        </w:rPr>
        <w:t>2 And certain women, which had been healed of evil spirits and infirmities, Mary called Magdalene, out of whom went seven devils,</w:t>
      </w:r>
    </w:p>
    <w:p w14:paraId="32146A0D" w14:textId="77777777" w:rsidR="004D712C" w:rsidRDefault="004D712C" w:rsidP="004D712C">
      <w:pPr>
        <w:rPr>
          <w:sz w:val="28"/>
          <w:szCs w:val="28"/>
        </w:rPr>
      </w:pPr>
    </w:p>
    <w:p w14:paraId="1936BCF7" w14:textId="6AE3FB9E" w:rsidR="004D712C" w:rsidRDefault="004D712C" w:rsidP="004D712C">
      <w:pPr>
        <w:rPr>
          <w:i/>
          <w:iCs/>
          <w:sz w:val="28"/>
          <w:szCs w:val="28"/>
        </w:rPr>
      </w:pPr>
      <w:r w:rsidRPr="004D712C">
        <w:rPr>
          <w:i/>
          <w:iCs/>
          <w:sz w:val="28"/>
          <w:szCs w:val="28"/>
        </w:rPr>
        <w:t>When devils were cast out it sometimes was also called healing.</w:t>
      </w:r>
    </w:p>
    <w:p w14:paraId="66D946B7" w14:textId="77777777" w:rsidR="004D712C" w:rsidRDefault="004D712C" w:rsidP="004D712C">
      <w:pPr>
        <w:rPr>
          <w:i/>
          <w:iCs/>
          <w:sz w:val="28"/>
          <w:szCs w:val="28"/>
        </w:rPr>
      </w:pPr>
    </w:p>
    <w:p w14:paraId="5FADFC36" w14:textId="11E7312A" w:rsidR="004D712C" w:rsidRPr="004D712C" w:rsidRDefault="004D712C" w:rsidP="004D712C">
      <w:pPr>
        <w:jc w:val="center"/>
        <w:rPr>
          <w:sz w:val="28"/>
          <w:szCs w:val="28"/>
        </w:rPr>
      </w:pPr>
      <w:r w:rsidRPr="004D712C">
        <w:rPr>
          <w:sz w:val="28"/>
          <w:szCs w:val="28"/>
        </w:rPr>
        <w:t>LUKE 6:</w:t>
      </w:r>
    </w:p>
    <w:p w14:paraId="30B198A8" w14:textId="1637ADFD" w:rsidR="004D712C" w:rsidRPr="004D712C" w:rsidRDefault="004D712C" w:rsidP="004D712C">
      <w:pPr>
        <w:rPr>
          <w:sz w:val="28"/>
          <w:szCs w:val="28"/>
        </w:rPr>
      </w:pPr>
      <w:r w:rsidRPr="004D712C">
        <w:rPr>
          <w:sz w:val="28"/>
          <w:szCs w:val="28"/>
        </w:rPr>
        <w:t xml:space="preserve">17 And he came down with them, and stood in the plain, and the company of his disciples, and a great multitude of people out of all Judaea and Jerusalem, and from the </w:t>
      </w:r>
      <w:proofErr w:type="gramStart"/>
      <w:r w:rsidRPr="004D712C">
        <w:rPr>
          <w:sz w:val="28"/>
          <w:szCs w:val="28"/>
        </w:rPr>
        <w:t>sea coast</w:t>
      </w:r>
      <w:proofErr w:type="gramEnd"/>
      <w:r w:rsidRPr="004D712C">
        <w:rPr>
          <w:sz w:val="28"/>
          <w:szCs w:val="28"/>
        </w:rPr>
        <w:t xml:space="preserve"> of </w:t>
      </w:r>
      <w:proofErr w:type="spellStart"/>
      <w:r w:rsidRPr="004D712C">
        <w:rPr>
          <w:sz w:val="28"/>
          <w:szCs w:val="28"/>
        </w:rPr>
        <w:t>Tyre</w:t>
      </w:r>
      <w:proofErr w:type="spellEnd"/>
      <w:r w:rsidRPr="004D712C">
        <w:rPr>
          <w:sz w:val="28"/>
          <w:szCs w:val="28"/>
        </w:rPr>
        <w:t xml:space="preserve"> and Sidon, which came to hear him, and to be healed of their </w:t>
      </w:r>
      <w:proofErr w:type="gramStart"/>
      <w:r w:rsidRPr="004D712C">
        <w:rPr>
          <w:sz w:val="28"/>
          <w:szCs w:val="28"/>
        </w:rPr>
        <w:t>diseases;</w:t>
      </w:r>
      <w:proofErr w:type="gramEnd"/>
      <w:r w:rsidRPr="004D712C">
        <w:rPr>
          <w:sz w:val="28"/>
          <w:szCs w:val="28"/>
        </w:rPr>
        <w:t xml:space="preserve"> </w:t>
      </w:r>
    </w:p>
    <w:p w14:paraId="134CD0BE" w14:textId="711A7556" w:rsidR="004D712C" w:rsidRDefault="004D712C" w:rsidP="004D712C">
      <w:pPr>
        <w:rPr>
          <w:sz w:val="28"/>
          <w:szCs w:val="28"/>
        </w:rPr>
      </w:pPr>
      <w:r w:rsidRPr="004D712C">
        <w:rPr>
          <w:sz w:val="28"/>
          <w:szCs w:val="28"/>
        </w:rPr>
        <w:t>18 And they that were vexed with unclean spirits: and they were healed.</w:t>
      </w:r>
    </w:p>
    <w:p w14:paraId="08443A8A" w14:textId="2D22670E" w:rsidR="004D712C" w:rsidRPr="004D712C" w:rsidRDefault="004D712C" w:rsidP="004D712C">
      <w:pPr>
        <w:jc w:val="center"/>
        <w:rPr>
          <w:sz w:val="28"/>
          <w:szCs w:val="28"/>
        </w:rPr>
      </w:pPr>
      <w:r w:rsidRPr="004D712C">
        <w:rPr>
          <w:sz w:val="28"/>
          <w:szCs w:val="28"/>
        </w:rPr>
        <w:t>MATTHEW 12:</w:t>
      </w:r>
    </w:p>
    <w:p w14:paraId="3C867B8D" w14:textId="1F144773" w:rsidR="004D712C" w:rsidRPr="004D712C" w:rsidRDefault="004D712C" w:rsidP="004D712C">
      <w:pPr>
        <w:rPr>
          <w:sz w:val="28"/>
          <w:szCs w:val="28"/>
        </w:rPr>
      </w:pPr>
      <w:r w:rsidRPr="004D712C">
        <w:rPr>
          <w:sz w:val="28"/>
          <w:szCs w:val="28"/>
        </w:rPr>
        <w:t xml:space="preserve">43 When the unclean spirit is gone out of a man, he walketh through dry places, seeking rest, and </w:t>
      </w:r>
      <w:proofErr w:type="spellStart"/>
      <w:r w:rsidRPr="004D712C">
        <w:rPr>
          <w:sz w:val="28"/>
          <w:szCs w:val="28"/>
        </w:rPr>
        <w:t>findeth</w:t>
      </w:r>
      <w:proofErr w:type="spellEnd"/>
      <w:r w:rsidRPr="004D712C">
        <w:rPr>
          <w:sz w:val="28"/>
          <w:szCs w:val="28"/>
        </w:rPr>
        <w:t xml:space="preserve"> none.</w:t>
      </w:r>
    </w:p>
    <w:p w14:paraId="064C9325" w14:textId="6805CD22" w:rsidR="004D712C" w:rsidRPr="004D712C" w:rsidRDefault="004D712C" w:rsidP="004D712C">
      <w:pPr>
        <w:rPr>
          <w:sz w:val="28"/>
          <w:szCs w:val="28"/>
        </w:rPr>
      </w:pPr>
      <w:r w:rsidRPr="004D712C">
        <w:rPr>
          <w:sz w:val="28"/>
          <w:szCs w:val="28"/>
        </w:rPr>
        <w:t xml:space="preserve">44 Then he saith, I will return into my house from whence I came out; and when he </w:t>
      </w:r>
      <w:proofErr w:type="gramStart"/>
      <w:r w:rsidRPr="004D712C">
        <w:rPr>
          <w:sz w:val="28"/>
          <w:szCs w:val="28"/>
        </w:rPr>
        <w:t>is come</w:t>
      </w:r>
      <w:proofErr w:type="gramEnd"/>
      <w:r w:rsidRPr="004D712C">
        <w:rPr>
          <w:sz w:val="28"/>
          <w:szCs w:val="28"/>
        </w:rPr>
        <w:t xml:space="preserve">, he </w:t>
      </w:r>
      <w:proofErr w:type="spellStart"/>
      <w:r w:rsidRPr="004D712C">
        <w:rPr>
          <w:sz w:val="28"/>
          <w:szCs w:val="28"/>
        </w:rPr>
        <w:t>findeth</w:t>
      </w:r>
      <w:proofErr w:type="spellEnd"/>
      <w:r w:rsidRPr="004D712C">
        <w:rPr>
          <w:sz w:val="28"/>
          <w:szCs w:val="28"/>
        </w:rPr>
        <w:t xml:space="preserve"> it empty, swept, and garnished.</w:t>
      </w:r>
    </w:p>
    <w:p w14:paraId="23EC3B9F" w14:textId="419B80B2" w:rsidR="004D712C" w:rsidRDefault="004D712C" w:rsidP="004D712C">
      <w:pPr>
        <w:rPr>
          <w:sz w:val="28"/>
          <w:szCs w:val="28"/>
        </w:rPr>
      </w:pPr>
      <w:r w:rsidRPr="004D712C">
        <w:rPr>
          <w:sz w:val="28"/>
          <w:szCs w:val="28"/>
        </w:rPr>
        <w:t xml:space="preserve">45 Then </w:t>
      </w:r>
      <w:proofErr w:type="spellStart"/>
      <w:r w:rsidRPr="004D712C">
        <w:rPr>
          <w:sz w:val="28"/>
          <w:szCs w:val="28"/>
        </w:rPr>
        <w:t>goeth</w:t>
      </w:r>
      <w:proofErr w:type="spellEnd"/>
      <w:r w:rsidRPr="004D712C">
        <w:rPr>
          <w:sz w:val="28"/>
          <w:szCs w:val="28"/>
        </w:rPr>
        <w:t xml:space="preserve"> he, and taketh with himself seven other spirits more wicked than himself, and they enter in and dwell there: and the last state of that man is worse than the first. Even so shall it be also unto this wicked generation.</w:t>
      </w:r>
    </w:p>
    <w:p w14:paraId="66D3CCEC" w14:textId="77777777" w:rsidR="00761EE6" w:rsidRPr="00761EE6" w:rsidRDefault="00761EE6" w:rsidP="004D712C">
      <w:pPr>
        <w:rPr>
          <w:i/>
          <w:iCs/>
          <w:sz w:val="28"/>
          <w:szCs w:val="28"/>
        </w:rPr>
      </w:pPr>
    </w:p>
    <w:p w14:paraId="760AAE48" w14:textId="02B17527" w:rsidR="00761EE6" w:rsidRPr="00761EE6" w:rsidRDefault="00761EE6" w:rsidP="004D712C">
      <w:pPr>
        <w:rPr>
          <w:i/>
          <w:iCs/>
          <w:sz w:val="28"/>
          <w:szCs w:val="28"/>
        </w:rPr>
      </w:pPr>
      <w:r w:rsidRPr="00761EE6">
        <w:rPr>
          <w:i/>
          <w:iCs/>
          <w:sz w:val="28"/>
          <w:szCs w:val="28"/>
        </w:rPr>
        <w:t>Anyone delivered whether a devil cast out, a disease, a possession it was considered a healing or an unclean spirit cast out.</w:t>
      </w:r>
    </w:p>
    <w:p w14:paraId="51FCF51E" w14:textId="77777777" w:rsidR="00677007" w:rsidRDefault="00677007" w:rsidP="00F4027C">
      <w:pPr>
        <w:rPr>
          <w:sz w:val="28"/>
          <w:szCs w:val="28"/>
        </w:rPr>
      </w:pPr>
    </w:p>
    <w:p w14:paraId="199D6110" w14:textId="77777777" w:rsidR="00761EE6" w:rsidRDefault="00761EE6" w:rsidP="00761EE6">
      <w:pPr>
        <w:rPr>
          <w:i/>
          <w:iCs/>
          <w:sz w:val="28"/>
          <w:szCs w:val="28"/>
        </w:rPr>
      </w:pPr>
      <w:r w:rsidRPr="00532D24">
        <w:rPr>
          <w:i/>
          <w:iCs/>
          <w:sz w:val="28"/>
          <w:szCs w:val="28"/>
        </w:rPr>
        <w:t>First there is a strong doctrine that is taught by hundreds of mostly what is called reformed churches about sickness as quoted from a reformed minister.</w:t>
      </w:r>
    </w:p>
    <w:p w14:paraId="45A165CC" w14:textId="77777777" w:rsidR="00761EE6" w:rsidRDefault="00761EE6" w:rsidP="00761EE6">
      <w:pPr>
        <w:rPr>
          <w:i/>
          <w:iCs/>
          <w:sz w:val="28"/>
          <w:szCs w:val="28"/>
        </w:rPr>
      </w:pPr>
    </w:p>
    <w:p w14:paraId="5BCB2BC8" w14:textId="77777777" w:rsidR="00761EE6" w:rsidRDefault="00761EE6" w:rsidP="00761EE6">
      <w:r>
        <w:t xml:space="preserve">Whatever our heavenly </w:t>
      </w:r>
      <w:r>
        <w:rPr>
          <w:u w:val="single"/>
        </w:rPr>
        <w:t>Father</w:t>
      </w:r>
      <w:r>
        <w:t xml:space="preserve"> wills for His redeemed people, is best.</w:t>
      </w:r>
      <w:r>
        <w:br/>
        <w:t xml:space="preserve">When He wills </w:t>
      </w:r>
      <w:r>
        <w:rPr>
          <w:u w:val="single"/>
        </w:rPr>
        <w:t>sickness</w:t>
      </w:r>
      <w:r>
        <w:t xml:space="preserve"> for us; then sickness is</w:t>
      </w:r>
      <w:r>
        <w:rPr>
          <w:rStyle w:val="Strong"/>
        </w:rPr>
        <w:t> </w:t>
      </w:r>
      <w:r>
        <w:t>better than health.</w:t>
      </w:r>
      <w:r>
        <w:br/>
        <w:t xml:space="preserve">When He wills </w:t>
      </w:r>
      <w:r>
        <w:rPr>
          <w:u w:val="single"/>
        </w:rPr>
        <w:t>weakness</w:t>
      </w:r>
      <w:r>
        <w:t xml:space="preserve"> for us; then weakness is better than strength.</w:t>
      </w:r>
    </w:p>
    <w:p w14:paraId="1C5B8E58" w14:textId="77777777" w:rsidR="00761EE6" w:rsidRDefault="00761EE6" w:rsidP="00761EE6"/>
    <w:p w14:paraId="3B2439D2" w14:textId="203FE143" w:rsidR="00C125AB" w:rsidRDefault="00761EE6" w:rsidP="004C0547">
      <w:pPr>
        <w:rPr>
          <w:i/>
          <w:iCs/>
        </w:rPr>
      </w:pPr>
      <w:r w:rsidRPr="00532D24">
        <w:rPr>
          <w:i/>
          <w:iCs/>
        </w:rPr>
        <w:t>My first question about that doctrine is when you are sick and believe it is the will of God why go to a doctor to make it better or</w:t>
      </w:r>
      <w:r>
        <w:rPr>
          <w:i/>
          <w:iCs/>
        </w:rPr>
        <w:t xml:space="preserve"> to</w:t>
      </w:r>
      <w:r w:rsidRPr="00532D24">
        <w:rPr>
          <w:i/>
          <w:iCs/>
        </w:rPr>
        <w:t xml:space="preserve"> care it</w:t>
      </w:r>
      <w:r>
        <w:rPr>
          <w:i/>
          <w:iCs/>
        </w:rPr>
        <w:t>?</w:t>
      </w:r>
    </w:p>
    <w:p w14:paraId="312B22C6" w14:textId="6797163F" w:rsidR="004C0547" w:rsidRDefault="004C0547" w:rsidP="004C0547">
      <w:pPr>
        <w:rPr>
          <w:i/>
          <w:iCs/>
        </w:rPr>
      </w:pPr>
      <w:r>
        <w:rPr>
          <w:i/>
          <w:iCs/>
        </w:rPr>
        <w:t>≠≠≠≠≠≠≠≠≠≠≠≠≠≠≠≠≠≠≠≠≠≠≠≠≠≠≠≠≠≠≠≠≠≠≠≠≠≠≠≠≠≠≠≠≠≠≠≠≠≠≠≠≠≠≠≠≠≠≠≠≠≠≠≠≠≠≠≠≠≠≠≠≠≠</w:t>
      </w:r>
    </w:p>
    <w:p w14:paraId="6995A2B5" w14:textId="77777777" w:rsidR="004C0547" w:rsidRPr="009D7AE7" w:rsidRDefault="004C0547" w:rsidP="004C0547">
      <w:pPr>
        <w:jc w:val="center"/>
        <w:rPr>
          <w:b/>
        </w:rPr>
      </w:pPr>
      <w:r w:rsidRPr="009D7AE7">
        <w:rPr>
          <w:b/>
        </w:rPr>
        <w:t>Look Unto Christ</w:t>
      </w:r>
    </w:p>
    <w:p w14:paraId="2C8FE581" w14:textId="77777777" w:rsidR="004C0547" w:rsidRPr="000B4C41" w:rsidRDefault="004C0547" w:rsidP="004C0547">
      <w:r w:rsidRPr="000B4C41">
        <w:t>"</w:t>
      </w:r>
      <w:r w:rsidRPr="000B4C41">
        <w:rPr>
          <w:i/>
        </w:rPr>
        <w:t>Look unto me and be ye saved, all the ends of the earth: for I am God</w:t>
      </w:r>
      <w:r w:rsidRPr="000B4C41">
        <w:t xml:space="preserve">" </w:t>
      </w:r>
      <w:r w:rsidRPr="009D7AE7">
        <w:rPr>
          <w:b/>
        </w:rPr>
        <w:t>(Isaiah 45:22).</w:t>
      </w:r>
    </w:p>
    <w:p w14:paraId="276440FC" w14:textId="77777777" w:rsidR="004C0547" w:rsidRDefault="004C0547" w:rsidP="004C0547">
      <w:pPr>
        <w:jc w:val="both"/>
      </w:pPr>
      <w:r w:rsidRPr="000B4C41">
        <w:t>I supp</w:t>
      </w:r>
      <w:r>
        <w:t>ose when we tell men to "</w:t>
      </w:r>
      <w:r w:rsidRPr="009D7AE7">
        <w:rPr>
          <w:i/>
        </w:rPr>
        <w:t>look to Christ</w:t>
      </w:r>
      <w:r w:rsidRPr="000B4C41">
        <w:t>" or read, "</w:t>
      </w:r>
      <w:r w:rsidRPr="009D7AE7">
        <w:rPr>
          <w:i/>
        </w:rPr>
        <w:t>looking unto Jesus,"</w:t>
      </w:r>
      <w:r w:rsidRPr="000B4C41">
        <w:t xml:space="preserve"> this puzzles some people. One may say, "If Christ were in Jerusalem, I would sell out and go and look upon and listen to Him." Another may say, "If Christ were on earth today, I would look to Him and sit at His feet." My friends, we talk like Nicodemus, "</w:t>
      </w:r>
      <w:r w:rsidRPr="009D7AE7">
        <w:rPr>
          <w:i/>
        </w:rPr>
        <w:t>How can I be born again; shall I enter my mother's womb and be born again?</w:t>
      </w:r>
      <w:r w:rsidRPr="000B4C41">
        <w:t>"</w:t>
      </w:r>
      <w:r>
        <w:t xml:space="preserve"> </w:t>
      </w:r>
      <w:r w:rsidRPr="000B4C41">
        <w:t>We are so bound to</w:t>
      </w:r>
      <w:r>
        <w:t xml:space="preserve"> the flesh. </w:t>
      </w:r>
    </w:p>
    <w:p w14:paraId="4C1DC316" w14:textId="77777777" w:rsidR="004C0547" w:rsidRPr="000B4C41" w:rsidRDefault="004C0547" w:rsidP="004C0547">
      <w:pPr>
        <w:jc w:val="both"/>
      </w:pPr>
      <w:r>
        <w:t>Our saving relation</w:t>
      </w:r>
      <w:r w:rsidRPr="000B4C41">
        <w:t>ship and connection with the Lord Jesus has nothing to do with our natural eyes, ears, and flesh, BUT WITH THE MIND AND HEART. To look to Christ is to hear Him in the MIND, believe and love Him in the HEART, bow and receive Him in the WILL! One does not</w:t>
      </w:r>
      <w:r>
        <w:t xml:space="preserve"> </w:t>
      </w:r>
      <w:r w:rsidRPr="000B4C41">
        <w:t xml:space="preserve">need a college degree to </w:t>
      </w:r>
      <w:r w:rsidRPr="000B4C41">
        <w:lastRenderedPageBreak/>
        <w:t>look.</w:t>
      </w:r>
      <w:r>
        <w:t xml:space="preserve"> </w:t>
      </w:r>
      <w:r w:rsidRPr="000B4C41">
        <w:t>You may not be able</w:t>
      </w:r>
      <w:r>
        <w:t xml:space="preserve"> </w:t>
      </w:r>
      <w:r w:rsidRPr="000B4C41">
        <w:t>to read, but you can look; you may be destitute of virtue, but you can look; you may have no merit, but you can look. Looking to the Redeemer requires my PERSONAL interest and attention. Another can pray for me, but no one can look for me; I must look to Christ myself</w:t>
      </w:r>
      <w:r>
        <w:t xml:space="preserve">; </w:t>
      </w:r>
      <w:r w:rsidRPr="000B4C41">
        <w:t>not to His apostles, His church, His law, His ordinances. "</w:t>
      </w:r>
      <w:r w:rsidRPr="009D7AE7">
        <w:rPr>
          <w:i/>
        </w:rPr>
        <w:t>LOOK UNTO ME</w:t>
      </w:r>
      <w:r w:rsidRPr="000B4C41">
        <w:t>," He said, "</w:t>
      </w:r>
      <w:r w:rsidRPr="009D7AE7">
        <w:rPr>
          <w:i/>
        </w:rPr>
        <w:t>and be ye saved</w:t>
      </w:r>
      <w:r w:rsidRPr="000B4C41">
        <w:t>."</w:t>
      </w:r>
    </w:p>
    <w:p w14:paraId="2CD1FE08" w14:textId="77777777" w:rsidR="004C0547" w:rsidRPr="002630C1" w:rsidRDefault="004C0547" w:rsidP="004C0547">
      <w:pPr>
        <w:autoSpaceDE w:val="0"/>
        <w:autoSpaceDN w:val="0"/>
        <w:adjustRightInd w:val="0"/>
        <w:jc w:val="center"/>
        <w:rPr>
          <w:b/>
        </w:rPr>
      </w:pPr>
      <w:r w:rsidRPr="009D7AE7">
        <w:rPr>
          <w:b/>
        </w:rPr>
        <w:t xml:space="preserve">Henry T. Mahan </w:t>
      </w:r>
    </w:p>
    <w:p w14:paraId="6A80FC69" w14:textId="77777777" w:rsidR="004C0547" w:rsidRPr="002E30BE" w:rsidRDefault="004C0547" w:rsidP="004C0547">
      <w:pPr>
        <w:autoSpaceDE w:val="0"/>
        <w:autoSpaceDN w:val="0"/>
        <w:adjustRightInd w:val="0"/>
        <w:jc w:val="both"/>
        <w:rPr>
          <w:b/>
          <w:iCs/>
        </w:rPr>
      </w:pPr>
      <w:r w:rsidRPr="002E30BE">
        <w:rPr>
          <w:i/>
          <w:iCs/>
        </w:rPr>
        <w:t>“</w:t>
      </w:r>
      <w:r>
        <w:rPr>
          <w:i/>
          <w:iCs/>
        </w:rPr>
        <w:t>O</w:t>
      </w:r>
      <w:r w:rsidRPr="002E30BE">
        <w:rPr>
          <w:i/>
          <w:iCs/>
        </w:rPr>
        <w:t xml:space="preserve"> Lord my God, I will give thanks unto thee </w:t>
      </w:r>
      <w:proofErr w:type="spellStart"/>
      <w:r w:rsidRPr="002E30BE">
        <w:rPr>
          <w:i/>
          <w:iCs/>
        </w:rPr>
        <w:t>for ever</w:t>
      </w:r>
      <w:proofErr w:type="spellEnd"/>
      <w:proofErr w:type="gramStart"/>
      <w:r w:rsidRPr="002E30BE">
        <w:rPr>
          <w:i/>
          <w:iCs/>
        </w:rPr>
        <w:t>.”</w:t>
      </w:r>
      <w:r>
        <w:rPr>
          <w:b/>
          <w:iCs/>
        </w:rPr>
        <w:t>(</w:t>
      </w:r>
      <w:proofErr w:type="gramEnd"/>
      <w:r w:rsidRPr="002E30BE">
        <w:rPr>
          <w:b/>
          <w:iCs/>
        </w:rPr>
        <w:t>Psalm 30:12</w:t>
      </w:r>
      <w:r>
        <w:rPr>
          <w:b/>
          <w:iCs/>
        </w:rPr>
        <w:t>).</w:t>
      </w:r>
    </w:p>
    <w:p w14:paraId="716028B9" w14:textId="77777777" w:rsidR="004C0547" w:rsidRPr="002E30BE" w:rsidRDefault="004C0547" w:rsidP="004C0547">
      <w:pPr>
        <w:autoSpaceDE w:val="0"/>
        <w:autoSpaceDN w:val="0"/>
        <w:adjustRightInd w:val="0"/>
        <w:jc w:val="both"/>
      </w:pPr>
      <w:r w:rsidRPr="002E30BE">
        <w:t>As the redeemed people of the Lord Jesus Christ, we will</w:t>
      </w:r>
      <w:r>
        <w:t xml:space="preserve"> </w:t>
      </w:r>
      <w:r w:rsidRPr="002E30BE">
        <w:t>have the great privilege of giving thanks to Him forever for</w:t>
      </w:r>
      <w:r>
        <w:t xml:space="preserve"> </w:t>
      </w:r>
      <w:r w:rsidRPr="002E30BE">
        <w:t>everything He has accomplished for us and given to us by His</w:t>
      </w:r>
      <w:r>
        <w:t xml:space="preserve"> </w:t>
      </w:r>
      <w:r w:rsidRPr="002E30BE">
        <w:t>r</w:t>
      </w:r>
      <w:r>
        <w:t>ighteous life and blood atoning and</w:t>
      </w:r>
      <w:r w:rsidRPr="002E30BE">
        <w:t xml:space="preserve"> sin covering death. Our hearts</w:t>
      </w:r>
      <w:r>
        <w:t xml:space="preserve"> </w:t>
      </w:r>
      <w:r w:rsidRPr="002E30BE">
        <w:t>will feel gratefulness to Him for all of eternity. There will never</w:t>
      </w:r>
      <w:r>
        <w:t xml:space="preserve"> </w:t>
      </w:r>
      <w:r w:rsidRPr="002E30BE">
        <w:t xml:space="preserve">come a time when we stop crying: </w:t>
      </w:r>
      <w:r w:rsidRPr="002E30BE">
        <w:rPr>
          <w:i/>
          <w:iCs/>
        </w:rPr>
        <w:t>“Thanks be unto God for His</w:t>
      </w:r>
      <w:r>
        <w:rPr>
          <w:i/>
          <w:iCs/>
        </w:rPr>
        <w:t xml:space="preserve"> </w:t>
      </w:r>
      <w:r w:rsidRPr="002E30BE">
        <w:rPr>
          <w:i/>
          <w:iCs/>
        </w:rPr>
        <w:t xml:space="preserve">unspeakable gift” </w:t>
      </w:r>
      <w:r w:rsidRPr="002E30BE">
        <w:rPr>
          <w:b/>
          <w:iCs/>
        </w:rPr>
        <w:t>(2 Cor. 9:15).</w:t>
      </w:r>
      <w:r w:rsidRPr="002E30BE">
        <w:rPr>
          <w:i/>
          <w:iCs/>
        </w:rPr>
        <w:t xml:space="preserve"> </w:t>
      </w:r>
      <w:r w:rsidRPr="002E30BE">
        <w:t>For this reason, we give thanks to</w:t>
      </w:r>
      <w:r>
        <w:t xml:space="preserve"> </w:t>
      </w:r>
      <w:r w:rsidRPr="002E30BE">
        <w:t>Him now. Thanks be unto God, now and forevermore. Amen.</w:t>
      </w:r>
    </w:p>
    <w:p w14:paraId="752620B6" w14:textId="77777777" w:rsidR="004C0547" w:rsidRPr="002E30BE" w:rsidRDefault="004C0547" w:rsidP="004C0547">
      <w:pPr>
        <w:autoSpaceDE w:val="0"/>
        <w:autoSpaceDN w:val="0"/>
        <w:adjustRightInd w:val="0"/>
        <w:jc w:val="both"/>
        <w:rPr>
          <w:b/>
        </w:rPr>
      </w:pPr>
      <w:r>
        <w:rPr>
          <w:b/>
          <w:iCs/>
        </w:rPr>
        <w:t xml:space="preserve">   </w:t>
      </w:r>
      <w:r w:rsidRPr="002E30BE">
        <w:rPr>
          <w:b/>
          <w:iCs/>
        </w:rPr>
        <w:t>Pastor Gabe Stalnaker</w:t>
      </w:r>
    </w:p>
    <w:p w14:paraId="10716753" w14:textId="77777777" w:rsidR="004C0547" w:rsidRDefault="004C0547" w:rsidP="004C0547">
      <w:pPr>
        <w:rPr>
          <w:sz w:val="28"/>
          <w:szCs w:val="28"/>
        </w:rPr>
      </w:pPr>
    </w:p>
    <w:p w14:paraId="40146EBC" w14:textId="77777777" w:rsidR="00C125AB" w:rsidRDefault="00C125AB" w:rsidP="005C44F9">
      <w:pPr>
        <w:rPr>
          <w:sz w:val="28"/>
          <w:szCs w:val="28"/>
        </w:rPr>
      </w:pPr>
    </w:p>
    <w:p w14:paraId="04FB74F6" w14:textId="77777777" w:rsidR="00C125AB" w:rsidRDefault="00C125AB" w:rsidP="005C44F9">
      <w:pPr>
        <w:rPr>
          <w:sz w:val="28"/>
          <w:szCs w:val="28"/>
        </w:rPr>
      </w:pPr>
    </w:p>
    <w:p w14:paraId="73EAF9C1" w14:textId="77777777" w:rsidR="00C125AB" w:rsidRDefault="00C125AB" w:rsidP="005C44F9">
      <w:pPr>
        <w:rPr>
          <w:sz w:val="28"/>
          <w:szCs w:val="28"/>
        </w:rPr>
      </w:pPr>
    </w:p>
    <w:p w14:paraId="771B6D41" w14:textId="77777777" w:rsidR="00C125AB" w:rsidRDefault="00C125AB" w:rsidP="005C44F9">
      <w:pPr>
        <w:rPr>
          <w:sz w:val="28"/>
          <w:szCs w:val="28"/>
        </w:rPr>
      </w:pPr>
    </w:p>
    <w:p w14:paraId="69FFBBC7" w14:textId="77777777" w:rsidR="00C125AB" w:rsidRDefault="00C125AB" w:rsidP="005C44F9">
      <w:pPr>
        <w:rPr>
          <w:sz w:val="28"/>
          <w:szCs w:val="28"/>
        </w:rPr>
      </w:pPr>
    </w:p>
    <w:p w14:paraId="5BD92EAD" w14:textId="77777777" w:rsidR="00C125AB" w:rsidRDefault="00C125AB" w:rsidP="005C44F9">
      <w:pPr>
        <w:rPr>
          <w:sz w:val="28"/>
          <w:szCs w:val="28"/>
        </w:rPr>
      </w:pPr>
    </w:p>
    <w:p w14:paraId="0260E37D" w14:textId="77777777" w:rsidR="00C125AB" w:rsidRDefault="00C125AB" w:rsidP="005C44F9">
      <w:pPr>
        <w:rPr>
          <w:sz w:val="28"/>
          <w:szCs w:val="28"/>
        </w:rPr>
      </w:pPr>
    </w:p>
    <w:sectPr w:rsidR="00C125AB"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DE996" w14:textId="77777777" w:rsidR="00400E3B" w:rsidRDefault="00400E3B" w:rsidP="00CA2BF6">
      <w:r>
        <w:separator/>
      </w:r>
    </w:p>
  </w:endnote>
  <w:endnote w:type="continuationSeparator" w:id="0">
    <w:p w14:paraId="19BCE13E" w14:textId="77777777" w:rsidR="00400E3B" w:rsidRDefault="00400E3B"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D9425" w14:textId="77777777" w:rsidR="00400E3B" w:rsidRDefault="00400E3B" w:rsidP="00CA2BF6">
      <w:r>
        <w:separator/>
      </w:r>
    </w:p>
  </w:footnote>
  <w:footnote w:type="continuationSeparator" w:id="0">
    <w:p w14:paraId="1498AB4E" w14:textId="77777777" w:rsidR="00400E3B" w:rsidRDefault="00400E3B"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EC5A0C" w14:textId="218AA93D" w:rsidR="00183E23" w:rsidRDefault="00183E23" w:rsidP="00D706B2">
    <w:pPr>
      <w:jc w:val="center"/>
      <w:rPr>
        <w:rFonts w:ascii="Arial" w:hAnsi="Arial" w:cs="Arial"/>
        <w:i/>
        <w:iCs/>
      </w:rPr>
    </w:pPr>
    <w:r>
      <w:rPr>
        <w:rFonts w:ascii="Arial" w:hAnsi="Arial" w:cs="Arial"/>
        <w:i/>
        <w:iCs/>
      </w:rPr>
      <w:t>1/28/26. Flesh, Devils, or God.</w:t>
    </w:r>
  </w:p>
  <w:p w14:paraId="39AB3765" w14:textId="5B830890"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57D43"/>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14C"/>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60E"/>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3E23"/>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233E"/>
    <w:rsid w:val="00400E3B"/>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0547"/>
    <w:rsid w:val="004C25E3"/>
    <w:rsid w:val="004C4AE5"/>
    <w:rsid w:val="004C51ED"/>
    <w:rsid w:val="004C539B"/>
    <w:rsid w:val="004C5CCB"/>
    <w:rsid w:val="004D0ED5"/>
    <w:rsid w:val="004D1567"/>
    <w:rsid w:val="004D5B79"/>
    <w:rsid w:val="004D5E1B"/>
    <w:rsid w:val="004D688F"/>
    <w:rsid w:val="004D712C"/>
    <w:rsid w:val="004E0D12"/>
    <w:rsid w:val="004E3279"/>
    <w:rsid w:val="004E736B"/>
    <w:rsid w:val="004F1325"/>
    <w:rsid w:val="004F5F86"/>
    <w:rsid w:val="005015E0"/>
    <w:rsid w:val="00501F88"/>
    <w:rsid w:val="00502BE1"/>
    <w:rsid w:val="00504DF8"/>
    <w:rsid w:val="00506A49"/>
    <w:rsid w:val="00506BA4"/>
    <w:rsid w:val="00507233"/>
    <w:rsid w:val="00510009"/>
    <w:rsid w:val="00510F77"/>
    <w:rsid w:val="0051385B"/>
    <w:rsid w:val="005174CF"/>
    <w:rsid w:val="00517AD6"/>
    <w:rsid w:val="00517BBC"/>
    <w:rsid w:val="00520E87"/>
    <w:rsid w:val="00524399"/>
    <w:rsid w:val="00525B5D"/>
    <w:rsid w:val="00525C5E"/>
    <w:rsid w:val="005260DA"/>
    <w:rsid w:val="00530A06"/>
    <w:rsid w:val="00531D2B"/>
    <w:rsid w:val="00532D24"/>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4F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82"/>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007"/>
    <w:rsid w:val="0067715B"/>
    <w:rsid w:val="0068032A"/>
    <w:rsid w:val="00680DE0"/>
    <w:rsid w:val="00681D0A"/>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6840"/>
    <w:rsid w:val="007323BF"/>
    <w:rsid w:val="0073375E"/>
    <w:rsid w:val="007378A9"/>
    <w:rsid w:val="00743113"/>
    <w:rsid w:val="00743169"/>
    <w:rsid w:val="00745CF7"/>
    <w:rsid w:val="0074684A"/>
    <w:rsid w:val="0075042D"/>
    <w:rsid w:val="00755D0F"/>
    <w:rsid w:val="00756CBB"/>
    <w:rsid w:val="00760193"/>
    <w:rsid w:val="00761EE6"/>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79F"/>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47832"/>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410C"/>
    <w:rsid w:val="00A76232"/>
    <w:rsid w:val="00A77352"/>
    <w:rsid w:val="00A81794"/>
    <w:rsid w:val="00A84734"/>
    <w:rsid w:val="00A85719"/>
    <w:rsid w:val="00A91D7E"/>
    <w:rsid w:val="00A94137"/>
    <w:rsid w:val="00A9498A"/>
    <w:rsid w:val="00A96368"/>
    <w:rsid w:val="00A974C9"/>
    <w:rsid w:val="00A97FFA"/>
    <w:rsid w:val="00AA243D"/>
    <w:rsid w:val="00AA54EF"/>
    <w:rsid w:val="00AB05D0"/>
    <w:rsid w:val="00AB25DA"/>
    <w:rsid w:val="00AB2CA6"/>
    <w:rsid w:val="00AB36A5"/>
    <w:rsid w:val="00AB4140"/>
    <w:rsid w:val="00AB5622"/>
    <w:rsid w:val="00AB634D"/>
    <w:rsid w:val="00AB79E2"/>
    <w:rsid w:val="00AC0CA8"/>
    <w:rsid w:val="00AC1EBC"/>
    <w:rsid w:val="00AC706F"/>
    <w:rsid w:val="00AC7FDC"/>
    <w:rsid w:val="00AD01FB"/>
    <w:rsid w:val="00AD1EA9"/>
    <w:rsid w:val="00AD2FCF"/>
    <w:rsid w:val="00AD3397"/>
    <w:rsid w:val="00AD394F"/>
    <w:rsid w:val="00AD5C66"/>
    <w:rsid w:val="00AD745E"/>
    <w:rsid w:val="00AD7B41"/>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6B8"/>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4B12"/>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B5"/>
    <w:rsid w:val="00C074FC"/>
    <w:rsid w:val="00C125AB"/>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4027C"/>
    <w:rsid w:val="00F52787"/>
    <w:rsid w:val="00F54B18"/>
    <w:rsid w:val="00F55A56"/>
    <w:rsid w:val="00F5716C"/>
    <w:rsid w:val="00F6487C"/>
    <w:rsid w:val="00F66324"/>
    <w:rsid w:val="00F66431"/>
    <w:rsid w:val="00F719DA"/>
    <w:rsid w:val="00F7447C"/>
    <w:rsid w:val="00F827EA"/>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6</cp:revision>
  <cp:lastPrinted>2025-08-07T13:04:00Z</cp:lastPrinted>
  <dcterms:created xsi:type="dcterms:W3CDTF">2026-01-28T15:40:00Z</dcterms:created>
  <dcterms:modified xsi:type="dcterms:W3CDTF">2026-01-28T22:59:00Z</dcterms:modified>
</cp:coreProperties>
</file>