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7D2D" w14:textId="24740ADE" w:rsidR="008025B5" w:rsidRPr="00466571" w:rsidRDefault="008025B5" w:rsidP="00F94BFF">
      <w:pPr>
        <w:spacing w:after="0" w:line="20" w:lineRule="atLeast"/>
        <w:ind w:right="600"/>
        <w:jc w:val="center"/>
        <w:rPr>
          <w:rFonts w:eastAsia="Times New Roman" w:cstheme="minorHAnsi"/>
          <w:b/>
          <w:bCs/>
          <w:shd w:val="clear" w:color="auto" w:fill="FFFFFF"/>
        </w:rPr>
      </w:pPr>
      <w:r w:rsidRPr="00466571">
        <w:rPr>
          <w:rFonts w:eastAsia="Times New Roman" w:cstheme="minorHAnsi"/>
          <w:b/>
          <w:bCs/>
          <w:shd w:val="clear" w:color="auto" w:fill="FFFFFF"/>
        </w:rPr>
        <w:t>DEER CREEK IRRIGATION DISTRICT MINUTES OF THE</w:t>
      </w:r>
    </w:p>
    <w:p w14:paraId="2DE42534" w14:textId="419F99D6" w:rsidR="00FB2C5F" w:rsidRPr="00466571" w:rsidRDefault="00631BB4" w:rsidP="00F94BFF">
      <w:pPr>
        <w:spacing w:after="0" w:line="20" w:lineRule="atLeast"/>
        <w:ind w:left="2880" w:right="600" w:firstLine="720"/>
        <w:rPr>
          <w:rFonts w:eastAsia="Times New Roman" w:cstheme="minorHAnsi"/>
          <w:b/>
          <w:bCs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 xml:space="preserve">August </w:t>
      </w:r>
      <w:r w:rsidR="00223AFE">
        <w:rPr>
          <w:rFonts w:eastAsia="Times New Roman" w:cstheme="minorHAnsi"/>
          <w:b/>
          <w:bCs/>
          <w:shd w:val="clear" w:color="auto" w:fill="FFFFFF"/>
        </w:rPr>
        <w:t>18</w:t>
      </w:r>
      <w:r w:rsidRPr="00631BB4">
        <w:rPr>
          <w:rFonts w:eastAsia="Times New Roman" w:cstheme="minorHAnsi"/>
          <w:b/>
          <w:bCs/>
          <w:shd w:val="clear" w:color="auto" w:fill="FFFFFF"/>
          <w:vertAlign w:val="superscript"/>
        </w:rPr>
        <w:t>th</w:t>
      </w:r>
      <w:r>
        <w:rPr>
          <w:rFonts w:eastAsia="Times New Roman" w:cstheme="minorHAnsi"/>
          <w:b/>
          <w:bCs/>
          <w:shd w:val="clear" w:color="auto" w:fill="FFFFFF"/>
        </w:rPr>
        <w:t>, 2025</w:t>
      </w:r>
    </w:p>
    <w:p w14:paraId="724879EF" w14:textId="55F18766" w:rsidR="00BD350D" w:rsidRPr="00466571" w:rsidRDefault="00BD350D" w:rsidP="00F94BFF">
      <w:pPr>
        <w:spacing w:after="240" w:line="20" w:lineRule="atLeast"/>
        <w:ind w:right="605"/>
        <w:jc w:val="center"/>
        <w:rPr>
          <w:rFonts w:eastAsia="Times New Roman" w:cstheme="minorHAnsi"/>
          <w:b/>
          <w:bCs/>
        </w:rPr>
      </w:pPr>
      <w:r w:rsidRPr="00466571">
        <w:rPr>
          <w:rFonts w:eastAsia="Times New Roman" w:cstheme="minorHAnsi"/>
          <w:b/>
          <w:bCs/>
          <w:shd w:val="clear" w:color="auto" w:fill="FFFFFF"/>
        </w:rPr>
        <w:t>BOARD OF DIRECTORS MEETING</w:t>
      </w:r>
    </w:p>
    <w:p w14:paraId="7A112140" w14:textId="57692687" w:rsidR="008025B5" w:rsidRPr="00466571" w:rsidRDefault="008025B5" w:rsidP="00F94BFF">
      <w:pPr>
        <w:spacing w:after="0" w:line="20" w:lineRule="atLeast"/>
        <w:ind w:right="600"/>
        <w:rPr>
          <w:rFonts w:eastAsia="Times New Roman" w:cstheme="minorHAnsi"/>
        </w:rPr>
      </w:pPr>
      <w:r w:rsidRPr="00466571">
        <w:rPr>
          <w:rFonts w:eastAsia="Times New Roman" w:cstheme="minorHAnsi"/>
          <w:b/>
          <w:bCs/>
        </w:rPr>
        <w:t>PLACE</w:t>
      </w:r>
      <w:r w:rsidRPr="00466571">
        <w:rPr>
          <w:rFonts w:eastAsia="Times New Roman" w:cstheme="minorHAnsi"/>
        </w:rPr>
        <w:t xml:space="preserve">: Vina Elementary School </w:t>
      </w:r>
      <w:r w:rsidR="0043215B" w:rsidRPr="00466571">
        <w:rPr>
          <w:rFonts w:eastAsia="Times New Roman" w:cstheme="minorHAnsi"/>
        </w:rPr>
        <w:t>Library</w:t>
      </w:r>
      <w:r w:rsidRPr="00466571">
        <w:rPr>
          <w:rFonts w:eastAsia="Times New Roman" w:cstheme="minorHAnsi"/>
        </w:rPr>
        <w:t>, 4790 D Street, Vina, CA 96092 </w:t>
      </w:r>
    </w:p>
    <w:p w14:paraId="7E3598DF" w14:textId="77777777" w:rsidR="008025B5" w:rsidRPr="00466571" w:rsidRDefault="008025B5" w:rsidP="00F94BFF">
      <w:pPr>
        <w:spacing w:after="0" w:line="20" w:lineRule="atLeast"/>
        <w:ind w:right="600"/>
        <w:rPr>
          <w:rFonts w:eastAsia="Times New Roman" w:cstheme="minorHAnsi"/>
        </w:rPr>
      </w:pPr>
      <w:r w:rsidRPr="00466571">
        <w:rPr>
          <w:rFonts w:eastAsia="Times New Roman" w:cstheme="minorHAnsi"/>
          <w:b/>
          <w:bCs/>
        </w:rPr>
        <w:t>TIME</w:t>
      </w:r>
      <w:r w:rsidRPr="00466571">
        <w:rPr>
          <w:rFonts w:eastAsia="Times New Roman" w:cstheme="minorHAnsi"/>
        </w:rPr>
        <w:t>: 5:00 P.M.</w:t>
      </w:r>
    </w:p>
    <w:p w14:paraId="69369054" w14:textId="469D13CA" w:rsidR="008025B5" w:rsidRPr="00466571" w:rsidRDefault="008025B5" w:rsidP="00F94BFF">
      <w:pPr>
        <w:spacing w:after="0" w:line="20" w:lineRule="atLeast"/>
        <w:ind w:right="600"/>
        <w:rPr>
          <w:rFonts w:eastAsia="Times New Roman" w:cstheme="minorHAnsi"/>
        </w:rPr>
      </w:pPr>
      <w:r w:rsidRPr="00466571">
        <w:rPr>
          <w:rFonts w:eastAsia="Times New Roman" w:cstheme="minorHAnsi"/>
          <w:b/>
          <w:bCs/>
        </w:rPr>
        <w:t>DIRECTORS PRESENT:</w:t>
      </w:r>
      <w:r w:rsidR="006C242A" w:rsidRPr="00466571">
        <w:rPr>
          <w:rFonts w:eastAsia="Times New Roman" w:cstheme="minorHAnsi"/>
        </w:rPr>
        <w:t xml:space="preserve"> </w:t>
      </w:r>
      <w:r w:rsidR="00AC7A59">
        <w:rPr>
          <w:rFonts w:eastAsia="Times New Roman" w:cstheme="minorHAnsi"/>
        </w:rPr>
        <w:t xml:space="preserve">Linda Pitter, </w:t>
      </w:r>
      <w:r w:rsidR="00832676" w:rsidRPr="00466571">
        <w:rPr>
          <w:rFonts w:eastAsia="Times New Roman" w:cstheme="minorHAnsi"/>
        </w:rPr>
        <w:t>Jeff Rabo,</w:t>
      </w:r>
      <w:r w:rsidR="00611B6D" w:rsidRPr="00466571">
        <w:rPr>
          <w:rFonts w:eastAsia="Times New Roman" w:cstheme="minorHAnsi"/>
        </w:rPr>
        <w:t xml:space="preserve"> </w:t>
      </w:r>
      <w:r w:rsidR="00611B6D" w:rsidRPr="00466571">
        <w:t>Jake Thompson</w:t>
      </w:r>
      <w:r w:rsidR="00223AFE">
        <w:t>, Doug Amato</w:t>
      </w:r>
    </w:p>
    <w:p w14:paraId="68A6AABC" w14:textId="5BF7DBFE" w:rsidR="000448EC" w:rsidRPr="00466571" w:rsidRDefault="00E66BD7" w:rsidP="002349CB">
      <w:pPr>
        <w:tabs>
          <w:tab w:val="left" w:pos="5650"/>
        </w:tabs>
        <w:spacing w:after="0" w:line="20" w:lineRule="atLeast"/>
        <w:ind w:right="600"/>
        <w:rPr>
          <w:rFonts w:eastAsia="Times New Roman" w:cstheme="minorHAnsi"/>
        </w:rPr>
      </w:pPr>
      <w:r w:rsidRPr="00466571">
        <w:rPr>
          <w:b/>
          <w:bCs/>
        </w:rPr>
        <w:t>D</w:t>
      </w:r>
      <w:r w:rsidR="008F065C" w:rsidRPr="00466571">
        <w:rPr>
          <w:b/>
          <w:bCs/>
        </w:rPr>
        <w:t>I</w:t>
      </w:r>
      <w:r w:rsidRPr="00466571">
        <w:rPr>
          <w:b/>
          <w:bCs/>
        </w:rPr>
        <w:t>RECTORS ABSENT:</w:t>
      </w:r>
      <w:r w:rsidRPr="00466571">
        <w:t xml:space="preserve"> </w:t>
      </w:r>
      <w:r w:rsidR="000F22AB">
        <w:t>Patrick Johnson</w:t>
      </w:r>
    </w:p>
    <w:p w14:paraId="52BDE3EB" w14:textId="00BC36AF" w:rsidR="00C96886" w:rsidRPr="00466571" w:rsidRDefault="008025B5" w:rsidP="00F94BFF">
      <w:pPr>
        <w:spacing w:before="120" w:after="120" w:line="20" w:lineRule="atLeast"/>
        <w:ind w:right="605"/>
        <w:rPr>
          <w:rFonts w:eastAsia="Times New Roman" w:cstheme="minorHAnsi"/>
        </w:rPr>
      </w:pPr>
      <w:r w:rsidRPr="00466571">
        <w:t>The meeting was called to order by Board President</w:t>
      </w:r>
      <w:r w:rsidR="001A547E" w:rsidRPr="00466571">
        <w:t xml:space="preserve">, </w:t>
      </w:r>
      <w:r w:rsidR="00C92677">
        <w:t>Lind</w:t>
      </w:r>
      <w:r w:rsidR="000F22AB">
        <w:t>a</w:t>
      </w:r>
      <w:r w:rsidR="00C92677">
        <w:t xml:space="preserve"> Pitter</w:t>
      </w:r>
      <w:r w:rsidR="0075761E">
        <w:t xml:space="preserve"> at 5:0</w:t>
      </w:r>
      <w:r w:rsidR="00223AFE">
        <w:t>7</w:t>
      </w:r>
      <w:r w:rsidR="0075761E">
        <w:t>pm</w:t>
      </w:r>
      <w:r w:rsidR="00C92677">
        <w:t xml:space="preserve">. </w:t>
      </w:r>
      <w:r w:rsidR="0044358D" w:rsidRPr="00466571">
        <w:rPr>
          <w:rFonts w:eastAsia="Times New Roman" w:cstheme="minorHAnsi"/>
        </w:rPr>
        <w:t xml:space="preserve">The Pledge of Allegiance followed immediately after the call to order. </w:t>
      </w:r>
      <w:r w:rsidR="00223AFE">
        <w:rPr>
          <w:rFonts w:eastAsia="Times New Roman" w:cstheme="minorHAnsi"/>
        </w:rPr>
        <w:t>Director Rabo recorded the minutes</w:t>
      </w:r>
      <w:r w:rsidR="0044358D" w:rsidRPr="00466571">
        <w:rPr>
          <w:rFonts w:eastAsia="Times New Roman" w:cstheme="minorHAnsi"/>
        </w:rPr>
        <w:t xml:space="preserve">. </w:t>
      </w:r>
      <w:r w:rsidR="00C92677" w:rsidRPr="00466571">
        <w:rPr>
          <w:rFonts w:eastAsia="Times New Roman" w:cstheme="minorHAnsi"/>
        </w:rPr>
        <w:t>With</w:t>
      </w:r>
      <w:r w:rsidR="00C92677">
        <w:rPr>
          <w:rFonts w:eastAsia="Times New Roman" w:cstheme="minorHAnsi"/>
        </w:rPr>
        <w:t xml:space="preserve"> no</w:t>
      </w:r>
      <w:r w:rsidR="00C92677" w:rsidRPr="00466571">
        <w:rPr>
          <w:rFonts w:eastAsia="Times New Roman" w:cstheme="minorHAnsi"/>
        </w:rPr>
        <w:t xml:space="preserve"> corrections </w:t>
      </w:r>
      <w:r w:rsidR="00C92677">
        <w:rPr>
          <w:rFonts w:eastAsia="Times New Roman" w:cstheme="minorHAnsi"/>
        </w:rPr>
        <w:t xml:space="preserve">to be </w:t>
      </w:r>
      <w:r w:rsidR="00C92677" w:rsidRPr="00466571">
        <w:rPr>
          <w:rFonts w:eastAsia="Times New Roman" w:cstheme="minorHAnsi"/>
        </w:rPr>
        <w:t xml:space="preserve">made to the agenda, Director </w:t>
      </w:r>
      <w:r w:rsidR="00223AFE">
        <w:rPr>
          <w:rFonts w:eastAsia="Times New Roman" w:cstheme="minorHAnsi"/>
        </w:rPr>
        <w:t>Thompson</w:t>
      </w:r>
      <w:r w:rsidR="00C92677" w:rsidRPr="00466571">
        <w:rPr>
          <w:rFonts w:eastAsia="Times New Roman" w:cstheme="minorHAnsi"/>
        </w:rPr>
        <w:t xml:space="preserve"> moved that the agenda be approved</w:t>
      </w:r>
      <w:r w:rsidR="00DD6B4B">
        <w:rPr>
          <w:rFonts w:eastAsia="Times New Roman" w:cstheme="minorHAnsi"/>
        </w:rPr>
        <w:t xml:space="preserve"> as-is</w:t>
      </w:r>
      <w:r w:rsidR="00C92677" w:rsidRPr="00466571">
        <w:rPr>
          <w:rFonts w:eastAsia="Times New Roman" w:cstheme="minorHAnsi"/>
        </w:rPr>
        <w:t xml:space="preserve">. Director </w:t>
      </w:r>
      <w:r w:rsidR="00223AFE">
        <w:rPr>
          <w:rFonts w:eastAsia="Times New Roman" w:cstheme="minorHAnsi"/>
        </w:rPr>
        <w:t>Amato</w:t>
      </w:r>
      <w:r w:rsidR="00C92677" w:rsidRPr="00466571">
        <w:rPr>
          <w:rFonts w:eastAsia="Times New Roman" w:cstheme="minorHAnsi"/>
        </w:rPr>
        <w:t xml:space="preserve"> seconded, and the vote was unanimous.</w:t>
      </w:r>
    </w:p>
    <w:p w14:paraId="22B24828" w14:textId="61430B16" w:rsidR="00F010AA" w:rsidRDefault="00C96886" w:rsidP="006B2665">
      <w:pPr>
        <w:spacing w:after="40" w:line="20" w:lineRule="atLeast"/>
        <w:rPr>
          <w:rFonts w:eastAsia="Times New Roman" w:cstheme="minorHAnsi"/>
          <w:b/>
          <w:bCs/>
        </w:rPr>
      </w:pPr>
      <w:r w:rsidRPr="00466571">
        <w:rPr>
          <w:rFonts w:eastAsia="Times New Roman" w:cstheme="minorHAnsi"/>
          <w:b/>
          <w:bCs/>
        </w:rPr>
        <w:t>PUBLIC COMMENT</w:t>
      </w:r>
      <w:r w:rsidR="003E2598" w:rsidRPr="00466571">
        <w:rPr>
          <w:rFonts w:eastAsia="Times New Roman" w:cstheme="minorHAnsi"/>
          <w:b/>
          <w:bCs/>
        </w:rPr>
        <w:t>:</w:t>
      </w:r>
      <w:r w:rsidR="00F010AA">
        <w:rPr>
          <w:rFonts w:eastAsia="Times New Roman" w:cstheme="minorHAnsi"/>
          <w:b/>
          <w:bCs/>
        </w:rPr>
        <w:t xml:space="preserve"> </w:t>
      </w:r>
    </w:p>
    <w:p w14:paraId="486100B7" w14:textId="7BA09D87" w:rsidR="00E31A70" w:rsidRPr="0009472D" w:rsidRDefault="00223AFE" w:rsidP="00F94BFF">
      <w:pPr>
        <w:spacing w:after="120" w:line="2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Director Amato shared a comment received from a landowner regarding performance and work ethic of past District employees</w:t>
      </w:r>
      <w:r w:rsidR="002349CB">
        <w:rPr>
          <w:rFonts w:eastAsia="Times New Roman" w:cstheme="minorHAnsi"/>
        </w:rPr>
        <w:t>.</w:t>
      </w:r>
      <w:r w:rsidR="00CB638B">
        <w:rPr>
          <w:rFonts w:eastAsia="Times New Roman" w:cstheme="minorHAnsi"/>
        </w:rPr>
        <w:t xml:space="preserve"> Director Amato commented to the board that regular performance evaluations should be performed </w:t>
      </w:r>
      <w:r w:rsidR="008F105E">
        <w:rPr>
          <w:rFonts w:eastAsia="Times New Roman" w:cstheme="minorHAnsi"/>
        </w:rPr>
        <w:t>to</w:t>
      </w:r>
      <w:r w:rsidR="00CB638B">
        <w:rPr>
          <w:rFonts w:eastAsia="Times New Roman" w:cstheme="minorHAnsi"/>
        </w:rPr>
        <w:t xml:space="preserve"> effectively communicate expectations and appropriate work </w:t>
      </w:r>
      <w:r w:rsidR="00B4404F">
        <w:rPr>
          <w:rFonts w:eastAsia="Times New Roman" w:cstheme="minorHAnsi"/>
        </w:rPr>
        <w:t>performance with current and future employees.</w:t>
      </w:r>
    </w:p>
    <w:p w14:paraId="05C8776D" w14:textId="266694A3" w:rsidR="00B269C7" w:rsidRPr="00466571" w:rsidRDefault="000448EC" w:rsidP="004110FC">
      <w:pPr>
        <w:spacing w:after="40" w:line="20" w:lineRule="atLeast"/>
        <w:rPr>
          <w:rFonts w:eastAsia="Times New Roman" w:cstheme="minorHAnsi"/>
        </w:rPr>
      </w:pPr>
      <w:r w:rsidRPr="00466571">
        <w:rPr>
          <w:rFonts w:eastAsia="Times New Roman" w:cstheme="minorHAnsi"/>
          <w:b/>
          <w:bCs/>
        </w:rPr>
        <w:t>CONSENT A</w:t>
      </w:r>
      <w:r w:rsidR="00B269C7" w:rsidRPr="00466571">
        <w:rPr>
          <w:rFonts w:eastAsia="Times New Roman" w:cstheme="minorHAnsi"/>
          <w:b/>
          <w:bCs/>
        </w:rPr>
        <w:t>GENDA</w:t>
      </w:r>
    </w:p>
    <w:p w14:paraId="50A4293C" w14:textId="391F99BC" w:rsidR="00E31DFA" w:rsidRPr="00466571" w:rsidRDefault="00A24BB4" w:rsidP="00F94BFF">
      <w:pPr>
        <w:spacing w:after="120" w:line="20" w:lineRule="atLeast"/>
        <w:ind w:right="605"/>
        <w:rPr>
          <w:rFonts w:eastAsia="Times New Roman" w:cstheme="minorHAnsi"/>
        </w:rPr>
      </w:pPr>
      <w:bookmarkStart w:id="0" w:name="_Hlk199401695"/>
      <w:r>
        <w:rPr>
          <w:rFonts w:eastAsia="Times New Roman" w:cstheme="minorHAnsi"/>
        </w:rPr>
        <w:t>Director</w:t>
      </w:r>
      <w:r w:rsidR="0009472D">
        <w:rPr>
          <w:rFonts w:eastAsia="Times New Roman" w:cstheme="minorHAnsi"/>
        </w:rPr>
        <w:t xml:space="preserve"> Rabo </w:t>
      </w:r>
      <w:r w:rsidR="00E31DFA" w:rsidRPr="00466571">
        <w:rPr>
          <w:rFonts w:eastAsia="Times New Roman" w:cstheme="minorHAnsi"/>
        </w:rPr>
        <w:t xml:space="preserve">read the minutes from the </w:t>
      </w:r>
      <w:r>
        <w:rPr>
          <w:rFonts w:eastAsia="Times New Roman" w:cstheme="minorHAnsi"/>
        </w:rPr>
        <w:t>August 4th</w:t>
      </w:r>
      <w:r w:rsidR="00C92677">
        <w:rPr>
          <w:rFonts w:eastAsia="Times New Roman" w:cstheme="minorHAnsi"/>
        </w:rPr>
        <w:t xml:space="preserve">, </w:t>
      </w:r>
      <w:proofErr w:type="gramStart"/>
      <w:r w:rsidR="00C92677">
        <w:rPr>
          <w:rFonts w:eastAsia="Times New Roman" w:cstheme="minorHAnsi"/>
        </w:rPr>
        <w:t>2025</w:t>
      </w:r>
      <w:proofErr w:type="gramEnd"/>
      <w:r w:rsidR="002349CB">
        <w:rPr>
          <w:rFonts w:eastAsia="Times New Roman" w:cstheme="minorHAnsi"/>
        </w:rPr>
        <w:t xml:space="preserve"> </w:t>
      </w:r>
      <w:r w:rsidR="0018653E">
        <w:rPr>
          <w:rFonts w:eastAsia="Times New Roman" w:cstheme="minorHAnsi"/>
        </w:rPr>
        <w:t xml:space="preserve">board meeting </w:t>
      </w:r>
      <w:r w:rsidR="00282F5C" w:rsidRPr="00466571">
        <w:rPr>
          <w:rFonts w:eastAsia="Times New Roman" w:cstheme="minorHAnsi"/>
        </w:rPr>
        <w:t>aloud. Grammatical revisions were proposed</w:t>
      </w:r>
      <w:r w:rsidR="003D62EE" w:rsidRPr="00466571">
        <w:rPr>
          <w:rFonts w:eastAsia="Times New Roman" w:cstheme="minorHAnsi"/>
        </w:rPr>
        <w:t>.</w:t>
      </w:r>
      <w:r w:rsidR="00282F5C" w:rsidRPr="00466571">
        <w:rPr>
          <w:rFonts w:eastAsia="Times New Roman" w:cstheme="minorHAnsi"/>
        </w:rPr>
        <w:t xml:space="preserve"> Director</w:t>
      </w:r>
      <w:r w:rsidR="001A547E" w:rsidRPr="0046657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Thompson</w:t>
      </w:r>
      <w:r w:rsidR="001A547E" w:rsidRPr="00466571">
        <w:rPr>
          <w:rFonts w:eastAsia="Times New Roman" w:cstheme="minorHAnsi"/>
        </w:rPr>
        <w:t xml:space="preserve"> </w:t>
      </w:r>
      <w:r w:rsidR="00282F5C" w:rsidRPr="00466571">
        <w:rPr>
          <w:rFonts w:eastAsia="Times New Roman" w:cstheme="minorHAnsi"/>
        </w:rPr>
        <w:t>motioned to approve the minutes as amended.</w:t>
      </w:r>
      <w:r w:rsidR="00E31DFA" w:rsidRPr="00466571">
        <w:rPr>
          <w:rFonts w:eastAsia="Times New Roman" w:cstheme="minorHAnsi"/>
        </w:rPr>
        <w:t xml:space="preserve"> </w:t>
      </w:r>
      <w:r w:rsidR="00282F5C" w:rsidRPr="00466571">
        <w:rPr>
          <w:rFonts w:eastAsia="Times New Roman" w:cstheme="minorHAnsi"/>
        </w:rPr>
        <w:t>Director</w:t>
      </w:r>
      <w:r w:rsidR="000F22A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Amato</w:t>
      </w:r>
      <w:r w:rsidR="001A547E" w:rsidRPr="00466571">
        <w:rPr>
          <w:rFonts w:eastAsia="Times New Roman" w:cstheme="minorHAnsi"/>
        </w:rPr>
        <w:t xml:space="preserve"> </w:t>
      </w:r>
      <w:r w:rsidR="00042BF1" w:rsidRPr="00466571">
        <w:rPr>
          <w:rFonts w:eastAsia="Times New Roman" w:cstheme="minorHAnsi"/>
        </w:rPr>
        <w:t>seconded,</w:t>
      </w:r>
      <w:r w:rsidR="00282F5C" w:rsidRPr="00466571">
        <w:rPr>
          <w:rFonts w:eastAsia="Times New Roman" w:cstheme="minorHAnsi"/>
        </w:rPr>
        <w:t xml:space="preserve"> and the vote was unanimous</w:t>
      </w:r>
      <w:r w:rsidR="001A547E" w:rsidRPr="00466571">
        <w:rPr>
          <w:rFonts w:eastAsia="Times New Roman" w:cstheme="minorHAnsi"/>
        </w:rPr>
        <w:t>.</w:t>
      </w:r>
      <w:r w:rsidR="00FC11EA" w:rsidRPr="00466571">
        <w:rPr>
          <w:rFonts w:eastAsia="Times New Roman" w:cstheme="minorHAnsi"/>
        </w:rPr>
        <w:t xml:space="preserve"> </w:t>
      </w:r>
      <w:bookmarkEnd w:id="0"/>
    </w:p>
    <w:p w14:paraId="0E903EE5" w14:textId="0E10B1F4" w:rsidR="00790282" w:rsidRPr="00466571" w:rsidRDefault="00DF548B" w:rsidP="00F94BFF">
      <w:pPr>
        <w:shd w:val="clear" w:color="auto" w:fill="FFFFFF"/>
        <w:spacing w:after="40" w:line="20" w:lineRule="atLeast"/>
        <w:rPr>
          <w:rFonts w:eastAsia="Times New Roman" w:cstheme="minorHAnsi"/>
        </w:rPr>
      </w:pPr>
      <w:bookmarkStart w:id="1" w:name="_Hlk199401900"/>
      <w:r w:rsidRPr="00466571">
        <w:rPr>
          <w:rFonts w:eastAsia="Times New Roman" w:cstheme="minorHAnsi"/>
        </w:rPr>
        <w:t>Treasurer</w:t>
      </w:r>
      <w:r w:rsidR="008539F8" w:rsidRPr="00466571">
        <w:rPr>
          <w:rFonts w:eastAsia="Times New Roman" w:cstheme="minorHAnsi"/>
        </w:rPr>
        <w:t>,</w:t>
      </w:r>
      <w:r w:rsidRPr="00466571">
        <w:rPr>
          <w:rFonts w:eastAsia="Times New Roman" w:cstheme="minorHAnsi"/>
        </w:rPr>
        <w:t xml:space="preserve"> Ellen Stephens</w:t>
      </w:r>
      <w:r w:rsidR="008539F8" w:rsidRPr="00466571">
        <w:rPr>
          <w:rFonts w:eastAsia="Times New Roman" w:cstheme="minorHAnsi"/>
        </w:rPr>
        <w:t>,</w:t>
      </w:r>
      <w:r w:rsidRPr="00466571">
        <w:rPr>
          <w:rFonts w:eastAsia="Times New Roman" w:cstheme="minorHAnsi"/>
        </w:rPr>
        <w:t xml:space="preserve"> presented the following invoice</w:t>
      </w:r>
      <w:r w:rsidR="007D05FA" w:rsidRPr="00466571">
        <w:rPr>
          <w:rFonts w:eastAsia="Times New Roman" w:cstheme="minorHAnsi"/>
        </w:rPr>
        <w:t>s</w:t>
      </w:r>
      <w:r w:rsidRPr="00466571">
        <w:rPr>
          <w:rFonts w:eastAsia="Times New Roman" w:cstheme="minorHAnsi"/>
        </w:rPr>
        <w:t xml:space="preserve"> for the period of</w:t>
      </w:r>
      <w:r w:rsidR="0043215B" w:rsidRPr="00466571">
        <w:rPr>
          <w:rFonts w:eastAsia="Times New Roman" w:cstheme="minorHAnsi"/>
        </w:rPr>
        <w:t xml:space="preserve"> </w:t>
      </w:r>
      <w:r w:rsidR="00A24BB4">
        <w:rPr>
          <w:rFonts w:eastAsia="Times New Roman" w:cstheme="minorHAnsi"/>
        </w:rPr>
        <w:t>August 5th</w:t>
      </w:r>
      <w:r w:rsidR="000F22AB">
        <w:rPr>
          <w:rFonts w:eastAsia="Times New Roman" w:cstheme="minorHAnsi"/>
        </w:rPr>
        <w:t>,</w:t>
      </w:r>
      <w:r w:rsidR="00C92677">
        <w:rPr>
          <w:rFonts w:eastAsia="Times New Roman" w:cstheme="minorHAnsi"/>
          <w:vertAlign w:val="superscript"/>
        </w:rPr>
        <w:t xml:space="preserve"> </w:t>
      </w:r>
      <w:proofErr w:type="gramStart"/>
      <w:r w:rsidR="00C92677">
        <w:rPr>
          <w:rFonts w:eastAsia="Times New Roman" w:cstheme="minorHAnsi"/>
        </w:rPr>
        <w:t>2025</w:t>
      </w:r>
      <w:proofErr w:type="gramEnd"/>
      <w:r w:rsidR="006C242A" w:rsidRPr="00466571">
        <w:rPr>
          <w:rFonts w:eastAsia="Times New Roman" w:cstheme="minorHAnsi"/>
        </w:rPr>
        <w:t xml:space="preserve"> through</w:t>
      </w:r>
      <w:r w:rsidR="00B269C7" w:rsidRPr="00466571">
        <w:rPr>
          <w:rFonts w:eastAsia="Times New Roman" w:cstheme="minorHAnsi"/>
        </w:rPr>
        <w:t xml:space="preserve"> </w:t>
      </w:r>
      <w:r w:rsidR="000F22AB">
        <w:rPr>
          <w:rFonts w:eastAsia="Times New Roman" w:cstheme="minorHAnsi"/>
        </w:rPr>
        <w:t xml:space="preserve">August </w:t>
      </w:r>
      <w:r w:rsidR="00A24BB4">
        <w:rPr>
          <w:rFonts w:eastAsia="Times New Roman" w:cstheme="minorHAnsi"/>
        </w:rPr>
        <w:t>18</w:t>
      </w:r>
      <w:r w:rsidR="000F22AB" w:rsidRPr="000F22AB">
        <w:rPr>
          <w:rFonts w:eastAsia="Times New Roman" w:cstheme="minorHAnsi"/>
          <w:vertAlign w:val="superscript"/>
        </w:rPr>
        <w:t>th</w:t>
      </w:r>
      <w:r w:rsidR="002349CB">
        <w:rPr>
          <w:rFonts w:eastAsia="Times New Roman" w:cstheme="minorHAnsi"/>
        </w:rPr>
        <w:t>,</w:t>
      </w:r>
      <w:r w:rsidR="003E2598" w:rsidRPr="00466571">
        <w:rPr>
          <w:rFonts w:eastAsia="Times New Roman" w:cstheme="minorHAnsi"/>
        </w:rPr>
        <w:t xml:space="preserve"> 2025</w:t>
      </w:r>
      <w:r w:rsidR="00E514B0" w:rsidRPr="00466571">
        <w:rPr>
          <w:rFonts w:eastAsia="Times New Roman" w:cstheme="minorHAnsi"/>
        </w:rPr>
        <w:t>.</w:t>
      </w:r>
      <w:r w:rsidR="007654D9" w:rsidRPr="00466571">
        <w:rPr>
          <w:rFonts w:eastAsia="Times New Roman" w:cstheme="minorHAnsi"/>
        </w:rPr>
        <w:t xml:space="preserve"> </w:t>
      </w:r>
    </w:p>
    <w:p w14:paraId="6B12CC75" w14:textId="77777777" w:rsidR="007D05FA" w:rsidRPr="0009472D" w:rsidRDefault="00E85BFD" w:rsidP="00DE5DDD">
      <w:pPr>
        <w:shd w:val="clear" w:color="auto" w:fill="FFFFFF"/>
        <w:spacing w:after="40" w:line="20" w:lineRule="atLeast"/>
        <w:rPr>
          <w:rFonts w:eastAsia="Times New Roman" w:cstheme="minorHAnsi"/>
          <w:u w:val="single"/>
        </w:rPr>
      </w:pPr>
      <w:r w:rsidRPr="00466571">
        <w:rPr>
          <w:rFonts w:eastAsia="Times New Roman" w:cstheme="minorHAnsi"/>
          <w:u w:val="single"/>
        </w:rPr>
        <w:t>ACH Payments</w:t>
      </w:r>
      <w:r w:rsidRPr="0009472D">
        <w:rPr>
          <w:rFonts w:eastAsia="Times New Roman" w:cstheme="minorHAnsi"/>
          <w:u w:val="single"/>
        </w:rPr>
        <w:t>:</w:t>
      </w:r>
    </w:p>
    <w:p w14:paraId="6E5DF0B9" w14:textId="44509B59" w:rsidR="000F22AB" w:rsidRPr="000F22AB" w:rsidRDefault="000F22AB" w:rsidP="000F22AB">
      <w:pPr>
        <w:pStyle w:val="ListParagraph"/>
        <w:numPr>
          <w:ilvl w:val="0"/>
          <w:numId w:val="30"/>
        </w:numPr>
        <w:spacing w:after="40" w:line="20" w:lineRule="atLeast"/>
        <w:rPr>
          <w:rFonts w:eastAsia="Times New Roman" w:cstheme="minorHAnsi"/>
        </w:rPr>
      </w:pPr>
      <w:proofErr w:type="spellStart"/>
      <w:r w:rsidRPr="000F22AB">
        <w:rPr>
          <w:rFonts w:eastAsia="Times New Roman" w:cstheme="minorHAnsi"/>
        </w:rPr>
        <w:t>Allevity</w:t>
      </w:r>
      <w:proofErr w:type="spellEnd"/>
      <w:r w:rsidR="00F47266">
        <w:rPr>
          <w:rFonts w:eastAsia="Times New Roman" w:cstheme="minorHAnsi"/>
        </w:rPr>
        <w:t xml:space="preserve"> for</w:t>
      </w:r>
      <w:r w:rsidRPr="000F22AB">
        <w:rPr>
          <w:rFonts w:eastAsia="Times New Roman" w:cstheme="minorHAnsi"/>
        </w:rPr>
        <w:t xml:space="preserve"> payroll</w:t>
      </w:r>
      <w:r w:rsidR="00F47266">
        <w:rPr>
          <w:rFonts w:eastAsia="Times New Roman" w:cstheme="minorHAnsi"/>
        </w:rPr>
        <w:t xml:space="preserve"> period</w:t>
      </w:r>
      <w:r w:rsidRPr="000F22AB">
        <w:rPr>
          <w:rFonts w:eastAsia="Times New Roman" w:cstheme="minorHAnsi"/>
        </w:rPr>
        <w:t xml:space="preserve"> </w:t>
      </w:r>
      <w:r w:rsidR="00A24BB4">
        <w:rPr>
          <w:rFonts w:eastAsia="Times New Roman" w:cstheme="minorHAnsi"/>
        </w:rPr>
        <w:t>7.28</w:t>
      </w:r>
      <w:r w:rsidRPr="000F22AB">
        <w:rPr>
          <w:rFonts w:eastAsia="Times New Roman" w:cstheme="minorHAnsi"/>
        </w:rPr>
        <w:t xml:space="preserve">.25 </w:t>
      </w:r>
      <w:r w:rsidR="00A24BB4">
        <w:rPr>
          <w:rFonts w:eastAsia="Times New Roman" w:cstheme="minorHAnsi"/>
        </w:rPr>
        <w:t>–</w:t>
      </w:r>
      <w:r w:rsidRPr="000F22AB">
        <w:rPr>
          <w:rFonts w:eastAsia="Times New Roman" w:cstheme="minorHAnsi"/>
        </w:rPr>
        <w:t xml:space="preserve"> </w:t>
      </w:r>
      <w:r w:rsidR="00A24BB4">
        <w:rPr>
          <w:rFonts w:eastAsia="Times New Roman" w:cstheme="minorHAnsi"/>
        </w:rPr>
        <w:t>8.10</w:t>
      </w:r>
      <w:r w:rsidRPr="000F22AB">
        <w:rPr>
          <w:rFonts w:eastAsia="Times New Roman" w:cstheme="minorHAnsi"/>
        </w:rPr>
        <w:t>.25, $2,0</w:t>
      </w:r>
      <w:r w:rsidR="00A24BB4">
        <w:rPr>
          <w:rFonts w:eastAsia="Times New Roman" w:cstheme="minorHAnsi"/>
        </w:rPr>
        <w:t>82.66</w:t>
      </w:r>
    </w:p>
    <w:p w14:paraId="0252469B" w14:textId="7A44069E" w:rsidR="00CE07C8" w:rsidRPr="00DE5DDD" w:rsidRDefault="009960F0" w:rsidP="00DE5DDD">
      <w:pPr>
        <w:spacing w:after="40" w:line="20" w:lineRule="atLeast"/>
        <w:rPr>
          <w:rFonts w:eastAsia="Times New Roman" w:cstheme="minorHAnsi"/>
        </w:rPr>
      </w:pPr>
      <w:r w:rsidRPr="00DE5DDD">
        <w:rPr>
          <w:rFonts w:eastAsia="Times New Roman" w:cstheme="minorHAnsi"/>
          <w:u w:val="single"/>
        </w:rPr>
        <w:t xml:space="preserve"> </w:t>
      </w:r>
      <w:r w:rsidR="00F70724" w:rsidRPr="00DE5DDD">
        <w:rPr>
          <w:rFonts w:eastAsia="Times New Roman" w:cstheme="minorHAnsi"/>
          <w:u w:val="single"/>
        </w:rPr>
        <w:t>Other Invoices</w:t>
      </w:r>
    </w:p>
    <w:bookmarkEnd w:id="1"/>
    <w:p w14:paraId="63F6DE3E" w14:textId="30A31275" w:rsidR="000F22AB" w:rsidRPr="000F22AB" w:rsidRDefault="000F22AB" w:rsidP="000F22AB">
      <w:pPr>
        <w:pStyle w:val="ListParagraph"/>
        <w:numPr>
          <w:ilvl w:val="0"/>
          <w:numId w:val="31"/>
        </w:numPr>
        <w:spacing w:after="40" w:line="20" w:lineRule="atLeast"/>
        <w:rPr>
          <w:rFonts w:eastAsia="Times New Roman" w:cstheme="minorHAnsi"/>
        </w:rPr>
      </w:pPr>
      <w:r w:rsidRPr="000F22AB">
        <w:rPr>
          <w:rFonts w:eastAsia="Times New Roman" w:cstheme="minorHAnsi"/>
        </w:rPr>
        <w:t>#88</w:t>
      </w:r>
      <w:r w:rsidR="00A24BB4">
        <w:rPr>
          <w:rFonts w:eastAsia="Times New Roman" w:cstheme="minorHAnsi"/>
        </w:rPr>
        <w:t>7</w:t>
      </w:r>
      <w:r w:rsidRPr="000F22AB">
        <w:rPr>
          <w:rFonts w:eastAsia="Times New Roman" w:cstheme="minorHAnsi"/>
        </w:rPr>
        <w:t xml:space="preserve"> </w:t>
      </w:r>
      <w:r w:rsidR="00A24BB4">
        <w:rPr>
          <w:rFonts w:eastAsia="Times New Roman" w:cstheme="minorHAnsi"/>
        </w:rPr>
        <w:t>Downey Brand for legal services, $1,472.00</w:t>
      </w:r>
      <w:r w:rsidRPr="000F22AB">
        <w:rPr>
          <w:rFonts w:eastAsia="Times New Roman" w:cstheme="minorHAnsi"/>
        </w:rPr>
        <w:t xml:space="preserve"> </w:t>
      </w:r>
    </w:p>
    <w:p w14:paraId="089892AB" w14:textId="58A5FDFF" w:rsidR="00F34F2E" w:rsidRDefault="000F22AB" w:rsidP="00741B46">
      <w:pPr>
        <w:pStyle w:val="ListParagraph"/>
        <w:numPr>
          <w:ilvl w:val="0"/>
          <w:numId w:val="31"/>
        </w:numPr>
        <w:spacing w:after="120" w:line="20" w:lineRule="atLeast"/>
        <w:rPr>
          <w:rFonts w:eastAsia="Times New Roman" w:cstheme="minorHAnsi"/>
        </w:rPr>
      </w:pPr>
      <w:r w:rsidRPr="000F22AB">
        <w:rPr>
          <w:rFonts w:eastAsia="Times New Roman" w:cstheme="minorHAnsi"/>
        </w:rPr>
        <w:t>#88</w:t>
      </w:r>
      <w:r w:rsidR="00A24BB4">
        <w:rPr>
          <w:rFonts w:eastAsia="Times New Roman" w:cstheme="minorHAnsi"/>
        </w:rPr>
        <w:t>8</w:t>
      </w:r>
      <w:r w:rsidRPr="000F22AB">
        <w:rPr>
          <w:rFonts w:eastAsia="Times New Roman" w:cstheme="minorHAnsi"/>
        </w:rPr>
        <w:t xml:space="preserve"> </w:t>
      </w:r>
      <w:r w:rsidR="00A24BB4">
        <w:rPr>
          <w:rFonts w:eastAsia="Times New Roman" w:cstheme="minorHAnsi"/>
        </w:rPr>
        <w:t>EDD for unemployment assessment increase</w:t>
      </w:r>
      <w:r w:rsidR="00F47266">
        <w:rPr>
          <w:rFonts w:eastAsia="Times New Roman" w:cstheme="minorHAnsi"/>
        </w:rPr>
        <w:t>,</w:t>
      </w:r>
      <w:r w:rsidRPr="000F22AB">
        <w:rPr>
          <w:rFonts w:eastAsia="Times New Roman" w:cstheme="minorHAnsi"/>
        </w:rPr>
        <w:t xml:space="preserve"> $</w:t>
      </w:r>
      <w:r w:rsidR="00F47266">
        <w:rPr>
          <w:rFonts w:eastAsia="Times New Roman" w:cstheme="minorHAnsi"/>
        </w:rPr>
        <w:t>30.00</w:t>
      </w:r>
    </w:p>
    <w:p w14:paraId="7A11A95D" w14:textId="0DA4DC00" w:rsidR="001026BE" w:rsidRPr="00466571" w:rsidRDefault="001026BE" w:rsidP="00F94BFF">
      <w:pPr>
        <w:spacing w:after="40" w:line="20" w:lineRule="atLeast"/>
        <w:rPr>
          <w:b/>
          <w:bCs/>
        </w:rPr>
      </w:pPr>
      <w:r w:rsidRPr="00466571">
        <w:rPr>
          <w:b/>
          <w:bCs/>
        </w:rPr>
        <w:t>REPORTS</w:t>
      </w:r>
      <w:r w:rsidR="003E2598" w:rsidRPr="00466571">
        <w:rPr>
          <w:b/>
          <w:bCs/>
        </w:rPr>
        <w:t>:</w:t>
      </w:r>
    </w:p>
    <w:p w14:paraId="127D6044" w14:textId="3314906A" w:rsidR="00CD65D3" w:rsidRDefault="00CD65D3" w:rsidP="00FE3565">
      <w:pPr>
        <w:spacing w:after="120" w:line="20" w:lineRule="atLeast"/>
        <w:rPr>
          <w:rFonts w:eastAsia="Times New Roman" w:cstheme="minorHAnsi"/>
        </w:rPr>
      </w:pPr>
      <w:r w:rsidRPr="00CD65D3">
        <w:t>Treasurer</w:t>
      </w:r>
      <w:r>
        <w:rPr>
          <w:b/>
          <w:bCs/>
        </w:rPr>
        <w:t xml:space="preserve"> </w:t>
      </w:r>
      <w:r>
        <w:t xml:space="preserve">Ellen Stephens reported that the </w:t>
      </w:r>
      <w:proofErr w:type="gramStart"/>
      <w:r>
        <w:t>District</w:t>
      </w:r>
      <w:proofErr w:type="gramEnd"/>
      <w:r>
        <w:t xml:space="preserve"> received a </w:t>
      </w:r>
      <w:r w:rsidR="00545529">
        <w:t>credit payment</w:t>
      </w:r>
      <w:r>
        <w:t xml:space="preserve"> from </w:t>
      </w:r>
      <w:r w:rsidR="00545529">
        <w:t>Tri-Counties Bank</w:t>
      </w:r>
      <w:r>
        <w:t xml:space="preserve"> in the amount of</w:t>
      </w:r>
      <w:r w:rsidR="00545529">
        <w:t xml:space="preserve"> $29.93 for credit card benefits</w:t>
      </w:r>
      <w:r>
        <w:rPr>
          <w:rFonts w:eastAsia="Times New Roman" w:cstheme="minorHAnsi"/>
        </w:rPr>
        <w:t xml:space="preserve">. </w:t>
      </w:r>
    </w:p>
    <w:p w14:paraId="05421419" w14:textId="1FDD88B4" w:rsidR="009E4F19" w:rsidRPr="00CD65D3" w:rsidRDefault="009E4F19" w:rsidP="00FE3565">
      <w:pPr>
        <w:spacing w:after="120" w:line="20" w:lineRule="atLeast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>Director Johnson arrived after Treasurer Stephens concluded her report.</w:t>
      </w:r>
    </w:p>
    <w:p w14:paraId="46C4BE6B" w14:textId="1E3B2383" w:rsidR="00F7786E" w:rsidRDefault="006C256B" w:rsidP="00F7786E">
      <w:pPr>
        <w:spacing w:after="40" w:line="20" w:lineRule="atLeast"/>
        <w:rPr>
          <w:b/>
          <w:bCs/>
        </w:rPr>
      </w:pPr>
      <w:r>
        <w:rPr>
          <w:b/>
          <w:bCs/>
        </w:rPr>
        <w:t>O</w:t>
      </w:r>
      <w:r w:rsidR="00F7786E" w:rsidRPr="00F7786E">
        <w:rPr>
          <w:b/>
          <w:bCs/>
        </w:rPr>
        <w:t>LD BUSINESS</w:t>
      </w:r>
      <w:r w:rsidR="00552ECB">
        <w:rPr>
          <w:b/>
          <w:bCs/>
        </w:rPr>
        <w:t>:</w:t>
      </w:r>
    </w:p>
    <w:p w14:paraId="40819AA5" w14:textId="0C5DCEEC" w:rsidR="009B2C47" w:rsidRDefault="003A3D5A" w:rsidP="009B2C47">
      <w:pPr>
        <w:spacing w:after="120" w:line="2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Director Rabo provided the board with an update regarding the </w:t>
      </w:r>
      <w:r w:rsidR="004773C6">
        <w:rPr>
          <w:rFonts w:eastAsia="Times New Roman" w:cstheme="minorHAnsi"/>
        </w:rPr>
        <w:t>diversion repair project</w:t>
      </w:r>
      <w:r w:rsidR="00DD19FA">
        <w:rPr>
          <w:rFonts w:eastAsia="Times New Roman" w:cstheme="minorHAnsi"/>
        </w:rPr>
        <w:t xml:space="preserve">, which included no new information since the last meeting. Director Rabo provided two scenarios for the new Lake and Streambed Alteration Agreement (LSA) which would provide either a short term or long term 1600 permit. Costs for each were presented and discussed. The board agreed that at a minimum, the </w:t>
      </w:r>
      <w:proofErr w:type="gramStart"/>
      <w:r w:rsidR="00DD19FA">
        <w:rPr>
          <w:rFonts w:eastAsia="Times New Roman" w:cstheme="minorHAnsi"/>
        </w:rPr>
        <w:t>District</w:t>
      </w:r>
      <w:proofErr w:type="gramEnd"/>
      <w:r w:rsidR="00DD19FA">
        <w:rPr>
          <w:rFonts w:eastAsia="Times New Roman" w:cstheme="minorHAnsi"/>
        </w:rPr>
        <w:t xml:space="preserve"> should proceed with approval of the minimum application fee request in the amount of $751.75, as requested by California Department of Fish and Wildlife (CDFW).</w:t>
      </w:r>
    </w:p>
    <w:p w14:paraId="1675806C" w14:textId="7E229450" w:rsidR="000D4CCD" w:rsidRDefault="000D4CCD" w:rsidP="009B2C47">
      <w:pPr>
        <w:spacing w:after="120" w:line="20" w:lineRule="atLeast"/>
        <w:rPr>
          <w:rFonts w:eastAsia="Times New Roman" w:cstheme="minorHAnsi"/>
        </w:rPr>
      </w:pPr>
      <w:r w:rsidRPr="000D4CCD">
        <w:rPr>
          <w:rFonts w:eastAsia="Times New Roman" w:cstheme="minorHAnsi"/>
        </w:rPr>
        <w:t xml:space="preserve">The board </w:t>
      </w:r>
      <w:r w:rsidR="00551257" w:rsidRPr="000D4CCD">
        <w:rPr>
          <w:rFonts w:eastAsia="Times New Roman" w:cstheme="minorHAnsi"/>
        </w:rPr>
        <w:t>reviewed</w:t>
      </w:r>
      <w:r w:rsidRPr="000D4CCD">
        <w:rPr>
          <w:rFonts w:eastAsia="Times New Roman" w:cstheme="minorHAnsi"/>
        </w:rPr>
        <w:t xml:space="preserve"> the upcoming vacancy of the District Treasurer position, currently held by Ellen Stephens. </w:t>
      </w:r>
      <w:r w:rsidR="009B2C47">
        <w:rPr>
          <w:rFonts w:eastAsia="Times New Roman" w:cstheme="minorHAnsi"/>
        </w:rPr>
        <w:t xml:space="preserve">The board </w:t>
      </w:r>
      <w:r w:rsidR="00551257">
        <w:rPr>
          <w:rFonts w:eastAsia="Times New Roman" w:cstheme="minorHAnsi"/>
        </w:rPr>
        <w:t xml:space="preserve">reviewed a description of the position for both the Treasurer and </w:t>
      </w:r>
      <w:proofErr w:type="gramStart"/>
      <w:r w:rsidR="00551257">
        <w:rPr>
          <w:rFonts w:eastAsia="Times New Roman" w:cstheme="minorHAnsi"/>
        </w:rPr>
        <w:t>Secretary, and</w:t>
      </w:r>
      <w:proofErr w:type="gramEnd"/>
      <w:r w:rsidR="00551257">
        <w:rPr>
          <w:rFonts w:eastAsia="Times New Roman" w:cstheme="minorHAnsi"/>
        </w:rPr>
        <w:t xml:space="preserve"> provided input regarding requirements of each position.</w:t>
      </w:r>
    </w:p>
    <w:p w14:paraId="7DECCE50" w14:textId="2F0C42AF" w:rsidR="00551257" w:rsidRPr="000D4CCD" w:rsidRDefault="00551257" w:rsidP="009B2C47">
      <w:pPr>
        <w:spacing w:after="120" w:line="2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Discussion of District taxes was tabled until the next meeting.</w:t>
      </w:r>
    </w:p>
    <w:p w14:paraId="0B2F2DCF" w14:textId="4E824D3F" w:rsidR="006C256B" w:rsidRPr="006C256B" w:rsidRDefault="006C256B" w:rsidP="006C256B">
      <w:pPr>
        <w:spacing w:after="40" w:line="20" w:lineRule="atLeast"/>
        <w:rPr>
          <w:rFonts w:eastAsia="Times New Roman" w:cstheme="minorHAnsi"/>
          <w:b/>
          <w:bCs/>
        </w:rPr>
      </w:pPr>
      <w:r w:rsidRPr="006C256B">
        <w:rPr>
          <w:rFonts w:eastAsia="Times New Roman" w:cstheme="minorHAnsi"/>
          <w:b/>
          <w:bCs/>
        </w:rPr>
        <w:t>MEETING ADJOURNMENT</w:t>
      </w:r>
    </w:p>
    <w:p w14:paraId="0B270DB8" w14:textId="7B1BBABE" w:rsidR="008871DF" w:rsidRPr="006C256B" w:rsidRDefault="006C256B" w:rsidP="006C256B">
      <w:pPr>
        <w:spacing w:after="40" w:line="20" w:lineRule="atLeast"/>
        <w:rPr>
          <w:rFonts w:eastAsia="Times New Roman" w:cstheme="minorHAnsi"/>
        </w:rPr>
      </w:pPr>
      <w:r w:rsidRPr="006C256B">
        <w:rPr>
          <w:rFonts w:eastAsia="Times New Roman" w:cstheme="minorHAnsi"/>
        </w:rPr>
        <w:t xml:space="preserve">Meeting adjourned at </w:t>
      </w:r>
      <w:r w:rsidR="00506FFB">
        <w:rPr>
          <w:rFonts w:eastAsia="Times New Roman" w:cstheme="minorHAnsi"/>
        </w:rPr>
        <w:t>8:0</w:t>
      </w:r>
      <w:r w:rsidRPr="006C256B">
        <w:rPr>
          <w:rFonts w:eastAsia="Times New Roman" w:cstheme="minorHAnsi"/>
        </w:rPr>
        <w:t>3 p.m.</w:t>
      </w:r>
      <w:r w:rsidRPr="006C256B">
        <w:rPr>
          <w:rFonts w:eastAsia="Times New Roman" w:cstheme="minorHAnsi"/>
        </w:rPr>
        <w:br/>
      </w:r>
      <w:r w:rsidR="001026BE" w:rsidRPr="006C256B">
        <w:rPr>
          <w:rFonts w:eastAsia="Times New Roman" w:cstheme="minorHAnsi"/>
        </w:rPr>
        <w:br/>
      </w:r>
    </w:p>
    <w:sectPr w:rsidR="008871DF" w:rsidRPr="006C256B" w:rsidSect="00506FFB">
      <w:pgSz w:w="12240" w:h="15840"/>
      <w:pgMar w:top="1008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8633" w14:textId="77777777" w:rsidR="00316757" w:rsidRDefault="00316757" w:rsidP="00E774EF">
      <w:pPr>
        <w:spacing w:after="0" w:line="240" w:lineRule="auto"/>
      </w:pPr>
      <w:r>
        <w:separator/>
      </w:r>
    </w:p>
  </w:endnote>
  <w:endnote w:type="continuationSeparator" w:id="0">
    <w:p w14:paraId="00EC9209" w14:textId="77777777" w:rsidR="00316757" w:rsidRDefault="00316757" w:rsidP="00E7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D0E3" w14:textId="77777777" w:rsidR="00316757" w:rsidRDefault="00316757" w:rsidP="00E774EF">
      <w:pPr>
        <w:spacing w:after="0" w:line="240" w:lineRule="auto"/>
      </w:pPr>
      <w:r>
        <w:separator/>
      </w:r>
    </w:p>
  </w:footnote>
  <w:footnote w:type="continuationSeparator" w:id="0">
    <w:p w14:paraId="176FC1A3" w14:textId="77777777" w:rsidR="00316757" w:rsidRDefault="00316757" w:rsidP="00E7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0D79"/>
    <w:multiLevelType w:val="hybridMultilevel"/>
    <w:tmpl w:val="B4AE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699"/>
    <w:multiLevelType w:val="hybridMultilevel"/>
    <w:tmpl w:val="32BA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B71"/>
    <w:multiLevelType w:val="hybridMultilevel"/>
    <w:tmpl w:val="1E18F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7D12"/>
    <w:multiLevelType w:val="multilevel"/>
    <w:tmpl w:val="EAE4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594F"/>
    <w:multiLevelType w:val="hybridMultilevel"/>
    <w:tmpl w:val="03DE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6E98"/>
    <w:multiLevelType w:val="multilevel"/>
    <w:tmpl w:val="2A5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E3486"/>
    <w:multiLevelType w:val="hybridMultilevel"/>
    <w:tmpl w:val="81146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B00946"/>
    <w:multiLevelType w:val="hybridMultilevel"/>
    <w:tmpl w:val="E842C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9655B"/>
    <w:multiLevelType w:val="multilevel"/>
    <w:tmpl w:val="32F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F4B5A"/>
    <w:multiLevelType w:val="hybridMultilevel"/>
    <w:tmpl w:val="E842C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4660"/>
    <w:multiLevelType w:val="multilevel"/>
    <w:tmpl w:val="2864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358B0"/>
    <w:multiLevelType w:val="multilevel"/>
    <w:tmpl w:val="356E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A1540"/>
    <w:multiLevelType w:val="hybridMultilevel"/>
    <w:tmpl w:val="F0768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54EA"/>
    <w:multiLevelType w:val="hybridMultilevel"/>
    <w:tmpl w:val="0D58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D19B1"/>
    <w:multiLevelType w:val="multilevel"/>
    <w:tmpl w:val="AD70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BE4F37"/>
    <w:multiLevelType w:val="hybridMultilevel"/>
    <w:tmpl w:val="68DC1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57F54"/>
    <w:multiLevelType w:val="hybridMultilevel"/>
    <w:tmpl w:val="4B624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53FF8"/>
    <w:multiLevelType w:val="hybridMultilevel"/>
    <w:tmpl w:val="76E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02A5"/>
    <w:multiLevelType w:val="hybridMultilevel"/>
    <w:tmpl w:val="A162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A5EC7"/>
    <w:multiLevelType w:val="hybridMultilevel"/>
    <w:tmpl w:val="7DAE04B6"/>
    <w:lvl w:ilvl="0" w:tplc="D1FC29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27F8C"/>
    <w:multiLevelType w:val="hybridMultilevel"/>
    <w:tmpl w:val="5FE68514"/>
    <w:lvl w:ilvl="0" w:tplc="ECB465C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06D2"/>
    <w:multiLevelType w:val="multilevel"/>
    <w:tmpl w:val="9CBA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12164"/>
    <w:multiLevelType w:val="hybridMultilevel"/>
    <w:tmpl w:val="864A2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635CA4"/>
    <w:multiLevelType w:val="hybridMultilevel"/>
    <w:tmpl w:val="8E26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202EF"/>
    <w:multiLevelType w:val="multilevel"/>
    <w:tmpl w:val="6CC8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517F5"/>
    <w:multiLevelType w:val="hybridMultilevel"/>
    <w:tmpl w:val="1CEC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03A9"/>
    <w:multiLevelType w:val="hybridMultilevel"/>
    <w:tmpl w:val="195057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6060E7"/>
    <w:multiLevelType w:val="hybridMultilevel"/>
    <w:tmpl w:val="8AEAC88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84582507">
    <w:abstractNumId w:val="24"/>
  </w:num>
  <w:num w:numId="2" w16cid:durableId="1615408448">
    <w:abstractNumId w:val="16"/>
  </w:num>
  <w:num w:numId="3" w16cid:durableId="1526480196">
    <w:abstractNumId w:val="25"/>
  </w:num>
  <w:num w:numId="4" w16cid:durableId="121492426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907240">
    <w:abstractNumId w:val="19"/>
  </w:num>
  <w:num w:numId="6" w16cid:durableId="649554073">
    <w:abstractNumId w:val="20"/>
  </w:num>
  <w:num w:numId="7" w16cid:durableId="1463041223">
    <w:abstractNumId w:val="9"/>
  </w:num>
  <w:num w:numId="8" w16cid:durableId="1308785460">
    <w:abstractNumId w:val="7"/>
  </w:num>
  <w:num w:numId="9" w16cid:durableId="65557266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5649052">
    <w:abstractNumId w:val="2"/>
  </w:num>
  <w:num w:numId="11" w16cid:durableId="216556763">
    <w:abstractNumId w:val="26"/>
  </w:num>
  <w:num w:numId="12" w16cid:durableId="1005789646">
    <w:abstractNumId w:val="4"/>
  </w:num>
  <w:num w:numId="13" w16cid:durableId="1649163262">
    <w:abstractNumId w:val="12"/>
  </w:num>
  <w:num w:numId="14" w16cid:durableId="831725008">
    <w:abstractNumId w:val="0"/>
  </w:num>
  <w:num w:numId="15" w16cid:durableId="713041488">
    <w:abstractNumId w:val="27"/>
  </w:num>
  <w:num w:numId="16" w16cid:durableId="1953170340">
    <w:abstractNumId w:val="11"/>
  </w:num>
  <w:num w:numId="17" w16cid:durableId="1475876866">
    <w:abstractNumId w:val="8"/>
  </w:num>
  <w:num w:numId="18" w16cid:durableId="591624528">
    <w:abstractNumId w:val="21"/>
  </w:num>
  <w:num w:numId="19" w16cid:durableId="166948839">
    <w:abstractNumId w:val="3"/>
  </w:num>
  <w:num w:numId="20" w16cid:durableId="1148788094">
    <w:abstractNumId w:val="10"/>
  </w:num>
  <w:num w:numId="21" w16cid:durableId="1829705165">
    <w:abstractNumId w:val="5"/>
  </w:num>
  <w:num w:numId="22" w16cid:durableId="1767341235">
    <w:abstractNumId w:val="15"/>
  </w:num>
  <w:num w:numId="23" w16cid:durableId="967667527">
    <w:abstractNumId w:val="18"/>
  </w:num>
  <w:num w:numId="24" w16cid:durableId="12152797">
    <w:abstractNumId w:val="17"/>
  </w:num>
  <w:num w:numId="25" w16cid:durableId="1981958693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3785301">
    <w:abstractNumId w:val="13"/>
  </w:num>
  <w:num w:numId="27" w16cid:durableId="2028672503">
    <w:abstractNumId w:val="22"/>
  </w:num>
  <w:num w:numId="28" w16cid:durableId="160588299">
    <w:abstractNumId w:val="6"/>
  </w:num>
  <w:num w:numId="29" w16cid:durableId="1110659792">
    <w:abstractNumId w:val="14"/>
  </w:num>
  <w:num w:numId="30" w16cid:durableId="288442178">
    <w:abstractNumId w:val="1"/>
  </w:num>
  <w:num w:numId="31" w16cid:durableId="4608527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B5"/>
    <w:rsid w:val="00004FF2"/>
    <w:rsid w:val="00010FFA"/>
    <w:rsid w:val="000142F9"/>
    <w:rsid w:val="00015315"/>
    <w:rsid w:val="000278E2"/>
    <w:rsid w:val="000339F4"/>
    <w:rsid w:val="00040E11"/>
    <w:rsid w:val="00042BF1"/>
    <w:rsid w:val="000448EC"/>
    <w:rsid w:val="00046167"/>
    <w:rsid w:val="000501C3"/>
    <w:rsid w:val="0005044E"/>
    <w:rsid w:val="0005622B"/>
    <w:rsid w:val="00066235"/>
    <w:rsid w:val="00072D90"/>
    <w:rsid w:val="00073263"/>
    <w:rsid w:val="00084525"/>
    <w:rsid w:val="00084619"/>
    <w:rsid w:val="000943F4"/>
    <w:rsid w:val="0009472D"/>
    <w:rsid w:val="000A7A65"/>
    <w:rsid w:val="000A7A8F"/>
    <w:rsid w:val="000D2ED5"/>
    <w:rsid w:val="000D3B1B"/>
    <w:rsid w:val="000D4CCD"/>
    <w:rsid w:val="000E70E2"/>
    <w:rsid w:val="000F22AB"/>
    <w:rsid w:val="000F6EB4"/>
    <w:rsid w:val="001026BE"/>
    <w:rsid w:val="00113391"/>
    <w:rsid w:val="001151C9"/>
    <w:rsid w:val="001228ED"/>
    <w:rsid w:val="00130B74"/>
    <w:rsid w:val="00141A3E"/>
    <w:rsid w:val="001430D0"/>
    <w:rsid w:val="00173AD0"/>
    <w:rsid w:val="001806DB"/>
    <w:rsid w:val="00183BFB"/>
    <w:rsid w:val="0018653E"/>
    <w:rsid w:val="00193D18"/>
    <w:rsid w:val="001955FF"/>
    <w:rsid w:val="001A547E"/>
    <w:rsid w:val="001B10C2"/>
    <w:rsid w:val="001B1718"/>
    <w:rsid w:val="001C1A16"/>
    <w:rsid w:val="001C6D89"/>
    <w:rsid w:val="001D62D5"/>
    <w:rsid w:val="001D66FD"/>
    <w:rsid w:val="001E7BC7"/>
    <w:rsid w:val="001F14A8"/>
    <w:rsid w:val="00211BE5"/>
    <w:rsid w:val="00220667"/>
    <w:rsid w:val="002215FA"/>
    <w:rsid w:val="00223AFE"/>
    <w:rsid w:val="00226048"/>
    <w:rsid w:val="0022746B"/>
    <w:rsid w:val="002349CB"/>
    <w:rsid w:val="00242F20"/>
    <w:rsid w:val="002459F7"/>
    <w:rsid w:val="0025683B"/>
    <w:rsid w:val="00260A48"/>
    <w:rsid w:val="00271652"/>
    <w:rsid w:val="00282F5C"/>
    <w:rsid w:val="00287271"/>
    <w:rsid w:val="002924B8"/>
    <w:rsid w:val="002968A0"/>
    <w:rsid w:val="002A5A11"/>
    <w:rsid w:val="002A7C37"/>
    <w:rsid w:val="002B18D6"/>
    <w:rsid w:val="002B3DDF"/>
    <w:rsid w:val="002B5C10"/>
    <w:rsid w:val="002E545A"/>
    <w:rsid w:val="002E5ACB"/>
    <w:rsid w:val="002F6E1C"/>
    <w:rsid w:val="003069AF"/>
    <w:rsid w:val="00314744"/>
    <w:rsid w:val="00315138"/>
    <w:rsid w:val="00316757"/>
    <w:rsid w:val="003223BC"/>
    <w:rsid w:val="00324EFC"/>
    <w:rsid w:val="00330AAC"/>
    <w:rsid w:val="00340E37"/>
    <w:rsid w:val="0034238C"/>
    <w:rsid w:val="00345DED"/>
    <w:rsid w:val="0034628E"/>
    <w:rsid w:val="00352402"/>
    <w:rsid w:val="00357F1E"/>
    <w:rsid w:val="003624B5"/>
    <w:rsid w:val="00377426"/>
    <w:rsid w:val="0039056C"/>
    <w:rsid w:val="003906BD"/>
    <w:rsid w:val="003A3D5A"/>
    <w:rsid w:val="003A4ADE"/>
    <w:rsid w:val="003B0C20"/>
    <w:rsid w:val="003C090C"/>
    <w:rsid w:val="003D0ADB"/>
    <w:rsid w:val="003D4D89"/>
    <w:rsid w:val="003D62EE"/>
    <w:rsid w:val="003E1CA6"/>
    <w:rsid w:val="003E2598"/>
    <w:rsid w:val="004110FC"/>
    <w:rsid w:val="00424F1C"/>
    <w:rsid w:val="00426A5F"/>
    <w:rsid w:val="00430F7D"/>
    <w:rsid w:val="0043215B"/>
    <w:rsid w:val="00434734"/>
    <w:rsid w:val="004347B4"/>
    <w:rsid w:val="00435C79"/>
    <w:rsid w:val="0044358D"/>
    <w:rsid w:val="00446EC2"/>
    <w:rsid w:val="00461730"/>
    <w:rsid w:val="00464877"/>
    <w:rsid w:val="00466571"/>
    <w:rsid w:val="004773C6"/>
    <w:rsid w:val="00483AD3"/>
    <w:rsid w:val="004848AA"/>
    <w:rsid w:val="00486451"/>
    <w:rsid w:val="00493C18"/>
    <w:rsid w:val="0049410F"/>
    <w:rsid w:val="004A0616"/>
    <w:rsid w:val="004A0895"/>
    <w:rsid w:val="004B0C77"/>
    <w:rsid w:val="004C44F9"/>
    <w:rsid w:val="004D2139"/>
    <w:rsid w:val="004E7708"/>
    <w:rsid w:val="004F4952"/>
    <w:rsid w:val="00506FFB"/>
    <w:rsid w:val="00531493"/>
    <w:rsid w:val="00536C2E"/>
    <w:rsid w:val="00545529"/>
    <w:rsid w:val="00551257"/>
    <w:rsid w:val="00552ECB"/>
    <w:rsid w:val="0055528D"/>
    <w:rsid w:val="0056269E"/>
    <w:rsid w:val="00562A0B"/>
    <w:rsid w:val="00567C95"/>
    <w:rsid w:val="00571D43"/>
    <w:rsid w:val="005A102C"/>
    <w:rsid w:val="005A48BB"/>
    <w:rsid w:val="005B0F22"/>
    <w:rsid w:val="005B5878"/>
    <w:rsid w:val="005C77CF"/>
    <w:rsid w:val="005E52F0"/>
    <w:rsid w:val="005F14FD"/>
    <w:rsid w:val="005F4C0F"/>
    <w:rsid w:val="0060363B"/>
    <w:rsid w:val="00604BF2"/>
    <w:rsid w:val="00605A64"/>
    <w:rsid w:val="00606FC2"/>
    <w:rsid w:val="00611B6D"/>
    <w:rsid w:val="00612261"/>
    <w:rsid w:val="00612AF0"/>
    <w:rsid w:val="00614ACE"/>
    <w:rsid w:val="00631BB4"/>
    <w:rsid w:val="006331A8"/>
    <w:rsid w:val="00641808"/>
    <w:rsid w:val="00645731"/>
    <w:rsid w:val="006466B4"/>
    <w:rsid w:val="00667644"/>
    <w:rsid w:val="006748DF"/>
    <w:rsid w:val="006824CA"/>
    <w:rsid w:val="006852E7"/>
    <w:rsid w:val="00691445"/>
    <w:rsid w:val="006B25E5"/>
    <w:rsid w:val="006B2665"/>
    <w:rsid w:val="006C242A"/>
    <w:rsid w:val="006C256B"/>
    <w:rsid w:val="006D08F4"/>
    <w:rsid w:val="006E548F"/>
    <w:rsid w:val="006E58A1"/>
    <w:rsid w:val="006E5E2E"/>
    <w:rsid w:val="006E6B88"/>
    <w:rsid w:val="006F7889"/>
    <w:rsid w:val="00700347"/>
    <w:rsid w:val="00706608"/>
    <w:rsid w:val="00734291"/>
    <w:rsid w:val="00741B46"/>
    <w:rsid w:val="0075761E"/>
    <w:rsid w:val="007579BF"/>
    <w:rsid w:val="007654D9"/>
    <w:rsid w:val="00773988"/>
    <w:rsid w:val="00774D56"/>
    <w:rsid w:val="00783688"/>
    <w:rsid w:val="007874F1"/>
    <w:rsid w:val="00790282"/>
    <w:rsid w:val="00791395"/>
    <w:rsid w:val="007945E3"/>
    <w:rsid w:val="00797CD7"/>
    <w:rsid w:val="007A6143"/>
    <w:rsid w:val="007B0C03"/>
    <w:rsid w:val="007B353E"/>
    <w:rsid w:val="007C034B"/>
    <w:rsid w:val="007C393F"/>
    <w:rsid w:val="007C58ED"/>
    <w:rsid w:val="007D05FA"/>
    <w:rsid w:val="007D1A4B"/>
    <w:rsid w:val="007D6EA5"/>
    <w:rsid w:val="00800AA7"/>
    <w:rsid w:val="00801032"/>
    <w:rsid w:val="008025B5"/>
    <w:rsid w:val="00812567"/>
    <w:rsid w:val="00827CC4"/>
    <w:rsid w:val="00832676"/>
    <w:rsid w:val="00834059"/>
    <w:rsid w:val="00841866"/>
    <w:rsid w:val="008539F8"/>
    <w:rsid w:val="00867991"/>
    <w:rsid w:val="00872483"/>
    <w:rsid w:val="008772D4"/>
    <w:rsid w:val="008871DF"/>
    <w:rsid w:val="008916A8"/>
    <w:rsid w:val="00892C1E"/>
    <w:rsid w:val="00896153"/>
    <w:rsid w:val="00896BA2"/>
    <w:rsid w:val="008A5A1B"/>
    <w:rsid w:val="008B10E6"/>
    <w:rsid w:val="008C082F"/>
    <w:rsid w:val="008C1A0D"/>
    <w:rsid w:val="008C52C8"/>
    <w:rsid w:val="008D1492"/>
    <w:rsid w:val="008D2F26"/>
    <w:rsid w:val="008D75DC"/>
    <w:rsid w:val="008E515F"/>
    <w:rsid w:val="008F0305"/>
    <w:rsid w:val="008F065C"/>
    <w:rsid w:val="008F105E"/>
    <w:rsid w:val="008F5168"/>
    <w:rsid w:val="00900C56"/>
    <w:rsid w:val="00904306"/>
    <w:rsid w:val="00924430"/>
    <w:rsid w:val="00931916"/>
    <w:rsid w:val="009325ED"/>
    <w:rsid w:val="009400AC"/>
    <w:rsid w:val="00940816"/>
    <w:rsid w:val="009540AA"/>
    <w:rsid w:val="00962AB4"/>
    <w:rsid w:val="00994BED"/>
    <w:rsid w:val="009955A9"/>
    <w:rsid w:val="009960F0"/>
    <w:rsid w:val="009A6BF8"/>
    <w:rsid w:val="009A79EF"/>
    <w:rsid w:val="009B0C2D"/>
    <w:rsid w:val="009B2C47"/>
    <w:rsid w:val="009B56CC"/>
    <w:rsid w:val="009D5A12"/>
    <w:rsid w:val="009E482B"/>
    <w:rsid w:val="009E4F19"/>
    <w:rsid w:val="009F3861"/>
    <w:rsid w:val="00A02352"/>
    <w:rsid w:val="00A05129"/>
    <w:rsid w:val="00A054A1"/>
    <w:rsid w:val="00A179F2"/>
    <w:rsid w:val="00A24BB4"/>
    <w:rsid w:val="00A2734E"/>
    <w:rsid w:val="00A45A16"/>
    <w:rsid w:val="00A468FE"/>
    <w:rsid w:val="00A46E8E"/>
    <w:rsid w:val="00A57D39"/>
    <w:rsid w:val="00A610C7"/>
    <w:rsid w:val="00A64BCD"/>
    <w:rsid w:val="00A8214F"/>
    <w:rsid w:val="00A86F92"/>
    <w:rsid w:val="00AA10C8"/>
    <w:rsid w:val="00AC2D1A"/>
    <w:rsid w:val="00AC5D83"/>
    <w:rsid w:val="00AC7A59"/>
    <w:rsid w:val="00AC7ED5"/>
    <w:rsid w:val="00AD65EB"/>
    <w:rsid w:val="00AD79FE"/>
    <w:rsid w:val="00B05C3F"/>
    <w:rsid w:val="00B05D54"/>
    <w:rsid w:val="00B269C7"/>
    <w:rsid w:val="00B32975"/>
    <w:rsid w:val="00B416BB"/>
    <w:rsid w:val="00B4404F"/>
    <w:rsid w:val="00B52E11"/>
    <w:rsid w:val="00B53A76"/>
    <w:rsid w:val="00B557E5"/>
    <w:rsid w:val="00B634C2"/>
    <w:rsid w:val="00B678CC"/>
    <w:rsid w:val="00B777DF"/>
    <w:rsid w:val="00B96134"/>
    <w:rsid w:val="00BA6C76"/>
    <w:rsid w:val="00BC33CA"/>
    <w:rsid w:val="00BC54A2"/>
    <w:rsid w:val="00BD350D"/>
    <w:rsid w:val="00BD5AA3"/>
    <w:rsid w:val="00BE5D06"/>
    <w:rsid w:val="00BE742F"/>
    <w:rsid w:val="00BF3680"/>
    <w:rsid w:val="00C01E8D"/>
    <w:rsid w:val="00C11A44"/>
    <w:rsid w:val="00C227E7"/>
    <w:rsid w:val="00C27CE5"/>
    <w:rsid w:val="00C4211B"/>
    <w:rsid w:val="00C436C5"/>
    <w:rsid w:val="00C507EB"/>
    <w:rsid w:val="00C92677"/>
    <w:rsid w:val="00C96886"/>
    <w:rsid w:val="00CA080B"/>
    <w:rsid w:val="00CB638B"/>
    <w:rsid w:val="00CD2B59"/>
    <w:rsid w:val="00CD5CD9"/>
    <w:rsid w:val="00CD65D3"/>
    <w:rsid w:val="00CD7364"/>
    <w:rsid w:val="00CE07C8"/>
    <w:rsid w:val="00CE5B50"/>
    <w:rsid w:val="00CF09AC"/>
    <w:rsid w:val="00CF0E82"/>
    <w:rsid w:val="00CF73DD"/>
    <w:rsid w:val="00D03D3C"/>
    <w:rsid w:val="00D1007E"/>
    <w:rsid w:val="00D15597"/>
    <w:rsid w:val="00D20192"/>
    <w:rsid w:val="00D4506F"/>
    <w:rsid w:val="00D5365D"/>
    <w:rsid w:val="00D61A29"/>
    <w:rsid w:val="00D61E01"/>
    <w:rsid w:val="00D749CF"/>
    <w:rsid w:val="00D75913"/>
    <w:rsid w:val="00D76017"/>
    <w:rsid w:val="00D76F9B"/>
    <w:rsid w:val="00D843C5"/>
    <w:rsid w:val="00D9054A"/>
    <w:rsid w:val="00D92820"/>
    <w:rsid w:val="00DC24B6"/>
    <w:rsid w:val="00DD19FA"/>
    <w:rsid w:val="00DD46C7"/>
    <w:rsid w:val="00DD6B4B"/>
    <w:rsid w:val="00DE3BAF"/>
    <w:rsid w:val="00DE5DDD"/>
    <w:rsid w:val="00DF548B"/>
    <w:rsid w:val="00E00AF8"/>
    <w:rsid w:val="00E2114E"/>
    <w:rsid w:val="00E21DD7"/>
    <w:rsid w:val="00E27A21"/>
    <w:rsid w:val="00E31A70"/>
    <w:rsid w:val="00E31DFA"/>
    <w:rsid w:val="00E350B7"/>
    <w:rsid w:val="00E514B0"/>
    <w:rsid w:val="00E63DFC"/>
    <w:rsid w:val="00E64590"/>
    <w:rsid w:val="00E66BD7"/>
    <w:rsid w:val="00E774EF"/>
    <w:rsid w:val="00E77BD4"/>
    <w:rsid w:val="00E80A32"/>
    <w:rsid w:val="00E8212D"/>
    <w:rsid w:val="00E823B1"/>
    <w:rsid w:val="00E85BFD"/>
    <w:rsid w:val="00E91B3E"/>
    <w:rsid w:val="00EA1468"/>
    <w:rsid w:val="00EA5862"/>
    <w:rsid w:val="00EB2E1B"/>
    <w:rsid w:val="00EB623D"/>
    <w:rsid w:val="00ED2F01"/>
    <w:rsid w:val="00EF19E2"/>
    <w:rsid w:val="00F01035"/>
    <w:rsid w:val="00F010AA"/>
    <w:rsid w:val="00F03BDE"/>
    <w:rsid w:val="00F06B92"/>
    <w:rsid w:val="00F2458E"/>
    <w:rsid w:val="00F24D53"/>
    <w:rsid w:val="00F2620D"/>
    <w:rsid w:val="00F324DA"/>
    <w:rsid w:val="00F34F2E"/>
    <w:rsid w:val="00F418AA"/>
    <w:rsid w:val="00F47266"/>
    <w:rsid w:val="00F509F5"/>
    <w:rsid w:val="00F567E1"/>
    <w:rsid w:val="00F62AC2"/>
    <w:rsid w:val="00F63713"/>
    <w:rsid w:val="00F65C84"/>
    <w:rsid w:val="00F70724"/>
    <w:rsid w:val="00F7786E"/>
    <w:rsid w:val="00F80355"/>
    <w:rsid w:val="00F82B26"/>
    <w:rsid w:val="00F87027"/>
    <w:rsid w:val="00F94BFF"/>
    <w:rsid w:val="00FA2846"/>
    <w:rsid w:val="00FB2C5F"/>
    <w:rsid w:val="00FB52A3"/>
    <w:rsid w:val="00FB6AFA"/>
    <w:rsid w:val="00FC11EA"/>
    <w:rsid w:val="00FD2AD3"/>
    <w:rsid w:val="00FD6574"/>
    <w:rsid w:val="00FE3565"/>
    <w:rsid w:val="00FE47AB"/>
    <w:rsid w:val="00FF1618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6FB8"/>
  <w15:docId w15:val="{D964780E-8402-44F6-829E-A7EAE70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4EF"/>
  </w:style>
  <w:style w:type="paragraph" w:styleId="Footer">
    <w:name w:val="footer"/>
    <w:basedOn w:val="Normal"/>
    <w:link w:val="FooterChar"/>
    <w:uiPriority w:val="99"/>
    <w:unhideWhenUsed/>
    <w:rsid w:val="00E7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5243-644D-426C-BEEF-CA3EE43E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Mullen</dc:creator>
  <cp:lastModifiedBy>Keith Doglio</cp:lastModifiedBy>
  <cp:revision>19</cp:revision>
  <cp:lastPrinted>2025-02-17T22:08:00Z</cp:lastPrinted>
  <dcterms:created xsi:type="dcterms:W3CDTF">2025-08-18T04:19:00Z</dcterms:created>
  <dcterms:modified xsi:type="dcterms:W3CDTF">2025-09-13T16:08:00Z</dcterms:modified>
</cp:coreProperties>
</file>