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7D2D" w14:textId="24740ADE" w:rsidR="008025B5" w:rsidRDefault="008025B5" w:rsidP="00F94BFF">
      <w:pPr>
        <w:spacing w:after="0" w:line="20" w:lineRule="atLeast"/>
        <w:ind w:right="600"/>
        <w:jc w:val="center"/>
        <w:rPr>
          <w:rFonts w:eastAsia="Times New Roman" w:cstheme="minorHAnsi"/>
          <w:b/>
          <w:bCs/>
          <w:shd w:val="clear" w:color="auto" w:fill="FFFFFF"/>
        </w:rPr>
      </w:pPr>
      <w:r w:rsidRPr="007D6EA5">
        <w:rPr>
          <w:rFonts w:eastAsia="Times New Roman" w:cstheme="minorHAnsi"/>
          <w:b/>
          <w:bCs/>
          <w:shd w:val="clear" w:color="auto" w:fill="FFFFFF"/>
        </w:rPr>
        <w:t>DEER CREEK IRRIGATION DISTRICT MINUTES OF THE</w:t>
      </w:r>
    </w:p>
    <w:p w14:paraId="2DE42534" w14:textId="04F2354E" w:rsidR="00FB2C5F" w:rsidRDefault="0005044E" w:rsidP="00F94BFF">
      <w:pPr>
        <w:spacing w:after="0" w:line="20" w:lineRule="atLeast"/>
        <w:ind w:left="2880" w:right="600" w:firstLine="720"/>
        <w:rPr>
          <w:rFonts w:eastAsia="Times New Roman" w:cstheme="minorHAnsi"/>
          <w:b/>
          <w:bCs/>
          <w:shd w:val="clear" w:color="auto" w:fill="FFFFFF"/>
        </w:rPr>
      </w:pPr>
      <w:r>
        <w:rPr>
          <w:rFonts w:eastAsia="Times New Roman" w:cstheme="minorHAnsi"/>
          <w:b/>
          <w:bCs/>
          <w:shd w:val="clear" w:color="auto" w:fill="FFFFFF"/>
        </w:rPr>
        <w:t xml:space="preserve">March </w:t>
      </w:r>
      <w:r w:rsidR="00611B6D">
        <w:rPr>
          <w:rFonts w:eastAsia="Times New Roman" w:cstheme="minorHAnsi"/>
          <w:b/>
          <w:bCs/>
          <w:shd w:val="clear" w:color="auto" w:fill="FFFFFF"/>
        </w:rPr>
        <w:t>17</w:t>
      </w:r>
      <w:r w:rsidR="00611B6D" w:rsidRPr="00611B6D">
        <w:rPr>
          <w:rFonts w:eastAsia="Times New Roman" w:cstheme="minorHAnsi"/>
          <w:b/>
          <w:bCs/>
          <w:shd w:val="clear" w:color="auto" w:fill="FFFFFF"/>
          <w:vertAlign w:val="superscript"/>
        </w:rPr>
        <w:t>th</w:t>
      </w:r>
      <w:r w:rsidR="00D1007E">
        <w:rPr>
          <w:rFonts w:eastAsia="Times New Roman" w:cstheme="minorHAnsi"/>
          <w:b/>
          <w:bCs/>
          <w:shd w:val="clear" w:color="auto" w:fill="FFFFFF"/>
        </w:rPr>
        <w:t>, 2025</w:t>
      </w:r>
    </w:p>
    <w:p w14:paraId="724879EF" w14:textId="55F18766" w:rsidR="00BD350D" w:rsidRPr="007D6EA5" w:rsidRDefault="00BD350D" w:rsidP="00F94BFF">
      <w:pPr>
        <w:spacing w:after="240" w:line="20" w:lineRule="atLeast"/>
        <w:ind w:right="605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shd w:val="clear" w:color="auto" w:fill="FFFFFF"/>
        </w:rPr>
        <w:t>BOARD OF DIRECTORS MEETING</w:t>
      </w:r>
    </w:p>
    <w:p w14:paraId="7A112140" w14:textId="57692687" w:rsidR="008025B5" w:rsidRPr="007D6EA5" w:rsidRDefault="008025B5" w:rsidP="00F94BFF">
      <w:pPr>
        <w:spacing w:after="0" w:line="20" w:lineRule="atLeast"/>
        <w:ind w:right="600"/>
        <w:rPr>
          <w:rFonts w:eastAsia="Times New Roman" w:cstheme="minorHAnsi"/>
        </w:rPr>
      </w:pPr>
      <w:r w:rsidRPr="007D6EA5">
        <w:rPr>
          <w:rFonts w:eastAsia="Times New Roman" w:cstheme="minorHAnsi"/>
          <w:b/>
          <w:bCs/>
        </w:rPr>
        <w:t>PLACE</w:t>
      </w:r>
      <w:r w:rsidRPr="007D6EA5">
        <w:rPr>
          <w:rFonts w:eastAsia="Times New Roman" w:cstheme="minorHAnsi"/>
        </w:rPr>
        <w:t xml:space="preserve">: Vina Elementary School </w:t>
      </w:r>
      <w:r w:rsidR="0043215B">
        <w:rPr>
          <w:rFonts w:eastAsia="Times New Roman" w:cstheme="minorHAnsi"/>
        </w:rPr>
        <w:t>Library</w:t>
      </w:r>
      <w:r w:rsidRPr="007D6EA5">
        <w:rPr>
          <w:rFonts w:eastAsia="Times New Roman" w:cstheme="minorHAnsi"/>
        </w:rPr>
        <w:t>, 4790 D Street, Vina, CA 96092 </w:t>
      </w:r>
    </w:p>
    <w:p w14:paraId="7E3598DF" w14:textId="77777777" w:rsidR="008025B5" w:rsidRPr="007D6EA5" w:rsidRDefault="008025B5" w:rsidP="00F94BFF">
      <w:pPr>
        <w:spacing w:after="0" w:line="20" w:lineRule="atLeast"/>
        <w:ind w:right="600"/>
        <w:rPr>
          <w:rFonts w:eastAsia="Times New Roman" w:cstheme="minorHAnsi"/>
        </w:rPr>
      </w:pPr>
      <w:r w:rsidRPr="007D6EA5">
        <w:rPr>
          <w:rFonts w:eastAsia="Times New Roman" w:cstheme="minorHAnsi"/>
          <w:b/>
          <w:bCs/>
        </w:rPr>
        <w:t>TIME</w:t>
      </w:r>
      <w:r w:rsidRPr="007D6EA5">
        <w:rPr>
          <w:rFonts w:eastAsia="Times New Roman" w:cstheme="minorHAnsi"/>
        </w:rPr>
        <w:t>: 5:00 P.M.</w:t>
      </w:r>
    </w:p>
    <w:p w14:paraId="69369054" w14:textId="7BA43DB2" w:rsidR="008025B5" w:rsidRPr="007D6EA5" w:rsidRDefault="008025B5" w:rsidP="00F94BFF">
      <w:pPr>
        <w:spacing w:after="0" w:line="20" w:lineRule="atLeast"/>
        <w:ind w:right="600"/>
        <w:rPr>
          <w:rFonts w:eastAsia="Times New Roman" w:cstheme="minorHAnsi"/>
        </w:rPr>
      </w:pPr>
      <w:r w:rsidRPr="007D6EA5">
        <w:rPr>
          <w:rFonts w:eastAsia="Times New Roman" w:cstheme="minorHAnsi"/>
          <w:b/>
          <w:bCs/>
        </w:rPr>
        <w:t>DIRECTORS PRESENT:</w:t>
      </w:r>
      <w:r w:rsidR="006C242A" w:rsidRPr="006C242A">
        <w:rPr>
          <w:rFonts w:eastAsia="Times New Roman" w:cstheme="minorHAnsi"/>
        </w:rPr>
        <w:t xml:space="preserve"> </w:t>
      </w:r>
      <w:r w:rsidR="00FB6AFA" w:rsidRPr="007D6EA5">
        <w:rPr>
          <w:rFonts w:eastAsia="Times New Roman" w:cstheme="minorHAnsi"/>
        </w:rPr>
        <w:t>Linda Pitter,</w:t>
      </w:r>
      <w:r w:rsidR="00571D43" w:rsidRPr="00571D43">
        <w:rPr>
          <w:rFonts w:eastAsia="Times New Roman" w:cstheme="minorHAnsi"/>
        </w:rPr>
        <w:t xml:space="preserve"> </w:t>
      </w:r>
      <w:r w:rsidR="00832676" w:rsidRPr="007D6EA5">
        <w:rPr>
          <w:rFonts w:eastAsia="Times New Roman" w:cstheme="minorHAnsi"/>
        </w:rPr>
        <w:t>Jeff Rabo</w:t>
      </w:r>
      <w:r w:rsidR="00832676">
        <w:rPr>
          <w:rFonts w:eastAsia="Times New Roman" w:cstheme="minorHAnsi"/>
        </w:rPr>
        <w:t>,</w:t>
      </w:r>
      <w:r w:rsidR="00FB6AFA" w:rsidRPr="007D6EA5">
        <w:rPr>
          <w:rFonts w:eastAsia="Times New Roman" w:cstheme="minorHAnsi"/>
        </w:rPr>
        <w:t xml:space="preserve"> </w:t>
      </w:r>
      <w:r w:rsidR="00DC24B6">
        <w:rPr>
          <w:rFonts w:eastAsia="Times New Roman" w:cstheme="minorHAnsi"/>
        </w:rPr>
        <w:t>Doug Amato</w:t>
      </w:r>
      <w:r w:rsidR="00611B6D">
        <w:rPr>
          <w:rFonts w:eastAsia="Times New Roman" w:cstheme="minorHAnsi"/>
        </w:rPr>
        <w:t xml:space="preserve">, </w:t>
      </w:r>
      <w:r w:rsidR="00611B6D">
        <w:t xml:space="preserve">Jake Thompson, </w:t>
      </w:r>
    </w:p>
    <w:p w14:paraId="68A6AABC" w14:textId="556B2835" w:rsidR="000448EC" w:rsidRPr="00226048" w:rsidRDefault="00E66BD7" w:rsidP="00F94BFF">
      <w:pPr>
        <w:spacing w:after="0" w:line="20" w:lineRule="atLeast"/>
        <w:ind w:right="600"/>
        <w:rPr>
          <w:rFonts w:eastAsia="Times New Roman" w:cstheme="minorHAnsi"/>
        </w:rPr>
      </w:pPr>
      <w:r w:rsidRPr="00F94BFF">
        <w:rPr>
          <w:b/>
          <w:bCs/>
        </w:rPr>
        <w:t>D</w:t>
      </w:r>
      <w:r w:rsidR="008F065C" w:rsidRPr="00F94BFF">
        <w:rPr>
          <w:b/>
          <w:bCs/>
        </w:rPr>
        <w:t>I</w:t>
      </w:r>
      <w:r w:rsidRPr="00F94BFF">
        <w:rPr>
          <w:b/>
          <w:bCs/>
        </w:rPr>
        <w:t>RECTORS ABSENT:</w:t>
      </w:r>
      <w:r>
        <w:t xml:space="preserve"> </w:t>
      </w:r>
      <w:r w:rsidR="008F065C">
        <w:t>Patrick Johnson</w:t>
      </w:r>
    </w:p>
    <w:p w14:paraId="52BDE3EB" w14:textId="1F0273E1" w:rsidR="00C96886" w:rsidRPr="007D6EA5" w:rsidRDefault="008025B5" w:rsidP="00F94BFF">
      <w:pPr>
        <w:spacing w:before="120" w:after="120" w:line="20" w:lineRule="atLeast"/>
        <w:ind w:right="605"/>
        <w:rPr>
          <w:rFonts w:eastAsia="Times New Roman" w:cstheme="minorHAnsi"/>
        </w:rPr>
      </w:pPr>
      <w:r>
        <w:t>The meeting was called to order by Board President</w:t>
      </w:r>
      <w:r w:rsidR="001A547E">
        <w:t>, Linda Pitter</w:t>
      </w:r>
      <w:r>
        <w:t xml:space="preserve"> at 5:09 pm.</w:t>
      </w:r>
      <w:r w:rsidR="0044358D">
        <w:t xml:space="preserve"> </w:t>
      </w:r>
      <w:r w:rsidR="0044358D">
        <w:rPr>
          <w:rFonts w:eastAsia="Times New Roman" w:cstheme="minorHAnsi"/>
        </w:rPr>
        <w:t>The</w:t>
      </w:r>
      <w:r w:rsidR="0044358D" w:rsidRPr="007D6EA5">
        <w:rPr>
          <w:rFonts w:eastAsia="Times New Roman" w:cstheme="minorHAnsi"/>
        </w:rPr>
        <w:t xml:space="preserve"> Pledge of Allegiance followed immediately after</w:t>
      </w:r>
      <w:r w:rsidR="0044358D">
        <w:rPr>
          <w:rFonts w:eastAsia="Times New Roman" w:cstheme="minorHAnsi"/>
        </w:rPr>
        <w:t xml:space="preserve"> the</w:t>
      </w:r>
      <w:r w:rsidR="0044358D" w:rsidRPr="007D6EA5">
        <w:rPr>
          <w:rFonts w:eastAsia="Times New Roman" w:cstheme="minorHAnsi"/>
        </w:rPr>
        <w:t xml:space="preserve"> call to order.</w:t>
      </w:r>
      <w:r w:rsidR="0044358D">
        <w:rPr>
          <w:rFonts w:eastAsia="Times New Roman" w:cstheme="minorHAnsi"/>
        </w:rPr>
        <w:t xml:space="preserve"> Secretary, Jennifer Salisbury, recorded the minutes. </w:t>
      </w:r>
      <w:r w:rsidR="0044358D" w:rsidRPr="007D6EA5">
        <w:rPr>
          <w:rFonts w:eastAsia="Times New Roman" w:cstheme="minorHAnsi"/>
        </w:rPr>
        <w:t xml:space="preserve">With no corrections to be made to the agenda, Director </w:t>
      </w:r>
      <w:r w:rsidR="00841866">
        <w:rPr>
          <w:rFonts w:eastAsia="Times New Roman" w:cstheme="minorHAnsi"/>
        </w:rPr>
        <w:t>Rabo</w:t>
      </w:r>
      <w:r w:rsidR="0044358D">
        <w:rPr>
          <w:rFonts w:eastAsia="Times New Roman" w:cstheme="minorHAnsi"/>
        </w:rPr>
        <w:t xml:space="preserve"> </w:t>
      </w:r>
      <w:r w:rsidR="0044358D" w:rsidRPr="007D6EA5">
        <w:rPr>
          <w:rFonts w:eastAsia="Times New Roman" w:cstheme="minorHAnsi"/>
        </w:rPr>
        <w:t>moved that the agenda be approved as</w:t>
      </w:r>
      <w:r w:rsidR="0044358D">
        <w:rPr>
          <w:rFonts w:eastAsia="Times New Roman" w:cstheme="minorHAnsi"/>
        </w:rPr>
        <w:t>-</w:t>
      </w:r>
      <w:r w:rsidR="0044358D" w:rsidRPr="007D6EA5">
        <w:rPr>
          <w:rFonts w:eastAsia="Times New Roman" w:cstheme="minorHAnsi"/>
        </w:rPr>
        <w:t xml:space="preserve">is. Director </w:t>
      </w:r>
      <w:r w:rsidR="0044358D">
        <w:rPr>
          <w:rFonts w:eastAsia="Times New Roman" w:cstheme="minorHAnsi"/>
        </w:rPr>
        <w:t xml:space="preserve">Thompson </w:t>
      </w:r>
      <w:r w:rsidR="0044358D" w:rsidRPr="007D6EA5">
        <w:rPr>
          <w:rFonts w:eastAsia="Times New Roman" w:cstheme="minorHAnsi"/>
        </w:rPr>
        <w:t>secon</w:t>
      </w:r>
      <w:r w:rsidR="0044358D">
        <w:rPr>
          <w:rFonts w:eastAsia="Times New Roman" w:cstheme="minorHAnsi"/>
        </w:rPr>
        <w:t>ded, and the vote was unanimous.</w:t>
      </w:r>
    </w:p>
    <w:p w14:paraId="05C8776D" w14:textId="010994D3" w:rsidR="00B269C7" w:rsidRPr="00C27CE5" w:rsidRDefault="00C96886" w:rsidP="00F94BFF">
      <w:pPr>
        <w:spacing w:after="120" w:line="20" w:lineRule="atLeast"/>
        <w:rPr>
          <w:rFonts w:eastAsia="Times New Roman" w:cstheme="minorHAnsi"/>
        </w:rPr>
      </w:pPr>
      <w:r w:rsidRPr="007D6EA5">
        <w:rPr>
          <w:rFonts w:eastAsia="Times New Roman" w:cstheme="minorHAnsi"/>
          <w:b/>
          <w:bCs/>
        </w:rPr>
        <w:t>PUBLIC COMMENT</w:t>
      </w:r>
      <w:r>
        <w:br/>
      </w:r>
      <w:r w:rsidR="000448EC">
        <w:rPr>
          <w:rFonts w:eastAsia="Times New Roman" w:cstheme="minorHAnsi"/>
          <w:b/>
          <w:bCs/>
        </w:rPr>
        <w:t>CONSENT A</w:t>
      </w:r>
      <w:r w:rsidR="00B269C7">
        <w:rPr>
          <w:rFonts w:eastAsia="Times New Roman" w:cstheme="minorHAnsi"/>
          <w:b/>
          <w:bCs/>
        </w:rPr>
        <w:t>GENDA</w:t>
      </w:r>
    </w:p>
    <w:p w14:paraId="50A4293C" w14:textId="5B925844" w:rsidR="00E31DFA" w:rsidRPr="00106709" w:rsidRDefault="00E31DFA" w:rsidP="00F94BFF">
      <w:pPr>
        <w:spacing w:after="120" w:line="20" w:lineRule="atLeast"/>
        <w:ind w:right="605"/>
        <w:rPr>
          <w:rFonts w:eastAsia="Times New Roman" w:cstheme="minorHAnsi"/>
        </w:rPr>
      </w:pPr>
      <w:r w:rsidRPr="00106709">
        <w:rPr>
          <w:rFonts w:eastAsia="Times New Roman" w:cstheme="minorHAnsi"/>
        </w:rPr>
        <w:t xml:space="preserve">Director </w:t>
      </w:r>
      <w:r w:rsidR="001A547E">
        <w:rPr>
          <w:rFonts w:eastAsia="Times New Roman" w:cstheme="minorHAnsi"/>
        </w:rPr>
        <w:t xml:space="preserve">Rabo </w:t>
      </w:r>
      <w:r w:rsidRPr="00106709">
        <w:rPr>
          <w:rFonts w:eastAsia="Times New Roman" w:cstheme="minorHAnsi"/>
        </w:rPr>
        <w:t xml:space="preserve">read the minutes from the </w:t>
      </w:r>
      <w:r w:rsidR="008D1492">
        <w:rPr>
          <w:rFonts w:eastAsia="Times New Roman" w:cstheme="minorHAnsi"/>
        </w:rPr>
        <w:t xml:space="preserve">previous </w:t>
      </w:r>
      <w:r w:rsidRPr="00106709">
        <w:rPr>
          <w:rFonts w:eastAsia="Times New Roman" w:cstheme="minorHAnsi"/>
        </w:rPr>
        <w:t xml:space="preserve">meeting on </w:t>
      </w:r>
      <w:r w:rsidR="00841866">
        <w:rPr>
          <w:rFonts w:eastAsia="Times New Roman" w:cstheme="minorHAnsi"/>
        </w:rPr>
        <w:t>March 3</w:t>
      </w:r>
      <w:r w:rsidR="00841866" w:rsidRPr="00841866">
        <w:rPr>
          <w:rFonts w:eastAsia="Times New Roman" w:cstheme="minorHAnsi"/>
          <w:vertAlign w:val="superscript"/>
        </w:rPr>
        <w:t>rd</w:t>
      </w:r>
      <w:r w:rsidR="00841866">
        <w:rPr>
          <w:rFonts w:eastAsia="Times New Roman" w:cstheme="minorHAnsi"/>
        </w:rPr>
        <w:t>,</w:t>
      </w:r>
      <w:r w:rsidR="009960F0">
        <w:rPr>
          <w:rFonts w:eastAsia="Times New Roman" w:cstheme="minorHAnsi"/>
        </w:rPr>
        <w:t xml:space="preserve"> 2025</w:t>
      </w:r>
      <w:r w:rsidR="00282F5C">
        <w:rPr>
          <w:rFonts w:eastAsia="Times New Roman" w:cstheme="minorHAnsi"/>
        </w:rPr>
        <w:t xml:space="preserve"> aloud.</w:t>
      </w:r>
      <w:r w:rsidR="008539F8">
        <w:rPr>
          <w:rFonts w:eastAsia="Times New Roman" w:cstheme="minorHAnsi"/>
        </w:rPr>
        <w:t xml:space="preserve">   </w:t>
      </w:r>
      <w:r w:rsidR="00282F5C">
        <w:rPr>
          <w:rFonts w:eastAsia="Times New Roman" w:cstheme="minorHAnsi"/>
        </w:rPr>
        <w:t xml:space="preserve"> Grammatical revisions were proposed</w:t>
      </w:r>
      <w:r w:rsidR="003D62EE">
        <w:rPr>
          <w:rFonts w:eastAsia="Times New Roman" w:cstheme="minorHAnsi"/>
        </w:rPr>
        <w:t>.</w:t>
      </w:r>
      <w:r w:rsidR="00282F5C">
        <w:rPr>
          <w:rFonts w:eastAsia="Times New Roman" w:cstheme="minorHAnsi"/>
        </w:rPr>
        <w:t xml:space="preserve"> Director</w:t>
      </w:r>
      <w:r w:rsidR="001A547E">
        <w:rPr>
          <w:rFonts w:eastAsia="Times New Roman" w:cstheme="minorHAnsi"/>
        </w:rPr>
        <w:t xml:space="preserve"> </w:t>
      </w:r>
      <w:r w:rsidR="000278E2">
        <w:rPr>
          <w:rFonts w:eastAsia="Times New Roman" w:cstheme="minorHAnsi"/>
        </w:rPr>
        <w:t>Rabo</w:t>
      </w:r>
      <w:r w:rsidR="001A547E">
        <w:rPr>
          <w:rFonts w:eastAsia="Times New Roman" w:cstheme="minorHAnsi"/>
        </w:rPr>
        <w:t xml:space="preserve"> </w:t>
      </w:r>
      <w:r w:rsidR="00282F5C">
        <w:rPr>
          <w:rFonts w:eastAsia="Times New Roman" w:cstheme="minorHAnsi"/>
        </w:rPr>
        <w:t>motioned to approve the minutes as amended.</w:t>
      </w:r>
      <w:r>
        <w:rPr>
          <w:rFonts w:eastAsia="Times New Roman" w:cstheme="minorHAnsi"/>
        </w:rPr>
        <w:t xml:space="preserve"> </w:t>
      </w:r>
      <w:r w:rsidR="00282F5C">
        <w:rPr>
          <w:rFonts w:eastAsia="Times New Roman" w:cstheme="minorHAnsi"/>
        </w:rPr>
        <w:t xml:space="preserve">Director </w:t>
      </w:r>
      <w:r w:rsidR="001A547E">
        <w:rPr>
          <w:rFonts w:eastAsia="Times New Roman" w:cstheme="minorHAnsi"/>
        </w:rPr>
        <w:t xml:space="preserve">Amato </w:t>
      </w:r>
      <w:r w:rsidR="00042BF1">
        <w:rPr>
          <w:rFonts w:eastAsia="Times New Roman" w:cstheme="minorHAnsi"/>
        </w:rPr>
        <w:t>seconded,</w:t>
      </w:r>
      <w:r w:rsidR="00282F5C">
        <w:rPr>
          <w:rFonts w:eastAsia="Times New Roman" w:cstheme="minorHAnsi"/>
        </w:rPr>
        <w:t xml:space="preserve"> and the vote was unanimous</w:t>
      </w:r>
      <w:r w:rsidR="001A547E">
        <w:rPr>
          <w:rFonts w:eastAsia="Times New Roman" w:cstheme="minorHAnsi"/>
        </w:rPr>
        <w:t>.</w:t>
      </w:r>
      <w:r w:rsidR="00FC11EA">
        <w:rPr>
          <w:rFonts w:eastAsia="Times New Roman" w:cstheme="minorHAnsi"/>
        </w:rPr>
        <w:t xml:space="preserve"> Director Johnson arrived at 5:14 pm.</w:t>
      </w:r>
    </w:p>
    <w:p w14:paraId="0E903EE5" w14:textId="6A9BAA87" w:rsidR="00790282" w:rsidRPr="007D6EA5" w:rsidRDefault="00DF548B" w:rsidP="00F94BFF">
      <w:pPr>
        <w:shd w:val="clear" w:color="auto" w:fill="FFFFFF"/>
        <w:spacing w:after="40" w:line="20" w:lineRule="atLeast"/>
        <w:rPr>
          <w:rFonts w:eastAsia="Times New Roman" w:cstheme="minorHAnsi"/>
        </w:rPr>
      </w:pPr>
      <w:r w:rsidRPr="007D6EA5">
        <w:rPr>
          <w:rFonts w:eastAsia="Times New Roman" w:cstheme="minorHAnsi"/>
        </w:rPr>
        <w:t>Treasurer</w:t>
      </w:r>
      <w:r w:rsidR="008539F8">
        <w:rPr>
          <w:rFonts w:eastAsia="Times New Roman" w:cstheme="minorHAnsi"/>
        </w:rPr>
        <w:t>,</w:t>
      </w:r>
      <w:r w:rsidRPr="007D6EA5">
        <w:rPr>
          <w:rFonts w:eastAsia="Times New Roman" w:cstheme="minorHAnsi"/>
        </w:rPr>
        <w:t xml:space="preserve"> Ellen Stephens</w:t>
      </w:r>
      <w:r w:rsidR="008539F8">
        <w:rPr>
          <w:rFonts w:eastAsia="Times New Roman" w:cstheme="minorHAnsi"/>
        </w:rPr>
        <w:t>,</w:t>
      </w:r>
      <w:r w:rsidRPr="007D6EA5">
        <w:rPr>
          <w:rFonts w:eastAsia="Times New Roman" w:cstheme="minorHAnsi"/>
        </w:rPr>
        <w:t xml:space="preserve"> presented the following invoice</w:t>
      </w:r>
      <w:r w:rsidR="007D05FA">
        <w:rPr>
          <w:rFonts w:eastAsia="Times New Roman" w:cstheme="minorHAnsi"/>
        </w:rPr>
        <w:t>s</w:t>
      </w:r>
      <w:r w:rsidRPr="007D6EA5">
        <w:rPr>
          <w:rFonts w:eastAsia="Times New Roman" w:cstheme="minorHAnsi"/>
        </w:rPr>
        <w:t xml:space="preserve"> for the period of</w:t>
      </w:r>
      <w:r w:rsidR="0043215B">
        <w:rPr>
          <w:rFonts w:eastAsia="Times New Roman" w:cstheme="minorHAnsi"/>
        </w:rPr>
        <w:t xml:space="preserve"> </w:t>
      </w:r>
      <w:r w:rsidR="00611B6D">
        <w:rPr>
          <w:rFonts w:eastAsia="Times New Roman" w:cstheme="minorHAnsi"/>
        </w:rPr>
        <w:t>March 3rd</w:t>
      </w:r>
      <w:r w:rsidR="00E514B0">
        <w:rPr>
          <w:rFonts w:eastAsia="Times New Roman" w:cstheme="minorHAnsi"/>
        </w:rPr>
        <w:t>, 2025</w:t>
      </w:r>
      <w:r w:rsidR="006C242A">
        <w:rPr>
          <w:rFonts w:eastAsia="Times New Roman" w:cstheme="minorHAnsi"/>
        </w:rPr>
        <w:t xml:space="preserve"> through</w:t>
      </w:r>
      <w:r w:rsidR="00B269C7">
        <w:rPr>
          <w:rFonts w:eastAsia="Times New Roman" w:cstheme="minorHAnsi"/>
        </w:rPr>
        <w:t xml:space="preserve"> </w:t>
      </w:r>
      <w:r w:rsidR="00CE07C8">
        <w:rPr>
          <w:rFonts w:eastAsia="Times New Roman" w:cstheme="minorHAnsi"/>
        </w:rPr>
        <w:t xml:space="preserve">March </w:t>
      </w:r>
      <w:r w:rsidR="00611B6D">
        <w:rPr>
          <w:rFonts w:eastAsia="Times New Roman" w:cstheme="minorHAnsi"/>
        </w:rPr>
        <w:t>1</w:t>
      </w:r>
      <w:r w:rsidR="00FC11EA">
        <w:rPr>
          <w:rFonts w:eastAsia="Times New Roman" w:cstheme="minorHAnsi"/>
        </w:rPr>
        <w:t>6</w:t>
      </w:r>
      <w:r w:rsidR="00611B6D" w:rsidRPr="00611B6D">
        <w:rPr>
          <w:rFonts w:eastAsia="Times New Roman" w:cstheme="minorHAnsi"/>
          <w:vertAlign w:val="superscript"/>
        </w:rPr>
        <w:t>th</w:t>
      </w:r>
      <w:r w:rsidR="00E514B0">
        <w:rPr>
          <w:rFonts w:eastAsia="Times New Roman" w:cstheme="minorHAnsi"/>
        </w:rPr>
        <w:t>,2025.</w:t>
      </w:r>
      <w:r w:rsidR="007654D9" w:rsidRPr="007D6EA5">
        <w:rPr>
          <w:rFonts w:eastAsia="Times New Roman" w:cstheme="minorHAnsi"/>
        </w:rPr>
        <w:t xml:space="preserve"> </w:t>
      </w:r>
    </w:p>
    <w:p w14:paraId="6B12CC75" w14:textId="77777777" w:rsidR="007D05FA" w:rsidRDefault="00E85BFD" w:rsidP="00F94BFF">
      <w:pPr>
        <w:shd w:val="clear" w:color="auto" w:fill="FFFFFF"/>
        <w:spacing w:after="40" w:line="20" w:lineRule="atLeast"/>
        <w:ind w:left="270"/>
        <w:rPr>
          <w:rFonts w:eastAsia="Times New Roman" w:cstheme="minorHAnsi"/>
        </w:rPr>
      </w:pPr>
      <w:r w:rsidRPr="007D05FA">
        <w:rPr>
          <w:rFonts w:eastAsia="Times New Roman" w:cstheme="minorHAnsi"/>
          <w:u w:val="single"/>
        </w:rPr>
        <w:t>ACH Payments</w:t>
      </w:r>
      <w:r w:rsidRPr="007D6EA5">
        <w:rPr>
          <w:rFonts w:eastAsia="Times New Roman" w:cstheme="minorHAnsi"/>
        </w:rPr>
        <w:t>:</w:t>
      </w:r>
    </w:p>
    <w:p w14:paraId="7A23359A" w14:textId="18B70624" w:rsidR="00CE07C8" w:rsidRPr="00CE07C8" w:rsidRDefault="001E7BC7" w:rsidP="00F94BFF">
      <w:pPr>
        <w:pStyle w:val="ListParagraph"/>
        <w:numPr>
          <w:ilvl w:val="0"/>
          <w:numId w:val="23"/>
        </w:numPr>
        <w:spacing w:after="40" w:line="20" w:lineRule="atLeast"/>
        <w:rPr>
          <w:rFonts w:eastAsia="Times New Roman" w:cstheme="minorHAnsi"/>
        </w:rPr>
      </w:pPr>
      <w:proofErr w:type="spellStart"/>
      <w:r w:rsidRPr="001E7BC7">
        <w:rPr>
          <w:rFonts w:eastAsia="Times New Roman" w:cstheme="minorHAnsi"/>
        </w:rPr>
        <w:t>Allevity</w:t>
      </w:r>
      <w:proofErr w:type="spellEnd"/>
      <w:r w:rsidRPr="001E7BC7">
        <w:rPr>
          <w:rFonts w:eastAsia="Times New Roman" w:cstheme="minorHAnsi"/>
        </w:rPr>
        <w:t xml:space="preserve"> payroll 2.24.25 - 3.9.25, Zack Drake, $715.90</w:t>
      </w:r>
    </w:p>
    <w:p w14:paraId="0252469B" w14:textId="265B52A4" w:rsidR="00CE07C8" w:rsidRPr="00F70724" w:rsidRDefault="009960F0" w:rsidP="00F94BFF">
      <w:pPr>
        <w:spacing w:after="40" w:line="20" w:lineRule="atLeast"/>
        <w:rPr>
          <w:rFonts w:eastAsia="Times New Roman" w:cstheme="minorHAnsi"/>
          <w:u w:val="single"/>
        </w:rPr>
      </w:pPr>
      <w:r w:rsidRPr="00F70724">
        <w:rPr>
          <w:rFonts w:eastAsia="Times New Roman" w:cstheme="minorHAnsi"/>
        </w:rPr>
        <w:t xml:space="preserve">    </w:t>
      </w:r>
      <w:r w:rsidRPr="00F70724">
        <w:rPr>
          <w:rFonts w:eastAsia="Times New Roman" w:cstheme="minorHAnsi"/>
          <w:u w:val="single"/>
        </w:rPr>
        <w:t xml:space="preserve"> </w:t>
      </w:r>
      <w:r w:rsidR="00F70724" w:rsidRPr="00F70724">
        <w:rPr>
          <w:rFonts w:eastAsia="Times New Roman" w:cstheme="minorHAnsi"/>
          <w:u w:val="single"/>
        </w:rPr>
        <w:t>Other Invoices</w:t>
      </w:r>
    </w:p>
    <w:p w14:paraId="1F9A8CC6" w14:textId="77777777" w:rsidR="009B56CC" w:rsidRPr="009B56CC" w:rsidRDefault="009B56CC" w:rsidP="00F94BFF">
      <w:pPr>
        <w:pStyle w:val="ListParagraph"/>
        <w:numPr>
          <w:ilvl w:val="0"/>
          <w:numId w:val="23"/>
        </w:numPr>
        <w:spacing w:after="40" w:line="20" w:lineRule="atLeast"/>
        <w:rPr>
          <w:rFonts w:eastAsia="Times New Roman" w:cstheme="minorHAnsi"/>
        </w:rPr>
      </w:pPr>
      <w:r w:rsidRPr="009B56CC">
        <w:rPr>
          <w:rFonts w:eastAsia="Times New Roman" w:cstheme="minorHAnsi"/>
        </w:rPr>
        <w:t>#860 Downey Brand, January legal services, $368.00</w:t>
      </w:r>
    </w:p>
    <w:p w14:paraId="0717558F" w14:textId="77777777" w:rsidR="009B56CC" w:rsidRPr="009B56CC" w:rsidRDefault="009B56CC" w:rsidP="00F94BFF">
      <w:pPr>
        <w:pStyle w:val="ListParagraph"/>
        <w:numPr>
          <w:ilvl w:val="0"/>
          <w:numId w:val="23"/>
        </w:numPr>
        <w:spacing w:after="40" w:line="20" w:lineRule="atLeast"/>
        <w:rPr>
          <w:rFonts w:eastAsia="Times New Roman" w:cstheme="minorHAnsi"/>
        </w:rPr>
      </w:pPr>
      <w:r w:rsidRPr="009B56CC">
        <w:rPr>
          <w:rFonts w:eastAsia="Times New Roman" w:cstheme="minorHAnsi"/>
        </w:rPr>
        <w:t>#861 Red Bluff Outdoor Power, January and February labor crews, $800.00</w:t>
      </w:r>
    </w:p>
    <w:p w14:paraId="253A0952" w14:textId="48B3665F" w:rsidR="009B56CC" w:rsidRPr="009B56CC" w:rsidRDefault="009B56CC" w:rsidP="00F94BFF">
      <w:pPr>
        <w:pStyle w:val="ListParagraph"/>
        <w:numPr>
          <w:ilvl w:val="0"/>
          <w:numId w:val="23"/>
        </w:numPr>
        <w:spacing w:after="40" w:line="20" w:lineRule="atLeast"/>
        <w:rPr>
          <w:rFonts w:eastAsia="Times New Roman" w:cstheme="minorHAnsi"/>
        </w:rPr>
      </w:pPr>
      <w:r w:rsidRPr="009B56CC">
        <w:rPr>
          <w:rFonts w:eastAsia="Times New Roman" w:cstheme="minorHAnsi"/>
        </w:rPr>
        <w:t xml:space="preserve">#862 Tri Counties Bank, February credit card, Rental Guys excavator </w:t>
      </w:r>
      <w:r w:rsidR="00434734">
        <w:rPr>
          <w:rFonts w:eastAsia="Times New Roman" w:cstheme="minorHAnsi"/>
        </w:rPr>
        <w:t>rental</w:t>
      </w:r>
      <w:r w:rsidRPr="009B56CC">
        <w:rPr>
          <w:rFonts w:eastAsia="Times New Roman" w:cstheme="minorHAnsi"/>
        </w:rPr>
        <w:t>, $2,790.83</w:t>
      </w:r>
    </w:p>
    <w:p w14:paraId="3E84555F" w14:textId="65C28A08" w:rsidR="009B56CC" w:rsidRPr="009B56CC" w:rsidRDefault="009B56CC" w:rsidP="00F94BFF">
      <w:pPr>
        <w:pStyle w:val="ListParagraph"/>
        <w:numPr>
          <w:ilvl w:val="0"/>
          <w:numId w:val="23"/>
        </w:numPr>
        <w:spacing w:after="40" w:line="20" w:lineRule="atLeast"/>
        <w:rPr>
          <w:rFonts w:eastAsia="Times New Roman" w:cstheme="minorHAnsi"/>
        </w:rPr>
      </w:pPr>
      <w:r w:rsidRPr="009B56CC">
        <w:rPr>
          <w:rFonts w:eastAsia="Times New Roman" w:cstheme="minorHAnsi"/>
        </w:rPr>
        <w:t>#863 Zack Drake, diesel fuel reimbursement for excavator, $85.80</w:t>
      </w:r>
    </w:p>
    <w:p w14:paraId="59C5FA39" w14:textId="4D352F28" w:rsidR="008539F8" w:rsidRPr="00571D43" w:rsidRDefault="00434734" w:rsidP="00F94BFF">
      <w:pPr>
        <w:spacing w:after="40" w:line="20" w:lineRule="atLeas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 </w:t>
      </w:r>
      <w:r w:rsidR="006331A8" w:rsidRPr="006331A8">
        <w:rPr>
          <w:rFonts w:eastAsia="Times New Roman" w:cstheme="minorHAnsi"/>
        </w:rPr>
        <w:t>final bank deposit for the 2025 water tax</w:t>
      </w:r>
      <w:r>
        <w:rPr>
          <w:rFonts w:eastAsia="Times New Roman" w:cstheme="minorHAnsi"/>
        </w:rPr>
        <w:t>es included three</w:t>
      </w:r>
      <w:r w:rsidR="006331A8" w:rsidRPr="006331A8">
        <w:rPr>
          <w:rFonts w:eastAsia="Times New Roman" w:cstheme="minorHAnsi"/>
        </w:rPr>
        <w:t xml:space="preserve"> checks totaling $4,060.67.</w:t>
      </w:r>
    </w:p>
    <w:p w14:paraId="7A11A95D" w14:textId="4A03F2DF" w:rsidR="001026BE" w:rsidRPr="00CE5B50" w:rsidRDefault="001026BE" w:rsidP="00F94BFF">
      <w:pPr>
        <w:spacing w:after="40" w:line="20" w:lineRule="atLeast"/>
        <w:rPr>
          <w:b/>
          <w:bCs/>
        </w:rPr>
      </w:pPr>
      <w:r w:rsidRPr="00CE5B50">
        <w:rPr>
          <w:b/>
          <w:bCs/>
        </w:rPr>
        <w:t>REPORTS</w:t>
      </w:r>
    </w:p>
    <w:p w14:paraId="12FDBC58" w14:textId="5E55CEB2" w:rsidR="001A547E" w:rsidRDefault="00D03D3C" w:rsidP="00F94BFF">
      <w:pPr>
        <w:spacing w:line="20" w:lineRule="atLeast"/>
        <w:rPr>
          <w:b/>
          <w:bCs/>
        </w:rPr>
      </w:pPr>
      <w:r>
        <w:t xml:space="preserve">CDFW </w:t>
      </w:r>
      <w:r w:rsidR="00434734">
        <w:t>removed</w:t>
      </w:r>
      <w:r>
        <w:t xml:space="preserve"> the paddle wheel</w:t>
      </w:r>
      <w:r w:rsidR="00434734">
        <w:t xml:space="preserve"> for repair and clean</w:t>
      </w:r>
      <w:r w:rsidR="00F03BDE">
        <w:t>-</w:t>
      </w:r>
      <w:r w:rsidR="00434734">
        <w:t>out of the fish screen bay.</w:t>
      </w:r>
      <w:r>
        <w:t xml:space="preserve"> </w:t>
      </w:r>
      <w:r w:rsidR="00434734">
        <w:t>Director</w:t>
      </w:r>
      <w:r>
        <w:t xml:space="preserve"> Pitter </w:t>
      </w:r>
      <w:r w:rsidR="00434734">
        <w:t>sent</w:t>
      </w:r>
      <w:r>
        <w:t xml:space="preserve"> a</w:t>
      </w:r>
      <w:r w:rsidR="00434734">
        <w:t xml:space="preserve">n email to </w:t>
      </w:r>
      <w:r w:rsidR="00F509F5">
        <w:t xml:space="preserve">Ben Cook of Trout Unlimited, </w:t>
      </w:r>
      <w:r w:rsidR="00434734">
        <w:t>requesting</w:t>
      </w:r>
      <w:r w:rsidR="00834059">
        <w:t xml:space="preserve"> assistance </w:t>
      </w:r>
      <w:r w:rsidR="00434734">
        <w:t xml:space="preserve">with </w:t>
      </w:r>
      <w:r w:rsidR="00F94BFF">
        <w:t>the repair of the DCID diversion</w:t>
      </w:r>
      <w:r w:rsidR="00834059">
        <w:t xml:space="preserve">. </w:t>
      </w:r>
      <w:r w:rsidR="00F509F5">
        <w:t xml:space="preserve">Ben engaged with CDFW personnel to assist with project repairs and funding. </w:t>
      </w:r>
      <w:r w:rsidR="00F94BFF">
        <w:t>Representatives</w:t>
      </w:r>
      <w:r w:rsidR="00834059">
        <w:t xml:space="preserve"> from </w:t>
      </w:r>
      <w:r w:rsidR="00F94BFF">
        <w:t xml:space="preserve">the </w:t>
      </w:r>
      <w:r w:rsidR="00834059">
        <w:t xml:space="preserve">CDFW Redding </w:t>
      </w:r>
      <w:r w:rsidR="00F94BFF">
        <w:t>o</w:t>
      </w:r>
      <w:r w:rsidR="00834059">
        <w:t xml:space="preserve">ffice will </w:t>
      </w:r>
      <w:r w:rsidR="00F94BFF">
        <w:t>meet with Linda</w:t>
      </w:r>
      <w:r w:rsidR="00834059">
        <w:t xml:space="preserve"> this Friday to discuss </w:t>
      </w:r>
      <w:r w:rsidR="00F94BFF">
        <w:t>damages and potential funding opportunities to assist with repair costs</w:t>
      </w:r>
      <w:r w:rsidR="00834059">
        <w:t>.</w:t>
      </w:r>
      <w:r w:rsidR="00D92820">
        <w:t xml:space="preserve"> </w:t>
      </w:r>
    </w:p>
    <w:p w14:paraId="1D1F4880" w14:textId="4147FB89" w:rsidR="00CD7364" w:rsidRDefault="00C4211B" w:rsidP="001228ED">
      <w:pPr>
        <w:spacing w:after="40" w:line="20" w:lineRule="atLeast"/>
      </w:pPr>
      <w:r>
        <w:rPr>
          <w:b/>
          <w:bCs/>
        </w:rPr>
        <w:t>NEW</w:t>
      </w:r>
      <w:r w:rsidR="00571D43" w:rsidRPr="00571D43">
        <w:rPr>
          <w:b/>
          <w:bCs/>
        </w:rPr>
        <w:t xml:space="preserve"> BUSINESS</w:t>
      </w:r>
      <w:r w:rsidR="00571D43">
        <w:br/>
      </w:r>
      <w:r w:rsidR="00CD7364">
        <w:t>Closed Session Item</w:t>
      </w:r>
      <w:r w:rsidR="001228ED">
        <w:t>:</w:t>
      </w:r>
    </w:p>
    <w:p w14:paraId="4A5A1301" w14:textId="20B86B39" w:rsidR="00CD7364" w:rsidRDefault="00CD7364" w:rsidP="00F94BFF">
      <w:pPr>
        <w:pStyle w:val="ListParagraph"/>
        <w:numPr>
          <w:ilvl w:val="0"/>
          <w:numId w:val="26"/>
        </w:numPr>
        <w:spacing w:after="120" w:line="20" w:lineRule="atLeast"/>
      </w:pPr>
      <w:r>
        <w:t>Ditch Tender</w:t>
      </w:r>
      <w:r w:rsidR="00F567E1">
        <w:t xml:space="preserve"> – Public Employee Appointment</w:t>
      </w:r>
      <w:r w:rsidR="00F94BFF">
        <w:t xml:space="preserve"> </w:t>
      </w:r>
      <w:r w:rsidR="00F94BFF" w:rsidRPr="00F94BFF">
        <w:rPr>
          <w:rFonts w:eastAsia="Times New Roman" w:cstheme="minorHAnsi"/>
          <w:color w:val="000000"/>
        </w:rPr>
        <w:t xml:space="preserve">(Gov. Code, </w:t>
      </w:r>
      <w:r w:rsidR="00F94BFF" w:rsidRPr="00F94BFF">
        <w:rPr>
          <w:rFonts w:cstheme="minorHAnsi"/>
          <w:color w:val="000000" w:themeColor="text1"/>
        </w:rPr>
        <w:t>§ 54957)</w:t>
      </w:r>
    </w:p>
    <w:p w14:paraId="4E040605" w14:textId="01897C02" w:rsidR="00F567E1" w:rsidRDefault="00F567E1" w:rsidP="001228ED">
      <w:pPr>
        <w:spacing w:after="40" w:line="20" w:lineRule="atLeast"/>
      </w:pPr>
      <w:r>
        <w:t>Resume Open Session</w:t>
      </w:r>
      <w:r w:rsidR="001228ED">
        <w:t>:</w:t>
      </w:r>
    </w:p>
    <w:p w14:paraId="132B371E" w14:textId="0230FDD8" w:rsidR="009960F0" w:rsidRDefault="001228ED" w:rsidP="002459F7">
      <w:pPr>
        <w:spacing w:after="120" w:line="20" w:lineRule="atLeast"/>
      </w:pPr>
      <w:r>
        <w:t>Upon resuming open session, the board reported that an offer for the position of Ditch Tender would be extended to applicant Kurt Frank at an hourly rate of $29.00. Director Thompson will call Mr. Frank and initiate conversations regarding position acceptance and onboarding document completion.</w:t>
      </w:r>
    </w:p>
    <w:p w14:paraId="0B270DB8" w14:textId="7B6E5ED5" w:rsidR="008871DF" w:rsidRPr="002459F7" w:rsidRDefault="001026BE" w:rsidP="001228ED">
      <w:pPr>
        <w:spacing w:after="120" w:line="20" w:lineRule="atLeast"/>
        <w:rPr>
          <w:b/>
          <w:bCs/>
        </w:rPr>
      </w:pPr>
      <w:r w:rsidRPr="002459F7">
        <w:rPr>
          <w:b/>
          <w:bCs/>
        </w:rPr>
        <w:t xml:space="preserve">MEETING ADJOURNMENT at </w:t>
      </w:r>
      <w:r w:rsidR="002459F7">
        <w:rPr>
          <w:b/>
          <w:bCs/>
        </w:rPr>
        <w:t>7:25</w:t>
      </w:r>
      <w:r w:rsidRPr="002459F7">
        <w:rPr>
          <w:b/>
          <w:bCs/>
        </w:rPr>
        <w:t xml:space="preserve"> pm.</w:t>
      </w:r>
      <w:r w:rsidRPr="002459F7">
        <w:rPr>
          <w:b/>
          <w:bCs/>
        </w:rPr>
        <w:br/>
      </w:r>
    </w:p>
    <w:sectPr w:rsidR="008871DF" w:rsidRPr="002459F7" w:rsidSect="00C27CE5">
      <w:pgSz w:w="12240" w:h="15840"/>
      <w:pgMar w:top="1440" w:right="1296" w:bottom="5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B07B9" w14:textId="77777777" w:rsidR="00235A82" w:rsidRDefault="00235A82" w:rsidP="00E774EF">
      <w:pPr>
        <w:spacing w:after="0" w:line="240" w:lineRule="auto"/>
      </w:pPr>
      <w:r>
        <w:separator/>
      </w:r>
    </w:p>
  </w:endnote>
  <w:endnote w:type="continuationSeparator" w:id="0">
    <w:p w14:paraId="69B5E997" w14:textId="77777777" w:rsidR="00235A82" w:rsidRDefault="00235A82" w:rsidP="00E7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3BAA" w14:textId="77777777" w:rsidR="00235A82" w:rsidRDefault="00235A82" w:rsidP="00E774EF">
      <w:pPr>
        <w:spacing w:after="0" w:line="240" w:lineRule="auto"/>
      </w:pPr>
      <w:r>
        <w:separator/>
      </w:r>
    </w:p>
  </w:footnote>
  <w:footnote w:type="continuationSeparator" w:id="0">
    <w:p w14:paraId="5B58004B" w14:textId="77777777" w:rsidR="00235A82" w:rsidRDefault="00235A82" w:rsidP="00E77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0D79"/>
    <w:multiLevelType w:val="hybridMultilevel"/>
    <w:tmpl w:val="B4A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1"/>
    <w:multiLevelType w:val="hybridMultilevel"/>
    <w:tmpl w:val="1E18F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D12"/>
    <w:multiLevelType w:val="multilevel"/>
    <w:tmpl w:val="EAE4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7594F"/>
    <w:multiLevelType w:val="hybridMultilevel"/>
    <w:tmpl w:val="03DED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6E98"/>
    <w:multiLevelType w:val="multilevel"/>
    <w:tmpl w:val="2A5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00946"/>
    <w:multiLevelType w:val="hybridMultilevel"/>
    <w:tmpl w:val="E842C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9655B"/>
    <w:multiLevelType w:val="multilevel"/>
    <w:tmpl w:val="32F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F4B5A"/>
    <w:multiLevelType w:val="hybridMultilevel"/>
    <w:tmpl w:val="E842C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4660"/>
    <w:multiLevelType w:val="multilevel"/>
    <w:tmpl w:val="2864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358B0"/>
    <w:multiLevelType w:val="multilevel"/>
    <w:tmpl w:val="356E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A1540"/>
    <w:multiLevelType w:val="hybridMultilevel"/>
    <w:tmpl w:val="F0768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4EA"/>
    <w:multiLevelType w:val="hybridMultilevel"/>
    <w:tmpl w:val="0D58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4F37"/>
    <w:multiLevelType w:val="hybridMultilevel"/>
    <w:tmpl w:val="68DC1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57F54"/>
    <w:multiLevelType w:val="hybridMultilevel"/>
    <w:tmpl w:val="4B62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53FF8"/>
    <w:multiLevelType w:val="hybridMultilevel"/>
    <w:tmpl w:val="76EE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02A5"/>
    <w:multiLevelType w:val="hybridMultilevel"/>
    <w:tmpl w:val="A16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A5EC7"/>
    <w:multiLevelType w:val="hybridMultilevel"/>
    <w:tmpl w:val="7DAE04B6"/>
    <w:lvl w:ilvl="0" w:tplc="D1FC29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7F8C"/>
    <w:multiLevelType w:val="hybridMultilevel"/>
    <w:tmpl w:val="5FE68514"/>
    <w:lvl w:ilvl="0" w:tplc="ECB465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006D2"/>
    <w:multiLevelType w:val="multilevel"/>
    <w:tmpl w:val="9CB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1202EF"/>
    <w:multiLevelType w:val="multilevel"/>
    <w:tmpl w:val="6CC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517F5"/>
    <w:multiLevelType w:val="hybridMultilevel"/>
    <w:tmpl w:val="1CECF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3A9"/>
    <w:multiLevelType w:val="hybridMultilevel"/>
    <w:tmpl w:val="195057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76060E7"/>
    <w:multiLevelType w:val="hybridMultilevel"/>
    <w:tmpl w:val="8AEAC88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84582507">
    <w:abstractNumId w:val="19"/>
  </w:num>
  <w:num w:numId="2" w16cid:durableId="1615408448">
    <w:abstractNumId w:val="13"/>
  </w:num>
  <w:num w:numId="3" w16cid:durableId="1526480196">
    <w:abstractNumId w:val="20"/>
  </w:num>
  <w:num w:numId="4" w16cid:durableId="121492426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907240">
    <w:abstractNumId w:val="16"/>
  </w:num>
  <w:num w:numId="6" w16cid:durableId="649554073">
    <w:abstractNumId w:val="17"/>
  </w:num>
  <w:num w:numId="7" w16cid:durableId="1463041223">
    <w:abstractNumId w:val="7"/>
  </w:num>
  <w:num w:numId="8" w16cid:durableId="1308785460">
    <w:abstractNumId w:val="5"/>
  </w:num>
  <w:num w:numId="9" w16cid:durableId="65557266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5649052">
    <w:abstractNumId w:val="1"/>
  </w:num>
  <w:num w:numId="11" w16cid:durableId="216556763">
    <w:abstractNumId w:val="21"/>
  </w:num>
  <w:num w:numId="12" w16cid:durableId="1005789646">
    <w:abstractNumId w:val="3"/>
  </w:num>
  <w:num w:numId="13" w16cid:durableId="1649163262">
    <w:abstractNumId w:val="10"/>
  </w:num>
  <w:num w:numId="14" w16cid:durableId="831725008">
    <w:abstractNumId w:val="0"/>
  </w:num>
  <w:num w:numId="15" w16cid:durableId="713041488">
    <w:abstractNumId w:val="22"/>
  </w:num>
  <w:num w:numId="16" w16cid:durableId="1953170340">
    <w:abstractNumId w:val="9"/>
  </w:num>
  <w:num w:numId="17" w16cid:durableId="1475876866">
    <w:abstractNumId w:val="6"/>
  </w:num>
  <w:num w:numId="18" w16cid:durableId="591624528">
    <w:abstractNumId w:val="18"/>
  </w:num>
  <w:num w:numId="19" w16cid:durableId="166948839">
    <w:abstractNumId w:val="2"/>
  </w:num>
  <w:num w:numId="20" w16cid:durableId="1148788094">
    <w:abstractNumId w:val="8"/>
  </w:num>
  <w:num w:numId="21" w16cid:durableId="1829705165">
    <w:abstractNumId w:val="4"/>
  </w:num>
  <w:num w:numId="22" w16cid:durableId="1767341235">
    <w:abstractNumId w:val="12"/>
  </w:num>
  <w:num w:numId="23" w16cid:durableId="967667527">
    <w:abstractNumId w:val="15"/>
  </w:num>
  <w:num w:numId="24" w16cid:durableId="12152797">
    <w:abstractNumId w:val="14"/>
  </w:num>
  <w:num w:numId="25" w16cid:durableId="198195869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3785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B5"/>
    <w:rsid w:val="00004FF2"/>
    <w:rsid w:val="00010FFA"/>
    <w:rsid w:val="00015315"/>
    <w:rsid w:val="000278E2"/>
    <w:rsid w:val="000339F4"/>
    <w:rsid w:val="00040E11"/>
    <w:rsid w:val="00042BF1"/>
    <w:rsid w:val="000448EC"/>
    <w:rsid w:val="00046167"/>
    <w:rsid w:val="000501C3"/>
    <w:rsid w:val="0005044E"/>
    <w:rsid w:val="0005622B"/>
    <w:rsid w:val="00066235"/>
    <w:rsid w:val="00072D90"/>
    <w:rsid w:val="00073263"/>
    <w:rsid w:val="00084619"/>
    <w:rsid w:val="000943F4"/>
    <w:rsid w:val="000A7A65"/>
    <w:rsid w:val="000A7A8F"/>
    <w:rsid w:val="000D2ED5"/>
    <w:rsid w:val="000D3B1B"/>
    <w:rsid w:val="000E70E2"/>
    <w:rsid w:val="000F6EB4"/>
    <w:rsid w:val="001026BE"/>
    <w:rsid w:val="00113391"/>
    <w:rsid w:val="001151C9"/>
    <w:rsid w:val="001228ED"/>
    <w:rsid w:val="00130B74"/>
    <w:rsid w:val="00141A3E"/>
    <w:rsid w:val="001430D0"/>
    <w:rsid w:val="00173AD0"/>
    <w:rsid w:val="001806DB"/>
    <w:rsid w:val="00183BFB"/>
    <w:rsid w:val="00193D18"/>
    <w:rsid w:val="001955FF"/>
    <w:rsid w:val="001A547E"/>
    <w:rsid w:val="001B10C2"/>
    <w:rsid w:val="001C1A16"/>
    <w:rsid w:val="001C6D89"/>
    <w:rsid w:val="001D62D5"/>
    <w:rsid w:val="001D66FD"/>
    <w:rsid w:val="001E7BC7"/>
    <w:rsid w:val="001F14A8"/>
    <w:rsid w:val="00211BE5"/>
    <w:rsid w:val="00220667"/>
    <w:rsid w:val="002215FA"/>
    <w:rsid w:val="00226048"/>
    <w:rsid w:val="0022746B"/>
    <w:rsid w:val="00235A82"/>
    <w:rsid w:val="00242F20"/>
    <w:rsid w:val="002459F7"/>
    <w:rsid w:val="0025683B"/>
    <w:rsid w:val="00260A48"/>
    <w:rsid w:val="00271652"/>
    <w:rsid w:val="00282F5C"/>
    <w:rsid w:val="00287271"/>
    <w:rsid w:val="002924B8"/>
    <w:rsid w:val="002968A0"/>
    <w:rsid w:val="002A5A11"/>
    <w:rsid w:val="002B18D6"/>
    <w:rsid w:val="002B3DDF"/>
    <w:rsid w:val="002B5C10"/>
    <w:rsid w:val="002E5ACB"/>
    <w:rsid w:val="002F6E1C"/>
    <w:rsid w:val="003069AF"/>
    <w:rsid w:val="00314744"/>
    <w:rsid w:val="003223BC"/>
    <w:rsid w:val="00324EFC"/>
    <w:rsid w:val="00340E37"/>
    <w:rsid w:val="0034238C"/>
    <w:rsid w:val="00345DED"/>
    <w:rsid w:val="0034628E"/>
    <w:rsid w:val="00352402"/>
    <w:rsid w:val="00357F1E"/>
    <w:rsid w:val="003624B5"/>
    <w:rsid w:val="0039056C"/>
    <w:rsid w:val="003906BD"/>
    <w:rsid w:val="003A4ADE"/>
    <w:rsid w:val="003B0C20"/>
    <w:rsid w:val="003C090C"/>
    <w:rsid w:val="003D0ADB"/>
    <w:rsid w:val="003D4D89"/>
    <w:rsid w:val="003D62EE"/>
    <w:rsid w:val="003E1CA6"/>
    <w:rsid w:val="00426A5F"/>
    <w:rsid w:val="00430F7D"/>
    <w:rsid w:val="0043215B"/>
    <w:rsid w:val="00434734"/>
    <w:rsid w:val="004347B4"/>
    <w:rsid w:val="00435C79"/>
    <w:rsid w:val="0044358D"/>
    <w:rsid w:val="00446EC2"/>
    <w:rsid w:val="00461730"/>
    <w:rsid w:val="00464877"/>
    <w:rsid w:val="004848AA"/>
    <w:rsid w:val="00486451"/>
    <w:rsid w:val="00493C18"/>
    <w:rsid w:val="0049410F"/>
    <w:rsid w:val="004A0616"/>
    <w:rsid w:val="004A0895"/>
    <w:rsid w:val="004B0C77"/>
    <w:rsid w:val="004C44F9"/>
    <w:rsid w:val="004D2139"/>
    <w:rsid w:val="004E7708"/>
    <w:rsid w:val="004F4952"/>
    <w:rsid w:val="00531493"/>
    <w:rsid w:val="00536C2E"/>
    <w:rsid w:val="0055528D"/>
    <w:rsid w:val="0056269E"/>
    <w:rsid w:val="00562A0B"/>
    <w:rsid w:val="00567C95"/>
    <w:rsid w:val="00571D43"/>
    <w:rsid w:val="005A102C"/>
    <w:rsid w:val="005B5878"/>
    <w:rsid w:val="005C77CF"/>
    <w:rsid w:val="005E52F0"/>
    <w:rsid w:val="005F14FD"/>
    <w:rsid w:val="005F4C0F"/>
    <w:rsid w:val="0060363B"/>
    <w:rsid w:val="00606FC2"/>
    <w:rsid w:val="00611B6D"/>
    <w:rsid w:val="00612261"/>
    <w:rsid w:val="00612AF0"/>
    <w:rsid w:val="00614ACE"/>
    <w:rsid w:val="006331A8"/>
    <w:rsid w:val="00645731"/>
    <w:rsid w:val="006466B4"/>
    <w:rsid w:val="00691445"/>
    <w:rsid w:val="006B25E5"/>
    <w:rsid w:val="006C242A"/>
    <w:rsid w:val="006D08F4"/>
    <w:rsid w:val="006E58A1"/>
    <w:rsid w:val="006E5E2E"/>
    <w:rsid w:val="006F7889"/>
    <w:rsid w:val="00700347"/>
    <w:rsid w:val="00706608"/>
    <w:rsid w:val="00734291"/>
    <w:rsid w:val="007654D9"/>
    <w:rsid w:val="00773988"/>
    <w:rsid w:val="00774D56"/>
    <w:rsid w:val="00783688"/>
    <w:rsid w:val="007874F1"/>
    <w:rsid w:val="00790282"/>
    <w:rsid w:val="00797CD7"/>
    <w:rsid w:val="007A6143"/>
    <w:rsid w:val="007B0C03"/>
    <w:rsid w:val="007B353E"/>
    <w:rsid w:val="007C034B"/>
    <w:rsid w:val="007C393F"/>
    <w:rsid w:val="007D05FA"/>
    <w:rsid w:val="007D1A4B"/>
    <w:rsid w:val="007D6EA5"/>
    <w:rsid w:val="00800AA7"/>
    <w:rsid w:val="00801032"/>
    <w:rsid w:val="008025B5"/>
    <w:rsid w:val="00812567"/>
    <w:rsid w:val="00827CC4"/>
    <w:rsid w:val="00832676"/>
    <w:rsid w:val="00834059"/>
    <w:rsid w:val="00841866"/>
    <w:rsid w:val="008539F8"/>
    <w:rsid w:val="00867991"/>
    <w:rsid w:val="00872483"/>
    <w:rsid w:val="008772D4"/>
    <w:rsid w:val="008871DF"/>
    <w:rsid w:val="008916A8"/>
    <w:rsid w:val="00892C1E"/>
    <w:rsid w:val="00896153"/>
    <w:rsid w:val="00896BA2"/>
    <w:rsid w:val="008A5A1B"/>
    <w:rsid w:val="008C082F"/>
    <w:rsid w:val="008C1A0D"/>
    <w:rsid w:val="008C52C8"/>
    <w:rsid w:val="008D1492"/>
    <w:rsid w:val="008D2F26"/>
    <w:rsid w:val="008D75DC"/>
    <w:rsid w:val="008E515F"/>
    <w:rsid w:val="008F0305"/>
    <w:rsid w:val="008F065C"/>
    <w:rsid w:val="008F5168"/>
    <w:rsid w:val="00900C56"/>
    <w:rsid w:val="0090150B"/>
    <w:rsid w:val="00904306"/>
    <w:rsid w:val="009325ED"/>
    <w:rsid w:val="009400AC"/>
    <w:rsid w:val="00940816"/>
    <w:rsid w:val="009540AA"/>
    <w:rsid w:val="00962AB4"/>
    <w:rsid w:val="00994BED"/>
    <w:rsid w:val="009955A9"/>
    <w:rsid w:val="009960F0"/>
    <w:rsid w:val="009A79EF"/>
    <w:rsid w:val="009B0C2D"/>
    <w:rsid w:val="009B56CC"/>
    <w:rsid w:val="009D5A12"/>
    <w:rsid w:val="009E482B"/>
    <w:rsid w:val="009F3861"/>
    <w:rsid w:val="00A02352"/>
    <w:rsid w:val="00A05129"/>
    <w:rsid w:val="00A054A1"/>
    <w:rsid w:val="00A2734E"/>
    <w:rsid w:val="00A45A16"/>
    <w:rsid w:val="00A57D39"/>
    <w:rsid w:val="00A610C7"/>
    <w:rsid w:val="00A64BCD"/>
    <w:rsid w:val="00A8214F"/>
    <w:rsid w:val="00A86F92"/>
    <w:rsid w:val="00AA10C8"/>
    <w:rsid w:val="00AC2D1A"/>
    <w:rsid w:val="00AC5D83"/>
    <w:rsid w:val="00AC7ED5"/>
    <w:rsid w:val="00AD79FE"/>
    <w:rsid w:val="00B05C3F"/>
    <w:rsid w:val="00B05D54"/>
    <w:rsid w:val="00B269C7"/>
    <w:rsid w:val="00B52E11"/>
    <w:rsid w:val="00B53A76"/>
    <w:rsid w:val="00B634C2"/>
    <w:rsid w:val="00B777DF"/>
    <w:rsid w:val="00B96134"/>
    <w:rsid w:val="00BA6C76"/>
    <w:rsid w:val="00BC33CA"/>
    <w:rsid w:val="00BC54A2"/>
    <w:rsid w:val="00BD350D"/>
    <w:rsid w:val="00BD5AA3"/>
    <w:rsid w:val="00BE5D06"/>
    <w:rsid w:val="00BE742F"/>
    <w:rsid w:val="00BF3680"/>
    <w:rsid w:val="00C01E8D"/>
    <w:rsid w:val="00C11A44"/>
    <w:rsid w:val="00C27CE5"/>
    <w:rsid w:val="00C4211B"/>
    <w:rsid w:val="00C436C5"/>
    <w:rsid w:val="00C507EB"/>
    <w:rsid w:val="00C96886"/>
    <w:rsid w:val="00CA080B"/>
    <w:rsid w:val="00CD2B59"/>
    <w:rsid w:val="00CD5CD9"/>
    <w:rsid w:val="00CD7364"/>
    <w:rsid w:val="00CE07C8"/>
    <w:rsid w:val="00CE5B50"/>
    <w:rsid w:val="00CF09AC"/>
    <w:rsid w:val="00CF0E82"/>
    <w:rsid w:val="00CF73DD"/>
    <w:rsid w:val="00D03D3C"/>
    <w:rsid w:val="00D1007E"/>
    <w:rsid w:val="00D5365D"/>
    <w:rsid w:val="00D61A29"/>
    <w:rsid w:val="00D61E01"/>
    <w:rsid w:val="00D749CF"/>
    <w:rsid w:val="00D75913"/>
    <w:rsid w:val="00D76017"/>
    <w:rsid w:val="00D9054A"/>
    <w:rsid w:val="00D92820"/>
    <w:rsid w:val="00DC24B6"/>
    <w:rsid w:val="00DE3BAF"/>
    <w:rsid w:val="00DF548B"/>
    <w:rsid w:val="00E2114E"/>
    <w:rsid w:val="00E21DD7"/>
    <w:rsid w:val="00E31DFA"/>
    <w:rsid w:val="00E350B7"/>
    <w:rsid w:val="00E514B0"/>
    <w:rsid w:val="00E63DFC"/>
    <w:rsid w:val="00E64590"/>
    <w:rsid w:val="00E66BD7"/>
    <w:rsid w:val="00E774EF"/>
    <w:rsid w:val="00E77BD4"/>
    <w:rsid w:val="00E80A32"/>
    <w:rsid w:val="00E8212D"/>
    <w:rsid w:val="00E823B1"/>
    <w:rsid w:val="00E85BFD"/>
    <w:rsid w:val="00EA1468"/>
    <w:rsid w:val="00EA5862"/>
    <w:rsid w:val="00EB2E1B"/>
    <w:rsid w:val="00EB623D"/>
    <w:rsid w:val="00ED2F01"/>
    <w:rsid w:val="00F01035"/>
    <w:rsid w:val="00F03BDE"/>
    <w:rsid w:val="00F06B92"/>
    <w:rsid w:val="00F24D53"/>
    <w:rsid w:val="00F2620D"/>
    <w:rsid w:val="00F324DA"/>
    <w:rsid w:val="00F418AA"/>
    <w:rsid w:val="00F509F5"/>
    <w:rsid w:val="00F567E1"/>
    <w:rsid w:val="00F62AC2"/>
    <w:rsid w:val="00F63713"/>
    <w:rsid w:val="00F65C84"/>
    <w:rsid w:val="00F70724"/>
    <w:rsid w:val="00F80355"/>
    <w:rsid w:val="00F82B26"/>
    <w:rsid w:val="00F87027"/>
    <w:rsid w:val="00F94BFF"/>
    <w:rsid w:val="00FA2846"/>
    <w:rsid w:val="00FB2C5F"/>
    <w:rsid w:val="00FB52A3"/>
    <w:rsid w:val="00FB6AFA"/>
    <w:rsid w:val="00FC11EA"/>
    <w:rsid w:val="00FD6574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6FB8"/>
  <w15:docId w15:val="{D964780E-8402-44F6-829E-A7EAE704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5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4EF"/>
  </w:style>
  <w:style w:type="paragraph" w:styleId="Footer">
    <w:name w:val="footer"/>
    <w:basedOn w:val="Normal"/>
    <w:link w:val="FooterChar"/>
    <w:uiPriority w:val="99"/>
    <w:unhideWhenUsed/>
    <w:rsid w:val="00E7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5243-644D-426C-BEEF-CA3EE43E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Mullen</dc:creator>
  <cp:lastModifiedBy>Jennifer Salisbury</cp:lastModifiedBy>
  <cp:revision>2</cp:revision>
  <cp:lastPrinted>2025-02-17T22:08:00Z</cp:lastPrinted>
  <dcterms:created xsi:type="dcterms:W3CDTF">2025-05-06T00:17:00Z</dcterms:created>
  <dcterms:modified xsi:type="dcterms:W3CDTF">2025-05-06T00:17:00Z</dcterms:modified>
</cp:coreProperties>
</file>