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EA6A3" w14:textId="77777777" w:rsidR="007D2445" w:rsidRDefault="006B5B3A" w:rsidP="007D2445">
      <w:pPr>
        <w:spacing w:after="0" w:line="240" w:lineRule="auto"/>
        <w:jc w:val="center"/>
        <w:rPr>
          <w:b/>
        </w:rPr>
      </w:pPr>
      <w:r w:rsidRPr="006B5B3A">
        <w:rPr>
          <w:b/>
        </w:rPr>
        <w:t>DEER CREEK IRRIGATION DISTRICT</w:t>
      </w:r>
      <w:r w:rsidR="007D2445">
        <w:rPr>
          <w:b/>
        </w:rPr>
        <w:t xml:space="preserve"> </w:t>
      </w:r>
      <w:r w:rsidRPr="006B5B3A">
        <w:rPr>
          <w:b/>
        </w:rPr>
        <w:t xml:space="preserve">MINUTES OF THE </w:t>
      </w:r>
    </w:p>
    <w:p w14:paraId="44EB7D3A" w14:textId="77777777" w:rsidR="006B5B3A" w:rsidRPr="006B5B3A" w:rsidRDefault="006B5B3A" w:rsidP="007D2445">
      <w:pPr>
        <w:spacing w:after="0" w:line="240" w:lineRule="auto"/>
        <w:jc w:val="center"/>
        <w:rPr>
          <w:b/>
        </w:rPr>
      </w:pPr>
      <w:r w:rsidRPr="006B5B3A">
        <w:rPr>
          <w:b/>
        </w:rPr>
        <w:t>JANUARY 6</w:t>
      </w:r>
      <w:r w:rsidRPr="006B5B3A">
        <w:rPr>
          <w:b/>
          <w:vertAlign w:val="superscript"/>
        </w:rPr>
        <w:t>TH</w:t>
      </w:r>
      <w:r w:rsidRPr="006B5B3A">
        <w:rPr>
          <w:b/>
        </w:rPr>
        <w:t>, 2025</w:t>
      </w:r>
    </w:p>
    <w:p w14:paraId="192FF4E3" w14:textId="77777777" w:rsidR="006B5B3A" w:rsidRDefault="006B5B3A" w:rsidP="007D2445">
      <w:pPr>
        <w:spacing w:after="240" w:line="240" w:lineRule="auto"/>
        <w:jc w:val="center"/>
        <w:rPr>
          <w:b/>
        </w:rPr>
      </w:pPr>
      <w:r w:rsidRPr="006B5B3A">
        <w:rPr>
          <w:b/>
        </w:rPr>
        <w:t>BOARD OF DIRECTOR’S MEETING</w:t>
      </w:r>
    </w:p>
    <w:p w14:paraId="5FD261A2" w14:textId="77777777" w:rsidR="006B5B3A" w:rsidRDefault="006B5B3A" w:rsidP="007D2445">
      <w:pPr>
        <w:spacing w:after="0" w:line="240" w:lineRule="auto"/>
      </w:pPr>
      <w:r w:rsidRPr="006B5B3A">
        <w:rPr>
          <w:b/>
        </w:rPr>
        <w:t>PLACE:</w:t>
      </w:r>
      <w:r>
        <w:t xml:space="preserve"> Vina Elementary School Auditorium, 4790 D Street, Vina, CA 96092</w:t>
      </w:r>
    </w:p>
    <w:p w14:paraId="24F87465" w14:textId="77777777" w:rsidR="006B5B3A" w:rsidRDefault="006B5B3A" w:rsidP="007D2445">
      <w:pPr>
        <w:spacing w:after="0" w:line="240" w:lineRule="auto"/>
      </w:pPr>
      <w:r w:rsidRPr="006B5B3A">
        <w:rPr>
          <w:b/>
        </w:rPr>
        <w:t>TIME:</w:t>
      </w:r>
      <w:r>
        <w:t xml:space="preserve"> 5:00 P.M.</w:t>
      </w:r>
    </w:p>
    <w:p w14:paraId="6A9619C9" w14:textId="77777777" w:rsidR="006B5B3A" w:rsidRDefault="006B5B3A" w:rsidP="007D2445">
      <w:pPr>
        <w:spacing w:after="0" w:line="240" w:lineRule="auto"/>
      </w:pPr>
      <w:r w:rsidRPr="006B5B3A">
        <w:rPr>
          <w:b/>
        </w:rPr>
        <w:t>DIRECTORS PRESENT:</w:t>
      </w:r>
      <w:r>
        <w:t xml:space="preserve"> Linda Pitter, Jeff Rabo, Jake Thompson, Doug Amato</w:t>
      </w:r>
    </w:p>
    <w:p w14:paraId="1B681EB8" w14:textId="77777777" w:rsidR="006B5B3A" w:rsidRDefault="006B5B3A" w:rsidP="007D2445">
      <w:pPr>
        <w:spacing w:after="120" w:line="240" w:lineRule="auto"/>
      </w:pPr>
      <w:r w:rsidRPr="006B5B3A">
        <w:rPr>
          <w:b/>
        </w:rPr>
        <w:t>DIRECTORS ABSENT:</w:t>
      </w:r>
      <w:r>
        <w:t xml:space="preserve"> Patrick Johnson</w:t>
      </w:r>
    </w:p>
    <w:p w14:paraId="046F4580" w14:textId="77777777" w:rsidR="006C4020" w:rsidRDefault="006B5B3A" w:rsidP="007D2445">
      <w:pPr>
        <w:spacing w:after="120" w:line="240" w:lineRule="auto"/>
      </w:pPr>
      <w:r>
        <w:t>The meeting was called to order by Board President Linda Pitter at 5:10 P.M. The Pledge of Allegiance followed immediately after the call to order.</w:t>
      </w:r>
      <w:r w:rsidR="006C4020">
        <w:t xml:space="preserve"> Treasurer Ellen Stephens recorded the minutes.</w:t>
      </w:r>
      <w:r w:rsidR="007D2445">
        <w:t xml:space="preserve"> With no corrections to be made to the agenda, </w:t>
      </w:r>
      <w:r w:rsidR="006C4020">
        <w:t>Director Rabo moved that the agenda be approved a</w:t>
      </w:r>
      <w:r w:rsidR="007D2445">
        <w:t>s-is</w:t>
      </w:r>
      <w:r w:rsidR="006C4020">
        <w:t>. Director Amato seconded</w:t>
      </w:r>
      <w:r w:rsidR="007D2445">
        <w:t>,</w:t>
      </w:r>
      <w:r w:rsidR="006C4020">
        <w:t xml:space="preserve"> and the vote was unanimous.</w:t>
      </w:r>
    </w:p>
    <w:p w14:paraId="3BC9EC02" w14:textId="77777777" w:rsidR="006C4020" w:rsidRDefault="006C4020" w:rsidP="00F305AA">
      <w:pPr>
        <w:spacing w:after="0" w:line="240" w:lineRule="auto"/>
        <w:rPr>
          <w:b/>
        </w:rPr>
      </w:pPr>
      <w:r w:rsidRPr="006C4020">
        <w:rPr>
          <w:b/>
        </w:rPr>
        <w:t>PUBLIC COMMENT</w:t>
      </w:r>
    </w:p>
    <w:p w14:paraId="4C6FDE85" w14:textId="77777777" w:rsidR="006C4020" w:rsidRDefault="006C4020" w:rsidP="00F305AA">
      <w:pPr>
        <w:spacing w:after="120" w:line="240" w:lineRule="auto"/>
      </w:pPr>
      <w:r>
        <w:t xml:space="preserve">Director Amato thanked outgoing President Jeff Rabo for his outstanding service during his tenure and welcomed incoming President Linda Pitter. </w:t>
      </w:r>
    </w:p>
    <w:p w14:paraId="7AB86D54" w14:textId="77777777" w:rsidR="006C4020" w:rsidRDefault="006C4020" w:rsidP="00F305AA">
      <w:pPr>
        <w:spacing w:after="40" w:line="240" w:lineRule="auto"/>
      </w:pPr>
      <w:r>
        <w:t>Ditch Tender Mark Boggs requested assistance with cleaning the fish screens, citing a lack of responsiveness from the California Department of Fish and Wildlife.</w:t>
      </w:r>
      <w:r w:rsidR="00E67E60">
        <w:t xml:space="preserve"> Upon contacting the CDFW Screen Department, a representative came out and took some pictures and reported to Mark that it would be at least a week before anyone could be sent out to perform the cleaning and maintenance of the fish screens.</w:t>
      </w:r>
      <w:r w:rsidR="00F305AA">
        <w:t xml:space="preserve"> Mark reported that </w:t>
      </w:r>
      <w:r w:rsidR="00E67E60">
        <w:t xml:space="preserve">stock </w:t>
      </w:r>
      <w:r w:rsidR="00F305AA">
        <w:t>water delivery is almost impossible due to the amount of sediment and debris in the channel.</w:t>
      </w:r>
      <w:r w:rsidR="00E67E60">
        <w:t xml:space="preserve"> </w:t>
      </w:r>
    </w:p>
    <w:p w14:paraId="104727A1" w14:textId="77777777" w:rsidR="006C4020" w:rsidRDefault="006C4020">
      <w:pPr>
        <w:rPr>
          <w:b/>
        </w:rPr>
      </w:pPr>
      <w:r>
        <w:rPr>
          <w:b/>
        </w:rPr>
        <w:t>-END OF PUBLIC COMMENT-</w:t>
      </w:r>
    </w:p>
    <w:p w14:paraId="14C80590" w14:textId="77777777" w:rsidR="006C4020" w:rsidRDefault="00E67E60" w:rsidP="00E67E60">
      <w:pPr>
        <w:spacing w:after="40"/>
        <w:rPr>
          <w:b/>
        </w:rPr>
      </w:pPr>
      <w:r>
        <w:rPr>
          <w:b/>
        </w:rPr>
        <w:t>CONSENT AGENDA</w:t>
      </w:r>
    </w:p>
    <w:p w14:paraId="588A1005" w14:textId="77777777" w:rsidR="006C4020" w:rsidRDefault="006C4020" w:rsidP="00E67E60">
      <w:pPr>
        <w:spacing w:after="120"/>
      </w:pPr>
      <w:r>
        <w:t>Director Johnson arrived at 5:28 P.M.</w:t>
      </w:r>
    </w:p>
    <w:p w14:paraId="43957E30" w14:textId="77777777" w:rsidR="00072D81" w:rsidRDefault="006C4020" w:rsidP="00E67E60">
      <w:pPr>
        <w:spacing w:after="120" w:line="240" w:lineRule="auto"/>
      </w:pPr>
      <w:r>
        <w:t>Director Rabo read</w:t>
      </w:r>
      <w:r w:rsidR="00E67E60">
        <w:t xml:space="preserve"> aloud</w:t>
      </w:r>
      <w:r>
        <w:t xml:space="preserve"> the minutes from the regularly scheduled meeting on December 2</w:t>
      </w:r>
      <w:r w:rsidRPr="006C4020">
        <w:rPr>
          <w:vertAlign w:val="superscript"/>
        </w:rPr>
        <w:t>nd</w:t>
      </w:r>
      <w:r>
        <w:t>, 2024.</w:t>
      </w:r>
      <w:r w:rsidR="00E67E60">
        <w:t xml:space="preserve"> </w:t>
      </w:r>
      <w:r>
        <w:t>Director Johnson moved to approve the minutes as read. Director Amato seconded, and the vote was unanimous.</w:t>
      </w:r>
      <w:r w:rsidR="00E67E60">
        <w:t xml:space="preserve"> </w:t>
      </w:r>
      <w:r>
        <w:t xml:space="preserve">Director Rabo </w:t>
      </w:r>
      <w:r w:rsidR="00E67E60">
        <w:t xml:space="preserve">requested that the </w:t>
      </w:r>
      <w:r>
        <w:t>December 16</w:t>
      </w:r>
      <w:r w:rsidRPr="006C4020">
        <w:rPr>
          <w:vertAlign w:val="superscript"/>
        </w:rPr>
        <w:t>th</w:t>
      </w:r>
      <w:r>
        <w:t xml:space="preserve"> minutes</w:t>
      </w:r>
      <w:r w:rsidR="00E67E60">
        <w:t xml:space="preserve"> be edited for formatting corrections</w:t>
      </w:r>
      <w:r>
        <w:t xml:space="preserve"> prior to </w:t>
      </w:r>
      <w:r w:rsidR="00333FD2">
        <w:t xml:space="preserve">review </w:t>
      </w:r>
      <w:r w:rsidR="00E67E60">
        <w:t>by the board, and suggested that the minutes be revised and presented at the next board meeting</w:t>
      </w:r>
      <w:r w:rsidR="00333FD2">
        <w:t>.</w:t>
      </w:r>
    </w:p>
    <w:p w14:paraId="5916C044" w14:textId="77777777" w:rsidR="00072D81" w:rsidRDefault="00333FD2" w:rsidP="00245385">
      <w:pPr>
        <w:spacing w:after="40" w:line="240" w:lineRule="auto"/>
      </w:pPr>
      <w:r>
        <w:t>Treasurer Ellen Stephens presented the following invoices for the period of December 16</w:t>
      </w:r>
      <w:r w:rsidRPr="00333FD2">
        <w:rPr>
          <w:vertAlign w:val="superscript"/>
        </w:rPr>
        <w:t>th</w:t>
      </w:r>
      <w:r>
        <w:t>, 2024 through January 6</w:t>
      </w:r>
      <w:r w:rsidRPr="00333FD2">
        <w:rPr>
          <w:vertAlign w:val="superscript"/>
        </w:rPr>
        <w:t>th</w:t>
      </w:r>
      <w:r>
        <w:t>, 2025:</w:t>
      </w:r>
    </w:p>
    <w:p w14:paraId="58DADFD2" w14:textId="77777777" w:rsidR="00245385" w:rsidRDefault="00333FD2" w:rsidP="00245385">
      <w:pPr>
        <w:spacing w:after="40" w:line="240" w:lineRule="auto"/>
        <w:ind w:left="360"/>
        <w:rPr>
          <w:u w:val="single"/>
        </w:rPr>
      </w:pPr>
      <w:r w:rsidRPr="00245385">
        <w:rPr>
          <w:u w:val="single"/>
        </w:rPr>
        <w:t>ACH payments</w:t>
      </w:r>
      <w:r w:rsidR="00245385">
        <w:rPr>
          <w:u w:val="single"/>
        </w:rPr>
        <w:t>:</w:t>
      </w:r>
    </w:p>
    <w:p w14:paraId="5FC96370" w14:textId="77777777" w:rsidR="00245385" w:rsidRDefault="00333FD2" w:rsidP="00DD74A4">
      <w:pPr>
        <w:pStyle w:val="ListParagraph"/>
        <w:numPr>
          <w:ilvl w:val="0"/>
          <w:numId w:val="4"/>
        </w:numPr>
        <w:spacing w:line="20" w:lineRule="atLeast"/>
        <w:ind w:left="1080"/>
      </w:pPr>
      <w:r>
        <w:t>Allevity</w:t>
      </w:r>
      <w:r w:rsidR="00245385">
        <w:t xml:space="preserve"> for</w:t>
      </w:r>
      <w:r>
        <w:t xml:space="preserve"> payroll </w:t>
      </w:r>
      <w:r w:rsidR="00245385">
        <w:t>period</w:t>
      </w:r>
      <w:r>
        <w:t xml:space="preserve"> 12</w:t>
      </w:r>
      <w:r w:rsidR="00245385">
        <w:t>-</w:t>
      </w:r>
      <w:r>
        <w:t>02-</w:t>
      </w:r>
      <w:r w:rsidR="00245385">
        <w:t>24 through 12-</w:t>
      </w:r>
      <w:r>
        <w:t>15</w:t>
      </w:r>
      <w:r w:rsidR="00245385">
        <w:t>-</w:t>
      </w:r>
      <w:r>
        <w:t>24</w:t>
      </w:r>
      <w:r w:rsidR="00245385">
        <w:t>;</w:t>
      </w:r>
      <w:r>
        <w:t xml:space="preserve"> $2,139.57</w:t>
      </w:r>
    </w:p>
    <w:p w14:paraId="4BF8ABF5" w14:textId="77777777" w:rsidR="00245385" w:rsidRDefault="00333FD2" w:rsidP="00DD74A4">
      <w:pPr>
        <w:pStyle w:val="ListParagraph"/>
        <w:numPr>
          <w:ilvl w:val="0"/>
          <w:numId w:val="4"/>
        </w:numPr>
        <w:spacing w:line="20" w:lineRule="atLeast"/>
        <w:ind w:left="1080"/>
      </w:pPr>
      <w:r>
        <w:t>QuickBooks</w:t>
      </w:r>
      <w:r w:rsidR="00245385">
        <w:t xml:space="preserve"> for</w:t>
      </w:r>
      <w:r>
        <w:t xml:space="preserve"> bookkeeping</w:t>
      </w:r>
      <w:r w:rsidR="00072D81">
        <w:t xml:space="preserve"> subscription </w:t>
      </w:r>
      <w:r w:rsidR="00245385">
        <w:t>during</w:t>
      </w:r>
      <w:r w:rsidR="00072D81">
        <w:t xml:space="preserve"> January,</w:t>
      </w:r>
      <w:r>
        <w:t xml:space="preserve"> 2025</w:t>
      </w:r>
      <w:r w:rsidR="00245385">
        <w:t>;</w:t>
      </w:r>
      <w:r>
        <w:t xml:space="preserve"> $65.00</w:t>
      </w:r>
    </w:p>
    <w:p w14:paraId="1DE9C1E7" w14:textId="77777777" w:rsidR="00245385" w:rsidRDefault="00333FD2" w:rsidP="00DD74A4">
      <w:pPr>
        <w:pStyle w:val="ListParagraph"/>
        <w:numPr>
          <w:ilvl w:val="0"/>
          <w:numId w:val="4"/>
        </w:numPr>
        <w:spacing w:line="20" w:lineRule="atLeast"/>
        <w:ind w:left="1080"/>
      </w:pPr>
      <w:r>
        <w:t>Allevity</w:t>
      </w:r>
      <w:r w:rsidR="00245385">
        <w:t xml:space="preserve"> for</w:t>
      </w:r>
      <w:r>
        <w:t xml:space="preserve"> interim paycheck 11</w:t>
      </w:r>
      <w:r w:rsidR="00245385">
        <w:t>-</w:t>
      </w:r>
      <w:r>
        <w:t>18-</w:t>
      </w:r>
      <w:r w:rsidR="00245385">
        <w:t>24 through 12-</w:t>
      </w:r>
      <w:r>
        <w:t>02</w:t>
      </w:r>
      <w:r w:rsidR="00245385">
        <w:t>-</w:t>
      </w:r>
      <w:r>
        <w:t>24</w:t>
      </w:r>
      <w:r w:rsidR="00245385">
        <w:t>;</w:t>
      </w:r>
      <w:r>
        <w:t xml:space="preserve"> $1,078.66</w:t>
      </w:r>
    </w:p>
    <w:p w14:paraId="2BC083FA" w14:textId="77777777" w:rsidR="00245385" w:rsidRDefault="00333FD2" w:rsidP="00DD74A4">
      <w:pPr>
        <w:pStyle w:val="ListParagraph"/>
        <w:numPr>
          <w:ilvl w:val="0"/>
          <w:numId w:val="4"/>
        </w:numPr>
        <w:spacing w:line="20" w:lineRule="atLeast"/>
        <w:ind w:left="1080"/>
      </w:pPr>
      <w:r>
        <w:t>ClockShark</w:t>
      </w:r>
      <w:r w:rsidR="00245385">
        <w:t xml:space="preserve"> for</w:t>
      </w:r>
      <w:r>
        <w:t xml:space="preserve"> time card service </w:t>
      </w:r>
      <w:r w:rsidR="00245385">
        <w:t>during</w:t>
      </w:r>
      <w:r>
        <w:t xml:space="preserve"> January</w:t>
      </w:r>
      <w:r w:rsidR="00245385">
        <w:t>, 2025;</w:t>
      </w:r>
      <w:r>
        <w:t xml:space="preserve"> $48.00</w:t>
      </w:r>
    </w:p>
    <w:p w14:paraId="1393C51F" w14:textId="77777777" w:rsidR="00333FD2" w:rsidRDefault="00333FD2" w:rsidP="00DD74A4">
      <w:pPr>
        <w:pStyle w:val="ListParagraph"/>
        <w:numPr>
          <w:ilvl w:val="0"/>
          <w:numId w:val="4"/>
        </w:numPr>
        <w:spacing w:after="40" w:line="20" w:lineRule="atLeast"/>
        <w:ind w:left="1080"/>
      </w:pPr>
      <w:r>
        <w:t>Allevity</w:t>
      </w:r>
      <w:r w:rsidR="00245385">
        <w:t xml:space="preserve"> for</w:t>
      </w:r>
      <w:r>
        <w:t xml:space="preserve"> payroll </w:t>
      </w:r>
      <w:r w:rsidR="00245385">
        <w:t>period</w:t>
      </w:r>
      <w:r>
        <w:t xml:space="preserve"> 12</w:t>
      </w:r>
      <w:r w:rsidR="00245385">
        <w:t>-</w:t>
      </w:r>
      <w:r>
        <w:t>16</w:t>
      </w:r>
      <w:r w:rsidR="00245385">
        <w:t xml:space="preserve">-24 through </w:t>
      </w:r>
      <w:r>
        <w:t>12</w:t>
      </w:r>
      <w:r w:rsidR="00245385">
        <w:t>-</w:t>
      </w:r>
      <w:r>
        <w:t>29</w:t>
      </w:r>
      <w:r w:rsidR="00245385">
        <w:t>-</w:t>
      </w:r>
      <w:r>
        <w:t>24</w:t>
      </w:r>
      <w:r w:rsidR="00245385">
        <w:t>;</w:t>
      </w:r>
      <w:r>
        <w:t xml:space="preserve"> $1,847.72 </w:t>
      </w:r>
    </w:p>
    <w:p w14:paraId="6AB93526" w14:textId="5A554D15" w:rsidR="000A3A52" w:rsidRDefault="00245385" w:rsidP="00DD74A4">
      <w:pPr>
        <w:spacing w:after="40" w:line="20" w:lineRule="atLeast"/>
        <w:ind w:left="360"/>
        <w:rPr>
          <w:u w:val="single"/>
        </w:rPr>
      </w:pPr>
      <w:r w:rsidRPr="00245385">
        <w:rPr>
          <w:u w:val="single"/>
        </w:rPr>
        <w:t>Other Invoices</w:t>
      </w:r>
      <w:r w:rsidR="00333FD2" w:rsidRPr="00245385">
        <w:rPr>
          <w:u w:val="single"/>
        </w:rPr>
        <w:t>:</w:t>
      </w:r>
    </w:p>
    <w:p w14:paraId="50F017DC" w14:textId="7823A10E" w:rsidR="000A3A52" w:rsidRDefault="000A3A52" w:rsidP="000A3A52">
      <w:pPr>
        <w:pStyle w:val="ListParagraph"/>
        <w:numPr>
          <w:ilvl w:val="0"/>
          <w:numId w:val="6"/>
        </w:numPr>
        <w:spacing w:line="20" w:lineRule="atLeast"/>
        <w:ind w:left="1080"/>
      </w:pPr>
      <w:r>
        <w:t>Check #84</w:t>
      </w:r>
      <w:r>
        <w:t>5</w:t>
      </w:r>
      <w:r>
        <w:t xml:space="preserve"> </w:t>
      </w:r>
      <w:r>
        <w:t xml:space="preserve">Credit Card payment </w:t>
      </w:r>
      <w:r>
        <w:t xml:space="preserve">to </w:t>
      </w:r>
      <w:r>
        <w:t>Tri Counties Bank for $87.60</w:t>
      </w:r>
    </w:p>
    <w:p w14:paraId="764785F7" w14:textId="77777777" w:rsidR="00245385" w:rsidRDefault="00245385" w:rsidP="00DD74A4">
      <w:pPr>
        <w:pStyle w:val="ListParagraph"/>
        <w:numPr>
          <w:ilvl w:val="0"/>
          <w:numId w:val="6"/>
        </w:numPr>
        <w:spacing w:line="20" w:lineRule="atLeast"/>
        <w:ind w:left="1080"/>
      </w:pPr>
      <w:r>
        <w:t xml:space="preserve">Check </w:t>
      </w:r>
      <w:r w:rsidR="00333FD2">
        <w:t xml:space="preserve">#846 </w:t>
      </w:r>
      <w:r>
        <w:t xml:space="preserve">to </w:t>
      </w:r>
      <w:r w:rsidR="00333FD2">
        <w:t>Red Bluff Outdoor Power</w:t>
      </w:r>
      <w:r>
        <w:t xml:space="preserve"> for</w:t>
      </w:r>
      <w:r w:rsidR="00333FD2">
        <w:t xml:space="preserve"> December labor crew</w:t>
      </w:r>
      <w:r>
        <w:t>s;</w:t>
      </w:r>
      <w:r w:rsidR="00333FD2">
        <w:t xml:space="preserve"> $1,000.00</w:t>
      </w:r>
    </w:p>
    <w:p w14:paraId="30EB5C6D" w14:textId="77777777" w:rsidR="00E000E6" w:rsidRDefault="00245385" w:rsidP="00DD74A4">
      <w:pPr>
        <w:pStyle w:val="ListParagraph"/>
        <w:numPr>
          <w:ilvl w:val="0"/>
          <w:numId w:val="6"/>
        </w:numPr>
        <w:spacing w:line="20" w:lineRule="atLeast"/>
        <w:ind w:left="1080"/>
      </w:pPr>
      <w:r>
        <w:t xml:space="preserve">Check </w:t>
      </w:r>
      <w:r w:rsidR="00333FD2">
        <w:t>#847</w:t>
      </w:r>
      <w:r>
        <w:t xml:space="preserve"> to</w:t>
      </w:r>
      <w:r w:rsidR="00333FD2">
        <w:t xml:space="preserve"> Mark Boggs</w:t>
      </w:r>
      <w:r>
        <w:t xml:space="preserve"> for</w:t>
      </w:r>
      <w:r w:rsidR="00333FD2">
        <w:t xml:space="preserve"> December mileage </w:t>
      </w:r>
      <w:r>
        <w:t xml:space="preserve">reimbursement </w:t>
      </w:r>
      <w:r w:rsidR="00333FD2">
        <w:t>($399.32)</w:t>
      </w:r>
      <w:r w:rsidR="00072D81">
        <w:t xml:space="preserve">, </w:t>
      </w:r>
      <w:r w:rsidR="00E000E6">
        <w:t>as well as January</w:t>
      </w:r>
      <w:r w:rsidR="00333FD2">
        <w:t xml:space="preserve"> phone allowance ($100.00)</w:t>
      </w:r>
      <w:r w:rsidR="00E000E6">
        <w:t>;</w:t>
      </w:r>
      <w:r w:rsidR="00333FD2">
        <w:t xml:space="preserve"> </w:t>
      </w:r>
      <w:r w:rsidR="00E000E6">
        <w:t>total check amount of</w:t>
      </w:r>
      <w:r w:rsidR="00333FD2">
        <w:t xml:space="preserve"> $499.32</w:t>
      </w:r>
    </w:p>
    <w:p w14:paraId="504599A3" w14:textId="77777777" w:rsidR="00333FD2" w:rsidRDefault="00E000E6" w:rsidP="00DD74A4">
      <w:pPr>
        <w:pStyle w:val="ListParagraph"/>
        <w:numPr>
          <w:ilvl w:val="0"/>
          <w:numId w:val="6"/>
        </w:numPr>
        <w:spacing w:line="20" w:lineRule="atLeast"/>
        <w:ind w:left="1080"/>
      </w:pPr>
      <w:r>
        <w:t>Check #</w:t>
      </w:r>
      <w:r w:rsidR="00333FD2">
        <w:t xml:space="preserve">848 </w:t>
      </w:r>
      <w:r>
        <w:t xml:space="preserve">to </w:t>
      </w:r>
      <w:r w:rsidR="00333FD2">
        <w:t>Johnny on the Spot</w:t>
      </w:r>
      <w:r>
        <w:t xml:space="preserve"> for</w:t>
      </w:r>
      <w:r w:rsidR="00333FD2">
        <w:t xml:space="preserve"> January</w:t>
      </w:r>
      <w:r>
        <w:t>, 2025</w:t>
      </w:r>
      <w:r w:rsidR="00333FD2">
        <w:t xml:space="preserve"> port-a-potty servicing</w:t>
      </w:r>
      <w:r>
        <w:t>;</w:t>
      </w:r>
      <w:r w:rsidR="00333FD2">
        <w:t xml:space="preserve"> $30.00</w:t>
      </w:r>
    </w:p>
    <w:p w14:paraId="1923EC77" w14:textId="77777777" w:rsidR="00333FD2" w:rsidRDefault="00333FD2" w:rsidP="00BF2455">
      <w:pPr>
        <w:spacing w:after="40" w:line="240" w:lineRule="auto"/>
        <w:rPr>
          <w:b/>
        </w:rPr>
      </w:pPr>
      <w:r w:rsidRPr="00333FD2">
        <w:rPr>
          <w:b/>
        </w:rPr>
        <w:lastRenderedPageBreak/>
        <w:t>REPORTS:</w:t>
      </w:r>
    </w:p>
    <w:p w14:paraId="12335A70" w14:textId="77777777" w:rsidR="004827F0" w:rsidRDefault="004827F0" w:rsidP="00DD74A4">
      <w:pPr>
        <w:spacing w:after="120" w:line="240" w:lineRule="auto"/>
      </w:pPr>
      <w:r>
        <w:t xml:space="preserve">Treasurer Stephens reported that two </w:t>
      </w:r>
      <w:r w:rsidR="00BF2455">
        <w:t xml:space="preserve">bank </w:t>
      </w:r>
      <w:r>
        <w:t xml:space="preserve">deposits </w:t>
      </w:r>
      <w:r w:rsidR="00BF2455">
        <w:t>were</w:t>
      </w:r>
      <w:r w:rsidR="00311DA0">
        <w:t xml:space="preserve"> made following collection of</w:t>
      </w:r>
      <w:r>
        <w:t xml:space="preserve"> the 2025 water assessment taxes</w:t>
      </w:r>
      <w:r w:rsidR="00BF2455">
        <w:t>. Ellen</w:t>
      </w:r>
      <w:r w:rsidR="00072D81">
        <w:t xml:space="preserve"> </w:t>
      </w:r>
      <w:r>
        <w:t>provided the December</w:t>
      </w:r>
      <w:r w:rsidR="00BF2455">
        <w:t>, 2024</w:t>
      </w:r>
      <w:r>
        <w:t xml:space="preserve"> bank statement and corresponding</w:t>
      </w:r>
      <w:r w:rsidR="00BF2455">
        <w:t xml:space="preserve"> accounting</w:t>
      </w:r>
      <w:r>
        <w:t xml:space="preserve"> reconciliation report as of January 3</w:t>
      </w:r>
      <w:r>
        <w:rPr>
          <w:vertAlign w:val="superscript"/>
        </w:rPr>
        <w:t>rd</w:t>
      </w:r>
      <w:r>
        <w:t xml:space="preserve">, 2025. </w:t>
      </w:r>
      <w:r w:rsidR="00DD74A4">
        <w:t>Ellen</w:t>
      </w:r>
      <w:r>
        <w:t xml:space="preserve"> reported </w:t>
      </w:r>
      <w:r w:rsidR="00DD74A4">
        <w:t>that the</w:t>
      </w:r>
      <w:r>
        <w:t xml:space="preserve"> </w:t>
      </w:r>
      <w:r w:rsidR="00DD74A4">
        <w:t>District account</w:t>
      </w:r>
      <w:r>
        <w:t xml:space="preserve"> balance as of January 3</w:t>
      </w:r>
      <w:r w:rsidRPr="004827F0">
        <w:rPr>
          <w:vertAlign w:val="superscript"/>
        </w:rPr>
        <w:t>rd</w:t>
      </w:r>
      <w:r>
        <w:t xml:space="preserve"> was $112,452.59.</w:t>
      </w:r>
    </w:p>
    <w:p w14:paraId="57213FEC" w14:textId="77777777" w:rsidR="00072D81" w:rsidRDefault="00311DA0" w:rsidP="007E158E">
      <w:pPr>
        <w:spacing w:after="120" w:line="240" w:lineRule="auto"/>
      </w:pPr>
      <w:r>
        <w:t xml:space="preserve">Ditch Tender Mark Boggs provided an update on current </w:t>
      </w:r>
      <w:r w:rsidR="00DD74A4">
        <w:t>water deliveries and flow management</w:t>
      </w:r>
      <w:r>
        <w:t xml:space="preserve">. </w:t>
      </w:r>
      <w:r w:rsidR="00DD74A4">
        <w:t>Mark</w:t>
      </w:r>
      <w:r>
        <w:t xml:space="preserve"> has scheduled the Ishi Camp labor crews to </w:t>
      </w:r>
      <w:r w:rsidR="00DD74A4">
        <w:t>assist</w:t>
      </w:r>
      <w:r>
        <w:t xml:space="preserve"> in </w:t>
      </w:r>
      <w:r w:rsidR="00DD74A4">
        <w:t xml:space="preserve">vegetation </w:t>
      </w:r>
      <w:r>
        <w:t xml:space="preserve">clearing </w:t>
      </w:r>
      <w:r w:rsidR="000D732F">
        <w:t xml:space="preserve">and burning. </w:t>
      </w:r>
      <w:r w:rsidR="00DD74A4">
        <w:t>Mark provided some analysis of ditch locations throughout the District that are in need of repairs</w:t>
      </w:r>
      <w:r w:rsidR="007E158E">
        <w:t>, and a summary of possible priority locations</w:t>
      </w:r>
      <w:r w:rsidR="000D732F">
        <w:t>.</w:t>
      </w:r>
    </w:p>
    <w:p w14:paraId="319E1448" w14:textId="77777777" w:rsidR="000D732F" w:rsidRDefault="000D732F" w:rsidP="007E158E">
      <w:pPr>
        <w:spacing w:after="40" w:line="240" w:lineRule="auto"/>
        <w:rPr>
          <w:b/>
        </w:rPr>
      </w:pPr>
      <w:r w:rsidRPr="000D732F">
        <w:rPr>
          <w:b/>
        </w:rPr>
        <w:t>NEW BUSINESS</w:t>
      </w:r>
    </w:p>
    <w:p w14:paraId="187CD5F1" w14:textId="343FE9FB" w:rsidR="000A4A83" w:rsidRDefault="000D732F" w:rsidP="000A4A83">
      <w:pPr>
        <w:spacing w:after="120" w:line="240" w:lineRule="auto"/>
      </w:pPr>
      <w:r>
        <w:t>The Board reviewed a resolution to appoint o</w:t>
      </w:r>
      <w:r w:rsidR="00072D81">
        <w:t>fficers as district signatories.</w:t>
      </w:r>
      <w:r w:rsidR="000A4A83">
        <w:t xml:space="preserve"> This specific resolution has been presented by the Board to be an item of annual practice. </w:t>
      </w:r>
      <w:r>
        <w:t xml:space="preserve">Director Rabo </w:t>
      </w:r>
      <w:r w:rsidR="000A4A83">
        <w:t>motioned</w:t>
      </w:r>
      <w:r>
        <w:t xml:space="preserve"> to approve Resolution 2025-01</w:t>
      </w:r>
      <w:r w:rsidR="000A4A83">
        <w:t>, which would assign President Pitter and Secretary Salisbury to be the District signatories during the 2025 calendar year.</w:t>
      </w:r>
      <w:r>
        <w:t xml:space="preserve"> Director Thompson second</w:t>
      </w:r>
      <w:r w:rsidR="000A4A83">
        <w:t xml:space="preserve">ed and the vote was unanimous. </w:t>
      </w:r>
      <w:r>
        <w:t>Treasurer Ellen Stephens</w:t>
      </w:r>
      <w:r w:rsidR="000A4A83">
        <w:t xml:space="preserve"> will attest to </w:t>
      </w:r>
      <w:r>
        <w:t>the</w:t>
      </w:r>
      <w:r w:rsidR="000A4A83">
        <w:t xml:space="preserve"> vote and designation of</w:t>
      </w:r>
      <w:r>
        <w:t xml:space="preserve"> signat</w:t>
      </w:r>
      <w:r w:rsidR="000A4A83">
        <w:t>ories in Secretary Salisbury’s absence</w:t>
      </w:r>
      <w:r>
        <w:t>.</w:t>
      </w:r>
    </w:p>
    <w:p w14:paraId="0828327B" w14:textId="77777777" w:rsidR="000D732F" w:rsidRDefault="000D732F" w:rsidP="000A4A83">
      <w:pPr>
        <w:spacing w:after="120" w:line="240" w:lineRule="auto"/>
      </w:pPr>
      <w:r>
        <w:t xml:space="preserve">The Board </w:t>
      </w:r>
      <w:r w:rsidR="000A4A83">
        <w:t xml:space="preserve">performed an in-depth </w:t>
      </w:r>
      <w:r>
        <w:t>review and discuss</w:t>
      </w:r>
      <w:r w:rsidR="000A4A83">
        <w:t>ion of</w:t>
      </w:r>
      <w:r>
        <w:t xml:space="preserve"> the budget categories and allowances for 2025. </w:t>
      </w:r>
      <w:r w:rsidR="00427295">
        <w:t xml:space="preserve">It was noted that the District made substantial progress throughout the last year at identifying actual water delivery and general maintenance costs as a result of the inception of the District’s full time ditch tender. Mr. Boggs has provided an increased level of management, organization and communication that has resulted in better maintenance and water delivery throughout the year. The Board identified a significant gap in last year’s </w:t>
      </w:r>
      <w:r w:rsidR="00F95EBD">
        <w:t xml:space="preserve">operation costs and the District’s gross income. It was agreed by all present that inflation has heavily impacted the District’s operational costs. The District has not raised assessment rates since 2017. </w:t>
      </w:r>
      <w:r w:rsidR="000305A1">
        <w:t xml:space="preserve">Per the U.S. Bureau of Labor Statistics and Consumer Price Index (CPI), inflation has increased approximately 30% since January of 2017. The Board further discussed the need for evaluating potential rate cost increases to be proposed in 2025. Upon conclusion of the Board’s budget review and discussions, </w:t>
      </w:r>
      <w:r w:rsidR="00427295">
        <w:t>D</w:t>
      </w:r>
      <w:r>
        <w:t xml:space="preserve">irector Johnson motioned to approve </w:t>
      </w:r>
      <w:r w:rsidR="009F527B">
        <w:t>the</w:t>
      </w:r>
      <w:r>
        <w:t xml:space="preserve"> 2025 budget </w:t>
      </w:r>
      <w:r w:rsidR="000305A1">
        <w:t>at a total cost of</w:t>
      </w:r>
      <w:r>
        <w:t xml:space="preserve"> $143,225.00.</w:t>
      </w:r>
      <w:r w:rsidR="000A4A83">
        <w:t xml:space="preserve"> </w:t>
      </w:r>
      <w:r>
        <w:t>Director Amato seconded the motion</w:t>
      </w:r>
      <w:r w:rsidR="000305A1">
        <w:t>,</w:t>
      </w:r>
      <w:r>
        <w:t xml:space="preserve"> and the vote was unanimous.</w:t>
      </w:r>
    </w:p>
    <w:p w14:paraId="09254771" w14:textId="77777777" w:rsidR="000D732F" w:rsidRDefault="00072D81" w:rsidP="00C02C70">
      <w:pPr>
        <w:spacing w:after="120" w:line="240" w:lineRule="auto"/>
      </w:pPr>
      <w:r>
        <w:t>President Pitter</w:t>
      </w:r>
      <w:r w:rsidR="00C02C70">
        <w:t xml:space="preserve"> presented to the board the final Streambed Alteration Agreement received from CDFW.</w:t>
      </w:r>
      <w:r>
        <w:t xml:space="preserve"> </w:t>
      </w:r>
      <w:r w:rsidR="00C02C70">
        <w:t xml:space="preserve">The Agreement was originally discussed and approved for application submittal by the Board in August of 2024. Payment for renewal of the permit has already been submitted, and President Pitter </w:t>
      </w:r>
      <w:r>
        <w:t xml:space="preserve">will sign and submit the </w:t>
      </w:r>
      <w:r w:rsidR="00C02C70">
        <w:t>final signed</w:t>
      </w:r>
      <w:r>
        <w:t xml:space="preserve"> agreement</w:t>
      </w:r>
      <w:r w:rsidR="00C02C70">
        <w:t xml:space="preserve"> to CDFW</w:t>
      </w:r>
      <w:r>
        <w:t>.</w:t>
      </w:r>
    </w:p>
    <w:p w14:paraId="76327AB6" w14:textId="77777777" w:rsidR="00072D81" w:rsidRPr="00072D81" w:rsidRDefault="00072D81" w:rsidP="00072D81">
      <w:r>
        <w:rPr>
          <w:b/>
        </w:rPr>
        <w:t>MEETING ADJOURNMENT</w:t>
      </w:r>
      <w:r w:rsidR="007E158E">
        <w:rPr>
          <w:b/>
        </w:rPr>
        <w:t xml:space="preserve"> </w:t>
      </w:r>
      <w:r w:rsidR="007E158E" w:rsidRPr="007E158E">
        <w:rPr>
          <w:b/>
        </w:rPr>
        <w:t>at</w:t>
      </w:r>
      <w:r w:rsidRPr="007E158E">
        <w:rPr>
          <w:b/>
        </w:rPr>
        <w:t xml:space="preserve"> 8:30 </w:t>
      </w:r>
      <w:r w:rsidR="007E158E">
        <w:rPr>
          <w:b/>
        </w:rPr>
        <w:t>pm</w:t>
      </w:r>
    </w:p>
    <w:p w14:paraId="099A8EF5" w14:textId="77777777" w:rsidR="000D732F" w:rsidRPr="000D732F" w:rsidRDefault="000D732F" w:rsidP="000D732F"/>
    <w:p w14:paraId="096B03C8" w14:textId="77777777" w:rsidR="006C4020" w:rsidRPr="006C4020" w:rsidRDefault="006C4020"/>
    <w:p w14:paraId="697CBAAA" w14:textId="77777777" w:rsidR="006B5B3A" w:rsidRDefault="006B5B3A"/>
    <w:sectPr w:rsidR="006B5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1D6B"/>
    <w:multiLevelType w:val="hybridMultilevel"/>
    <w:tmpl w:val="85DA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34784"/>
    <w:multiLevelType w:val="hybridMultilevel"/>
    <w:tmpl w:val="9AE8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2702A"/>
    <w:multiLevelType w:val="hybridMultilevel"/>
    <w:tmpl w:val="AA7A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447D6"/>
    <w:multiLevelType w:val="hybridMultilevel"/>
    <w:tmpl w:val="2866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22BFA"/>
    <w:multiLevelType w:val="hybridMultilevel"/>
    <w:tmpl w:val="CD1E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C7587"/>
    <w:multiLevelType w:val="hybridMultilevel"/>
    <w:tmpl w:val="0B842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0368859">
    <w:abstractNumId w:val="0"/>
  </w:num>
  <w:num w:numId="2" w16cid:durableId="371226158">
    <w:abstractNumId w:val="4"/>
  </w:num>
  <w:num w:numId="3" w16cid:durableId="608584761">
    <w:abstractNumId w:val="3"/>
  </w:num>
  <w:num w:numId="4" w16cid:durableId="423915131">
    <w:abstractNumId w:val="1"/>
  </w:num>
  <w:num w:numId="5" w16cid:durableId="1751005834">
    <w:abstractNumId w:val="5"/>
  </w:num>
  <w:num w:numId="6" w16cid:durableId="392048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3A"/>
    <w:rsid w:val="000305A1"/>
    <w:rsid w:val="00072D81"/>
    <w:rsid w:val="00073263"/>
    <w:rsid w:val="000A3A52"/>
    <w:rsid w:val="000A4A83"/>
    <w:rsid w:val="000D732F"/>
    <w:rsid w:val="00140FD6"/>
    <w:rsid w:val="001A210C"/>
    <w:rsid w:val="00245385"/>
    <w:rsid w:val="003007E3"/>
    <w:rsid w:val="00311DA0"/>
    <w:rsid w:val="00333FD2"/>
    <w:rsid w:val="003A4ADE"/>
    <w:rsid w:val="003C6403"/>
    <w:rsid w:val="00427295"/>
    <w:rsid w:val="004827F0"/>
    <w:rsid w:val="006B5B3A"/>
    <w:rsid w:val="006C4020"/>
    <w:rsid w:val="007D2445"/>
    <w:rsid w:val="007E158E"/>
    <w:rsid w:val="009F527B"/>
    <w:rsid w:val="00BF2455"/>
    <w:rsid w:val="00C02C70"/>
    <w:rsid w:val="00C417E1"/>
    <w:rsid w:val="00D52774"/>
    <w:rsid w:val="00DD74A4"/>
    <w:rsid w:val="00E000E6"/>
    <w:rsid w:val="00E67E60"/>
    <w:rsid w:val="00F305AA"/>
    <w:rsid w:val="00F37D16"/>
    <w:rsid w:val="00F41AD3"/>
    <w:rsid w:val="00F9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345A"/>
  <w15:docId w15:val="{92992021-C0FC-40E9-8A5B-6AE258A8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460277">
      <w:bodyDiv w:val="1"/>
      <w:marLeft w:val="0"/>
      <w:marRight w:val="0"/>
      <w:marTop w:val="0"/>
      <w:marBottom w:val="0"/>
      <w:divBdr>
        <w:top w:val="none" w:sz="0" w:space="0" w:color="auto"/>
        <w:left w:val="none" w:sz="0" w:space="0" w:color="auto"/>
        <w:bottom w:val="none" w:sz="0" w:space="0" w:color="auto"/>
        <w:right w:val="none" w:sz="0" w:space="0" w:color="auto"/>
      </w:divBdr>
    </w:div>
    <w:div w:id="19431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Jennifer Salisbury</cp:lastModifiedBy>
  <cp:revision>3</cp:revision>
  <dcterms:created xsi:type="dcterms:W3CDTF">2025-02-04T01:48:00Z</dcterms:created>
  <dcterms:modified xsi:type="dcterms:W3CDTF">2025-02-04T01:52:00Z</dcterms:modified>
</cp:coreProperties>
</file>