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239967B5"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F12829">
        <w:rPr>
          <w:rFonts w:ascii="Arial" w:eastAsia="Times New Roman" w:hAnsi="Arial" w:cs="Arial"/>
          <w:color w:val="000000"/>
        </w:rPr>
        <w:t>Steven Lockwood</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693CA768"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F12829">
        <w:rPr>
          <w:rFonts w:ascii="Arial" w:eastAsia="Times New Roman" w:hAnsi="Arial" w:cs="Arial"/>
          <w:b/>
          <w:bCs/>
          <w:color w:val="000000"/>
          <w:sz w:val="28"/>
          <w:szCs w:val="28"/>
        </w:rPr>
        <w:t>December</w:t>
      </w:r>
      <w:r w:rsidR="00F356AB">
        <w:rPr>
          <w:rFonts w:ascii="Arial" w:eastAsia="Times New Roman" w:hAnsi="Arial" w:cs="Arial"/>
          <w:b/>
          <w:bCs/>
          <w:color w:val="000000"/>
          <w:sz w:val="28"/>
          <w:szCs w:val="28"/>
        </w:rPr>
        <w:t xml:space="preserve"> </w:t>
      </w:r>
      <w:r w:rsidR="00071DBE">
        <w:rPr>
          <w:rFonts w:ascii="Arial" w:eastAsia="Times New Roman" w:hAnsi="Arial" w:cs="Arial"/>
          <w:b/>
          <w:bCs/>
          <w:color w:val="000000"/>
          <w:sz w:val="28"/>
          <w:szCs w:val="28"/>
        </w:rPr>
        <w:t>1</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C1360C">
        <w:rPr>
          <w:rFonts w:ascii="Arial" w:eastAsia="Times New Roman" w:hAnsi="Arial" w:cs="Arial"/>
          <w:b/>
          <w:bCs/>
          <w:color w:val="000000"/>
          <w:sz w:val="28"/>
          <w:szCs w:val="28"/>
        </w:rPr>
        <w:t>5</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Any member of the public may address the Board on any topic related to the District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7B7EBF03" w:rsidR="00C1360C" w:rsidRPr="002454B6"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w:t>
      </w:r>
      <w:r w:rsidR="00DA07E1">
        <w:rPr>
          <w:rFonts w:ascii="Arial" w:eastAsia="Times New Roman" w:hAnsi="Arial" w:cs="Arial"/>
          <w:color w:val="000000"/>
        </w:rPr>
        <w:t>November</w:t>
      </w:r>
      <w:r w:rsidR="004A3BF3">
        <w:rPr>
          <w:rFonts w:ascii="Arial" w:eastAsia="Times New Roman" w:hAnsi="Arial" w:cs="Arial"/>
          <w:color w:val="000000"/>
        </w:rPr>
        <w:t xml:space="preserve"> </w:t>
      </w:r>
      <w:r w:rsidR="00DA07E1">
        <w:rPr>
          <w:rFonts w:ascii="Arial" w:eastAsia="Times New Roman" w:hAnsi="Arial" w:cs="Arial"/>
          <w:color w:val="000000"/>
        </w:rPr>
        <w:t>17</w:t>
      </w:r>
      <w:r w:rsidR="00564E94">
        <w:rPr>
          <w:rFonts w:ascii="Arial" w:eastAsia="Times New Roman" w:hAnsi="Arial" w:cs="Arial"/>
          <w:color w:val="000000"/>
        </w:rPr>
        <w:t>th</w:t>
      </w:r>
      <w:r>
        <w:rPr>
          <w:rFonts w:ascii="Arial" w:eastAsia="Times New Roman" w:hAnsi="Arial" w:cs="Arial"/>
          <w:color w:val="000000"/>
        </w:rPr>
        <w:t xml:space="preserve">, </w:t>
      </w:r>
      <w:r w:rsidR="00F356AB">
        <w:rPr>
          <w:rFonts w:ascii="Arial" w:eastAsia="Times New Roman" w:hAnsi="Arial" w:cs="Arial"/>
          <w:color w:val="000000"/>
        </w:rPr>
        <w:t>2025,</w:t>
      </w:r>
      <w:r>
        <w:rPr>
          <w:rFonts w:ascii="Arial" w:eastAsia="Times New Roman" w:hAnsi="Arial" w:cs="Arial"/>
          <w:color w:val="000000"/>
        </w:rPr>
        <w:t xml:space="preserve"> regularly scheduled meeting</w:t>
      </w:r>
    </w:p>
    <w:p w14:paraId="14F946FE" w14:textId="3EB2D859"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DA07E1">
        <w:rPr>
          <w:rFonts w:ascii="Arial" w:eastAsia="Times New Roman" w:hAnsi="Arial" w:cs="Arial"/>
          <w:color w:val="000000"/>
        </w:rPr>
        <w:t>November</w:t>
      </w:r>
      <w:r w:rsidR="00F356AB">
        <w:rPr>
          <w:rFonts w:ascii="Arial" w:eastAsia="Times New Roman" w:hAnsi="Arial" w:cs="Arial"/>
          <w:color w:val="000000"/>
        </w:rPr>
        <w:t xml:space="preserve"> </w:t>
      </w:r>
      <w:r w:rsidR="00DA07E1">
        <w:rPr>
          <w:rFonts w:ascii="Arial" w:eastAsia="Times New Roman" w:hAnsi="Arial" w:cs="Arial"/>
          <w:color w:val="000000"/>
        </w:rPr>
        <w:t>17th</w:t>
      </w:r>
      <w:r>
        <w:rPr>
          <w:rFonts w:ascii="Arial" w:eastAsia="Times New Roman" w:hAnsi="Arial" w:cs="Arial"/>
          <w:color w:val="000000"/>
        </w:rPr>
        <w:t xml:space="preserve">, </w:t>
      </w:r>
      <w:r w:rsidR="00F356AB">
        <w:rPr>
          <w:rFonts w:ascii="Arial" w:eastAsia="Times New Roman" w:hAnsi="Arial" w:cs="Arial"/>
          <w:color w:val="000000"/>
        </w:rPr>
        <w:t>2025,</w:t>
      </w:r>
      <w:r w:rsidR="00CE6BAB">
        <w:rPr>
          <w:rFonts w:ascii="Arial" w:eastAsia="Times New Roman" w:hAnsi="Arial" w:cs="Arial"/>
          <w:color w:val="000000"/>
        </w:rPr>
        <w:t xml:space="preserve"> to </w:t>
      </w:r>
      <w:r w:rsidR="00DA07E1">
        <w:rPr>
          <w:rFonts w:ascii="Arial" w:eastAsia="Times New Roman" w:hAnsi="Arial" w:cs="Arial"/>
          <w:color w:val="000000"/>
        </w:rPr>
        <w:t>December</w:t>
      </w:r>
      <w:r w:rsidR="00CE6BAB">
        <w:rPr>
          <w:rFonts w:ascii="Arial" w:eastAsia="Times New Roman" w:hAnsi="Arial" w:cs="Arial"/>
          <w:color w:val="000000"/>
        </w:rPr>
        <w:t xml:space="preserve"> </w:t>
      </w:r>
      <w:r w:rsidR="00071DBE">
        <w:rPr>
          <w:rFonts w:ascii="Arial" w:eastAsia="Times New Roman" w:hAnsi="Arial" w:cs="Arial"/>
          <w:color w:val="000000"/>
        </w:rPr>
        <w:t>1</w:t>
      </w:r>
      <w:r w:rsidR="00DA07E1">
        <w:rPr>
          <w:rFonts w:ascii="Arial" w:eastAsia="Times New Roman" w:hAnsi="Arial" w:cs="Arial"/>
          <w:color w:val="000000"/>
        </w:rPr>
        <w:t>st</w:t>
      </w:r>
      <w:r w:rsidR="00CE6BAB">
        <w:rPr>
          <w:rFonts w:ascii="Arial" w:eastAsia="Times New Roman" w:hAnsi="Arial" w:cs="Arial"/>
          <w:color w:val="000000"/>
        </w:rPr>
        <w:t>, 2025</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9F468A">
      <w:pPr>
        <w:pStyle w:val="ListParagraph"/>
        <w:numPr>
          <w:ilvl w:val="1"/>
          <w:numId w:val="14"/>
        </w:numPr>
        <w:spacing w:after="40" w:line="240" w:lineRule="auto"/>
        <w:contextualSpacing w:val="0"/>
        <w:rPr>
          <w:rFonts w:ascii="Arial" w:eastAsia="Times New Roman" w:hAnsi="Arial" w:cs="Arial"/>
        </w:rPr>
      </w:pPr>
      <w:r w:rsidRPr="00A304C4">
        <w:rPr>
          <w:rFonts w:ascii="Arial" w:eastAsia="Times New Roman" w:hAnsi="Arial" w:cs="Arial"/>
        </w:rPr>
        <w:t>Irrigation Report</w:t>
      </w:r>
    </w:p>
    <w:p w14:paraId="59669415" w14:textId="1D7B6FCF" w:rsidR="00993A62" w:rsidRDefault="00993A62" w:rsidP="009F468A">
      <w:pPr>
        <w:pStyle w:val="ListParagraph"/>
        <w:numPr>
          <w:ilvl w:val="1"/>
          <w:numId w:val="14"/>
        </w:numPr>
        <w:spacing w:after="40" w:line="240" w:lineRule="auto"/>
        <w:contextualSpacing w:val="0"/>
        <w:rPr>
          <w:rFonts w:ascii="Arial" w:eastAsia="Times New Roman" w:hAnsi="Arial" w:cs="Arial"/>
        </w:rPr>
      </w:pPr>
      <w:r>
        <w:rPr>
          <w:rFonts w:ascii="Arial" w:eastAsia="Times New Roman" w:hAnsi="Arial" w:cs="Arial"/>
        </w:rPr>
        <w:t>Tax Assessor’s Report</w:t>
      </w:r>
    </w:p>
    <w:p w14:paraId="434CA9A3" w14:textId="1CBB462E" w:rsidR="00DA07E1" w:rsidRDefault="00DA07E1" w:rsidP="009F468A">
      <w:pPr>
        <w:pStyle w:val="ListParagraph"/>
        <w:numPr>
          <w:ilvl w:val="1"/>
          <w:numId w:val="14"/>
        </w:numPr>
        <w:spacing w:after="40" w:line="240" w:lineRule="auto"/>
        <w:contextualSpacing w:val="0"/>
        <w:rPr>
          <w:rFonts w:ascii="Arial" w:eastAsia="Times New Roman" w:hAnsi="Arial" w:cs="Arial"/>
        </w:rPr>
      </w:pPr>
      <w:r>
        <w:rPr>
          <w:rFonts w:ascii="Arial" w:eastAsia="Times New Roman" w:hAnsi="Arial" w:cs="Arial"/>
        </w:rPr>
        <w:t>Officer’s Report</w:t>
      </w:r>
    </w:p>
    <w:p w14:paraId="29404C6F" w14:textId="1BC96AF4" w:rsidR="00993A62" w:rsidRDefault="00B1306A" w:rsidP="00F970D9">
      <w:pPr>
        <w:pStyle w:val="ListParagraph"/>
        <w:numPr>
          <w:ilvl w:val="2"/>
          <w:numId w:val="14"/>
        </w:numPr>
        <w:spacing w:after="40" w:line="240" w:lineRule="auto"/>
        <w:ind w:left="1800"/>
        <w:contextualSpacing w:val="0"/>
        <w:rPr>
          <w:rFonts w:ascii="Arial" w:eastAsia="Times New Roman" w:hAnsi="Arial" w:cs="Arial"/>
        </w:rPr>
      </w:pPr>
      <w:r>
        <w:rPr>
          <w:rFonts w:ascii="Arial" w:eastAsia="Times New Roman" w:hAnsi="Arial" w:cs="Arial"/>
        </w:rPr>
        <w:t>Update regarding Horton, McNulty &amp; Saeteurn LLP contract for District audits</w:t>
      </w:r>
    </w:p>
    <w:p w14:paraId="17C156CE" w14:textId="673F4B34" w:rsidR="00F970D9" w:rsidRPr="00F970D9" w:rsidRDefault="00844FDC" w:rsidP="00F970D9">
      <w:pPr>
        <w:pStyle w:val="ListParagraph"/>
        <w:numPr>
          <w:ilvl w:val="2"/>
          <w:numId w:val="14"/>
        </w:numPr>
        <w:spacing w:after="40" w:line="240" w:lineRule="auto"/>
        <w:ind w:left="1800"/>
        <w:contextualSpacing w:val="0"/>
        <w:rPr>
          <w:rFonts w:ascii="Arial" w:eastAsia="Times New Roman" w:hAnsi="Arial" w:cs="Arial"/>
        </w:rPr>
      </w:pPr>
      <w:r>
        <w:rPr>
          <w:rFonts w:ascii="Arial" w:eastAsia="Times New Roman" w:hAnsi="Arial" w:cs="Arial"/>
        </w:rPr>
        <w:t xml:space="preserve">2026 </w:t>
      </w:r>
      <w:r w:rsidR="00F970D9">
        <w:rPr>
          <w:rFonts w:ascii="Arial" w:eastAsia="Times New Roman" w:hAnsi="Arial" w:cs="Arial"/>
        </w:rPr>
        <w:t>b</w:t>
      </w:r>
      <w:r>
        <w:rPr>
          <w:rFonts w:ascii="Arial" w:eastAsia="Times New Roman" w:hAnsi="Arial" w:cs="Arial"/>
        </w:rPr>
        <w:t>udget</w:t>
      </w:r>
      <w:r w:rsidR="00F970D9">
        <w:rPr>
          <w:rFonts w:ascii="Arial" w:eastAsia="Times New Roman" w:hAnsi="Arial" w:cs="Arial"/>
        </w:rPr>
        <w:t xml:space="preserve"> preparation</w:t>
      </w:r>
    </w:p>
    <w:p w14:paraId="20F87B54" w14:textId="3AD3F1D3" w:rsidR="00844FDC" w:rsidRPr="00993A62" w:rsidRDefault="00F970D9" w:rsidP="00F970D9">
      <w:pPr>
        <w:pStyle w:val="ListParagraph"/>
        <w:numPr>
          <w:ilvl w:val="2"/>
          <w:numId w:val="14"/>
        </w:numPr>
        <w:spacing w:after="40" w:line="240" w:lineRule="auto"/>
        <w:ind w:left="1800"/>
        <w:contextualSpacing w:val="0"/>
        <w:rPr>
          <w:rFonts w:ascii="Arial" w:eastAsia="Times New Roman" w:hAnsi="Arial" w:cs="Arial"/>
        </w:rPr>
      </w:pPr>
      <w:r>
        <w:rPr>
          <w:rFonts w:ascii="Arial" w:eastAsia="Times New Roman" w:hAnsi="Arial" w:cs="Arial"/>
        </w:rPr>
        <w:t>2026 Tax assessment evaluation and acreage verification</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53F11FA7" w14:textId="5D7B6631" w:rsidR="00CE6BAB" w:rsidRPr="00A557F7" w:rsidRDefault="00113552" w:rsidP="00A557F7">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 xml:space="preserve">Ad Hoc Project and Funding Committee – </w:t>
      </w:r>
      <w:r w:rsidR="005C637B">
        <w:rPr>
          <w:rFonts w:ascii="Arial" w:eastAsia="Times New Roman" w:hAnsi="Arial" w:cs="Arial"/>
        </w:rPr>
        <w:t>Review of CDFW</w:t>
      </w:r>
      <w:r w:rsidR="00B1306A">
        <w:rPr>
          <w:rFonts w:ascii="Arial" w:eastAsia="Times New Roman" w:hAnsi="Arial" w:cs="Arial"/>
        </w:rPr>
        <w:t xml:space="preserve"> Roughened Channel Post-Restoration Monitoring report</w:t>
      </w:r>
    </w:p>
    <w:p w14:paraId="19A8D266" w14:textId="0685CF1F" w:rsidR="000A63CA" w:rsidRPr="00B1306A" w:rsidRDefault="00B1306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NEW BUSINESS</w:t>
      </w:r>
    </w:p>
    <w:p w14:paraId="38991E54" w14:textId="333104FF" w:rsidR="007C6048" w:rsidRDefault="007C6048" w:rsidP="006C525D">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DWR Quit Claim – The board shall review the received Quit Claim document for the well and easement adjacent to Reed Orchard Road.</w:t>
      </w:r>
    </w:p>
    <w:p w14:paraId="55A37F3C" w14:textId="7CBEA3A6" w:rsidR="001A71DC" w:rsidRPr="001A71DC" w:rsidRDefault="001A71DC" w:rsidP="006C525D">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Facilities Repair – The Board shall review and prioritize infrastructure repair locations to be completed prior to the 2026 water delivery beginning.</w:t>
      </w:r>
    </w:p>
    <w:p w14:paraId="761FBDE0" w14:textId="48613E65" w:rsidR="006C525D" w:rsidRPr="009A2222" w:rsidRDefault="006C525D" w:rsidP="006C525D">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2026 Officer Appointments – The Board shall nominate and elect officers for the positions of President, Vice-President and Tax Collector and Assessor for the 202</w:t>
      </w:r>
      <w:r w:rsidR="00A557F7">
        <w:rPr>
          <w:rFonts w:ascii="Arial" w:eastAsia="Times New Roman" w:hAnsi="Arial" w:cs="Arial"/>
          <w:color w:val="000000"/>
        </w:rPr>
        <w:t>6</w:t>
      </w:r>
      <w:r>
        <w:rPr>
          <w:rFonts w:ascii="Arial" w:eastAsia="Times New Roman" w:hAnsi="Arial" w:cs="Arial"/>
          <w:color w:val="000000"/>
        </w:rPr>
        <w:t xml:space="preserve"> calendar year.</w:t>
      </w:r>
    </w:p>
    <w:p w14:paraId="2CDB064E" w14:textId="77777777" w:rsidR="009A2222" w:rsidRPr="009A2222" w:rsidRDefault="009A2222" w:rsidP="009A2222">
      <w:pPr>
        <w:pStyle w:val="ListParagraph"/>
        <w:spacing w:after="40" w:line="240" w:lineRule="auto"/>
        <w:contextualSpacing w:val="0"/>
        <w:rPr>
          <w:rFonts w:ascii="Arial" w:eastAsia="Times New Roman" w:hAnsi="Arial" w:cs="Arial"/>
        </w:rPr>
      </w:pPr>
      <w:r w:rsidRPr="009A2222">
        <w:rPr>
          <w:rFonts w:ascii="Arial" w:eastAsia="Times New Roman" w:hAnsi="Arial" w:cs="Arial"/>
        </w:rPr>
        <w:t>Closed Session Item</w:t>
      </w:r>
    </w:p>
    <w:p w14:paraId="45B549E7" w14:textId="77777777" w:rsidR="009A2222" w:rsidRPr="000F0847" w:rsidRDefault="009A2222" w:rsidP="009A2222">
      <w:pPr>
        <w:pStyle w:val="ListParagraph"/>
        <w:numPr>
          <w:ilvl w:val="1"/>
          <w:numId w:val="14"/>
        </w:numPr>
        <w:spacing w:after="40" w:line="240" w:lineRule="auto"/>
        <w:contextualSpacing w:val="0"/>
        <w:rPr>
          <w:rFonts w:ascii="Arial" w:eastAsia="Times New Roman" w:hAnsi="Arial" w:cs="Arial"/>
        </w:rPr>
      </w:pPr>
      <w:r>
        <w:rPr>
          <w:rFonts w:ascii="Arial" w:eastAsia="Times New Roman" w:hAnsi="Arial" w:cs="Arial"/>
        </w:rPr>
        <w:t xml:space="preserve">Maintenance Worker - </w:t>
      </w:r>
      <w:r w:rsidRPr="009467A0">
        <w:rPr>
          <w:rFonts w:ascii="Arial" w:eastAsia="Times New Roman" w:hAnsi="Arial" w:cs="Arial"/>
          <w:color w:val="000000"/>
        </w:rPr>
        <w:t xml:space="preserve">Public Employee Performance Evaluation (Gov. Code, </w:t>
      </w:r>
      <w:r w:rsidRPr="000F0847">
        <w:rPr>
          <w:rFonts w:ascii="Arial" w:hAnsi="Arial" w:cs="Arial"/>
          <w:color w:val="000000" w:themeColor="text1"/>
        </w:rPr>
        <w:t>§</w:t>
      </w:r>
      <w:r w:rsidRPr="009467A0">
        <w:rPr>
          <w:rFonts w:ascii="Arial" w:hAnsi="Arial" w:cs="Arial"/>
          <w:color w:val="000000" w:themeColor="text1"/>
        </w:rPr>
        <w:t> </w:t>
      </w:r>
      <w:r w:rsidRPr="000F0847">
        <w:rPr>
          <w:rFonts w:ascii="Arial" w:hAnsi="Arial" w:cs="Arial"/>
          <w:color w:val="000000" w:themeColor="text1"/>
        </w:rPr>
        <w:t>54957</w:t>
      </w:r>
      <w:r w:rsidRPr="009467A0">
        <w:rPr>
          <w:rFonts w:ascii="Arial" w:hAnsi="Arial" w:cs="Arial"/>
          <w:color w:val="000000" w:themeColor="text1"/>
        </w:rPr>
        <w:t>)</w:t>
      </w:r>
    </w:p>
    <w:p w14:paraId="3B15B08B" w14:textId="77777777" w:rsidR="009A2222" w:rsidRPr="009A2222" w:rsidRDefault="009A2222" w:rsidP="009A2222">
      <w:pPr>
        <w:pStyle w:val="ListParagraph"/>
        <w:numPr>
          <w:ilvl w:val="1"/>
          <w:numId w:val="14"/>
        </w:numPr>
        <w:spacing w:after="120" w:line="240" w:lineRule="auto"/>
        <w:contextualSpacing w:val="0"/>
        <w:rPr>
          <w:rFonts w:ascii="Arial" w:eastAsia="Times New Roman" w:hAnsi="Arial" w:cs="Arial"/>
        </w:rPr>
      </w:pPr>
      <w:r w:rsidRPr="000F0847">
        <w:rPr>
          <w:rFonts w:ascii="Arial" w:eastAsia="Times New Roman" w:hAnsi="Arial" w:cs="Arial"/>
        </w:rPr>
        <w:t xml:space="preserve">Secretary - </w:t>
      </w:r>
      <w:r w:rsidRPr="009467A0">
        <w:rPr>
          <w:rFonts w:ascii="Arial" w:eastAsia="Times New Roman" w:hAnsi="Arial" w:cs="Arial"/>
          <w:color w:val="000000"/>
        </w:rPr>
        <w:t xml:space="preserve">Public Employee Performance Evaluation (Gov. Code, </w:t>
      </w:r>
      <w:r w:rsidRPr="009467A0">
        <w:rPr>
          <w:rFonts w:ascii="Arial" w:hAnsi="Arial" w:cs="Arial"/>
          <w:color w:val="000000" w:themeColor="text1"/>
        </w:rPr>
        <w:t>§ 54957)</w:t>
      </w:r>
    </w:p>
    <w:p w14:paraId="2C40E501" w14:textId="14B90C1F" w:rsidR="009A2222" w:rsidRPr="009A2222" w:rsidRDefault="009A2222" w:rsidP="009A2222">
      <w:pPr>
        <w:spacing w:after="40" w:line="240" w:lineRule="auto"/>
        <w:ind w:left="720"/>
        <w:rPr>
          <w:rFonts w:ascii="Arial" w:eastAsia="Times New Roman" w:hAnsi="Arial" w:cs="Arial"/>
        </w:rPr>
      </w:pPr>
      <w:r>
        <w:rPr>
          <w:rFonts w:ascii="Arial" w:eastAsia="Times New Roman" w:hAnsi="Arial" w:cs="Arial"/>
        </w:rPr>
        <w:t>Resume Open Session</w:t>
      </w:r>
    </w:p>
    <w:p w14:paraId="7E3CA0DB" w14:textId="4945C0FF" w:rsidR="009A2222" w:rsidRPr="009A2222" w:rsidRDefault="009A2222" w:rsidP="009A2222">
      <w:pPr>
        <w:pStyle w:val="ListParagraph"/>
        <w:numPr>
          <w:ilvl w:val="1"/>
          <w:numId w:val="14"/>
        </w:numPr>
        <w:spacing w:after="120" w:line="240" w:lineRule="auto"/>
        <w:contextualSpacing w:val="0"/>
        <w:rPr>
          <w:rFonts w:ascii="Arial" w:eastAsia="Times New Roman" w:hAnsi="Arial" w:cs="Arial"/>
        </w:rPr>
      </w:pPr>
      <w:r w:rsidRPr="000F0847">
        <w:rPr>
          <w:rFonts w:ascii="Arial" w:eastAsia="Times New Roman" w:hAnsi="Arial" w:cs="Arial"/>
        </w:rPr>
        <w:t>Disclosure of reportable actions</w:t>
      </w:r>
    </w:p>
    <w:p w14:paraId="5E5CEDC6" w14:textId="04DC685C" w:rsidR="00B1306A" w:rsidRPr="00B1306A" w:rsidRDefault="00B1306A" w:rsidP="00B1306A">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C7D9" w14:textId="77777777" w:rsidR="00F0622F" w:rsidRDefault="00F0622F" w:rsidP="00767C75">
      <w:pPr>
        <w:spacing w:after="0" w:line="240" w:lineRule="auto"/>
      </w:pPr>
      <w:r>
        <w:separator/>
      </w:r>
    </w:p>
  </w:endnote>
  <w:endnote w:type="continuationSeparator" w:id="0">
    <w:p w14:paraId="0ED96D11" w14:textId="77777777" w:rsidR="00F0622F" w:rsidRDefault="00F0622F"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9D1A" w14:textId="77777777" w:rsidR="00F0622F" w:rsidRDefault="00F0622F" w:rsidP="00767C75">
      <w:pPr>
        <w:spacing w:after="0" w:line="240" w:lineRule="auto"/>
      </w:pPr>
      <w:r>
        <w:separator/>
      </w:r>
    </w:p>
  </w:footnote>
  <w:footnote w:type="continuationSeparator" w:id="0">
    <w:p w14:paraId="0EBF1A79" w14:textId="77777777" w:rsidR="00F0622F" w:rsidRDefault="00F0622F"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1D"/>
    <w:multiLevelType w:val="hybridMultilevel"/>
    <w:tmpl w:val="D6D89C14"/>
    <w:lvl w:ilvl="0" w:tplc="941EC03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4"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5"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6"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9"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10"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7"/>
    <w:lvlOverride w:ilvl="0">
      <w:lvl w:ilvl="0">
        <w:numFmt w:val="upperRoman"/>
        <w:lvlText w:val="%1."/>
        <w:lvlJc w:val="right"/>
      </w:lvl>
    </w:lvlOverride>
  </w:num>
  <w:num w:numId="2" w16cid:durableId="974142415">
    <w:abstractNumId w:val="14"/>
    <w:lvlOverride w:ilvl="0">
      <w:lvl w:ilvl="0">
        <w:numFmt w:val="lowerLetter"/>
        <w:lvlText w:val="%1."/>
        <w:lvlJc w:val="left"/>
      </w:lvl>
    </w:lvlOverride>
  </w:num>
  <w:num w:numId="3" w16cid:durableId="1387408392">
    <w:abstractNumId w:val="9"/>
  </w:num>
  <w:num w:numId="4" w16cid:durableId="1400253098">
    <w:abstractNumId w:val="2"/>
    <w:lvlOverride w:ilvl="0">
      <w:lvl w:ilvl="0">
        <w:numFmt w:val="lowerLetter"/>
        <w:lvlText w:val="%1."/>
        <w:lvlJc w:val="left"/>
      </w:lvl>
    </w:lvlOverride>
  </w:num>
  <w:num w:numId="5" w16cid:durableId="1442266054">
    <w:abstractNumId w:val="3"/>
  </w:num>
  <w:num w:numId="6" w16cid:durableId="817528413">
    <w:abstractNumId w:val="1"/>
    <w:lvlOverride w:ilvl="0">
      <w:lvl w:ilvl="0">
        <w:numFmt w:val="lowerLetter"/>
        <w:lvlText w:val="%1."/>
        <w:lvlJc w:val="left"/>
      </w:lvl>
    </w:lvlOverride>
  </w:num>
  <w:num w:numId="7" w16cid:durableId="1994790106">
    <w:abstractNumId w:val="8"/>
  </w:num>
  <w:num w:numId="8" w16cid:durableId="1487478031">
    <w:abstractNumId w:val="10"/>
    <w:lvlOverride w:ilvl="0">
      <w:lvl w:ilvl="0">
        <w:numFmt w:val="lowerLetter"/>
        <w:lvlText w:val="%1."/>
        <w:lvlJc w:val="left"/>
      </w:lvl>
    </w:lvlOverride>
  </w:num>
  <w:num w:numId="9" w16cid:durableId="1040982974">
    <w:abstractNumId w:val="5"/>
  </w:num>
  <w:num w:numId="10" w16cid:durableId="1276865521">
    <w:abstractNumId w:val="6"/>
    <w:lvlOverride w:ilvl="0">
      <w:lvl w:ilvl="0">
        <w:numFmt w:val="lowerLetter"/>
        <w:lvlText w:val="%1."/>
        <w:lvlJc w:val="left"/>
      </w:lvl>
    </w:lvlOverride>
  </w:num>
  <w:num w:numId="11" w16cid:durableId="1449349885">
    <w:abstractNumId w:val="4"/>
  </w:num>
  <w:num w:numId="12" w16cid:durableId="1752851245">
    <w:abstractNumId w:val="13"/>
    <w:lvlOverride w:ilvl="0">
      <w:lvl w:ilvl="0">
        <w:numFmt w:val="lowerLetter"/>
        <w:lvlText w:val="%1."/>
        <w:lvlJc w:val="left"/>
      </w:lvl>
    </w:lvlOverride>
  </w:num>
  <w:num w:numId="13" w16cid:durableId="1457597490">
    <w:abstractNumId w:val="16"/>
    <w:lvlOverride w:ilvl="0">
      <w:lvl w:ilvl="0">
        <w:numFmt w:val="upperRoman"/>
        <w:lvlText w:val="%1."/>
        <w:lvlJc w:val="right"/>
      </w:lvl>
    </w:lvlOverride>
  </w:num>
  <w:num w:numId="14" w16cid:durableId="1295016623">
    <w:abstractNumId w:val="12"/>
  </w:num>
  <w:num w:numId="15" w16cid:durableId="441073669">
    <w:abstractNumId w:val="11"/>
  </w:num>
  <w:num w:numId="16" w16cid:durableId="1712537378">
    <w:abstractNumId w:val="15"/>
  </w:num>
  <w:num w:numId="17" w16cid:durableId="198111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44177"/>
    <w:rsid w:val="00071DBE"/>
    <w:rsid w:val="000773CB"/>
    <w:rsid w:val="00085831"/>
    <w:rsid w:val="0009280B"/>
    <w:rsid w:val="000A0F98"/>
    <w:rsid w:val="000A1E30"/>
    <w:rsid w:val="000A2515"/>
    <w:rsid w:val="000A29F8"/>
    <w:rsid w:val="000A63CA"/>
    <w:rsid w:val="000B5C6D"/>
    <w:rsid w:val="000F4741"/>
    <w:rsid w:val="00107F53"/>
    <w:rsid w:val="00113552"/>
    <w:rsid w:val="00113B35"/>
    <w:rsid w:val="00135B36"/>
    <w:rsid w:val="00173F09"/>
    <w:rsid w:val="001918C9"/>
    <w:rsid w:val="00192E72"/>
    <w:rsid w:val="001A71DC"/>
    <w:rsid w:val="001B18E7"/>
    <w:rsid w:val="001D03CC"/>
    <w:rsid w:val="001D73BA"/>
    <w:rsid w:val="002454B6"/>
    <w:rsid w:val="00257311"/>
    <w:rsid w:val="00282B3D"/>
    <w:rsid w:val="002978B1"/>
    <w:rsid w:val="002B3460"/>
    <w:rsid w:val="0031007F"/>
    <w:rsid w:val="00372F50"/>
    <w:rsid w:val="003C0B21"/>
    <w:rsid w:val="004321D5"/>
    <w:rsid w:val="00477B00"/>
    <w:rsid w:val="00490E3E"/>
    <w:rsid w:val="004A1B80"/>
    <w:rsid w:val="004A3BF3"/>
    <w:rsid w:val="004B6E82"/>
    <w:rsid w:val="004D04E7"/>
    <w:rsid w:val="004D799E"/>
    <w:rsid w:val="004E5B55"/>
    <w:rsid w:val="0054082E"/>
    <w:rsid w:val="0054746C"/>
    <w:rsid w:val="00564E94"/>
    <w:rsid w:val="00586698"/>
    <w:rsid w:val="005A0D12"/>
    <w:rsid w:val="005A1311"/>
    <w:rsid w:val="005C637B"/>
    <w:rsid w:val="005C7457"/>
    <w:rsid w:val="005D52D2"/>
    <w:rsid w:val="005F27FF"/>
    <w:rsid w:val="005F6C48"/>
    <w:rsid w:val="006072AC"/>
    <w:rsid w:val="00607AC8"/>
    <w:rsid w:val="006218CC"/>
    <w:rsid w:val="00643149"/>
    <w:rsid w:val="00645A0F"/>
    <w:rsid w:val="0065484B"/>
    <w:rsid w:val="00655DB7"/>
    <w:rsid w:val="00674A96"/>
    <w:rsid w:val="00692F3C"/>
    <w:rsid w:val="00694491"/>
    <w:rsid w:val="006B524F"/>
    <w:rsid w:val="006C525D"/>
    <w:rsid w:val="006E5C89"/>
    <w:rsid w:val="007009CE"/>
    <w:rsid w:val="00701A67"/>
    <w:rsid w:val="007215F0"/>
    <w:rsid w:val="00722D65"/>
    <w:rsid w:val="0072386A"/>
    <w:rsid w:val="007303FF"/>
    <w:rsid w:val="00767C75"/>
    <w:rsid w:val="007A42DD"/>
    <w:rsid w:val="007B1142"/>
    <w:rsid w:val="007B248B"/>
    <w:rsid w:val="007C6048"/>
    <w:rsid w:val="007E293A"/>
    <w:rsid w:val="008043B6"/>
    <w:rsid w:val="008154A3"/>
    <w:rsid w:val="00844FDC"/>
    <w:rsid w:val="00850AB5"/>
    <w:rsid w:val="00852CC5"/>
    <w:rsid w:val="008819A1"/>
    <w:rsid w:val="0088325F"/>
    <w:rsid w:val="0088503F"/>
    <w:rsid w:val="008871DF"/>
    <w:rsid w:val="008B5442"/>
    <w:rsid w:val="00900DDA"/>
    <w:rsid w:val="0090193D"/>
    <w:rsid w:val="009127B0"/>
    <w:rsid w:val="0092614C"/>
    <w:rsid w:val="00934C80"/>
    <w:rsid w:val="00952905"/>
    <w:rsid w:val="00956A7A"/>
    <w:rsid w:val="009649E6"/>
    <w:rsid w:val="00974E9D"/>
    <w:rsid w:val="0099104A"/>
    <w:rsid w:val="00993A62"/>
    <w:rsid w:val="009A2222"/>
    <w:rsid w:val="009B3F88"/>
    <w:rsid w:val="009F468A"/>
    <w:rsid w:val="00A304C4"/>
    <w:rsid w:val="00A557F7"/>
    <w:rsid w:val="00A81EBB"/>
    <w:rsid w:val="00A920FE"/>
    <w:rsid w:val="00AD0060"/>
    <w:rsid w:val="00AE07BC"/>
    <w:rsid w:val="00AE44B0"/>
    <w:rsid w:val="00B1306A"/>
    <w:rsid w:val="00B17832"/>
    <w:rsid w:val="00B57C42"/>
    <w:rsid w:val="00B75F09"/>
    <w:rsid w:val="00BF1650"/>
    <w:rsid w:val="00C1360C"/>
    <w:rsid w:val="00C31BC9"/>
    <w:rsid w:val="00C32FE5"/>
    <w:rsid w:val="00C33B7A"/>
    <w:rsid w:val="00C47D60"/>
    <w:rsid w:val="00C52912"/>
    <w:rsid w:val="00C612CC"/>
    <w:rsid w:val="00C741C5"/>
    <w:rsid w:val="00CB4E9C"/>
    <w:rsid w:val="00CB72BF"/>
    <w:rsid w:val="00CB7C70"/>
    <w:rsid w:val="00CC0B0F"/>
    <w:rsid w:val="00CC4B63"/>
    <w:rsid w:val="00CE6BAB"/>
    <w:rsid w:val="00D00DC8"/>
    <w:rsid w:val="00D24B02"/>
    <w:rsid w:val="00D55BC3"/>
    <w:rsid w:val="00D56D24"/>
    <w:rsid w:val="00D61E01"/>
    <w:rsid w:val="00DA07E1"/>
    <w:rsid w:val="00DA3ED0"/>
    <w:rsid w:val="00DA56E9"/>
    <w:rsid w:val="00DB1FD8"/>
    <w:rsid w:val="00DE6B7B"/>
    <w:rsid w:val="00E14B22"/>
    <w:rsid w:val="00E54896"/>
    <w:rsid w:val="00E63E81"/>
    <w:rsid w:val="00E65C63"/>
    <w:rsid w:val="00EA3F09"/>
    <w:rsid w:val="00ED6A24"/>
    <w:rsid w:val="00EE08F2"/>
    <w:rsid w:val="00EE1368"/>
    <w:rsid w:val="00F0622F"/>
    <w:rsid w:val="00F12829"/>
    <w:rsid w:val="00F335CB"/>
    <w:rsid w:val="00F356AB"/>
    <w:rsid w:val="00F412E9"/>
    <w:rsid w:val="00F63F34"/>
    <w:rsid w:val="00F76A54"/>
    <w:rsid w:val="00F84671"/>
    <w:rsid w:val="00F9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590</Words>
  <Characters>3155</Characters>
  <Application>Microsoft Office Word</Application>
  <DocSecurity>0</DocSecurity>
  <Lines>85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19</cp:revision>
  <cp:lastPrinted>2025-07-31T22:03:00Z</cp:lastPrinted>
  <dcterms:created xsi:type="dcterms:W3CDTF">2025-10-02T00:40:00Z</dcterms:created>
  <dcterms:modified xsi:type="dcterms:W3CDTF">2025-11-27T17:41:00Z</dcterms:modified>
</cp:coreProperties>
</file>