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0" distT="0" distL="0" distR="0">
            <wp:extent cx="4281488" cy="1320386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1488" cy="13203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1819275</wp:posOffset>
                </wp:positionH>
                <wp:positionV relativeFrom="paragraph">
                  <wp:posOffset>1504950</wp:posOffset>
                </wp:positionV>
                <wp:extent cx="2705100" cy="1243013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1475" y="2650275"/>
                          <a:ext cx="4029000" cy="125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7210 W. Greenfield Ave. Suite 1 Lower Level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galanoclub.org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414-276-6936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email:  galanoclub@gmail.com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LGBT and all in Recovery Welcome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1819275</wp:posOffset>
                </wp:positionH>
                <wp:positionV relativeFrom="paragraph">
                  <wp:posOffset>1504950</wp:posOffset>
                </wp:positionV>
                <wp:extent cx="2705100" cy="1243013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12430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1190625</wp:posOffset>
                </wp:positionH>
                <wp:positionV relativeFrom="paragraph">
                  <wp:posOffset>2432462</wp:posOffset>
                </wp:positionV>
                <wp:extent cx="4582045" cy="571137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59975" y="-151450"/>
                          <a:ext cx="6045000" cy="70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Sunday: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10:30 a.m. - AA - Step / Topic Meeting  (In-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P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erson/Phone/Video)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10:30 a.m. - Al-Anon -Papillion Group   (In-Person)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6:00 p.m. - SCA Meeting  (Zoom)  sca.recovery.milw@gmail.com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8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Monday: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7:30 p.m. - AA "Came to Believe" 12 Spirituality  (In-Pe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rson/Phone/Video)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Tuesday: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0 p.m. - AA Over and Under 40 Group  (In-Person &amp;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 Phone/Video)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8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7:0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0 p.m. - SCA - Blue Group  (Zoom)  sca.recovery.milw@gmail.com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Wednesday: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6:00 p.m. - AA- S.M.A.R.T. Meeting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Thursday: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7:30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 p.m. - AA - Living Sober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/ Sober &amp; Out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  (Phone/Video)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Friday: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10:30 a.m. - AA - Breakfast Club  (In-Person/Phone/Video)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Saturday: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7:30 p.m. - AA Big Book and More  (Phone/Video)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LGBT AA Phone in Sun. 10:30 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Mon. 7:30 Tue. 6:00  Th. 7;30  Sat. 7:30 pm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(978) 990-5195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Code 1919178#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8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1190625</wp:posOffset>
                </wp:positionH>
                <wp:positionV relativeFrom="paragraph">
                  <wp:posOffset>2432462</wp:posOffset>
                </wp:positionV>
                <wp:extent cx="4582045" cy="5711372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2045" cy="57113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