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Washington's 10th, 21st, 38th, 39th and 44th Districts Legislators: 2017-2018</w:t>
      </w:r>
    </w:p>
    <w:p>
      <w:pPr>
        <w:pStyle w:val="Body"/>
        <w:widowControl w:val="0"/>
        <w:rPr>
          <w:rFonts w:ascii="Helvetica" w:cs="Helvetica" w:hAnsi="Helvetica" w:eastAsia="Helvetica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10th 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Legislative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District: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  <w:lang w:val="en-US"/>
        </w:rPr>
        <w:t>Represents Island County, parts of Skagit and Snohomish Counties, including the cities of La Conner, Oak Harbor, Coupeville, Langley, Stanwood and part of Mount Vernon.</w:t>
      </w:r>
      <w:r>
        <w:rPr>
          <w:rFonts w:ascii="Helvetica" w:hAnsi="Helvetica" w:hint="default"/>
          <w:i w:val="1"/>
          <w:iCs w:val="1"/>
          <w:rtl w:val="0"/>
          <w:lang w:val="en-US"/>
        </w:rPr>
        <w:t> </w:t>
      </w:r>
      <w:r>
        <w:rPr>
          <w:rFonts w:ascii="Helvetica" w:cs="Helvetica" w:hAnsi="Helvetica" w:eastAsia="Helvetica"/>
        </w:rPr>
        <w:br w:type="textWrapping"/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 xml:space="preserve">Senator Barbara Bailey </w:t>
      </w:r>
      <w:r>
        <w:rPr>
          <w:rFonts w:ascii="Helvetica" w:hAnsi="Helvetica"/>
          <w:rtl w:val="0"/>
        </w:rPr>
        <w:t>(R)</w:t>
        <w:tab/>
        <w:tab/>
        <w:tab/>
        <w:t xml:space="preserve">     </w:t>
      </w:r>
      <w:r>
        <w:rPr>
          <w:rFonts w:ascii="Helvetica" w:hAnsi="Helvetica"/>
          <w:b w:val="1"/>
          <w:bCs w:val="1"/>
          <w:rtl w:val="0"/>
        </w:rPr>
        <w:t xml:space="preserve">Email: </w:t>
      </w:r>
      <w:r>
        <w:rPr>
          <w:rFonts w:ascii="Helvetica" w:hAnsi="Helvetica"/>
          <w:rtl w:val="0"/>
        </w:rPr>
        <w:t>barbara.bailey@leg.wa.wa.gov</w:t>
      </w:r>
    </w:p>
    <w:p>
      <w:pPr>
        <w:pStyle w:val="Body"/>
        <w:ind w:left="720" w:firstLine="0"/>
        <w:rPr>
          <w:rFonts w:ascii="Times" w:cs="Times" w:hAnsi="Times" w:eastAsia="Times"/>
        </w:rPr>
      </w:pPr>
      <w:r>
        <w:rPr>
          <w:rFonts w:ascii="Helvetica" w:hAnsi="Helvetica"/>
          <w:rtl w:val="0"/>
          <w:lang w:val="en-US"/>
        </w:rPr>
        <w:t>407 Legislative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40410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786-7618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Representative Norma Smith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</w:rPr>
        <w:t>(R)</w:t>
        <w:tab/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 xml:space="preserve">Email: </w:t>
      </w:r>
      <w:r>
        <w:rPr>
          <w:rFonts w:ascii="Helvetica" w:hAnsi="Helvetica"/>
          <w:rtl w:val="0"/>
        </w:rPr>
        <w:t>norma.smith@leg.wa.gov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>435 John L. O'Brien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786-7884</w:t>
      </w:r>
      <w:r>
        <w:rPr>
          <w:rFonts w:ascii="Helvetica" w:cs="Helvetica" w:hAnsi="Helvetica" w:eastAsia="Helvetica"/>
        </w:rPr>
        <w:br w:type="textWrapping"/>
      </w:r>
    </w:p>
    <w:p>
      <w:pPr>
        <w:pStyle w:val="Body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Representative Dave Hayes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</w:rPr>
        <w:t>(R)</w:t>
        <w:tab/>
        <w:t xml:space="preserve"> </w:t>
        <w:tab/>
        <w:tab/>
        <w:tab/>
      </w:r>
      <w:r>
        <w:rPr>
          <w:rFonts w:ascii="Helvetica" w:hAnsi="Helvetica"/>
          <w:b w:val="1"/>
          <w:bCs w:val="1"/>
          <w:rtl w:val="0"/>
        </w:rPr>
        <w:t xml:space="preserve">Email: </w:t>
      </w:r>
      <w:r>
        <w:rPr>
          <w:rFonts w:ascii="Helvetica" w:hAnsi="Helvetica"/>
          <w:rtl w:val="0"/>
        </w:rPr>
        <w:t>dave.hayes@leg.wa.gov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</w:rPr>
        <w:t>(</w:t>
      </w:r>
      <w:r>
        <w:rPr>
          <w:rFonts w:ascii="Helvetica" w:hAnsi="Helvetica"/>
          <w:b w:val="1"/>
          <w:bCs w:val="1"/>
          <w:rtl w:val="0"/>
          <w:lang w:val="en-US"/>
        </w:rPr>
        <w:t>Minority Whip)</w:t>
      </w:r>
      <w:r>
        <w:rPr>
          <w:rFonts w:ascii="Helvetica" w:cs="Helvetica" w:hAnsi="Helvetica" w:eastAsia="Helvetica"/>
        </w:rPr>
        <w:tab/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467 John L. O'Brien Building</w:t>
        <w:tab/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786-7914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21st Legislative District: </w:t>
      </w:r>
      <w:r>
        <w:rPr>
          <w:rFonts w:ascii="Helvetica" w:hAnsi="Helvetica"/>
          <w:i w:val="1"/>
          <w:iCs w:val="1"/>
          <w:rtl w:val="0"/>
          <w:lang w:val="en-US"/>
        </w:rPr>
        <w:t>Represents part of Snohomish County including Mukilteo and parts of Lynnwood, Edmonds, and Everett.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it-IT"/>
        </w:rPr>
        <w:t>Senator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b w:val="1"/>
          <w:bCs w:val="1"/>
          <w:sz w:val="26"/>
          <w:szCs w:val="26"/>
          <w:rtl w:val="0"/>
        </w:rPr>
        <w:t xml:space="preserve">Marko Liias,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cs="Helvetica" w:hAnsi="Helvetica" w:eastAsia="Helvetica"/>
          <w:b w:val="1"/>
          <w:bCs w:val="1"/>
          <w:sz w:val="26"/>
          <w:szCs w:val="26"/>
        </w:rPr>
        <w:tab/>
        <w:tab/>
        <w:tab/>
        <w:tab/>
      </w:r>
      <w:r>
        <w:rPr>
          <w:rFonts w:ascii="Helvetica" w:hAnsi="Helvetica"/>
          <w:b w:val="1"/>
          <w:bCs w:val="1"/>
          <w:rtl w:val="0"/>
          <w:lang w:val="en-US"/>
        </w:rPr>
        <w:t>Email</w:t>
      </w:r>
      <w:r>
        <w:rPr>
          <w:rFonts w:ascii="Helvetica" w:hAnsi="Helvetica"/>
          <w:rtl w:val="0"/>
        </w:rPr>
        <w:t>: marko.liias@leg.wa.gov</w:t>
      </w:r>
    </w:p>
    <w:p>
      <w:pPr>
        <w:pStyle w:val="Body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416 Legislative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40421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786-7640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Representative Lillian Ortiz-Self,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hAnsi="Helvetica"/>
          <w:b w:val="1"/>
          <w:bCs w:val="1"/>
          <w:sz w:val="26"/>
          <w:szCs w:val="26"/>
          <w:rtl w:val="0"/>
        </w:rPr>
        <w:t xml:space="preserve"> </w:t>
        <w:tab/>
        <w:tab/>
      </w:r>
      <w:r>
        <w:rPr>
          <w:rFonts w:ascii="Helvetica" w:hAnsi="Helvetica"/>
          <w:b w:val="1"/>
          <w:bCs w:val="1"/>
          <w:rtl w:val="0"/>
          <w:lang w:val="en-US"/>
        </w:rPr>
        <w:t>Email</w:t>
      </w:r>
      <w:r>
        <w:rPr>
          <w:rFonts w:ascii="Helvetica" w:hAnsi="Helvetica"/>
          <w:rtl w:val="0"/>
        </w:rPr>
        <w:t>: lillian.ortiz-self@leg.wa.gov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(Majority Caucus Vice Chair)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330 John L. O'Brien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786-7972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 xml:space="preserve">Representative Strom Peterson, </w:t>
      </w:r>
      <w:r>
        <w:rPr>
          <w:rFonts w:ascii="Helvetica" w:hAnsi="Helvetica"/>
          <w:sz w:val="26"/>
          <w:szCs w:val="26"/>
          <w:rtl w:val="0"/>
        </w:rPr>
        <w:t>(D)</w:t>
        <w:tab/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en-US"/>
        </w:rPr>
        <w:t> </w:t>
      </w:r>
      <w:r>
        <w:rPr>
          <w:rFonts w:ascii="Helvetica" w:hAnsi="Helvetica"/>
          <w:b w:val="1"/>
          <w:bCs w:val="1"/>
          <w:sz w:val="26"/>
          <w:szCs w:val="26"/>
          <w:rtl w:val="0"/>
        </w:rPr>
        <w:t xml:space="preserve">        </w:t>
      </w:r>
      <w:r>
        <w:rPr>
          <w:rFonts w:ascii="Helvetica" w:hAnsi="Helvetica"/>
          <w:b w:val="1"/>
          <w:bCs w:val="1"/>
          <w:rtl w:val="0"/>
          <w:lang w:val="en-US"/>
        </w:rPr>
        <w:t>Email</w:t>
      </w:r>
      <w:r>
        <w:rPr>
          <w:rFonts w:ascii="Helvetica" w:hAnsi="Helvetica"/>
          <w:rtl w:val="0"/>
        </w:rPr>
        <w:t>: strom.peterson@leg.wa.gov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324 John L. O'Brien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786-7950</w:t>
      </w:r>
    </w:p>
    <w:p>
      <w:pPr>
        <w:pStyle w:val="Body"/>
        <w:widowControl w:val="0"/>
        <w:rPr>
          <w:rFonts w:ascii="Helvetica" w:cs="Helvetica" w:hAnsi="Helvetica" w:eastAsia="Helvetica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38th Legislative District: </w:t>
      </w:r>
      <w:r>
        <w:rPr>
          <w:rFonts w:ascii="Helvetica" w:hAnsi="Helvetica"/>
          <w:i w:val="1"/>
          <w:iCs w:val="1"/>
          <w:rtl w:val="0"/>
          <w:lang w:val="en-US"/>
        </w:rPr>
        <w:t>Represents part of Snohomish County including Everett, Marysville, and Tulalip.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Senator John McCoy,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ab/>
        <w:t>Email</w:t>
      </w:r>
      <w:r>
        <w:rPr>
          <w:rFonts w:ascii="Helvetica" w:hAnsi="Helvetica"/>
          <w:rtl w:val="0"/>
        </w:rPr>
        <w:t>: john.mccoy@leg.wa.gov</w:t>
      </w:r>
    </w:p>
    <w:p>
      <w:pPr>
        <w:pStyle w:val="Body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314 Legislative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40438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786-7674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Representative June Robinson,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>Email</w:t>
      </w:r>
      <w:r>
        <w:rPr>
          <w:rFonts w:ascii="Helvetica" w:hAnsi="Helvetica"/>
          <w:rtl w:val="0"/>
        </w:rPr>
        <w:t>: june.robinson@leg.wa.gov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332 John L. O'Brien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786-7864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Representative Mike Sells,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ab/>
        <w:t>Email</w:t>
      </w:r>
      <w:r>
        <w:rPr>
          <w:rFonts w:ascii="Helvetica" w:hAnsi="Helvetica"/>
          <w:rtl w:val="0"/>
        </w:rPr>
        <w:t>: mike.sells@leg.wa.gov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438B Legislative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786-7840</w:t>
      </w:r>
    </w:p>
    <w:p>
      <w:pPr>
        <w:pStyle w:val="Body"/>
        <w:widowControl w:val="0"/>
        <w:rPr>
          <w:rFonts w:ascii="Helvetica" w:cs="Helvetica" w:hAnsi="Helvetica" w:eastAsia="Helvetica"/>
          <w:kern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39th Legislative District: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Represents eastern Skagit and Snohomish counties, and the northeast part of King County. 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Senator Kirk Pearson, </w:t>
      </w:r>
      <w:r>
        <w:rPr>
          <w:rFonts w:ascii="Helvetica" w:hAnsi="Helvetica"/>
          <w:rtl w:val="0"/>
        </w:rPr>
        <w:t>(R)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ab/>
        <w:t>Email</w:t>
      </w:r>
      <w:r>
        <w:rPr>
          <w:rFonts w:ascii="Helvetica" w:hAnsi="Helvetica"/>
          <w:rtl w:val="0"/>
        </w:rPr>
        <w:t>: kirk.pearson@leg.wa.gov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115D Irv Newhouse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40439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786-7676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 xml:space="preserve">Representative Dan Kristiansen, </w:t>
      </w:r>
      <w:r>
        <w:rPr>
          <w:rFonts w:ascii="Helvetica" w:hAnsi="Helvetica"/>
          <w:rtl w:val="0"/>
        </w:rPr>
        <w:t>(R)</w:t>
        <w:tab/>
        <w:tab/>
        <w:t xml:space="preserve">          </w:t>
      </w:r>
      <w:r>
        <w:rPr>
          <w:rFonts w:ascii="Helvetica" w:hAnsi="Helvetica"/>
          <w:b w:val="1"/>
          <w:bCs w:val="1"/>
          <w:rtl w:val="0"/>
          <w:lang w:val="en-US"/>
        </w:rPr>
        <w:t>Email</w:t>
      </w:r>
      <w:r>
        <w:rPr>
          <w:rFonts w:ascii="Helvetica" w:hAnsi="Helvetica"/>
          <w:rtl w:val="0"/>
        </w:rPr>
        <w:t>: dan.kristiansen@leg.wa.gov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(Minority Leader)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335C Legislative Building</w:t>
        <w:tab/>
        <w:tab/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786-7988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Representative Carolyn Eslick, </w:t>
      </w:r>
      <w:r>
        <w:rPr>
          <w:rFonts w:ascii="Helvetica" w:hAnsi="Helvetica"/>
          <w:rtl w:val="0"/>
        </w:rPr>
        <w:t>(R)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 xml:space="preserve">Email: </w:t>
      </w:r>
      <w:r>
        <w:rPr>
          <w:rFonts w:ascii="Helvetica" w:hAnsi="Helvetica"/>
          <w:rtl w:val="0"/>
        </w:rPr>
        <w:t>carolyn.eslick@leg.wa.gov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409 John L. O'Brien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 xml:space="preserve"> (360) 786-7816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</w:p>
    <w:p>
      <w:pPr>
        <w:pStyle w:val="Body"/>
        <w:widowControl w:val="0"/>
        <w:rPr>
          <w:rFonts w:ascii="Helvetica" w:cs="Helvetica" w:hAnsi="Helvetica" w:eastAsia="Helvetica"/>
          <w:kern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  <w:lang w:val="en-US"/>
        </w:rPr>
        <w:t> 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44th Legislative District: </w:t>
      </w:r>
      <w:r>
        <w:rPr>
          <w:rFonts w:ascii="Helvetica" w:hAnsi="Helvetica"/>
          <w:i w:val="1"/>
          <w:iCs w:val="1"/>
          <w:rtl w:val="0"/>
          <w:lang w:val="en-US"/>
        </w:rPr>
        <w:t>Represents part of Snohomish County including Lake Stevens, Snohomish, Mill Creek and part of Marysville.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Senator Steve Hobbs,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ab/>
        <w:t>Email</w:t>
      </w:r>
      <w:r>
        <w:rPr>
          <w:rFonts w:ascii="Helvetica" w:hAnsi="Helvetica"/>
          <w:rtl w:val="0"/>
        </w:rPr>
        <w:t>: steve.hobbs@leg.wa.gov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239 John A. Cherberg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40444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786-7686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Representative John Lovick, </w:t>
      </w:r>
      <w:r>
        <w:rPr>
          <w:rFonts w:ascii="Helvetica" w:hAnsi="Helvetica"/>
          <w:sz w:val="26"/>
          <w:szCs w:val="26"/>
          <w:rtl w:val="0"/>
        </w:rPr>
        <w:t>(D)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ab/>
        <w:t>Email</w:t>
      </w:r>
      <w:r>
        <w:rPr>
          <w:rFonts w:ascii="Helvetica" w:hAnsi="Helvetica"/>
          <w:rtl w:val="0"/>
        </w:rPr>
        <w:t>: john.lovick@leg.wa.gov</w:t>
      </w:r>
    </w:p>
    <w:p>
      <w:pPr>
        <w:pStyle w:val="Body"/>
        <w:widowControl w:val="0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429B Legislative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786-7804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tab/>
      </w:r>
      <w:r>
        <w:rPr>
          <w:rFonts w:ascii="Helvetica" w:hAnsi="Helvetica"/>
          <w:b w:val="1"/>
          <w:bCs w:val="1"/>
          <w:rtl w:val="0"/>
          <w:lang w:val="en-US"/>
        </w:rPr>
        <w:t xml:space="preserve">Representative Mark Harmsworth, </w:t>
      </w:r>
      <w:r>
        <w:rPr>
          <w:rFonts w:ascii="Helvetica" w:hAnsi="Helvetica"/>
          <w:rtl w:val="0"/>
        </w:rPr>
        <w:t>(R)</w:t>
      </w:r>
      <w:r>
        <w:rPr>
          <w:rFonts w:ascii="Helvetica" w:cs="Helvetica" w:hAnsi="Helvetica" w:eastAsia="Helvetica"/>
          <w:b w:val="1"/>
          <w:bCs w:val="1"/>
          <w:rtl w:val="0"/>
        </w:rPr>
        <w:tab/>
        <w:tab/>
        <w:t xml:space="preserve">   Email</w:t>
      </w:r>
      <w:r>
        <w:rPr>
          <w:rFonts w:ascii="Helvetica" w:hAnsi="Helvetica"/>
          <w:rtl w:val="0"/>
          <w:lang w:val="en-US"/>
        </w:rPr>
        <w:t>: mark.harmsworth@leg.wa.gov</w:t>
      </w:r>
    </w:p>
    <w:p>
      <w:pPr>
        <w:pStyle w:val="Body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466 John L. O'Brien Building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pt-PT"/>
        </w:rPr>
        <w:t>PO Box 40600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>Olympia, WA 98504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Telephone</w:t>
      </w:r>
      <w:r>
        <w:rPr>
          <w:rFonts w:ascii="Helvetica" w:hAnsi="Helvetica"/>
          <w:rtl w:val="0"/>
        </w:rPr>
        <w:t>: (360) 786-7892</w:t>
      </w:r>
    </w:p>
    <w:p>
      <w:pPr>
        <w:pStyle w:val="Body"/>
        <w:ind w:left="720" w:firstLine="0"/>
        <w:rPr>
          <w:rFonts w:ascii="Helvetica" w:cs="Helvetica" w:hAnsi="Helvetica" w:eastAsia="Helvetica"/>
        </w:rPr>
      </w:pPr>
    </w:p>
    <w:p>
      <w:pPr>
        <w:pStyle w:val="Body"/>
        <w:ind w:left="720" w:firstLine="0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26"/>
          <w:szCs w:val="26"/>
          <w:u w:val="single"/>
          <w:rtl w:val="0"/>
          <w:lang w:val="en-US"/>
        </w:rPr>
        <w:t>Washington State School Retirees' Association Online Resources: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Start at: </w:t>
      </w:r>
      <w:r>
        <w:rPr>
          <w:rFonts w:ascii="Helvetica" w:hAnsi="Helvetica"/>
          <w:rtl w:val="0"/>
          <w:lang w:val="en-US"/>
        </w:rPr>
        <w:t xml:space="preserve">https://www.wssra.org/wp/  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or at Washington State School Retirees' Association on Facebook: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https://www.facebook.com/Washington-State-School-Retirees-Association-667566363351724/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WSSRA Legislative Information: </w:t>
      </w:r>
      <w:r>
        <w:rPr>
          <w:rFonts w:ascii="Helvetica" w:hAnsi="Helvetica"/>
          <w:rtl w:val="0"/>
          <w:lang w:val="en-US"/>
        </w:rPr>
        <w:t>https://www.wssra.org/wp/?page_id=159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How to Contact a Legislator (including sample letters):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https://www.wssra.org/wp/?page_id=211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z w:val="26"/>
          <w:szCs w:val="26"/>
          <w:u w:val="single"/>
          <w:rtl w:val="0"/>
          <w:lang w:val="en-US"/>
        </w:rPr>
        <w:t>Washington State Online Resources: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Washington State Legislature Home</w:t>
      </w:r>
      <w:r>
        <w:rPr>
          <w:rFonts w:ascii="Helvetica" w:hAnsi="Helvetica"/>
          <w:rtl w:val="0"/>
          <w:lang w:val="en-US"/>
        </w:rPr>
        <w:t>: http://leg.wa.gov/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Washington State House of Representatives</w:t>
      </w:r>
      <w:r>
        <w:rPr>
          <w:rFonts w:ascii="Helvetica" w:hAnsi="Helvetica"/>
          <w:rtl w:val="0"/>
          <w:lang w:val="en-US"/>
        </w:rPr>
        <w:t xml:space="preserve">: http://leg.wa.gov/House/Pages/default.aspx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Washington State Senate</w:t>
      </w:r>
      <w:r>
        <w:rPr>
          <w:rFonts w:ascii="Helvetica" w:hAnsi="Helvetica"/>
          <w:rtl w:val="0"/>
        </w:rPr>
        <w:t>:</w:t>
      </w:r>
      <w:r>
        <w:rPr>
          <w:rFonts w:ascii="Helvetica" w:hAnsi="Helvetica"/>
          <w:b w:val="1"/>
          <w:bCs w:val="1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http://leg.wa.gov/Senate/Pages/default.aspx</w:t>
        <w:tab/>
        <w:tab/>
      </w:r>
      <w:r>
        <w:rPr>
          <w:rFonts w:ascii="Helvetica" w:cs="Helvetica" w:hAnsi="Helvetica" w:eastAsia="Helvetica"/>
          <w:b w:val="1"/>
          <w:bCs w:val="1"/>
        </w:rPr>
        <w:tab/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Bill Information: </w:t>
      </w:r>
      <w:r>
        <w:rPr>
          <w:rFonts w:ascii="Helvetica" w:hAnsi="Helvetica"/>
          <w:rtl w:val="0"/>
          <w:lang w:val="en-US"/>
        </w:rPr>
        <w:t>http://app.leg.wa.gov/billinfo/</w:t>
      </w:r>
      <w:r>
        <w:rPr>
          <w:rFonts w:ascii="Helvetica" w:cs="Helvetica" w:hAnsi="Helvetica" w:eastAsia="Helvetica"/>
          <w:b w:val="1"/>
          <w:bCs w:val="1"/>
        </w:rPr>
        <w:tab/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Legislative Committees: </w:t>
      </w:r>
      <w:r>
        <w:rPr>
          <w:rFonts w:ascii="Helvetica" w:hAnsi="Helvetica"/>
          <w:rtl w:val="0"/>
          <w:lang w:val="en-US"/>
        </w:rPr>
        <w:t>http://leg.wa.gov/legislature/Pages/CommitteeListing.aspx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Legislative Information Center</w:t>
      </w:r>
      <w:r>
        <w:rPr>
          <w:rFonts w:ascii="Helvetica" w:hAnsi="Helvetica"/>
          <w:rtl w:val="0"/>
          <w:lang w:val="en-US"/>
        </w:rPr>
        <w:t>: http://leg.wa.gov/lic/Pages/default.aspx</w:t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