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069B6" w14:textId="34173D34" w:rsidR="00C71E2D" w:rsidRPr="00C71E2D" w:rsidRDefault="00C71E2D" w:rsidP="00C71E2D">
      <w:pPr>
        <w:pStyle w:val="NormalWeb"/>
        <w:spacing w:before="0" w:beforeAutospacing="0" w:after="0" w:afterAutospacing="0"/>
        <w:jc w:val="center"/>
        <w:rPr>
          <w:rFonts w:asciiTheme="majorHAnsi" w:eastAsiaTheme="majorEastAsia" w:hAnsi="Aptos Display" w:cstheme="majorBidi"/>
          <w:color w:val="262626" w:themeColor="text1" w:themeTint="D9"/>
          <w:kern w:val="24"/>
          <w:sz w:val="48"/>
          <w:szCs w:val="48"/>
        </w:rPr>
      </w:pPr>
      <w:r w:rsidRPr="00C71E2D">
        <w:rPr>
          <w:rFonts w:asciiTheme="majorHAnsi" w:eastAsiaTheme="majorEastAsia" w:hAnsi="Aptos Display" w:cstheme="majorBidi"/>
          <w:b/>
          <w:bCs/>
          <w:color w:val="262626" w:themeColor="text1" w:themeTint="D9"/>
          <w:kern w:val="24"/>
          <w:sz w:val="48"/>
          <w:szCs w:val="48"/>
        </w:rPr>
        <w:t xml:space="preserve">A Guide to Helping a Unique Child Thrive: </w:t>
      </w:r>
      <w:r w:rsidRPr="00C71E2D">
        <w:rPr>
          <w:rFonts w:asciiTheme="majorHAnsi" w:eastAsiaTheme="majorEastAsia" w:hAnsi="Aptos Display" w:cstheme="majorBidi"/>
          <w:color w:val="262626" w:themeColor="text1" w:themeTint="D9"/>
          <w:kern w:val="24"/>
          <w:sz w:val="48"/>
          <w:szCs w:val="48"/>
        </w:rPr>
        <w:t xml:space="preserve">Understanding Behavior </w:t>
      </w:r>
      <w:r w:rsidR="00EC3724">
        <w:rPr>
          <w:rFonts w:asciiTheme="majorHAnsi" w:eastAsiaTheme="majorEastAsia" w:hAnsi="Aptos Display" w:cstheme="majorBidi"/>
          <w:color w:val="262626" w:themeColor="text1" w:themeTint="D9"/>
          <w:kern w:val="24"/>
          <w:sz w:val="48"/>
          <w:szCs w:val="48"/>
        </w:rPr>
        <w:t>&amp;</w:t>
      </w:r>
      <w:r w:rsidRPr="00C71E2D">
        <w:rPr>
          <w:rFonts w:asciiTheme="majorHAnsi" w:eastAsiaTheme="majorEastAsia" w:hAnsi="Aptos Display" w:cstheme="majorBidi"/>
          <w:color w:val="262626" w:themeColor="text1" w:themeTint="D9"/>
          <w:kern w:val="24"/>
          <w:sz w:val="48"/>
          <w:szCs w:val="48"/>
        </w:rPr>
        <w:t xml:space="preserve"> Adjusting Family Engagement</w:t>
      </w:r>
      <w:r w:rsidR="00EC3724">
        <w:rPr>
          <w:rFonts w:asciiTheme="majorHAnsi" w:eastAsiaTheme="majorEastAsia" w:hAnsi="Aptos Display" w:cstheme="majorBidi"/>
          <w:color w:val="262626" w:themeColor="text1" w:themeTint="D9"/>
          <w:kern w:val="24"/>
          <w:sz w:val="48"/>
          <w:szCs w:val="48"/>
        </w:rPr>
        <w:t xml:space="preserve"> </w:t>
      </w:r>
      <w:r>
        <w:rPr>
          <w:rFonts w:asciiTheme="majorHAnsi" w:eastAsiaTheme="majorEastAsia" w:hAnsi="Aptos Display" w:cstheme="majorBidi"/>
          <w:color w:val="262626" w:themeColor="text1" w:themeTint="D9"/>
          <w:kern w:val="24"/>
          <w:sz w:val="48"/>
          <w:szCs w:val="48"/>
        </w:rPr>
        <w:t xml:space="preserve">- </w:t>
      </w:r>
      <w:r w:rsidRPr="00EC3724">
        <w:rPr>
          <w:rFonts w:asciiTheme="majorHAnsi" w:eastAsiaTheme="majorEastAsia" w:hAnsi="Aptos Display" w:cstheme="majorBidi"/>
          <w:color w:val="262626" w:themeColor="text1" w:themeTint="D9"/>
          <w:kern w:val="24"/>
          <w:sz w:val="48"/>
          <w:szCs w:val="48"/>
          <w:u w:val="single"/>
        </w:rPr>
        <w:t>Session 4</w:t>
      </w:r>
    </w:p>
    <w:p w14:paraId="45C43CCA" w14:textId="746A9FC1" w:rsidR="00C71E2D" w:rsidRPr="002F0398" w:rsidRDefault="00C71E2D" w:rsidP="00C71E2D">
      <w:pPr>
        <w:pStyle w:val="NormalWeb"/>
        <w:spacing w:before="0" w:beforeAutospacing="0" w:after="0" w:afterAutospacing="0"/>
        <w:rPr>
          <w:rFonts w:asciiTheme="majorHAnsi" w:eastAsiaTheme="majorEastAsia" w:hAnsi="Aptos Display" w:cstheme="majorBidi"/>
          <w:color w:val="262626" w:themeColor="text1" w:themeTint="D9"/>
          <w:kern w:val="24"/>
          <w:sz w:val="32"/>
          <w:szCs w:val="32"/>
        </w:rPr>
      </w:pPr>
      <w:r w:rsidRPr="002F0398">
        <w:rPr>
          <w:rFonts w:asciiTheme="majorHAnsi" w:eastAsiaTheme="majorEastAsia" w:hAnsi="Aptos Display" w:cstheme="majorBidi"/>
          <w:color w:val="262626" w:themeColor="text1" w:themeTint="D9"/>
          <w:kern w:val="24"/>
          <w:sz w:val="32"/>
          <w:szCs w:val="32"/>
        </w:rPr>
        <w:t>Kristin Robison, MOT, OTR/L</w:t>
      </w:r>
    </w:p>
    <w:p w14:paraId="145CEAC6" w14:textId="77777777" w:rsidR="00C71E2D" w:rsidRPr="002F0398" w:rsidRDefault="00C71E2D" w:rsidP="00C71E2D">
      <w:pPr>
        <w:pStyle w:val="NormalWeb"/>
        <w:spacing w:before="0" w:beforeAutospacing="0" w:after="0" w:afterAutospacing="0"/>
        <w:rPr>
          <w:rFonts w:asciiTheme="minorHAnsi" w:eastAsiaTheme="minorEastAsia" w:hAnsiTheme="minorHAnsi" w:cstheme="minorBidi"/>
          <w:color w:val="000000" w:themeColor="text1"/>
          <w:kern w:val="24"/>
          <w:sz w:val="32"/>
          <w:szCs w:val="32"/>
        </w:rPr>
      </w:pPr>
      <w:r w:rsidRPr="002F0398">
        <w:rPr>
          <w:rFonts w:asciiTheme="majorHAnsi" w:eastAsiaTheme="majorEastAsia" w:hAnsi="Aptos Display" w:cstheme="majorBidi"/>
          <w:color w:val="262626" w:themeColor="text1" w:themeTint="D9"/>
          <w:kern w:val="24"/>
          <w:sz w:val="32"/>
          <w:szCs w:val="32"/>
        </w:rPr>
        <w:t>www.secrettohappy.com</w:t>
      </w:r>
    </w:p>
    <w:p w14:paraId="03428826" w14:textId="200C7D41" w:rsidR="00C71E2D" w:rsidRDefault="00EC3724">
      <w:r>
        <w:rPr>
          <w:noProof/>
        </w:rPr>
        <w:drawing>
          <wp:anchor distT="0" distB="0" distL="114300" distR="114300" simplePos="0" relativeHeight="251658240" behindDoc="1" locked="0" layoutInCell="1" allowOverlap="1" wp14:anchorId="29C547C0" wp14:editId="1A2DDFF0">
            <wp:simplePos x="0" y="0"/>
            <wp:positionH relativeFrom="margin">
              <wp:align>left</wp:align>
            </wp:positionH>
            <wp:positionV relativeFrom="margin">
              <wp:posOffset>1925955</wp:posOffset>
            </wp:positionV>
            <wp:extent cx="3520440" cy="2087880"/>
            <wp:effectExtent l="0" t="0" r="0" b="26670"/>
            <wp:wrapTight wrapText="bothSides">
              <wp:wrapPolygon edited="0">
                <wp:start x="2455" y="0"/>
                <wp:lineTo x="2338" y="394"/>
                <wp:lineTo x="2221" y="6701"/>
                <wp:lineTo x="4442" y="9460"/>
                <wp:lineTo x="4909" y="12613"/>
                <wp:lineTo x="3156" y="14190"/>
                <wp:lineTo x="2221" y="15175"/>
                <wp:lineTo x="2338" y="21679"/>
                <wp:lineTo x="19286" y="21679"/>
                <wp:lineTo x="19636" y="15372"/>
                <wp:lineTo x="19052" y="14584"/>
                <wp:lineTo x="16714" y="12613"/>
                <wp:lineTo x="17065" y="9460"/>
                <wp:lineTo x="19403" y="6701"/>
                <wp:lineTo x="19286" y="0"/>
                <wp:lineTo x="2455" y="0"/>
              </wp:wrapPolygon>
            </wp:wrapTight>
            <wp:docPr id="188644304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margin">
              <wp14:pctWidth>0</wp14:pctWidth>
            </wp14:sizeRelH>
            <wp14:sizeRelV relativeFrom="margin">
              <wp14:pctHeight>0</wp14:pctHeight>
            </wp14:sizeRelV>
          </wp:anchor>
        </w:drawing>
      </w:r>
      <w:r w:rsidR="00C71E2D">
        <w:rPr>
          <w:noProof/>
        </w:rPr>
        <mc:AlternateContent>
          <mc:Choice Requires="wps">
            <w:drawing>
              <wp:anchor distT="0" distB="0" distL="114300" distR="114300" simplePos="0" relativeHeight="251659264" behindDoc="0" locked="0" layoutInCell="1" allowOverlap="1" wp14:anchorId="3A64453F" wp14:editId="0085DC8D">
                <wp:simplePos x="0" y="0"/>
                <wp:positionH relativeFrom="column">
                  <wp:posOffset>3466800</wp:posOffset>
                </wp:positionH>
                <wp:positionV relativeFrom="paragraph">
                  <wp:posOffset>474235</wp:posOffset>
                </wp:positionV>
                <wp:extent cx="388800" cy="278700"/>
                <wp:effectExtent l="0" t="19050" r="30480" b="45720"/>
                <wp:wrapNone/>
                <wp:docPr id="1687028500" name="Arrow: Right 2"/>
                <wp:cNvGraphicFramePr/>
                <a:graphic xmlns:a="http://schemas.openxmlformats.org/drawingml/2006/main">
                  <a:graphicData uri="http://schemas.microsoft.com/office/word/2010/wordprocessingShape">
                    <wps:wsp>
                      <wps:cNvSpPr/>
                      <wps:spPr>
                        <a:xfrm>
                          <a:off x="0" y="0"/>
                          <a:ext cx="388800" cy="2787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C18E4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273pt;margin-top:37.35pt;width:30.6pt;height:2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" adj="13858" fillcolor="#156082 [3204]" strokecolor="#030e13 [484]" strokeweight="1.5pt"/>
            </w:pict>
          </mc:Fallback>
        </mc:AlternateContent>
      </w:r>
    </w:p>
    <w:p w14:paraId="1201BE91" w14:textId="1B8EAC1A" w:rsidR="00C71E2D" w:rsidRDefault="00C71E2D" w:rsidP="00C71E2D">
      <w:r>
        <w:rPr>
          <w:noProof/>
        </w:rPr>
        <w:drawing>
          <wp:anchor distT="0" distB="0" distL="114300" distR="114300" simplePos="0" relativeHeight="251660288" behindDoc="1" locked="0" layoutInCell="1" allowOverlap="1" wp14:anchorId="6640BA19" wp14:editId="759A756D">
            <wp:simplePos x="0" y="0"/>
            <wp:positionH relativeFrom="column">
              <wp:posOffset>4049620</wp:posOffset>
            </wp:positionH>
            <wp:positionV relativeFrom="page">
              <wp:posOffset>2872400</wp:posOffset>
            </wp:positionV>
            <wp:extent cx="727075" cy="727075"/>
            <wp:effectExtent l="0" t="0" r="0" b="0"/>
            <wp:wrapTight wrapText="bothSides">
              <wp:wrapPolygon edited="0">
                <wp:start x="2264" y="3396"/>
                <wp:lineTo x="2264" y="5093"/>
                <wp:lineTo x="4528" y="13583"/>
                <wp:lineTo x="5093" y="17544"/>
                <wp:lineTo x="14714" y="17544"/>
                <wp:lineTo x="15846" y="13583"/>
                <wp:lineTo x="18676" y="13017"/>
                <wp:lineTo x="19242" y="9055"/>
                <wp:lineTo x="17544" y="3396"/>
                <wp:lineTo x="2264" y="3396"/>
              </wp:wrapPolygon>
            </wp:wrapTight>
            <wp:docPr id="9" name="Graphic 8" descr="Measuring Cup outline">
              <a:extLst xmlns:a="http://schemas.openxmlformats.org/drawingml/2006/main">
                <a:ext uri="{FF2B5EF4-FFF2-40B4-BE49-F238E27FC236}">
                  <a16:creationId xmlns:a16="http://schemas.microsoft.com/office/drawing/2014/main" id="{EB2396AC-7ED0-C2FA-C5C6-3FF66AC1FD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8" descr="Measuring Cup outline">
                      <a:extLst>
                        <a:ext uri="{FF2B5EF4-FFF2-40B4-BE49-F238E27FC236}">
                          <a16:creationId xmlns:a16="http://schemas.microsoft.com/office/drawing/2014/main" id="{EB2396AC-7ED0-C2FA-C5C6-3FF66AC1FDFA}"/>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727075" cy="727075"/>
                    </a:xfrm>
                    <a:prstGeom prst="rect">
                      <a:avLst/>
                    </a:prstGeom>
                  </pic:spPr>
                </pic:pic>
              </a:graphicData>
            </a:graphic>
          </wp:anchor>
        </w:drawing>
      </w:r>
      <w:r>
        <w:rPr>
          <w:noProof/>
        </w:rPr>
        <w:drawing>
          <wp:anchor distT="0" distB="0" distL="114300" distR="114300" simplePos="0" relativeHeight="251662336" behindDoc="1" locked="0" layoutInCell="1" allowOverlap="1" wp14:anchorId="69612C06" wp14:editId="24AAF209">
            <wp:simplePos x="0" y="0"/>
            <wp:positionH relativeFrom="column">
              <wp:posOffset>5237560</wp:posOffset>
            </wp:positionH>
            <wp:positionV relativeFrom="page">
              <wp:posOffset>2663375</wp:posOffset>
            </wp:positionV>
            <wp:extent cx="1417955" cy="1417955"/>
            <wp:effectExtent l="0" t="0" r="0" b="0"/>
            <wp:wrapTight wrapText="bothSides">
              <wp:wrapPolygon edited="0">
                <wp:start x="2322" y="4353"/>
                <wp:lineTo x="2322" y="5223"/>
                <wp:lineTo x="4643" y="9576"/>
                <wp:lineTo x="5223" y="14219"/>
                <wp:lineTo x="6094" y="17121"/>
                <wp:lineTo x="14219" y="17121"/>
                <wp:lineTo x="15090" y="14219"/>
                <wp:lineTo x="17121" y="14219"/>
                <wp:lineTo x="18863" y="11898"/>
                <wp:lineTo x="18863" y="8706"/>
                <wp:lineTo x="17992" y="6094"/>
                <wp:lineTo x="17121" y="4353"/>
                <wp:lineTo x="2322" y="4353"/>
              </wp:wrapPolygon>
            </wp:wrapTight>
            <wp:docPr id="1968521449" name="Graphic 8" descr="Measuring Cup outline">
              <a:extLst xmlns:a="http://schemas.openxmlformats.org/drawingml/2006/main">
                <a:ext uri="{FF2B5EF4-FFF2-40B4-BE49-F238E27FC236}">
                  <a16:creationId xmlns:a16="http://schemas.microsoft.com/office/drawing/2014/main" id="{EB2396AC-7ED0-C2FA-C5C6-3FF66AC1FD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8" descr="Measuring Cup outline">
                      <a:extLst>
                        <a:ext uri="{FF2B5EF4-FFF2-40B4-BE49-F238E27FC236}">
                          <a16:creationId xmlns:a16="http://schemas.microsoft.com/office/drawing/2014/main" id="{EB2396AC-7ED0-C2FA-C5C6-3FF66AC1FDFA}"/>
                        </a:ext>
                      </a:extLst>
                    </pic:cNvPr>
                    <pic:cNvPicPr>
                      <a:picLocks noChangeAspect="1"/>
                    </pic:cNvPicPr>
                  </pic:nvPicPr>
                  <pic:blipFill>
                    <a:blip r:embed="rId12">
                      <a:extLst>
                        <a:ext uri="{96DAC541-7B7A-43D3-8B79-37D633B846F1}">
                          <asvg:svgBlip xmlns:asvg="http://schemas.microsoft.com/office/drawing/2016/SVG/main" r:embed="rId14"/>
                        </a:ext>
                      </a:extLst>
                    </a:blip>
                    <a:stretch>
                      <a:fillRect/>
                    </a:stretch>
                  </pic:blipFill>
                  <pic:spPr>
                    <a:xfrm>
                      <a:off x="0" y="0"/>
                      <a:ext cx="1417955" cy="1417955"/>
                    </a:xfrm>
                    <a:prstGeom prst="rect">
                      <a:avLst/>
                    </a:prstGeom>
                  </pic:spPr>
                </pic:pic>
              </a:graphicData>
            </a:graphic>
            <wp14:sizeRelH relativeFrom="margin">
              <wp14:pctWidth>0</wp14:pctWidth>
            </wp14:sizeRelH>
            <wp14:sizeRelV relativeFrom="margin">
              <wp14:pctHeight>0</wp14:pctHeight>
            </wp14:sizeRelV>
          </wp:anchor>
        </w:drawing>
      </w:r>
      <w:r>
        <w:tab/>
      </w:r>
      <w:r w:rsidR="00EC3724">
        <w:t xml:space="preserve">        </w:t>
      </w:r>
      <w:r>
        <w:t>Low Threshold</w:t>
      </w:r>
      <w:r>
        <w:tab/>
      </w:r>
      <w:r w:rsidR="00EC3724">
        <w:tab/>
      </w:r>
      <w:r>
        <w:t>High Threshold</w:t>
      </w:r>
    </w:p>
    <w:p w14:paraId="647C1477" w14:textId="77777777" w:rsidR="00C71E2D" w:rsidRPr="00C71E2D" w:rsidRDefault="00C71E2D" w:rsidP="00C71E2D"/>
    <w:p w14:paraId="716CD38B" w14:textId="77777777" w:rsidR="00C71E2D" w:rsidRPr="00C71E2D" w:rsidRDefault="00C71E2D" w:rsidP="00C71E2D"/>
    <w:p w14:paraId="4B48600F" w14:textId="77777777" w:rsidR="00C71E2D" w:rsidRPr="00C71E2D" w:rsidRDefault="00C71E2D" w:rsidP="00C71E2D"/>
    <w:p w14:paraId="570BE86B" w14:textId="77777777" w:rsidR="00C71E2D" w:rsidRPr="00C71E2D" w:rsidRDefault="00C71E2D" w:rsidP="00C71E2D"/>
    <w:p w14:paraId="78E49903" w14:textId="77777777" w:rsidR="00C71E2D" w:rsidRPr="00C71E2D" w:rsidRDefault="00C71E2D" w:rsidP="00C71E2D"/>
    <w:p w14:paraId="41B82272" w14:textId="77777777" w:rsidR="00C71E2D" w:rsidRPr="00C71E2D" w:rsidRDefault="00C71E2D" w:rsidP="00C71E2D"/>
    <w:p w14:paraId="50A402B2" w14:textId="2AE8A578" w:rsidR="00C71E2D" w:rsidRDefault="00C71E2D" w:rsidP="00C71E2D">
      <w:r>
        <w:rPr>
          <w:noProof/>
        </w:rPr>
        <mc:AlternateContent>
          <mc:Choice Requires="wps">
            <w:drawing>
              <wp:anchor distT="0" distB="0" distL="114300" distR="114300" simplePos="0" relativeHeight="251663360" behindDoc="0" locked="0" layoutInCell="1" allowOverlap="1" wp14:anchorId="3A20BC65" wp14:editId="3A1C3CE0">
                <wp:simplePos x="0" y="0"/>
                <wp:positionH relativeFrom="column">
                  <wp:posOffset>82800</wp:posOffset>
                </wp:positionH>
                <wp:positionV relativeFrom="paragraph">
                  <wp:posOffset>95310</wp:posOffset>
                </wp:positionV>
                <wp:extent cx="6552000" cy="21600"/>
                <wp:effectExtent l="0" t="0" r="20320" b="35560"/>
                <wp:wrapNone/>
                <wp:docPr id="59182057" name="Straight Connector 3"/>
                <wp:cNvGraphicFramePr/>
                <a:graphic xmlns:a="http://schemas.openxmlformats.org/drawingml/2006/main">
                  <a:graphicData uri="http://schemas.microsoft.com/office/word/2010/wordprocessingShape">
                    <wps:wsp>
                      <wps:cNvCnPr/>
                      <wps:spPr>
                        <a:xfrm>
                          <a:off x="0" y="0"/>
                          <a:ext cx="6552000" cy="21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866369E"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7.5pt" to="522.4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" strokecolor="#156082 [3204]" strokeweight="1.5pt">
                <v:stroke joinstyle="miter"/>
              </v:line>
            </w:pict>
          </mc:Fallback>
        </mc:AlternateContent>
      </w:r>
    </w:p>
    <w:p w14:paraId="3CCD0D72" w14:textId="06C3B885" w:rsidR="00C71E2D" w:rsidRDefault="00C71E2D" w:rsidP="00C71E2D">
      <w:pPr>
        <w:rPr>
          <w:noProof/>
        </w:rPr>
      </w:pPr>
      <w:r>
        <w:rPr>
          <w:noProof/>
        </w:rPr>
        <w:drawing>
          <wp:inline distT="0" distB="0" distL="0" distR="0" wp14:anchorId="1D8A7659" wp14:editId="4917EE86">
            <wp:extent cx="6372000" cy="2287430"/>
            <wp:effectExtent l="0" t="0" r="0" b="0"/>
            <wp:docPr id="6" name="Picture 5" descr="A diagram of a bicycle&#10;&#10;AI-generated content may be incorrect.">
              <a:extLst xmlns:a="http://schemas.openxmlformats.org/drawingml/2006/main">
                <a:ext uri="{FF2B5EF4-FFF2-40B4-BE49-F238E27FC236}">
                  <a16:creationId xmlns:a16="http://schemas.microsoft.com/office/drawing/2014/main" id="{C6F2966B-7A5B-691D-E03F-94D3427382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diagram of a bicycle&#10;&#10;AI-generated content may be incorrect.">
                      <a:extLst>
                        <a:ext uri="{FF2B5EF4-FFF2-40B4-BE49-F238E27FC236}">
                          <a16:creationId xmlns:a16="http://schemas.microsoft.com/office/drawing/2014/main" id="{C6F2966B-7A5B-691D-E03F-94D3427382AA}"/>
                        </a:ext>
                      </a:extLst>
                    </pic:cNvPr>
                    <pic:cNvPicPr>
                      <a:picLocks noChangeAspect="1"/>
                    </pic:cNvPicPr>
                  </pic:nvPicPr>
                  <pic:blipFill>
                    <a:blip r:embed="rId15"/>
                    <a:stretch>
                      <a:fillRect/>
                    </a:stretch>
                  </pic:blipFill>
                  <pic:spPr>
                    <a:xfrm>
                      <a:off x="0" y="0"/>
                      <a:ext cx="6391498" cy="2294429"/>
                    </a:xfrm>
                    <a:prstGeom prst="rect">
                      <a:avLst/>
                    </a:prstGeom>
                  </pic:spPr>
                </pic:pic>
              </a:graphicData>
            </a:graphic>
          </wp:inline>
        </w:drawing>
      </w:r>
    </w:p>
    <w:p w14:paraId="510BEF53" w14:textId="283FFFE8" w:rsidR="00C71E2D" w:rsidRPr="00EC3724" w:rsidRDefault="00C71E2D" w:rsidP="00EC3724">
      <w:pPr>
        <w:spacing w:after="0"/>
        <w:rPr>
          <w:b/>
          <w:bCs/>
          <w:u w:val="single"/>
        </w:rPr>
      </w:pPr>
      <w:r w:rsidRPr="00EC3724">
        <w:rPr>
          <w:b/>
          <w:bCs/>
          <w:u w:val="single"/>
        </w:rPr>
        <w:t>Movement is one of our best tools!</w:t>
      </w:r>
    </w:p>
    <w:p w14:paraId="01B2951E" w14:textId="77777777" w:rsidR="00C71E2D" w:rsidRPr="00C71E2D" w:rsidRDefault="00C71E2D" w:rsidP="00EC3724">
      <w:pPr>
        <w:numPr>
          <w:ilvl w:val="0"/>
          <w:numId w:val="1"/>
        </w:numPr>
        <w:spacing w:after="0"/>
      </w:pPr>
      <w:r w:rsidRPr="00C71E2D">
        <w:t xml:space="preserve">Endorphins are released: energetic, </w:t>
      </w:r>
      <w:r w:rsidRPr="00C71E2D">
        <w:rPr>
          <w:b/>
          <w:bCs/>
        </w:rPr>
        <w:t>motivated</w:t>
      </w:r>
      <w:r w:rsidRPr="00C71E2D">
        <w:t xml:space="preserve"> and happy</w:t>
      </w:r>
    </w:p>
    <w:p w14:paraId="3B0F5E77" w14:textId="77777777" w:rsidR="00C71E2D" w:rsidRPr="00C71E2D" w:rsidRDefault="00C71E2D" w:rsidP="00EC3724">
      <w:pPr>
        <w:numPr>
          <w:ilvl w:val="0"/>
          <w:numId w:val="1"/>
        </w:numPr>
        <w:spacing w:after="0"/>
      </w:pPr>
      <w:r w:rsidRPr="00C71E2D">
        <w:t xml:space="preserve">The more </w:t>
      </w:r>
      <w:r w:rsidRPr="00C71E2D">
        <w:rPr>
          <w:u w:val="single"/>
        </w:rPr>
        <w:t xml:space="preserve">signals </w:t>
      </w:r>
      <w:r w:rsidRPr="00C71E2D">
        <w:t>our brain sends and receives, the more efficient the synapses within the brain are for later learning</w:t>
      </w:r>
    </w:p>
    <w:p w14:paraId="57A7C868" w14:textId="77777777" w:rsidR="00C71E2D" w:rsidRPr="00C71E2D" w:rsidRDefault="00C71E2D" w:rsidP="00EC3724">
      <w:pPr>
        <w:numPr>
          <w:ilvl w:val="0"/>
          <w:numId w:val="1"/>
        </w:numPr>
        <w:spacing w:after="0"/>
      </w:pPr>
      <w:r w:rsidRPr="00C71E2D">
        <w:t xml:space="preserve">The </w:t>
      </w:r>
      <w:r w:rsidRPr="00C71E2D">
        <w:rPr>
          <w:u w:val="single"/>
        </w:rPr>
        <w:t xml:space="preserve">more senses </w:t>
      </w:r>
      <w:r w:rsidRPr="00C71E2D">
        <w:t xml:space="preserve">used during play/learning, the easier it is for our brain to store and </w:t>
      </w:r>
      <w:r w:rsidRPr="00C71E2D">
        <w:rPr>
          <w:b/>
          <w:bCs/>
        </w:rPr>
        <w:t>retrieve</w:t>
      </w:r>
      <w:r w:rsidRPr="00C71E2D">
        <w:t xml:space="preserve"> information for later and more efficient use</w:t>
      </w:r>
    </w:p>
    <w:p w14:paraId="5AC03212" w14:textId="77777777" w:rsidR="00C71E2D" w:rsidRPr="00C71E2D" w:rsidRDefault="00C71E2D" w:rsidP="00EC3724">
      <w:pPr>
        <w:numPr>
          <w:ilvl w:val="0"/>
          <w:numId w:val="1"/>
        </w:numPr>
        <w:spacing w:after="0"/>
      </w:pPr>
      <w:r w:rsidRPr="00C71E2D">
        <w:t>Exercise 3x/week, 20 min (sweating) is same as a therapeutic dose of anti-depressants</w:t>
      </w:r>
    </w:p>
    <w:p w14:paraId="236EA0D0" w14:textId="64440265" w:rsidR="00C71E2D" w:rsidRPr="00C71E2D" w:rsidRDefault="00C71E2D" w:rsidP="00C71E2D">
      <w:pPr>
        <w:rPr>
          <w:b/>
          <w:bCs/>
          <w:u w:val="single"/>
        </w:rPr>
      </w:pPr>
      <w:r w:rsidRPr="00C71E2D">
        <w:rPr>
          <w:b/>
          <w:bCs/>
          <w:u w:val="single"/>
        </w:rPr>
        <w:lastRenderedPageBreak/>
        <w:t>Specific Behaviors and Strategies to Try</w:t>
      </w:r>
    </w:p>
    <w:p w14:paraId="094E28AD" w14:textId="320E1265" w:rsidR="00C71E2D" w:rsidRPr="00EC3724" w:rsidRDefault="00C71E2D" w:rsidP="00C71E2D">
      <w:pPr>
        <w:pStyle w:val="ListParagraph"/>
        <w:numPr>
          <w:ilvl w:val="0"/>
          <w:numId w:val="4"/>
        </w:numPr>
        <w:rPr>
          <w:b/>
          <w:bCs/>
          <w:u w:val="single"/>
        </w:rPr>
      </w:pPr>
      <w:r w:rsidRPr="00EC3724">
        <w:rPr>
          <w:b/>
          <w:bCs/>
          <w:u w:val="single"/>
        </w:rPr>
        <w:t>Task Initiation- starting anything</w:t>
      </w:r>
    </w:p>
    <w:p w14:paraId="26AF1A33" w14:textId="77777777" w:rsidR="00C71E2D" w:rsidRPr="00C71E2D" w:rsidRDefault="00C71E2D" w:rsidP="00C71E2D">
      <w:pPr>
        <w:pStyle w:val="ListParagraph"/>
        <w:numPr>
          <w:ilvl w:val="0"/>
          <w:numId w:val="3"/>
        </w:numPr>
      </w:pPr>
      <w:r w:rsidRPr="00C71E2D">
        <w:t>-Warm up activities with movement, music, muscles</w:t>
      </w:r>
    </w:p>
    <w:p w14:paraId="268CEC19" w14:textId="77777777" w:rsidR="00C71E2D" w:rsidRPr="00C71E2D" w:rsidRDefault="00C71E2D" w:rsidP="00C71E2D">
      <w:pPr>
        <w:pStyle w:val="ListParagraph"/>
        <w:numPr>
          <w:ilvl w:val="0"/>
          <w:numId w:val="3"/>
        </w:numPr>
      </w:pPr>
      <w:r w:rsidRPr="00C71E2D">
        <w:t>-Chunk work and build in motivators</w:t>
      </w:r>
    </w:p>
    <w:p w14:paraId="074A3F32" w14:textId="77777777" w:rsidR="00C71E2D" w:rsidRPr="00C71E2D" w:rsidRDefault="00C71E2D" w:rsidP="00C71E2D">
      <w:pPr>
        <w:pStyle w:val="ListParagraph"/>
        <w:numPr>
          <w:ilvl w:val="0"/>
          <w:numId w:val="3"/>
        </w:numPr>
      </w:pPr>
      <w:r w:rsidRPr="00C71E2D">
        <w:t>-Set a timer and turn activity into a game</w:t>
      </w:r>
    </w:p>
    <w:p w14:paraId="466718E9" w14:textId="77777777" w:rsidR="00C71E2D" w:rsidRPr="00C71E2D" w:rsidRDefault="00C71E2D" w:rsidP="00C71E2D">
      <w:pPr>
        <w:pStyle w:val="ListParagraph"/>
        <w:numPr>
          <w:ilvl w:val="0"/>
          <w:numId w:val="3"/>
        </w:numPr>
      </w:pPr>
      <w:r w:rsidRPr="00C71E2D">
        <w:t>-Turn sand timer over and work until the timer is out of sand</w:t>
      </w:r>
    </w:p>
    <w:p w14:paraId="7C3381E0" w14:textId="77777777" w:rsidR="00C71E2D" w:rsidRPr="00C71E2D" w:rsidRDefault="00C71E2D" w:rsidP="00C71E2D">
      <w:pPr>
        <w:pStyle w:val="ListParagraph"/>
        <w:numPr>
          <w:ilvl w:val="0"/>
          <w:numId w:val="3"/>
        </w:numPr>
      </w:pPr>
      <w:r w:rsidRPr="00C71E2D">
        <w:t>-Make it fun</w:t>
      </w:r>
    </w:p>
    <w:p w14:paraId="5F0A6968" w14:textId="49142DA7" w:rsidR="00C71E2D" w:rsidRPr="00C71E2D" w:rsidRDefault="00C71E2D" w:rsidP="00C71E2D">
      <w:pPr>
        <w:pStyle w:val="ListParagraph"/>
        <w:numPr>
          <w:ilvl w:val="0"/>
          <w:numId w:val="3"/>
        </w:numPr>
      </w:pPr>
      <w:r w:rsidRPr="00C71E2D">
        <w:t>-Sing a “work” song that ends when work ends</w:t>
      </w:r>
    </w:p>
    <w:p w14:paraId="2D7A9E83" w14:textId="77777777" w:rsidR="00C71E2D" w:rsidRPr="00C71E2D" w:rsidRDefault="00C71E2D" w:rsidP="00C71E2D">
      <w:pPr>
        <w:pStyle w:val="ListParagraph"/>
        <w:numPr>
          <w:ilvl w:val="0"/>
          <w:numId w:val="3"/>
        </w:numPr>
      </w:pPr>
      <w:r w:rsidRPr="00C71E2D">
        <w:t>-Snacks, gum or drinking something-the mouth is like the computer terminal to the brain</w:t>
      </w:r>
    </w:p>
    <w:p w14:paraId="541FD85D" w14:textId="77777777" w:rsidR="00C71E2D" w:rsidRDefault="00C71E2D" w:rsidP="00C71E2D">
      <w:pPr>
        <w:pStyle w:val="ListParagraph"/>
        <w:numPr>
          <w:ilvl w:val="0"/>
          <w:numId w:val="3"/>
        </w:numPr>
      </w:pPr>
      <w:r w:rsidRPr="00C71E2D">
        <w:t>-Expectations… are they appropriate?</w:t>
      </w:r>
    </w:p>
    <w:p w14:paraId="04BBDBF3" w14:textId="774B78B3" w:rsidR="00C71E2D" w:rsidRPr="00EC3724" w:rsidRDefault="00C71E2D" w:rsidP="00C71E2D">
      <w:pPr>
        <w:pStyle w:val="ListParagraph"/>
        <w:numPr>
          <w:ilvl w:val="0"/>
          <w:numId w:val="4"/>
        </w:numPr>
        <w:rPr>
          <w:b/>
          <w:bCs/>
          <w:u w:val="single"/>
        </w:rPr>
      </w:pPr>
      <w:r w:rsidRPr="00EC3724">
        <w:rPr>
          <w:b/>
          <w:bCs/>
          <w:u w:val="single"/>
        </w:rPr>
        <w:t>Listening Issues</w:t>
      </w:r>
    </w:p>
    <w:p w14:paraId="01D5011E" w14:textId="3C8D444A" w:rsidR="00C71E2D" w:rsidRPr="00C71E2D" w:rsidRDefault="00C71E2D" w:rsidP="00C71E2D">
      <w:pPr>
        <w:pStyle w:val="ListParagraph"/>
      </w:pPr>
      <w:r>
        <w:t>-</w:t>
      </w:r>
      <w:r w:rsidRPr="00C71E2D">
        <w:t>Use very few words: first/then</w:t>
      </w:r>
    </w:p>
    <w:p w14:paraId="63987F1D" w14:textId="1281A8B2" w:rsidR="00C71E2D" w:rsidRPr="00C71E2D" w:rsidRDefault="00C71E2D" w:rsidP="00C71E2D">
      <w:pPr>
        <w:pStyle w:val="ListParagraph"/>
      </w:pPr>
      <w:r>
        <w:t>-</w:t>
      </w:r>
      <w:r w:rsidRPr="00C71E2D">
        <w:t>Provide a visual with your instruction</w:t>
      </w:r>
    </w:p>
    <w:p w14:paraId="6C51639C" w14:textId="13317807" w:rsidR="00C71E2D" w:rsidRPr="00C71E2D" w:rsidRDefault="00C71E2D" w:rsidP="00C71E2D">
      <w:pPr>
        <w:pStyle w:val="ListParagraph"/>
      </w:pPr>
      <w:r>
        <w:t>-</w:t>
      </w:r>
      <w:r w:rsidRPr="00C71E2D">
        <w:t>Go slow and WAIT (7-10 sec)</w:t>
      </w:r>
    </w:p>
    <w:p w14:paraId="096753FB" w14:textId="6BD66355" w:rsidR="00C71E2D" w:rsidRPr="00C71E2D" w:rsidRDefault="00C71E2D" w:rsidP="00C71E2D">
      <w:pPr>
        <w:pStyle w:val="ListParagraph"/>
      </w:pPr>
      <w:r>
        <w:t>-</w:t>
      </w:r>
      <w:r w:rsidRPr="00C71E2D">
        <w:t>Be aware of surrounding noise/distractions</w:t>
      </w:r>
    </w:p>
    <w:p w14:paraId="5C0D84D8" w14:textId="1AAD95F6" w:rsidR="00C71E2D" w:rsidRPr="00C71E2D" w:rsidRDefault="00C71E2D" w:rsidP="00C71E2D">
      <w:pPr>
        <w:pStyle w:val="ListParagraph"/>
      </w:pPr>
      <w:r>
        <w:t>-</w:t>
      </w:r>
      <w:r w:rsidRPr="00C71E2D">
        <w:t>Build in breaks or movement opportunities</w:t>
      </w:r>
    </w:p>
    <w:p w14:paraId="0DAE494F" w14:textId="105ECF5E" w:rsidR="00C71E2D" w:rsidRPr="00C71E2D" w:rsidRDefault="00C71E2D" w:rsidP="00C71E2D">
      <w:pPr>
        <w:pStyle w:val="ListParagraph"/>
      </w:pPr>
      <w:r>
        <w:t>-</w:t>
      </w:r>
      <w:r w:rsidRPr="00C71E2D">
        <w:t>Use fidget or suck/chew while listening</w:t>
      </w:r>
    </w:p>
    <w:p w14:paraId="10008047" w14:textId="77777777" w:rsidR="006A2B7A" w:rsidRDefault="00C71E2D" w:rsidP="00C71E2D">
      <w:pPr>
        <w:pStyle w:val="ListParagraph"/>
      </w:pPr>
      <w:r>
        <w:t>-</w:t>
      </w:r>
      <w:r w:rsidRPr="00C71E2D">
        <w:t>Dynamic sitting options (lying on stomach, standing)</w:t>
      </w:r>
    </w:p>
    <w:p w14:paraId="27B55FFD" w14:textId="6E951485" w:rsidR="006A2B7A" w:rsidRPr="006A2B7A" w:rsidRDefault="006A2B7A" w:rsidP="006A2B7A">
      <w:pPr>
        <w:pStyle w:val="ListParagraph"/>
        <w:numPr>
          <w:ilvl w:val="0"/>
          <w:numId w:val="4"/>
        </w:numPr>
        <w:rPr>
          <w:u w:val="single"/>
        </w:rPr>
      </w:pPr>
      <w:r w:rsidRPr="00EC3724">
        <w:rPr>
          <w:b/>
          <w:bCs/>
          <w:u w:val="single"/>
        </w:rPr>
        <w:t>Ideation:</w:t>
      </w:r>
      <w:r>
        <w:rPr>
          <w:u w:val="single"/>
        </w:rPr>
        <w:t xml:space="preserve"> </w:t>
      </w:r>
      <w:r w:rsidRPr="006A2B7A">
        <w:t xml:space="preserve">This gives them the idea of what TO DO and creates </w:t>
      </w:r>
      <w:r w:rsidR="00C72B71" w:rsidRPr="006A2B7A">
        <w:t>clear expectations.</w:t>
      </w:r>
    </w:p>
    <w:p w14:paraId="74303849" w14:textId="327AE306" w:rsidR="006A2B7A" w:rsidRPr="006A2B7A" w:rsidRDefault="006A2B7A" w:rsidP="006A2B7A">
      <w:pPr>
        <w:pStyle w:val="ListParagraph"/>
        <w:numPr>
          <w:ilvl w:val="0"/>
          <w:numId w:val="5"/>
        </w:numPr>
      </w:pPr>
      <w:r>
        <w:t>-</w:t>
      </w:r>
      <w:r w:rsidRPr="006A2B7A">
        <w:t>USE AS FEW WORDS AS POSSIBLE</w:t>
      </w:r>
    </w:p>
    <w:p w14:paraId="78EC3E61" w14:textId="45582701" w:rsidR="006A2B7A" w:rsidRPr="006A2B7A" w:rsidRDefault="006A2B7A" w:rsidP="006A2B7A">
      <w:pPr>
        <w:pStyle w:val="ListParagraph"/>
        <w:numPr>
          <w:ilvl w:val="0"/>
          <w:numId w:val="5"/>
        </w:numPr>
      </w:pPr>
      <w:r>
        <w:t>-</w:t>
      </w:r>
      <w:r w:rsidRPr="006A2B7A">
        <w:t>USE VISUALS- real life pictures in first/then format</w:t>
      </w:r>
    </w:p>
    <w:p w14:paraId="1A2204CE" w14:textId="61DD26B4" w:rsidR="006A2B7A" w:rsidRPr="006A2B7A" w:rsidRDefault="006A2B7A" w:rsidP="006A2B7A">
      <w:pPr>
        <w:pStyle w:val="ListParagraph"/>
        <w:numPr>
          <w:ilvl w:val="0"/>
          <w:numId w:val="5"/>
        </w:numPr>
      </w:pPr>
      <w:r>
        <w:t>-</w:t>
      </w:r>
      <w:r w:rsidRPr="006A2B7A">
        <w:t xml:space="preserve">Won’t get stuck on the behavior we don’t want to see </w:t>
      </w:r>
    </w:p>
    <w:p w14:paraId="261F062A" w14:textId="77777777" w:rsidR="006A2B7A" w:rsidRPr="006A2B7A" w:rsidRDefault="006A2B7A" w:rsidP="006A2B7A">
      <w:pPr>
        <w:pStyle w:val="ListParagraph"/>
      </w:pPr>
      <w:r w:rsidRPr="006A2B7A">
        <w:t xml:space="preserve">For example: </w:t>
      </w:r>
      <w:r w:rsidRPr="006A2B7A">
        <w:tab/>
      </w:r>
    </w:p>
    <w:p w14:paraId="0F3C3CFF" w14:textId="77777777" w:rsidR="006A2B7A" w:rsidRPr="006A2B7A" w:rsidRDefault="006A2B7A" w:rsidP="006A2B7A">
      <w:pPr>
        <w:pStyle w:val="ListParagraph"/>
        <w:numPr>
          <w:ilvl w:val="1"/>
          <w:numId w:val="6"/>
        </w:numPr>
      </w:pPr>
      <w:r w:rsidRPr="006A2B7A">
        <w:t xml:space="preserve">“Don’t </w:t>
      </w:r>
      <w:proofErr w:type="gramStart"/>
      <w:r w:rsidRPr="006A2B7A">
        <w:t>hit”  vs.</w:t>
      </w:r>
      <w:proofErr w:type="gramEnd"/>
      <w:r w:rsidRPr="006A2B7A">
        <w:t xml:space="preserve">  “Gentle hands”</w:t>
      </w:r>
    </w:p>
    <w:p w14:paraId="14FCBDE8" w14:textId="77777777" w:rsidR="006A2B7A" w:rsidRDefault="006A2B7A" w:rsidP="006A2B7A">
      <w:pPr>
        <w:pStyle w:val="ListParagraph"/>
        <w:numPr>
          <w:ilvl w:val="1"/>
          <w:numId w:val="6"/>
        </w:numPr>
      </w:pPr>
      <w:r w:rsidRPr="006A2B7A">
        <w:t xml:space="preserve">“No </w:t>
      </w:r>
      <w:proofErr w:type="gramStart"/>
      <w:r w:rsidRPr="006A2B7A">
        <w:t>computer”  vs.</w:t>
      </w:r>
      <w:proofErr w:type="gramEnd"/>
      <w:r w:rsidRPr="006A2B7A">
        <w:t xml:space="preserve">  “Let’s look at the book” or “First book, then computer”</w:t>
      </w:r>
    </w:p>
    <w:p w14:paraId="7D924A54" w14:textId="01150C60" w:rsidR="006A2B7A" w:rsidRPr="006A2B7A" w:rsidRDefault="006A2B7A" w:rsidP="00AD2F2D">
      <w:pPr>
        <w:pStyle w:val="ListParagraph"/>
        <w:numPr>
          <w:ilvl w:val="0"/>
          <w:numId w:val="4"/>
        </w:numPr>
      </w:pPr>
      <w:r w:rsidRPr="00EC3724">
        <w:rPr>
          <w:b/>
          <w:bCs/>
          <w:u w:val="single"/>
        </w:rPr>
        <w:t>Trouble with Changes in Routine</w:t>
      </w:r>
      <w:r w:rsidRPr="006A2B7A">
        <w:rPr>
          <w:u w:val="single"/>
        </w:rPr>
        <w:t xml:space="preserve">: </w:t>
      </w:r>
      <w:r w:rsidRPr="006A2B7A">
        <w:t xml:space="preserve">Kids who depend on structure and predictability for </w:t>
      </w:r>
    </w:p>
    <w:p w14:paraId="34228244" w14:textId="77777777" w:rsidR="006A2B7A" w:rsidRDefault="006A2B7A" w:rsidP="006A2B7A">
      <w:pPr>
        <w:pStyle w:val="ListParagraph"/>
      </w:pPr>
      <w:r w:rsidRPr="006A2B7A">
        <w:t xml:space="preserve">self-regulation </w:t>
      </w:r>
      <w:proofErr w:type="gramStart"/>
      <w:r w:rsidRPr="006A2B7A">
        <w:t>melt</w:t>
      </w:r>
      <w:proofErr w:type="gramEnd"/>
      <w:r w:rsidRPr="006A2B7A">
        <w:t xml:space="preserve"> with change.  </w:t>
      </w:r>
    </w:p>
    <w:p w14:paraId="07185E06" w14:textId="2AEC3D33" w:rsidR="006A2B7A" w:rsidRPr="006A2B7A" w:rsidRDefault="006A2B7A" w:rsidP="006A2B7A">
      <w:pPr>
        <w:pStyle w:val="ListParagraph"/>
      </w:pPr>
      <w:r>
        <w:t>-</w:t>
      </w:r>
      <w:r w:rsidRPr="006A2B7A">
        <w:t>Prepare them through picture schedules then WAIT</w:t>
      </w:r>
    </w:p>
    <w:p w14:paraId="4CDBC460" w14:textId="43F4A6D8" w:rsidR="006A2B7A" w:rsidRPr="006A2B7A" w:rsidRDefault="006A2B7A" w:rsidP="006A2B7A">
      <w:pPr>
        <w:pStyle w:val="ListParagraph"/>
      </w:pPr>
      <w:r>
        <w:t>-</w:t>
      </w:r>
      <w:r w:rsidRPr="006A2B7A">
        <w:t>Distract during walk: find the letter “g”, game of “I Spy” or count the yellow things</w:t>
      </w:r>
    </w:p>
    <w:p w14:paraId="2609798F" w14:textId="1BB173BA" w:rsidR="006A2B7A" w:rsidRPr="006A2B7A" w:rsidRDefault="006A2B7A" w:rsidP="006A2B7A">
      <w:pPr>
        <w:pStyle w:val="ListParagraph"/>
      </w:pPr>
      <w:r>
        <w:t>-</w:t>
      </w:r>
      <w:r w:rsidRPr="006A2B7A">
        <w:t>Incorporate heavy work</w:t>
      </w:r>
    </w:p>
    <w:p w14:paraId="54891EE4" w14:textId="01B17673" w:rsidR="006A2B7A" w:rsidRPr="006A2B7A" w:rsidRDefault="006A2B7A" w:rsidP="006A2B7A">
      <w:pPr>
        <w:pStyle w:val="ListParagraph"/>
      </w:pPr>
      <w:r>
        <w:t>-</w:t>
      </w:r>
      <w:r w:rsidRPr="006A2B7A">
        <w:t>Visual timers help kids see how long they have until their next transition</w:t>
      </w:r>
    </w:p>
    <w:p w14:paraId="2B72F6A8" w14:textId="3C9052F1" w:rsidR="006A2B7A" w:rsidRPr="006A2B7A" w:rsidRDefault="006A2B7A" w:rsidP="006A2B7A">
      <w:pPr>
        <w:pStyle w:val="ListParagraph"/>
      </w:pPr>
      <w:r>
        <w:t>-</w:t>
      </w:r>
      <w:r w:rsidR="00EF15B7">
        <w:t>Sporadic</w:t>
      </w:r>
      <w:r w:rsidRPr="006A2B7A">
        <w:t xml:space="preserve"> special events</w:t>
      </w:r>
      <w:r w:rsidR="00EF15B7">
        <w:t xml:space="preserve"> (birthday parties, assemblies</w:t>
      </w:r>
      <w:r w:rsidRPr="006A2B7A">
        <w:t xml:space="preserve"> at school</w:t>
      </w:r>
      <w:r w:rsidR="00EF15B7">
        <w:t>)</w:t>
      </w:r>
      <w:r w:rsidRPr="006A2B7A">
        <w:t xml:space="preserve"> may not be appropriate for them </w:t>
      </w:r>
    </w:p>
    <w:p w14:paraId="746D5F19" w14:textId="16DC31B0" w:rsidR="006A2B7A" w:rsidRPr="006A2B7A" w:rsidRDefault="006A2B7A" w:rsidP="006A2B7A">
      <w:pPr>
        <w:pStyle w:val="ListParagraph"/>
      </w:pPr>
      <w:r>
        <w:t>-</w:t>
      </w:r>
      <w:r w:rsidRPr="006A2B7A">
        <w:t>Allow for the child to have some control (choice board)</w:t>
      </w:r>
    </w:p>
    <w:p w14:paraId="22E63AA5" w14:textId="186AF7A5" w:rsidR="006A2B7A" w:rsidRPr="006A2B7A" w:rsidRDefault="006A2B7A" w:rsidP="006A2B7A">
      <w:pPr>
        <w:pStyle w:val="ListParagraph"/>
      </w:pPr>
      <w:r>
        <w:t>-</w:t>
      </w:r>
      <w:r w:rsidRPr="006A2B7A">
        <w:t>Social story that shows how to transition or act with change</w:t>
      </w:r>
    </w:p>
    <w:p w14:paraId="3D5D8C87" w14:textId="48D9757E" w:rsidR="006A2B7A" w:rsidRDefault="006A2B7A" w:rsidP="006A2B7A">
      <w:pPr>
        <w:pStyle w:val="ListParagraph"/>
      </w:pPr>
      <w:r>
        <w:t>-</w:t>
      </w:r>
      <w:r w:rsidRPr="006A2B7A">
        <w:t>Structure</w:t>
      </w:r>
      <w:proofErr w:type="gramStart"/>
      <w:r w:rsidRPr="006A2B7A">
        <w:t>:  If</w:t>
      </w:r>
      <w:proofErr w:type="gramEnd"/>
      <w:r w:rsidRPr="006A2B7A">
        <w:t xml:space="preserve"> your child knows the general sequence of the events in their day, they can better anticipate and prepare for it</w:t>
      </w:r>
    </w:p>
    <w:p w14:paraId="2F32D3EF" w14:textId="77777777" w:rsidR="00EC3724" w:rsidRPr="00EC3724" w:rsidRDefault="00EC3724" w:rsidP="00EC3724">
      <w:pPr>
        <w:ind w:left="360"/>
        <w:rPr>
          <w:u w:val="single"/>
        </w:rPr>
      </w:pPr>
    </w:p>
    <w:p w14:paraId="47D8B380" w14:textId="4BF94826" w:rsidR="006A2B7A" w:rsidRPr="00EC3724" w:rsidRDefault="006A2B7A" w:rsidP="006A2B7A">
      <w:pPr>
        <w:pStyle w:val="ListParagraph"/>
        <w:numPr>
          <w:ilvl w:val="0"/>
          <w:numId w:val="4"/>
        </w:numPr>
        <w:rPr>
          <w:b/>
          <w:bCs/>
          <w:u w:val="single"/>
        </w:rPr>
      </w:pPr>
      <w:r w:rsidRPr="00EC3724">
        <w:rPr>
          <w:b/>
          <w:bCs/>
          <w:u w:val="single"/>
        </w:rPr>
        <w:lastRenderedPageBreak/>
        <w:t>Calming Down</w:t>
      </w:r>
    </w:p>
    <w:p w14:paraId="7087A75F" w14:textId="7DE43794" w:rsidR="006A2B7A" w:rsidRPr="006A2B7A" w:rsidRDefault="006A2B7A" w:rsidP="007014FC">
      <w:pPr>
        <w:pStyle w:val="ListParagraph"/>
        <w:numPr>
          <w:ilvl w:val="0"/>
          <w:numId w:val="7"/>
        </w:numPr>
      </w:pPr>
      <w:r>
        <w:t>-</w:t>
      </w:r>
      <w:r>
        <w:t>Sensory Features: c</w:t>
      </w:r>
      <w:r w:rsidRPr="006A2B7A">
        <w:t>alming music</w:t>
      </w:r>
      <w:r>
        <w:t xml:space="preserve"> </w:t>
      </w:r>
      <w:r w:rsidRPr="006A2B7A">
        <w:t>Turn down lights</w:t>
      </w:r>
    </w:p>
    <w:p w14:paraId="1871C3C7" w14:textId="44D3EBE8" w:rsidR="006A2B7A" w:rsidRDefault="006A2B7A" w:rsidP="004973BA">
      <w:pPr>
        <w:pStyle w:val="ListParagraph"/>
        <w:numPr>
          <w:ilvl w:val="0"/>
          <w:numId w:val="7"/>
        </w:numPr>
      </w:pPr>
      <w:r>
        <w:t>-Body work: d</w:t>
      </w:r>
      <w:r w:rsidRPr="006A2B7A">
        <w:t>eep breathing</w:t>
      </w:r>
      <w:r>
        <w:t>, h</w:t>
      </w:r>
      <w:r w:rsidRPr="006A2B7A">
        <w:t xml:space="preserve">eavy work </w:t>
      </w:r>
    </w:p>
    <w:p w14:paraId="6826DD21" w14:textId="674DF48E" w:rsidR="006A2B7A" w:rsidRDefault="006A2B7A" w:rsidP="006A2B7A">
      <w:pPr>
        <w:pStyle w:val="ListParagraph"/>
        <w:numPr>
          <w:ilvl w:val="0"/>
          <w:numId w:val="7"/>
        </w:numPr>
      </w:pPr>
      <w:r>
        <w:t xml:space="preserve">-Model Calm: </w:t>
      </w:r>
      <w:r w:rsidRPr="006A2B7A">
        <w:t>Foster calmness</w:t>
      </w:r>
      <w:r w:rsidRPr="006A2B7A">
        <w:t xml:space="preserve"> by</w:t>
      </w:r>
      <w:r>
        <w:rPr>
          <w:b/>
          <w:bCs/>
        </w:rPr>
        <w:t xml:space="preserve"> </w:t>
      </w:r>
      <w:r w:rsidRPr="006A2B7A">
        <w:t>speak</w:t>
      </w:r>
      <w:r>
        <w:t>ing</w:t>
      </w:r>
      <w:r w:rsidRPr="006A2B7A">
        <w:t xml:space="preserve"> with a low volume and pace</w:t>
      </w:r>
      <w:r>
        <w:t>, have a quiet body</w:t>
      </w:r>
    </w:p>
    <w:p w14:paraId="5F7079EA" w14:textId="35FBA560" w:rsidR="006A2B7A" w:rsidRDefault="006A2B7A" w:rsidP="001858F5">
      <w:pPr>
        <w:pStyle w:val="ListParagraph"/>
        <w:numPr>
          <w:ilvl w:val="0"/>
          <w:numId w:val="7"/>
        </w:numPr>
      </w:pPr>
      <w:r>
        <w:t xml:space="preserve">-Images: </w:t>
      </w:r>
      <w:r w:rsidRPr="006A2B7A">
        <w:t>Picture prompt of quiet body</w:t>
      </w:r>
    </w:p>
    <w:p w14:paraId="3E964331" w14:textId="77D75ACD" w:rsidR="006A2B7A" w:rsidRPr="00EC3724" w:rsidRDefault="006A2B7A" w:rsidP="006A2B7A">
      <w:pPr>
        <w:pStyle w:val="ListParagraph"/>
        <w:numPr>
          <w:ilvl w:val="0"/>
          <w:numId w:val="4"/>
        </w:numPr>
        <w:rPr>
          <w:b/>
          <w:bCs/>
        </w:rPr>
      </w:pPr>
      <w:r w:rsidRPr="00EC3724">
        <w:rPr>
          <w:b/>
          <w:bCs/>
          <w:u w:val="single"/>
        </w:rPr>
        <w:t>Frustration</w:t>
      </w:r>
    </w:p>
    <w:p w14:paraId="6746F7ED" w14:textId="77777777" w:rsidR="006A2B7A" w:rsidRPr="006A2B7A" w:rsidRDefault="006A2B7A" w:rsidP="006A2B7A">
      <w:pPr>
        <w:pStyle w:val="ListParagraph"/>
      </w:pPr>
      <w:r w:rsidRPr="006A2B7A">
        <w:t>-Recovery may become focus versus engagement/participation</w:t>
      </w:r>
    </w:p>
    <w:p w14:paraId="28A22587" w14:textId="77777777" w:rsidR="006A2B7A" w:rsidRPr="006A2B7A" w:rsidRDefault="006A2B7A" w:rsidP="006A2B7A">
      <w:pPr>
        <w:pStyle w:val="ListParagraph"/>
      </w:pPr>
      <w:r w:rsidRPr="006A2B7A">
        <w:t xml:space="preserve">-Refrain from </w:t>
      </w:r>
      <w:proofErr w:type="gramStart"/>
      <w:r w:rsidRPr="006A2B7A">
        <w:t>talking</w:t>
      </w:r>
      <w:proofErr w:type="gramEnd"/>
      <w:r w:rsidRPr="006A2B7A">
        <w:t xml:space="preserve"> the child through the moment</w:t>
      </w:r>
    </w:p>
    <w:p w14:paraId="6F866B21" w14:textId="77777777" w:rsidR="006A2B7A" w:rsidRPr="006A2B7A" w:rsidRDefault="006A2B7A" w:rsidP="006A2B7A">
      <w:pPr>
        <w:pStyle w:val="ListParagraph"/>
      </w:pPr>
      <w:r w:rsidRPr="006A2B7A">
        <w:t>-Allow for a break or change in scenery before problem solving</w:t>
      </w:r>
    </w:p>
    <w:p w14:paraId="12C8CEF2" w14:textId="77777777" w:rsidR="006A2B7A" w:rsidRPr="006A2B7A" w:rsidRDefault="006A2B7A" w:rsidP="006A2B7A">
      <w:pPr>
        <w:pStyle w:val="ListParagraph"/>
      </w:pPr>
      <w:r w:rsidRPr="006A2B7A">
        <w:t>-Picture prompts and simple “first/then” commands</w:t>
      </w:r>
    </w:p>
    <w:p w14:paraId="31031610" w14:textId="3CB7DA6E" w:rsidR="006A2B7A" w:rsidRDefault="006A2B7A" w:rsidP="006A2B7A">
      <w:pPr>
        <w:pStyle w:val="ListParagraph"/>
      </w:pPr>
      <w:r w:rsidRPr="006A2B7A">
        <w:t>-Try to create environments that are organized, clutter free, dim lights with calming/quiet music</w:t>
      </w:r>
    </w:p>
    <w:p w14:paraId="2D17849F" w14:textId="2B6CE1F4" w:rsidR="0003170D" w:rsidRPr="00EC3724" w:rsidRDefault="0003170D" w:rsidP="0003170D">
      <w:pPr>
        <w:pStyle w:val="ListParagraph"/>
        <w:numPr>
          <w:ilvl w:val="0"/>
          <w:numId w:val="4"/>
        </w:numPr>
        <w:rPr>
          <w:b/>
          <w:bCs/>
        </w:rPr>
      </w:pPr>
      <w:r w:rsidRPr="00EC3724">
        <w:rPr>
          <w:b/>
          <w:bCs/>
          <w:u w:val="single"/>
        </w:rPr>
        <w:t>Frustration</w:t>
      </w:r>
      <w:r w:rsidRPr="00EC3724">
        <w:rPr>
          <w:b/>
          <w:bCs/>
          <w:u w:val="single"/>
        </w:rPr>
        <w:t xml:space="preserve"> with work or production</w:t>
      </w:r>
    </w:p>
    <w:p w14:paraId="75BF213B" w14:textId="0B252742" w:rsidR="006A2B7A" w:rsidRPr="006A2B7A" w:rsidRDefault="0003170D" w:rsidP="0003170D">
      <w:pPr>
        <w:pStyle w:val="ListParagraph"/>
        <w:spacing w:after="0" w:line="240" w:lineRule="auto"/>
      </w:pPr>
      <w:r w:rsidRPr="006A2B7A">
        <w:t>-</w:t>
      </w:r>
      <w:r w:rsidR="006A2B7A" w:rsidRPr="006A2B7A">
        <w:t>Allow extra time to process</w:t>
      </w:r>
    </w:p>
    <w:p w14:paraId="406AC966" w14:textId="533F938D" w:rsidR="006A2B7A" w:rsidRPr="006A2B7A" w:rsidRDefault="0003170D" w:rsidP="0003170D">
      <w:pPr>
        <w:numPr>
          <w:ilvl w:val="0"/>
          <w:numId w:val="8"/>
        </w:numPr>
        <w:spacing w:after="0" w:line="240" w:lineRule="auto"/>
      </w:pPr>
      <w:r>
        <w:t>-</w:t>
      </w:r>
      <w:r w:rsidR="006A2B7A" w:rsidRPr="006A2B7A">
        <w:t>Teach deep breathing</w:t>
      </w:r>
    </w:p>
    <w:p w14:paraId="5BBD165C" w14:textId="490C789D" w:rsidR="006A2B7A" w:rsidRPr="006A2B7A" w:rsidRDefault="0003170D" w:rsidP="0003170D">
      <w:pPr>
        <w:numPr>
          <w:ilvl w:val="0"/>
          <w:numId w:val="8"/>
        </w:numPr>
        <w:spacing w:after="0" w:line="240" w:lineRule="auto"/>
      </w:pPr>
      <w:r>
        <w:t>-</w:t>
      </w:r>
      <w:r w:rsidR="006A2B7A" w:rsidRPr="006A2B7A">
        <w:t>Make sure it is the “just right challenge”</w:t>
      </w:r>
    </w:p>
    <w:p w14:paraId="000FAC21" w14:textId="7E7C0A8E" w:rsidR="006A2B7A" w:rsidRPr="006A2B7A" w:rsidRDefault="0003170D" w:rsidP="0003170D">
      <w:pPr>
        <w:numPr>
          <w:ilvl w:val="0"/>
          <w:numId w:val="8"/>
        </w:numPr>
        <w:spacing w:after="0" w:line="240" w:lineRule="auto"/>
      </w:pPr>
      <w:r>
        <w:t>-</w:t>
      </w:r>
      <w:r w:rsidR="006A2B7A" w:rsidRPr="006A2B7A">
        <w:t>Take turns doing some of the work</w:t>
      </w:r>
    </w:p>
    <w:p w14:paraId="744B2642" w14:textId="77ADDC86" w:rsidR="006A2B7A" w:rsidRPr="006A2B7A" w:rsidRDefault="0003170D" w:rsidP="0003170D">
      <w:pPr>
        <w:numPr>
          <w:ilvl w:val="0"/>
          <w:numId w:val="8"/>
        </w:numPr>
        <w:spacing w:after="0" w:line="240" w:lineRule="auto"/>
      </w:pPr>
      <w:r>
        <w:t>-</w:t>
      </w:r>
      <w:r w:rsidR="006A2B7A" w:rsidRPr="006A2B7A">
        <w:t xml:space="preserve">Use technology to </w:t>
      </w:r>
      <w:proofErr w:type="gramStart"/>
      <w:r w:rsidR="006A2B7A" w:rsidRPr="006A2B7A">
        <w:t>aide</w:t>
      </w:r>
      <w:proofErr w:type="gramEnd"/>
      <w:r w:rsidR="006A2B7A" w:rsidRPr="006A2B7A">
        <w:t xml:space="preserve"> in work </w:t>
      </w:r>
    </w:p>
    <w:p w14:paraId="02079BA2" w14:textId="63F1F318" w:rsidR="006A2B7A" w:rsidRPr="006A2B7A" w:rsidRDefault="0003170D" w:rsidP="0003170D">
      <w:pPr>
        <w:numPr>
          <w:ilvl w:val="0"/>
          <w:numId w:val="8"/>
        </w:numPr>
        <w:spacing w:after="0" w:line="240" w:lineRule="auto"/>
      </w:pPr>
      <w:r>
        <w:t>-</w:t>
      </w:r>
      <w:r w:rsidR="006A2B7A" w:rsidRPr="006A2B7A">
        <w:t>Break up activities that are difficult or multi-stepped with frequent rewards</w:t>
      </w:r>
    </w:p>
    <w:p w14:paraId="78EA3518" w14:textId="5407C7A5" w:rsidR="006A2B7A" w:rsidRDefault="0003170D" w:rsidP="0003170D">
      <w:pPr>
        <w:numPr>
          <w:ilvl w:val="0"/>
          <w:numId w:val="8"/>
        </w:numPr>
        <w:spacing w:after="0" w:line="240" w:lineRule="auto"/>
      </w:pPr>
      <w:r>
        <w:t>-</w:t>
      </w:r>
      <w:r w:rsidR="006A2B7A" w:rsidRPr="006A2B7A">
        <w:t>Catch them finding success: even little moments</w:t>
      </w:r>
    </w:p>
    <w:p w14:paraId="3C4A9499" w14:textId="673443EE" w:rsidR="006A2B7A" w:rsidRPr="00EC3724" w:rsidRDefault="0003170D" w:rsidP="0003170D">
      <w:pPr>
        <w:pStyle w:val="ListParagraph"/>
        <w:numPr>
          <w:ilvl w:val="0"/>
          <w:numId w:val="4"/>
        </w:numPr>
        <w:spacing w:after="0" w:line="240" w:lineRule="auto"/>
        <w:rPr>
          <w:b/>
          <w:bCs/>
        </w:rPr>
      </w:pPr>
      <w:r w:rsidRPr="00EC3724">
        <w:rPr>
          <w:b/>
          <w:bCs/>
          <w:u w:val="single"/>
        </w:rPr>
        <w:t>Aggression</w:t>
      </w:r>
    </w:p>
    <w:p w14:paraId="7A965128" w14:textId="65491A5A" w:rsidR="0003170D" w:rsidRPr="0003170D" w:rsidRDefault="0003170D" w:rsidP="0003170D">
      <w:pPr>
        <w:numPr>
          <w:ilvl w:val="0"/>
          <w:numId w:val="9"/>
        </w:numPr>
        <w:spacing w:after="0" w:line="240" w:lineRule="auto"/>
      </w:pPr>
      <w:r>
        <w:t>-</w:t>
      </w:r>
      <w:r w:rsidRPr="0003170D">
        <w:t xml:space="preserve">Deep pressure </w:t>
      </w:r>
      <w:proofErr w:type="gramStart"/>
      <w:r w:rsidRPr="0003170D">
        <w:t>into shoulders</w:t>
      </w:r>
      <w:proofErr w:type="gramEnd"/>
      <w:r>
        <w:t>, b</w:t>
      </w:r>
      <w:r w:rsidRPr="0003170D">
        <w:t>ear hugs</w:t>
      </w:r>
    </w:p>
    <w:p w14:paraId="6BCC7AA9" w14:textId="135162EF" w:rsidR="0003170D" w:rsidRPr="0003170D" w:rsidRDefault="0003170D" w:rsidP="00BC2313">
      <w:pPr>
        <w:numPr>
          <w:ilvl w:val="0"/>
          <w:numId w:val="9"/>
        </w:numPr>
        <w:spacing w:after="0" w:line="240" w:lineRule="auto"/>
      </w:pPr>
      <w:r>
        <w:t>-</w:t>
      </w:r>
      <w:r w:rsidRPr="0003170D">
        <w:t>Time in a different space</w:t>
      </w:r>
      <w:r>
        <w:t>, d</w:t>
      </w:r>
      <w:r w:rsidRPr="0003170D">
        <w:t>ark corner with different textures</w:t>
      </w:r>
    </w:p>
    <w:p w14:paraId="1E8A8B39" w14:textId="3E7D1E4D" w:rsidR="0003170D" w:rsidRPr="0003170D" w:rsidRDefault="0003170D" w:rsidP="0003170D">
      <w:pPr>
        <w:numPr>
          <w:ilvl w:val="0"/>
          <w:numId w:val="9"/>
        </w:numPr>
        <w:spacing w:after="0" w:line="240" w:lineRule="auto"/>
      </w:pPr>
      <w:r>
        <w:t>-</w:t>
      </w:r>
      <w:r w:rsidRPr="0003170D">
        <w:t>Fidgets that allow you to squeeze</w:t>
      </w:r>
    </w:p>
    <w:p w14:paraId="440BDDDA" w14:textId="61005619" w:rsidR="0003170D" w:rsidRDefault="0003170D" w:rsidP="0003170D">
      <w:pPr>
        <w:numPr>
          <w:ilvl w:val="0"/>
          <w:numId w:val="9"/>
        </w:numPr>
        <w:spacing w:after="0" w:line="240" w:lineRule="auto"/>
      </w:pPr>
      <w:r>
        <w:t>-</w:t>
      </w:r>
      <w:r w:rsidRPr="0003170D">
        <w:t>Use muscles: heavy work</w:t>
      </w:r>
    </w:p>
    <w:p w14:paraId="1102B9F2" w14:textId="25527274" w:rsidR="0003170D" w:rsidRPr="00EC3724" w:rsidRDefault="0003170D" w:rsidP="0003170D">
      <w:pPr>
        <w:pStyle w:val="ListParagraph"/>
        <w:numPr>
          <w:ilvl w:val="0"/>
          <w:numId w:val="4"/>
        </w:numPr>
        <w:spacing w:after="0" w:line="240" w:lineRule="auto"/>
        <w:rPr>
          <w:b/>
          <w:bCs/>
        </w:rPr>
      </w:pPr>
      <w:r w:rsidRPr="00EC3724">
        <w:rPr>
          <w:b/>
          <w:bCs/>
          <w:u w:val="single"/>
        </w:rPr>
        <w:t>Self-Injury</w:t>
      </w:r>
    </w:p>
    <w:p w14:paraId="14569AAC" w14:textId="27DFB929" w:rsidR="0003170D" w:rsidRPr="0003170D" w:rsidRDefault="0003170D" w:rsidP="0003170D">
      <w:pPr>
        <w:numPr>
          <w:ilvl w:val="0"/>
          <w:numId w:val="10"/>
        </w:numPr>
        <w:spacing w:after="0" w:line="240" w:lineRule="auto"/>
      </w:pPr>
      <w:r>
        <w:t>-</w:t>
      </w:r>
      <w:r w:rsidRPr="0003170D">
        <w:t>Deep pressure (replacement)</w:t>
      </w:r>
    </w:p>
    <w:p w14:paraId="597866F0" w14:textId="4CCF1E27" w:rsidR="0003170D" w:rsidRPr="0003170D" w:rsidRDefault="0003170D" w:rsidP="0003170D">
      <w:pPr>
        <w:numPr>
          <w:ilvl w:val="0"/>
          <w:numId w:val="10"/>
        </w:numPr>
        <w:spacing w:after="0" w:line="240" w:lineRule="auto"/>
      </w:pPr>
      <w:r>
        <w:t>-</w:t>
      </w:r>
      <w:r w:rsidRPr="0003170D">
        <w:t>Distraction toward movement or heavy work</w:t>
      </w:r>
    </w:p>
    <w:p w14:paraId="7B11F6B3" w14:textId="40C4AA37" w:rsidR="0003170D" w:rsidRPr="0003170D" w:rsidRDefault="0003170D" w:rsidP="0003170D">
      <w:pPr>
        <w:numPr>
          <w:ilvl w:val="0"/>
          <w:numId w:val="10"/>
        </w:numPr>
        <w:spacing w:after="0" w:line="240" w:lineRule="auto"/>
      </w:pPr>
      <w:r>
        <w:t>-</w:t>
      </w:r>
      <w:r w:rsidRPr="0003170D">
        <w:t>Replace behavior: if they are biting, give them something oral.  If they hit head, give heavy input into shoulders</w:t>
      </w:r>
    </w:p>
    <w:p w14:paraId="7B323858" w14:textId="53C2D6F9" w:rsidR="0003170D" w:rsidRPr="0003170D" w:rsidRDefault="0003170D" w:rsidP="0003170D">
      <w:pPr>
        <w:numPr>
          <w:ilvl w:val="0"/>
          <w:numId w:val="10"/>
        </w:numPr>
        <w:spacing w:after="0" w:line="240" w:lineRule="auto"/>
      </w:pPr>
      <w:r>
        <w:t>-</w:t>
      </w:r>
      <w:r w:rsidRPr="0003170D">
        <w:t>Consistent, simple and immediate jargon, consequence, reinforcement</w:t>
      </w:r>
    </w:p>
    <w:p w14:paraId="50A889F8" w14:textId="22DD7D9A" w:rsidR="0003170D" w:rsidRPr="00EC3724" w:rsidRDefault="0003170D" w:rsidP="0003170D">
      <w:pPr>
        <w:pStyle w:val="ListParagraph"/>
        <w:numPr>
          <w:ilvl w:val="0"/>
          <w:numId w:val="4"/>
        </w:numPr>
        <w:spacing w:after="0" w:line="240" w:lineRule="auto"/>
        <w:rPr>
          <w:b/>
          <w:bCs/>
        </w:rPr>
      </w:pPr>
      <w:r w:rsidRPr="00EC3724">
        <w:rPr>
          <w:b/>
          <w:bCs/>
          <w:u w:val="single"/>
        </w:rPr>
        <w:t>Mel</w:t>
      </w:r>
      <w:r w:rsidR="00D812E3" w:rsidRPr="00EC3724">
        <w:rPr>
          <w:b/>
          <w:bCs/>
          <w:u w:val="single"/>
        </w:rPr>
        <w:t>t</w:t>
      </w:r>
      <w:r w:rsidRPr="00EC3724">
        <w:rPr>
          <w:b/>
          <w:bCs/>
          <w:u w:val="single"/>
        </w:rPr>
        <w:t>downs</w:t>
      </w:r>
    </w:p>
    <w:p w14:paraId="0C9B2372" w14:textId="3056B1BF" w:rsidR="0003170D" w:rsidRPr="0003170D" w:rsidRDefault="0003170D" w:rsidP="0003170D">
      <w:pPr>
        <w:numPr>
          <w:ilvl w:val="0"/>
          <w:numId w:val="11"/>
        </w:numPr>
        <w:spacing w:after="0" w:line="240" w:lineRule="auto"/>
      </w:pPr>
      <w:r>
        <w:t>-</w:t>
      </w:r>
      <w:r w:rsidRPr="0003170D">
        <w:t>Don’t talk it out in the moment: fight/flight</w:t>
      </w:r>
    </w:p>
    <w:p w14:paraId="36AB9240" w14:textId="08EDC721" w:rsidR="0003170D" w:rsidRPr="0003170D" w:rsidRDefault="0003170D" w:rsidP="0003170D">
      <w:pPr>
        <w:numPr>
          <w:ilvl w:val="0"/>
          <w:numId w:val="11"/>
        </w:numPr>
        <w:spacing w:after="0" w:line="240" w:lineRule="auto"/>
      </w:pPr>
      <w:r>
        <w:t>-</w:t>
      </w:r>
      <w:r w:rsidRPr="0003170D">
        <w:t>Consider sensory aspects of space</w:t>
      </w:r>
    </w:p>
    <w:p w14:paraId="6F165FD0" w14:textId="24FCEF31" w:rsidR="0003170D" w:rsidRPr="0003170D" w:rsidRDefault="0003170D" w:rsidP="0003170D">
      <w:pPr>
        <w:numPr>
          <w:ilvl w:val="0"/>
          <w:numId w:val="11"/>
        </w:numPr>
        <w:spacing w:after="0" w:line="240" w:lineRule="auto"/>
      </w:pPr>
      <w:r>
        <w:t>-</w:t>
      </w:r>
      <w:r w:rsidRPr="0003170D">
        <w:t>Remember communication</w:t>
      </w:r>
    </w:p>
    <w:p w14:paraId="4866A21A" w14:textId="77777777" w:rsidR="0003170D" w:rsidRPr="0003170D" w:rsidRDefault="0003170D" w:rsidP="0003170D">
      <w:pPr>
        <w:numPr>
          <w:ilvl w:val="1"/>
          <w:numId w:val="11"/>
        </w:numPr>
        <w:spacing w:after="0" w:line="240" w:lineRule="auto"/>
      </w:pPr>
      <w:r w:rsidRPr="0003170D">
        <w:t>Have they expressed their needs?</w:t>
      </w:r>
    </w:p>
    <w:p w14:paraId="24659CE2" w14:textId="77777777" w:rsidR="0003170D" w:rsidRPr="0003170D" w:rsidRDefault="0003170D" w:rsidP="0003170D">
      <w:pPr>
        <w:numPr>
          <w:ilvl w:val="1"/>
          <w:numId w:val="11"/>
        </w:numPr>
        <w:spacing w:after="0" w:line="240" w:lineRule="auto"/>
      </w:pPr>
      <w:r w:rsidRPr="0003170D">
        <w:t>Simplicity with communication: steps, jargon</w:t>
      </w:r>
    </w:p>
    <w:p w14:paraId="694050FB" w14:textId="1670F91B" w:rsidR="0003170D" w:rsidRPr="0003170D" w:rsidRDefault="0003170D" w:rsidP="0003170D">
      <w:pPr>
        <w:numPr>
          <w:ilvl w:val="0"/>
          <w:numId w:val="11"/>
        </w:numPr>
        <w:spacing w:after="0" w:line="240" w:lineRule="auto"/>
      </w:pPr>
      <w:r>
        <w:t>-</w:t>
      </w:r>
      <w:r w:rsidRPr="0003170D">
        <w:t>Build in control for the child</w:t>
      </w:r>
    </w:p>
    <w:p w14:paraId="1273DCEF" w14:textId="77777777" w:rsidR="0003170D" w:rsidRDefault="0003170D" w:rsidP="0003170D">
      <w:pPr>
        <w:numPr>
          <w:ilvl w:val="0"/>
          <w:numId w:val="11"/>
        </w:numPr>
        <w:spacing w:after="0" w:line="240" w:lineRule="auto"/>
      </w:pPr>
      <w:r>
        <w:t>-</w:t>
      </w:r>
      <w:r w:rsidRPr="0003170D">
        <w:t>Rock in a chair or hammock: linear movement is calming</w:t>
      </w:r>
    </w:p>
    <w:p w14:paraId="2A45D1D5" w14:textId="68411DB0" w:rsidR="0003170D" w:rsidRDefault="0003170D" w:rsidP="0003170D">
      <w:pPr>
        <w:numPr>
          <w:ilvl w:val="0"/>
          <w:numId w:val="11"/>
        </w:numPr>
        <w:spacing w:after="0" w:line="240" w:lineRule="auto"/>
      </w:pPr>
      <w:r>
        <w:t>-</w:t>
      </w:r>
      <w:r w:rsidRPr="0003170D">
        <w:t xml:space="preserve">Put your head lower than your heart: bring down blood pressure  </w:t>
      </w:r>
    </w:p>
    <w:p w14:paraId="4CCCE396" w14:textId="6C043759" w:rsidR="0003170D" w:rsidRDefault="0003170D" w:rsidP="0003170D">
      <w:pPr>
        <w:pStyle w:val="ListParagraph"/>
        <w:numPr>
          <w:ilvl w:val="0"/>
          <w:numId w:val="4"/>
        </w:numPr>
        <w:spacing w:after="0" w:line="240" w:lineRule="auto"/>
      </w:pPr>
      <w:r w:rsidRPr="00EC3724">
        <w:rPr>
          <w:b/>
          <w:bCs/>
          <w:u w:val="single"/>
        </w:rPr>
        <w:t>Tantrums</w:t>
      </w:r>
      <w:r>
        <w:t xml:space="preserve">- see </w:t>
      </w:r>
      <w:proofErr w:type="gramStart"/>
      <w:r>
        <w:t>handout</w:t>
      </w:r>
      <w:proofErr w:type="gramEnd"/>
      <w:r>
        <w:t xml:space="preserve"> for how to deal with a tantrum episode</w:t>
      </w:r>
    </w:p>
    <w:p w14:paraId="57AA4C2B" w14:textId="77777777" w:rsidR="00EC3724" w:rsidRPr="00EC3724" w:rsidRDefault="00EC3724" w:rsidP="00EC3724">
      <w:pPr>
        <w:spacing w:after="0" w:line="240" w:lineRule="auto"/>
        <w:ind w:left="360"/>
      </w:pPr>
    </w:p>
    <w:p w14:paraId="119B8577" w14:textId="77777777" w:rsidR="00EC3724" w:rsidRPr="00EC3724" w:rsidRDefault="00EC3724" w:rsidP="00EC3724">
      <w:pPr>
        <w:spacing w:after="0" w:line="240" w:lineRule="auto"/>
        <w:ind w:left="360"/>
      </w:pPr>
    </w:p>
    <w:p w14:paraId="5C62AA6F" w14:textId="77777777" w:rsidR="00EC3724" w:rsidRPr="00EC3724" w:rsidRDefault="00EC3724" w:rsidP="00EC3724">
      <w:pPr>
        <w:spacing w:after="0" w:line="240" w:lineRule="auto"/>
        <w:ind w:left="360"/>
      </w:pPr>
    </w:p>
    <w:p w14:paraId="4DA67174" w14:textId="165BD763" w:rsidR="0003170D" w:rsidRPr="00EC3724" w:rsidRDefault="0003170D" w:rsidP="0003170D">
      <w:pPr>
        <w:pStyle w:val="ListParagraph"/>
        <w:numPr>
          <w:ilvl w:val="0"/>
          <w:numId w:val="4"/>
        </w:numPr>
        <w:spacing w:after="0" w:line="240" w:lineRule="auto"/>
        <w:rPr>
          <w:b/>
          <w:bCs/>
        </w:rPr>
      </w:pPr>
      <w:r w:rsidRPr="00EC3724">
        <w:rPr>
          <w:b/>
          <w:bCs/>
          <w:u w:val="single"/>
        </w:rPr>
        <w:lastRenderedPageBreak/>
        <w:t>Creating Moments for Communication, Family Time, Connection</w:t>
      </w:r>
    </w:p>
    <w:p w14:paraId="2EDCF4FF" w14:textId="51ED760A" w:rsidR="00D812E3" w:rsidRPr="00D812E3" w:rsidRDefault="00D812E3" w:rsidP="00D812E3">
      <w:pPr>
        <w:spacing w:after="0" w:line="240" w:lineRule="auto"/>
        <w:ind w:left="720"/>
      </w:pPr>
      <w:r w:rsidRPr="00EC3724">
        <w:t>-</w:t>
      </w:r>
      <w:r w:rsidRPr="00D812E3">
        <w:t>Love Tank: Fill their tank before expecting anything in return, giving criticism, pushing them to perform or conform</w:t>
      </w:r>
    </w:p>
    <w:p w14:paraId="6DAFB359" w14:textId="1DD63321" w:rsidR="00D812E3" w:rsidRPr="00D812E3" w:rsidRDefault="00D812E3" w:rsidP="00D812E3">
      <w:pPr>
        <w:spacing w:after="0" w:line="240" w:lineRule="auto"/>
        <w:ind w:left="720"/>
      </w:pPr>
      <w:r w:rsidRPr="00EC3724">
        <w:t>-</w:t>
      </w:r>
      <w:r w:rsidRPr="00D812E3">
        <w:t>Bucket Filling</w:t>
      </w:r>
      <w:r w:rsidRPr="00D812E3">
        <w:rPr>
          <w:b/>
          <w:bCs/>
        </w:rPr>
        <w:t>:</w:t>
      </w:r>
      <w:r w:rsidRPr="00D812E3">
        <w:t xml:space="preserve"> How can you make someone feel good? What fills your own bucket?</w:t>
      </w:r>
    </w:p>
    <w:p w14:paraId="2E4D7238" w14:textId="2FB87C15" w:rsidR="00D812E3" w:rsidRDefault="00D812E3" w:rsidP="00D812E3">
      <w:pPr>
        <w:spacing w:after="0" w:line="240" w:lineRule="auto"/>
        <w:ind w:left="1080" w:firstLine="360"/>
      </w:pPr>
      <w:r>
        <w:t>-</w:t>
      </w:r>
      <w:r w:rsidRPr="00D812E3">
        <w:t>How did you fill someone’s bucket today?</w:t>
      </w:r>
    </w:p>
    <w:p w14:paraId="08805FF0" w14:textId="537D0386" w:rsidR="00D812E3" w:rsidRPr="00D812E3" w:rsidRDefault="00D812E3" w:rsidP="00D812E3">
      <w:pPr>
        <w:spacing w:after="0" w:line="240" w:lineRule="auto"/>
        <w:ind w:left="1080" w:firstLine="360"/>
      </w:pPr>
      <w:r>
        <w:t>-</w:t>
      </w:r>
      <w:r w:rsidRPr="00D812E3">
        <w:t>What could you do tomorrow to make someone smile?</w:t>
      </w:r>
    </w:p>
    <w:p w14:paraId="3FED1E61" w14:textId="7DFD19F8" w:rsidR="00D812E3" w:rsidRPr="00D812E3" w:rsidRDefault="00D812E3" w:rsidP="00D812E3">
      <w:pPr>
        <w:spacing w:after="0" w:line="240" w:lineRule="auto"/>
        <w:ind w:left="720" w:firstLine="720"/>
      </w:pPr>
      <w:r>
        <w:t>-</w:t>
      </w:r>
      <w:r w:rsidRPr="00D812E3">
        <w:t>Did someone fill your bucket? How?</w:t>
      </w:r>
    </w:p>
    <w:p w14:paraId="06B33ED1" w14:textId="0DC6EEB7" w:rsidR="00D812E3" w:rsidRPr="00D812E3" w:rsidRDefault="00D812E3" w:rsidP="00D812E3">
      <w:pPr>
        <w:spacing w:after="0" w:line="240" w:lineRule="auto"/>
        <w:ind w:left="360" w:firstLine="360"/>
      </w:pPr>
      <w:r>
        <w:t>-</w:t>
      </w:r>
      <w:r w:rsidRPr="00D812E3">
        <w:t xml:space="preserve">How was your day? </w:t>
      </w:r>
    </w:p>
    <w:p w14:paraId="257D87A8" w14:textId="77777777" w:rsidR="00D812E3" w:rsidRPr="00D812E3" w:rsidRDefault="00D812E3" w:rsidP="00D812E3">
      <w:pPr>
        <w:numPr>
          <w:ilvl w:val="1"/>
          <w:numId w:val="12"/>
        </w:numPr>
        <w:spacing w:after="0" w:line="240" w:lineRule="auto"/>
      </w:pPr>
      <w:r w:rsidRPr="00D812E3">
        <w:t>What is something you did today that was BRAVE?</w:t>
      </w:r>
    </w:p>
    <w:p w14:paraId="5BCA068E" w14:textId="77777777" w:rsidR="00D812E3" w:rsidRPr="00D812E3" w:rsidRDefault="00D812E3" w:rsidP="00D812E3">
      <w:pPr>
        <w:numPr>
          <w:ilvl w:val="1"/>
          <w:numId w:val="12"/>
        </w:numPr>
        <w:spacing w:after="0" w:line="240" w:lineRule="auto"/>
      </w:pPr>
      <w:r w:rsidRPr="00D812E3">
        <w:t>What is something you did today that was KIND?</w:t>
      </w:r>
    </w:p>
    <w:p w14:paraId="2559B162" w14:textId="77777777" w:rsidR="0003170D" w:rsidRDefault="0003170D" w:rsidP="0003170D">
      <w:pPr>
        <w:spacing w:after="0" w:line="240" w:lineRule="auto"/>
      </w:pPr>
      <w:r>
        <w:tab/>
      </w:r>
      <w:r w:rsidRPr="0003170D">
        <w:t>-Mealtime (or any shared moment) should be a time for connection</w:t>
      </w:r>
    </w:p>
    <w:p w14:paraId="0AE1FB74" w14:textId="5BFFD769" w:rsidR="0003170D" w:rsidRPr="0003170D" w:rsidRDefault="0003170D" w:rsidP="0003170D">
      <w:pPr>
        <w:spacing w:after="0" w:line="240" w:lineRule="auto"/>
        <w:ind w:left="720" w:firstLine="720"/>
      </w:pPr>
      <w:r>
        <w:t>-</w:t>
      </w:r>
      <w:r w:rsidRPr="0003170D">
        <w:t xml:space="preserve">opportunity to share thoughts, feelings, and ideas, even if food isn’t involved. </w:t>
      </w:r>
    </w:p>
    <w:p w14:paraId="1A784046" w14:textId="6F1D3A57" w:rsidR="0003170D" w:rsidRPr="0003170D" w:rsidRDefault="0003170D" w:rsidP="0003170D">
      <w:pPr>
        <w:spacing w:after="0" w:line="240" w:lineRule="auto"/>
        <w:ind w:left="360" w:firstLine="360"/>
      </w:pPr>
      <w:r>
        <w:t>-</w:t>
      </w:r>
      <w:r w:rsidRPr="0003170D">
        <w:t xml:space="preserve">Your energy </w:t>
      </w:r>
      <w:proofErr w:type="gramStart"/>
      <w:r w:rsidRPr="0003170D">
        <w:t>influences theirs—model</w:t>
      </w:r>
      <w:proofErr w:type="gramEnd"/>
      <w:r w:rsidRPr="0003170D">
        <w:t xml:space="preserve"> the behavior you want to see. </w:t>
      </w:r>
    </w:p>
    <w:p w14:paraId="60414BE3" w14:textId="66EE5407" w:rsidR="0003170D" w:rsidRDefault="00D812E3" w:rsidP="0003170D">
      <w:pPr>
        <w:spacing w:after="0" w:line="240" w:lineRule="auto"/>
        <w:ind w:left="360" w:firstLine="360"/>
      </w:pPr>
      <w:r>
        <w:t xml:space="preserve"> </w:t>
      </w:r>
      <w:r w:rsidR="0003170D">
        <w:t>-</w:t>
      </w:r>
      <w:r w:rsidR="0003170D" w:rsidRPr="0003170D">
        <w:t>Identify what motivates your child to create an effective reinforcement system</w:t>
      </w:r>
    </w:p>
    <w:p w14:paraId="12467A93" w14:textId="56B7B40E" w:rsidR="0003170D" w:rsidRPr="0003170D" w:rsidRDefault="0003170D" w:rsidP="0003170D">
      <w:pPr>
        <w:spacing w:after="0" w:line="240" w:lineRule="auto"/>
        <w:ind w:left="1080" w:firstLine="360"/>
      </w:pPr>
      <w:r>
        <w:t>-</w:t>
      </w:r>
      <w:r w:rsidRPr="0003170D">
        <w:t>forced-choice menu or inventory</w:t>
      </w:r>
      <w:r>
        <w:t xml:space="preserve"> (see attached examples)</w:t>
      </w:r>
    </w:p>
    <w:p w14:paraId="3C5E41EA" w14:textId="1F5213D4" w:rsidR="0003170D" w:rsidRDefault="0003170D" w:rsidP="0003170D">
      <w:pPr>
        <w:spacing w:after="0" w:line="240" w:lineRule="auto"/>
        <w:ind w:left="360" w:firstLine="360"/>
      </w:pPr>
      <w:r>
        <w:t>-</w:t>
      </w:r>
      <w:r w:rsidRPr="0003170D">
        <w:t>See the strengths</w:t>
      </w:r>
      <w:r>
        <w:t>: Table of Awareness</w:t>
      </w:r>
    </w:p>
    <w:p w14:paraId="35FA746D" w14:textId="6CCC0DD4" w:rsidR="0003170D" w:rsidRDefault="0003170D" w:rsidP="0003170D">
      <w:pPr>
        <w:spacing w:after="0" w:line="240" w:lineRule="auto"/>
        <w:ind w:left="720" w:firstLine="720"/>
      </w:pPr>
      <w:r>
        <w:t>-</w:t>
      </w:r>
      <w:r w:rsidRPr="0003170D">
        <w:t>change</w:t>
      </w:r>
      <w:r>
        <w:t>s</w:t>
      </w:r>
      <w:r w:rsidRPr="0003170D">
        <w:t xml:space="preserve"> how you are looking at a situation, wiring, and behavior</w:t>
      </w:r>
    </w:p>
    <w:p w14:paraId="65F7B034" w14:textId="6451517D" w:rsidR="0003170D" w:rsidRDefault="0003170D" w:rsidP="0003170D">
      <w:pPr>
        <w:spacing w:after="0" w:line="240" w:lineRule="auto"/>
        <w:ind w:left="720" w:firstLine="720"/>
      </w:pPr>
      <w:r>
        <w:t>-</w:t>
      </w:r>
      <w:r w:rsidRPr="0003170D">
        <w:t xml:space="preserve"> </w:t>
      </w:r>
      <w:proofErr w:type="gramStart"/>
      <w:r w:rsidRPr="0003170D">
        <w:t>helps</w:t>
      </w:r>
      <w:proofErr w:type="gramEnd"/>
      <w:r w:rsidRPr="0003170D">
        <w:t xml:space="preserve"> you find tools and strategies to support maladaptive behaviors</w:t>
      </w:r>
    </w:p>
    <w:tbl>
      <w:tblPr>
        <w:tblpPr w:leftFromText="180" w:rightFromText="180" w:vertAnchor="page" w:horzAnchor="margin" w:tblpY="6192"/>
        <w:tblW w:w="10218" w:type="dxa"/>
        <w:tblCellMar>
          <w:left w:w="0" w:type="dxa"/>
          <w:right w:w="0" w:type="dxa"/>
        </w:tblCellMar>
        <w:tblLook w:val="04A0" w:firstRow="1" w:lastRow="0" w:firstColumn="1" w:lastColumn="0" w:noHBand="0" w:noVBand="1"/>
      </w:tblPr>
      <w:tblGrid>
        <w:gridCol w:w="3941"/>
        <w:gridCol w:w="2816"/>
        <w:gridCol w:w="3461"/>
      </w:tblGrid>
      <w:tr w:rsidR="00EC3724" w:rsidRPr="00D812E3" w14:paraId="33A8B887" w14:textId="77777777" w:rsidTr="00EC3724">
        <w:trPr>
          <w:trHeight w:val="51"/>
        </w:trPr>
        <w:tc>
          <w:tcPr>
            <w:tcW w:w="3941" w:type="dxa"/>
            <w:tcBorders>
              <w:top w:val="single" w:sz="8" w:space="0" w:color="BD582C"/>
              <w:left w:val="single" w:sz="8" w:space="0" w:color="BD582C"/>
              <w:bottom w:val="single" w:sz="8" w:space="0" w:color="BD582C"/>
              <w:right w:val="nil"/>
            </w:tcBorders>
            <w:shd w:val="clear" w:color="auto" w:fill="BD582C"/>
            <w:tcMar>
              <w:top w:w="15" w:type="dxa"/>
              <w:left w:w="108" w:type="dxa"/>
              <w:bottom w:w="0" w:type="dxa"/>
              <w:right w:w="108" w:type="dxa"/>
            </w:tcMar>
            <w:hideMark/>
          </w:tcPr>
          <w:p w14:paraId="32DF0866" w14:textId="77777777" w:rsidR="00EC3724" w:rsidRPr="00D812E3" w:rsidRDefault="00EC3724" w:rsidP="00EC3724">
            <w:pPr>
              <w:spacing w:line="300" w:lineRule="auto"/>
              <w:jc w:val="center"/>
              <w:rPr>
                <w:rFonts w:ascii="Arial" w:eastAsia="Times New Roman" w:hAnsi="Arial" w:cs="Arial"/>
                <w:kern w:val="0"/>
                <w:sz w:val="36"/>
                <w:szCs w:val="36"/>
                <w14:ligatures w14:val="none"/>
              </w:rPr>
            </w:pPr>
            <w:r w:rsidRPr="00D812E3">
              <w:rPr>
                <w:rFonts w:ascii="Calibri" w:eastAsia="Times New Roman" w:hAnsi="Calibri" w:cs="Calibri"/>
                <w:b/>
                <w:bCs/>
                <w:color w:val="FFFFFF" w:themeColor="light1"/>
                <w:kern w:val="24"/>
                <w:sz w:val="21"/>
                <w:szCs w:val="21"/>
                <w14:ligatures w14:val="none"/>
              </w:rPr>
              <w:t>BEHAVIORS/WIRING</w:t>
            </w:r>
          </w:p>
        </w:tc>
        <w:tc>
          <w:tcPr>
            <w:tcW w:w="2816" w:type="dxa"/>
            <w:tcBorders>
              <w:top w:val="single" w:sz="8" w:space="0" w:color="BD582C"/>
              <w:left w:val="nil"/>
              <w:bottom w:val="single" w:sz="8" w:space="0" w:color="BD582C"/>
              <w:right w:val="nil"/>
            </w:tcBorders>
            <w:shd w:val="clear" w:color="auto" w:fill="BD582C"/>
            <w:tcMar>
              <w:top w:w="15" w:type="dxa"/>
              <w:left w:w="108" w:type="dxa"/>
              <w:bottom w:w="0" w:type="dxa"/>
              <w:right w:w="108" w:type="dxa"/>
            </w:tcMar>
            <w:hideMark/>
          </w:tcPr>
          <w:p w14:paraId="3151FB3C" w14:textId="77777777" w:rsidR="00EC3724" w:rsidRPr="00D812E3" w:rsidRDefault="00EC3724" w:rsidP="00EC3724">
            <w:pPr>
              <w:spacing w:line="300" w:lineRule="auto"/>
              <w:jc w:val="center"/>
              <w:rPr>
                <w:rFonts w:ascii="Arial" w:eastAsia="Times New Roman" w:hAnsi="Arial" w:cs="Arial"/>
                <w:kern w:val="0"/>
                <w:sz w:val="36"/>
                <w:szCs w:val="36"/>
                <w14:ligatures w14:val="none"/>
              </w:rPr>
            </w:pPr>
            <w:r w:rsidRPr="00D812E3">
              <w:rPr>
                <w:rFonts w:ascii="Calibri" w:eastAsia="Times New Roman" w:hAnsi="Calibri" w:cs="Calibri"/>
                <w:b/>
                <w:bCs/>
                <w:color w:val="FFFFFF" w:themeColor="light1"/>
                <w:kern w:val="24"/>
                <w:sz w:val="21"/>
                <w:szCs w:val="21"/>
                <w14:ligatures w14:val="none"/>
              </w:rPr>
              <w:t>STRENGTHS</w:t>
            </w:r>
          </w:p>
        </w:tc>
        <w:tc>
          <w:tcPr>
            <w:tcW w:w="3461" w:type="dxa"/>
            <w:tcBorders>
              <w:top w:val="single" w:sz="8" w:space="0" w:color="BD582C"/>
              <w:left w:val="nil"/>
              <w:bottom w:val="single" w:sz="8" w:space="0" w:color="BD582C"/>
              <w:right w:val="single" w:sz="8" w:space="0" w:color="BD582C"/>
            </w:tcBorders>
            <w:shd w:val="clear" w:color="auto" w:fill="BD582C"/>
            <w:tcMar>
              <w:top w:w="15" w:type="dxa"/>
              <w:left w:w="108" w:type="dxa"/>
              <w:bottom w:w="0" w:type="dxa"/>
              <w:right w:w="108" w:type="dxa"/>
            </w:tcMar>
            <w:hideMark/>
          </w:tcPr>
          <w:p w14:paraId="311FFFE5" w14:textId="77777777" w:rsidR="00EC3724" w:rsidRPr="00D812E3" w:rsidRDefault="00EC3724" w:rsidP="00EC3724">
            <w:pPr>
              <w:spacing w:line="300" w:lineRule="auto"/>
              <w:jc w:val="center"/>
              <w:rPr>
                <w:rFonts w:ascii="Arial" w:eastAsia="Times New Roman" w:hAnsi="Arial" w:cs="Arial"/>
                <w:kern w:val="0"/>
                <w:sz w:val="36"/>
                <w:szCs w:val="36"/>
                <w14:ligatures w14:val="none"/>
              </w:rPr>
            </w:pPr>
            <w:r w:rsidRPr="00D812E3">
              <w:rPr>
                <w:rFonts w:ascii="Calibri" w:eastAsia="Times New Roman" w:hAnsi="Calibri" w:cs="Calibri"/>
                <w:b/>
                <w:bCs/>
                <w:color w:val="FFFFFF" w:themeColor="light1"/>
                <w:kern w:val="24"/>
                <w:sz w:val="21"/>
                <w:szCs w:val="21"/>
                <w14:ligatures w14:val="none"/>
              </w:rPr>
              <w:t>GOALS</w:t>
            </w:r>
          </w:p>
        </w:tc>
      </w:tr>
      <w:tr w:rsidR="00EC3724" w:rsidRPr="00D812E3" w14:paraId="4EB84854" w14:textId="77777777" w:rsidTr="00EC3724">
        <w:trPr>
          <w:trHeight w:val="265"/>
        </w:trPr>
        <w:tc>
          <w:tcPr>
            <w:tcW w:w="3941" w:type="dxa"/>
            <w:tcBorders>
              <w:top w:val="single" w:sz="8" w:space="0" w:color="BD582C"/>
              <w:left w:val="single" w:sz="8" w:space="0" w:color="BD582C"/>
              <w:bottom w:val="single" w:sz="8" w:space="0" w:color="BD582C"/>
              <w:right w:val="nil"/>
            </w:tcBorders>
            <w:shd w:val="clear" w:color="auto" w:fill="F4EAE8"/>
            <w:tcMar>
              <w:top w:w="15" w:type="dxa"/>
              <w:left w:w="108" w:type="dxa"/>
              <w:bottom w:w="0" w:type="dxa"/>
              <w:right w:w="108" w:type="dxa"/>
            </w:tcMar>
            <w:hideMark/>
          </w:tcPr>
          <w:p w14:paraId="6ABBDFB1" w14:textId="77777777" w:rsidR="00EC3724" w:rsidRPr="00D812E3" w:rsidRDefault="00EC3724" w:rsidP="00EC3724">
            <w:pPr>
              <w:spacing w:line="300" w:lineRule="auto"/>
              <w:rPr>
                <w:rFonts w:ascii="Arial" w:eastAsia="Times New Roman" w:hAnsi="Arial" w:cs="Arial"/>
                <w:kern w:val="0"/>
                <w:sz w:val="36"/>
                <w:szCs w:val="36"/>
                <w14:ligatures w14:val="none"/>
              </w:rPr>
            </w:pPr>
            <w:r w:rsidRPr="00D812E3">
              <w:rPr>
                <w:rFonts w:ascii="Calibri" w:eastAsia="Times New Roman" w:hAnsi="Calibri" w:cs="Calibri"/>
                <w:b/>
                <w:bCs/>
                <w:color w:val="000000" w:themeColor="dark1"/>
                <w:kern w:val="24"/>
                <w:sz w:val="21"/>
                <w:szCs w:val="21"/>
                <w14:ligatures w14:val="none"/>
              </w:rPr>
              <w:t>Impulsive</w:t>
            </w:r>
          </w:p>
        </w:tc>
        <w:tc>
          <w:tcPr>
            <w:tcW w:w="2816" w:type="dxa"/>
            <w:tcBorders>
              <w:top w:val="single" w:sz="8" w:space="0" w:color="BD582C"/>
              <w:left w:val="nil"/>
              <w:bottom w:val="single" w:sz="8" w:space="0" w:color="BD582C"/>
              <w:right w:val="nil"/>
            </w:tcBorders>
            <w:shd w:val="clear" w:color="auto" w:fill="F4EAE8"/>
            <w:tcMar>
              <w:top w:w="15" w:type="dxa"/>
              <w:left w:w="108" w:type="dxa"/>
              <w:bottom w:w="0" w:type="dxa"/>
              <w:right w:w="108" w:type="dxa"/>
            </w:tcMar>
            <w:hideMark/>
          </w:tcPr>
          <w:p w14:paraId="44818289" w14:textId="77777777" w:rsidR="00EC3724" w:rsidRPr="00D812E3" w:rsidRDefault="00EC3724" w:rsidP="00EC3724">
            <w:pPr>
              <w:spacing w:line="300" w:lineRule="auto"/>
              <w:rPr>
                <w:rFonts w:ascii="Arial" w:eastAsia="Times New Roman" w:hAnsi="Arial" w:cs="Arial"/>
                <w:kern w:val="0"/>
                <w:sz w:val="36"/>
                <w:szCs w:val="36"/>
                <w14:ligatures w14:val="none"/>
              </w:rPr>
            </w:pPr>
            <w:r w:rsidRPr="00D812E3">
              <w:rPr>
                <w:rFonts w:ascii="Calibri" w:eastAsia="Times New Roman" w:hAnsi="Calibri" w:cs="Calibri"/>
                <w:color w:val="000000" w:themeColor="dark1"/>
                <w:kern w:val="24"/>
                <w:sz w:val="21"/>
                <w:szCs w:val="21"/>
                <w14:ligatures w14:val="none"/>
              </w:rPr>
              <w:t xml:space="preserve">Eager to help, enjoys being independent </w:t>
            </w:r>
          </w:p>
        </w:tc>
        <w:tc>
          <w:tcPr>
            <w:tcW w:w="3461" w:type="dxa"/>
            <w:tcBorders>
              <w:top w:val="single" w:sz="8" w:space="0" w:color="BD582C"/>
              <w:left w:val="nil"/>
              <w:bottom w:val="single" w:sz="8" w:space="0" w:color="BD582C"/>
              <w:right w:val="single" w:sz="8" w:space="0" w:color="BD582C"/>
            </w:tcBorders>
            <w:shd w:val="clear" w:color="auto" w:fill="F4EAE8"/>
            <w:tcMar>
              <w:top w:w="15" w:type="dxa"/>
              <w:left w:w="108" w:type="dxa"/>
              <w:bottom w:w="0" w:type="dxa"/>
              <w:right w:w="108" w:type="dxa"/>
            </w:tcMar>
            <w:hideMark/>
          </w:tcPr>
          <w:p w14:paraId="37799790" w14:textId="77777777" w:rsidR="00EC3724" w:rsidRPr="00D812E3" w:rsidRDefault="00EC3724" w:rsidP="00EC3724">
            <w:pPr>
              <w:spacing w:line="300" w:lineRule="auto"/>
              <w:rPr>
                <w:rFonts w:ascii="Arial" w:eastAsia="Times New Roman" w:hAnsi="Arial" w:cs="Arial"/>
                <w:kern w:val="0"/>
                <w:sz w:val="36"/>
                <w:szCs w:val="36"/>
                <w14:ligatures w14:val="none"/>
              </w:rPr>
            </w:pPr>
            <w:r w:rsidRPr="00D812E3">
              <w:rPr>
                <w:rFonts w:ascii="Calibri" w:eastAsia="Times New Roman" w:hAnsi="Calibri" w:cs="Calibri"/>
                <w:color w:val="000000" w:themeColor="dark1"/>
                <w:kern w:val="24"/>
                <w:sz w:val="21"/>
                <w:szCs w:val="21"/>
                <w14:ligatures w14:val="none"/>
              </w:rPr>
              <w:t>Listen to all steps of instruction or use a strategy to remember steps and complete on their own</w:t>
            </w:r>
          </w:p>
        </w:tc>
      </w:tr>
      <w:tr w:rsidR="00EC3724" w:rsidRPr="00D812E3" w14:paraId="21AD777B" w14:textId="77777777" w:rsidTr="00EC3724">
        <w:trPr>
          <w:trHeight w:val="163"/>
        </w:trPr>
        <w:tc>
          <w:tcPr>
            <w:tcW w:w="3941" w:type="dxa"/>
            <w:tcBorders>
              <w:top w:val="single" w:sz="8" w:space="0" w:color="BD582C"/>
              <w:left w:val="single" w:sz="8" w:space="0" w:color="BD582C"/>
              <w:bottom w:val="single" w:sz="8" w:space="0" w:color="BD582C"/>
              <w:right w:val="nil"/>
            </w:tcBorders>
            <w:shd w:val="clear" w:color="auto" w:fill="FFFFFF"/>
            <w:tcMar>
              <w:top w:w="15" w:type="dxa"/>
              <w:left w:w="108" w:type="dxa"/>
              <w:bottom w:w="0" w:type="dxa"/>
              <w:right w:w="108" w:type="dxa"/>
            </w:tcMar>
            <w:hideMark/>
          </w:tcPr>
          <w:p w14:paraId="0EBB9044" w14:textId="77777777" w:rsidR="00EC3724" w:rsidRPr="00D812E3" w:rsidRDefault="00EC3724" w:rsidP="00EC3724">
            <w:pPr>
              <w:spacing w:line="300" w:lineRule="auto"/>
              <w:rPr>
                <w:rFonts w:ascii="Arial" w:eastAsia="Times New Roman" w:hAnsi="Arial" w:cs="Arial"/>
                <w:kern w:val="0"/>
                <w:sz w:val="36"/>
                <w:szCs w:val="36"/>
                <w14:ligatures w14:val="none"/>
              </w:rPr>
            </w:pPr>
            <w:r w:rsidRPr="00D812E3">
              <w:rPr>
                <w:rFonts w:ascii="Calibri" w:eastAsia="Times New Roman" w:hAnsi="Calibri" w:cs="Calibri"/>
                <w:b/>
                <w:bCs/>
                <w:color w:val="000000" w:themeColor="dark1"/>
                <w:kern w:val="24"/>
                <w:sz w:val="21"/>
                <w:szCs w:val="21"/>
                <w14:ligatures w14:val="none"/>
              </w:rPr>
              <w:t>Excitement and zest for life (almost puppy-like; fun and positive)</w:t>
            </w:r>
          </w:p>
        </w:tc>
        <w:tc>
          <w:tcPr>
            <w:tcW w:w="2816" w:type="dxa"/>
            <w:tcBorders>
              <w:top w:val="single" w:sz="8" w:space="0" w:color="BD582C"/>
              <w:left w:val="nil"/>
              <w:bottom w:val="single" w:sz="8" w:space="0" w:color="BD582C"/>
              <w:right w:val="nil"/>
            </w:tcBorders>
            <w:shd w:val="clear" w:color="auto" w:fill="FFFFFF"/>
            <w:tcMar>
              <w:top w:w="15" w:type="dxa"/>
              <w:left w:w="108" w:type="dxa"/>
              <w:bottom w:w="0" w:type="dxa"/>
              <w:right w:w="108" w:type="dxa"/>
            </w:tcMar>
            <w:hideMark/>
          </w:tcPr>
          <w:p w14:paraId="4C9A3AB2" w14:textId="77777777" w:rsidR="00EC3724" w:rsidRPr="00D812E3" w:rsidRDefault="00EC3724" w:rsidP="00EC3724">
            <w:pPr>
              <w:spacing w:line="300" w:lineRule="auto"/>
              <w:rPr>
                <w:rFonts w:ascii="Arial" w:eastAsia="Times New Roman" w:hAnsi="Arial" w:cs="Arial"/>
                <w:kern w:val="0"/>
                <w:sz w:val="36"/>
                <w:szCs w:val="36"/>
                <w14:ligatures w14:val="none"/>
              </w:rPr>
            </w:pPr>
            <w:r w:rsidRPr="00D812E3">
              <w:rPr>
                <w:rFonts w:ascii="Calibri" w:eastAsia="Times New Roman" w:hAnsi="Calibri" w:cs="Calibri"/>
                <w:color w:val="000000" w:themeColor="dark1"/>
                <w:kern w:val="24"/>
                <w:sz w:val="21"/>
                <w:szCs w:val="21"/>
                <w14:ligatures w14:val="none"/>
              </w:rPr>
              <w:t>Positive, creative, kind and empathetic, excited with new activities</w:t>
            </w:r>
          </w:p>
        </w:tc>
        <w:tc>
          <w:tcPr>
            <w:tcW w:w="3461" w:type="dxa"/>
            <w:tcBorders>
              <w:top w:val="single" w:sz="8" w:space="0" w:color="BD582C"/>
              <w:left w:val="nil"/>
              <w:bottom w:val="single" w:sz="8" w:space="0" w:color="BD582C"/>
              <w:right w:val="single" w:sz="8" w:space="0" w:color="BD582C"/>
            </w:tcBorders>
            <w:shd w:val="clear" w:color="auto" w:fill="FFFFFF"/>
            <w:tcMar>
              <w:top w:w="15" w:type="dxa"/>
              <w:left w:w="108" w:type="dxa"/>
              <w:bottom w:w="0" w:type="dxa"/>
              <w:right w:w="108" w:type="dxa"/>
            </w:tcMar>
            <w:hideMark/>
          </w:tcPr>
          <w:p w14:paraId="53CAAF21" w14:textId="10A1E68F" w:rsidR="00EC3724" w:rsidRPr="00D812E3" w:rsidRDefault="00EC3724" w:rsidP="00EC3724">
            <w:pPr>
              <w:spacing w:line="300" w:lineRule="auto"/>
              <w:rPr>
                <w:rFonts w:ascii="Arial" w:eastAsia="Times New Roman" w:hAnsi="Arial" w:cs="Arial"/>
                <w:kern w:val="0"/>
                <w:sz w:val="36"/>
                <w:szCs w:val="36"/>
                <w14:ligatures w14:val="none"/>
              </w:rPr>
            </w:pPr>
            <w:r w:rsidRPr="00D812E3">
              <w:rPr>
                <w:rFonts w:ascii="Calibri" w:eastAsia="Times New Roman" w:hAnsi="Calibri" w:cs="Calibri"/>
                <w:color w:val="000000" w:themeColor="dark1"/>
                <w:kern w:val="24"/>
                <w:sz w:val="21"/>
                <w:szCs w:val="21"/>
                <w14:ligatures w14:val="none"/>
              </w:rPr>
              <w:t xml:space="preserve">Find strategies that help decrease </w:t>
            </w:r>
            <w:r w:rsidRPr="00D812E3">
              <w:rPr>
                <w:rFonts w:ascii="Calibri" w:eastAsia="Times New Roman" w:hAnsi="Calibri" w:cs="Calibri"/>
                <w:color w:val="000000" w:themeColor="dark1"/>
                <w:kern w:val="24"/>
                <w:sz w:val="21"/>
                <w:szCs w:val="21"/>
                <w14:ligatures w14:val="none"/>
              </w:rPr>
              <w:t>interruption</w:t>
            </w:r>
            <w:r w:rsidRPr="00D812E3">
              <w:rPr>
                <w:rFonts w:ascii="Calibri" w:eastAsia="Times New Roman" w:hAnsi="Calibri" w:cs="Calibri"/>
                <w:color w:val="000000" w:themeColor="dark1"/>
                <w:kern w:val="24"/>
                <w:sz w:val="21"/>
                <w:szCs w:val="21"/>
                <w14:ligatures w14:val="none"/>
              </w:rPr>
              <w:t xml:space="preserve"> when someone talks</w:t>
            </w:r>
          </w:p>
        </w:tc>
      </w:tr>
      <w:tr w:rsidR="00EC3724" w:rsidRPr="00D812E3" w14:paraId="093ACE2E" w14:textId="77777777" w:rsidTr="00EC3724">
        <w:trPr>
          <w:trHeight w:val="210"/>
        </w:trPr>
        <w:tc>
          <w:tcPr>
            <w:tcW w:w="3941" w:type="dxa"/>
            <w:tcBorders>
              <w:top w:val="single" w:sz="8" w:space="0" w:color="BD582C"/>
              <w:left w:val="single" w:sz="8" w:space="0" w:color="BD582C"/>
              <w:bottom w:val="single" w:sz="8" w:space="0" w:color="BD582C"/>
              <w:right w:val="nil"/>
            </w:tcBorders>
            <w:shd w:val="clear" w:color="auto" w:fill="F4EAE8"/>
            <w:tcMar>
              <w:top w:w="15" w:type="dxa"/>
              <w:left w:w="108" w:type="dxa"/>
              <w:bottom w:w="0" w:type="dxa"/>
              <w:right w:w="108" w:type="dxa"/>
            </w:tcMar>
            <w:hideMark/>
          </w:tcPr>
          <w:p w14:paraId="16CD7224" w14:textId="77777777" w:rsidR="00EC3724" w:rsidRPr="00D812E3" w:rsidRDefault="00EC3724" w:rsidP="00EC3724">
            <w:pPr>
              <w:spacing w:line="300" w:lineRule="auto"/>
              <w:rPr>
                <w:rFonts w:ascii="Arial" w:eastAsia="Times New Roman" w:hAnsi="Arial" w:cs="Arial"/>
                <w:kern w:val="0"/>
                <w:sz w:val="36"/>
                <w:szCs w:val="36"/>
                <w14:ligatures w14:val="none"/>
              </w:rPr>
            </w:pPr>
            <w:r w:rsidRPr="00D812E3">
              <w:rPr>
                <w:rFonts w:ascii="Calibri" w:eastAsia="Times New Roman" w:hAnsi="Calibri" w:cs="Calibri"/>
                <w:b/>
                <w:bCs/>
                <w:color w:val="000000" w:themeColor="dark1"/>
                <w:kern w:val="24"/>
                <w:sz w:val="21"/>
                <w:szCs w:val="21"/>
                <w14:ligatures w14:val="none"/>
              </w:rPr>
              <w:t xml:space="preserve">Limited attention span </w:t>
            </w:r>
          </w:p>
        </w:tc>
        <w:tc>
          <w:tcPr>
            <w:tcW w:w="2816" w:type="dxa"/>
            <w:tcBorders>
              <w:top w:val="single" w:sz="8" w:space="0" w:color="BD582C"/>
              <w:left w:val="nil"/>
              <w:bottom w:val="single" w:sz="8" w:space="0" w:color="BD582C"/>
              <w:right w:val="nil"/>
            </w:tcBorders>
            <w:shd w:val="clear" w:color="auto" w:fill="F4EAE8"/>
            <w:tcMar>
              <w:top w:w="15" w:type="dxa"/>
              <w:left w:w="108" w:type="dxa"/>
              <w:bottom w:w="0" w:type="dxa"/>
              <w:right w:w="108" w:type="dxa"/>
            </w:tcMar>
            <w:hideMark/>
          </w:tcPr>
          <w:p w14:paraId="62A09B5A" w14:textId="77777777" w:rsidR="00EC3724" w:rsidRPr="00D812E3" w:rsidRDefault="00EC3724" w:rsidP="00EC3724">
            <w:pPr>
              <w:spacing w:line="300" w:lineRule="auto"/>
              <w:rPr>
                <w:rFonts w:ascii="Arial" w:eastAsia="Times New Roman" w:hAnsi="Arial" w:cs="Arial"/>
                <w:kern w:val="0"/>
                <w:sz w:val="36"/>
                <w:szCs w:val="36"/>
                <w14:ligatures w14:val="none"/>
              </w:rPr>
            </w:pPr>
            <w:r w:rsidRPr="00D812E3">
              <w:rPr>
                <w:rFonts w:ascii="Calibri" w:eastAsia="Times New Roman" w:hAnsi="Calibri" w:cs="Calibri"/>
                <w:color w:val="000000" w:themeColor="dark1"/>
                <w:kern w:val="24"/>
                <w:sz w:val="21"/>
                <w:szCs w:val="21"/>
                <w14:ligatures w14:val="none"/>
              </w:rPr>
              <w:t>Engaged and is often listening even when it doesn’t look that way, often asks for help</w:t>
            </w:r>
          </w:p>
        </w:tc>
        <w:tc>
          <w:tcPr>
            <w:tcW w:w="3461" w:type="dxa"/>
            <w:tcBorders>
              <w:top w:val="single" w:sz="8" w:space="0" w:color="BD582C"/>
              <w:left w:val="nil"/>
              <w:bottom w:val="single" w:sz="8" w:space="0" w:color="BD582C"/>
              <w:right w:val="single" w:sz="8" w:space="0" w:color="BD582C"/>
            </w:tcBorders>
            <w:shd w:val="clear" w:color="auto" w:fill="F4EAE8"/>
            <w:tcMar>
              <w:top w:w="15" w:type="dxa"/>
              <w:left w:w="108" w:type="dxa"/>
              <w:bottom w:w="0" w:type="dxa"/>
              <w:right w:w="108" w:type="dxa"/>
            </w:tcMar>
            <w:hideMark/>
          </w:tcPr>
          <w:p w14:paraId="4674C873" w14:textId="77777777" w:rsidR="00EC3724" w:rsidRPr="00D812E3" w:rsidRDefault="00EC3724" w:rsidP="00EC3724">
            <w:pPr>
              <w:spacing w:line="300" w:lineRule="auto"/>
              <w:rPr>
                <w:rFonts w:ascii="Arial" w:eastAsia="Times New Roman" w:hAnsi="Arial" w:cs="Arial"/>
                <w:kern w:val="0"/>
                <w:sz w:val="36"/>
                <w:szCs w:val="36"/>
                <w14:ligatures w14:val="none"/>
              </w:rPr>
            </w:pPr>
            <w:r w:rsidRPr="00D812E3">
              <w:rPr>
                <w:rFonts w:ascii="Calibri" w:eastAsia="Times New Roman" w:hAnsi="Calibri" w:cs="Calibri"/>
                <w:color w:val="000000" w:themeColor="dark1"/>
                <w:kern w:val="24"/>
                <w:sz w:val="21"/>
                <w:szCs w:val="21"/>
                <w14:ligatures w14:val="none"/>
              </w:rPr>
              <w:t xml:space="preserve">Use tools to increase follow-through with homework or chores </w:t>
            </w:r>
          </w:p>
        </w:tc>
      </w:tr>
      <w:tr w:rsidR="00EC3724" w:rsidRPr="00D812E3" w14:paraId="572D9B3D" w14:textId="77777777" w:rsidTr="00EC3724">
        <w:trPr>
          <w:trHeight w:val="332"/>
        </w:trPr>
        <w:tc>
          <w:tcPr>
            <w:tcW w:w="3941" w:type="dxa"/>
            <w:tcBorders>
              <w:top w:val="single" w:sz="8" w:space="0" w:color="BD582C"/>
              <w:left w:val="single" w:sz="8" w:space="0" w:color="BD582C"/>
              <w:bottom w:val="single" w:sz="8" w:space="0" w:color="BD582C"/>
              <w:right w:val="nil"/>
            </w:tcBorders>
            <w:shd w:val="clear" w:color="auto" w:fill="FFFFFF"/>
            <w:tcMar>
              <w:top w:w="15" w:type="dxa"/>
              <w:left w:w="108" w:type="dxa"/>
              <w:bottom w:w="0" w:type="dxa"/>
              <w:right w:w="108" w:type="dxa"/>
            </w:tcMar>
            <w:hideMark/>
          </w:tcPr>
          <w:p w14:paraId="30046B7E" w14:textId="77777777" w:rsidR="00EC3724" w:rsidRPr="00D812E3" w:rsidRDefault="00EC3724" w:rsidP="00EC3724">
            <w:pPr>
              <w:spacing w:line="300" w:lineRule="auto"/>
              <w:rPr>
                <w:rFonts w:ascii="Arial" w:eastAsia="Times New Roman" w:hAnsi="Arial" w:cs="Arial"/>
                <w:kern w:val="0"/>
                <w:sz w:val="36"/>
                <w:szCs w:val="36"/>
                <w14:ligatures w14:val="none"/>
              </w:rPr>
            </w:pPr>
            <w:r w:rsidRPr="00D812E3">
              <w:rPr>
                <w:rFonts w:ascii="Calibri" w:eastAsia="Times New Roman" w:hAnsi="Calibri" w:cs="Calibri"/>
                <w:b/>
                <w:bCs/>
                <w:color w:val="000000" w:themeColor="dark1"/>
                <w:kern w:val="24"/>
                <w:sz w:val="21"/>
                <w:szCs w:val="21"/>
                <w14:ligatures w14:val="none"/>
              </w:rPr>
              <w:t>Difficulty reading peers and adjusting to their non-verbal cues.  Often engaged in peer arguments and are frequently getting in trouble</w:t>
            </w:r>
          </w:p>
        </w:tc>
        <w:tc>
          <w:tcPr>
            <w:tcW w:w="2816" w:type="dxa"/>
            <w:tcBorders>
              <w:top w:val="single" w:sz="8" w:space="0" w:color="BD582C"/>
              <w:left w:val="nil"/>
              <w:bottom w:val="single" w:sz="8" w:space="0" w:color="BD582C"/>
              <w:right w:val="nil"/>
            </w:tcBorders>
            <w:shd w:val="clear" w:color="auto" w:fill="FFFFFF"/>
            <w:tcMar>
              <w:top w:w="15" w:type="dxa"/>
              <w:left w:w="108" w:type="dxa"/>
              <w:bottom w:w="0" w:type="dxa"/>
              <w:right w:w="108" w:type="dxa"/>
            </w:tcMar>
            <w:hideMark/>
          </w:tcPr>
          <w:p w14:paraId="349C7DC4" w14:textId="77777777" w:rsidR="00EC3724" w:rsidRPr="00D812E3" w:rsidRDefault="00EC3724" w:rsidP="00EC3724">
            <w:pPr>
              <w:spacing w:line="300" w:lineRule="auto"/>
              <w:rPr>
                <w:rFonts w:ascii="Arial" w:eastAsia="Times New Roman" w:hAnsi="Arial" w:cs="Arial"/>
                <w:kern w:val="0"/>
                <w:sz w:val="36"/>
                <w:szCs w:val="36"/>
                <w14:ligatures w14:val="none"/>
              </w:rPr>
            </w:pPr>
            <w:r w:rsidRPr="00D812E3">
              <w:rPr>
                <w:rFonts w:ascii="Calibri" w:eastAsia="Times New Roman" w:hAnsi="Calibri" w:cs="Calibri"/>
                <w:color w:val="000000" w:themeColor="dark1"/>
                <w:kern w:val="24"/>
                <w:sz w:val="21"/>
                <w:szCs w:val="21"/>
                <w14:ligatures w14:val="none"/>
              </w:rPr>
              <w:t xml:space="preserve">Enjoys peers and </w:t>
            </w:r>
            <w:proofErr w:type="gramStart"/>
            <w:r w:rsidRPr="00D812E3">
              <w:rPr>
                <w:rFonts w:ascii="Calibri" w:eastAsia="Times New Roman" w:hAnsi="Calibri" w:cs="Calibri"/>
                <w:color w:val="000000" w:themeColor="dark1"/>
                <w:kern w:val="24"/>
                <w:sz w:val="21"/>
                <w:szCs w:val="21"/>
                <w14:ligatures w14:val="none"/>
              </w:rPr>
              <w:t>likes</w:t>
            </w:r>
            <w:proofErr w:type="gramEnd"/>
            <w:r w:rsidRPr="00D812E3">
              <w:rPr>
                <w:rFonts w:ascii="Calibri" w:eastAsia="Times New Roman" w:hAnsi="Calibri" w:cs="Calibri"/>
                <w:color w:val="000000" w:themeColor="dark1"/>
                <w:kern w:val="24"/>
                <w:sz w:val="21"/>
                <w:szCs w:val="21"/>
                <w14:ligatures w14:val="none"/>
              </w:rPr>
              <w:t xml:space="preserve"> to make others laugh.  Doesn’t seek extra attention, but does enjoy it</w:t>
            </w:r>
          </w:p>
        </w:tc>
        <w:tc>
          <w:tcPr>
            <w:tcW w:w="3461" w:type="dxa"/>
            <w:tcBorders>
              <w:top w:val="single" w:sz="8" w:space="0" w:color="BD582C"/>
              <w:left w:val="nil"/>
              <w:bottom w:val="single" w:sz="8" w:space="0" w:color="BD582C"/>
              <w:right w:val="single" w:sz="8" w:space="0" w:color="BD582C"/>
            </w:tcBorders>
            <w:shd w:val="clear" w:color="auto" w:fill="FFFFFF"/>
            <w:tcMar>
              <w:top w:w="15" w:type="dxa"/>
              <w:left w:w="108" w:type="dxa"/>
              <w:bottom w:w="0" w:type="dxa"/>
              <w:right w:w="108" w:type="dxa"/>
            </w:tcMar>
            <w:hideMark/>
          </w:tcPr>
          <w:p w14:paraId="72919C7F" w14:textId="77777777" w:rsidR="00EC3724" w:rsidRPr="00D812E3" w:rsidRDefault="00EC3724" w:rsidP="00EC3724">
            <w:pPr>
              <w:spacing w:line="300" w:lineRule="auto"/>
              <w:rPr>
                <w:rFonts w:ascii="Arial" w:eastAsia="Times New Roman" w:hAnsi="Arial" w:cs="Arial"/>
                <w:kern w:val="0"/>
                <w:sz w:val="36"/>
                <w:szCs w:val="36"/>
                <w14:ligatures w14:val="none"/>
              </w:rPr>
            </w:pPr>
            <w:r w:rsidRPr="00D812E3">
              <w:rPr>
                <w:rFonts w:ascii="Calibri" w:eastAsia="Times New Roman" w:hAnsi="Calibri" w:cs="Calibri"/>
                <w:color w:val="000000" w:themeColor="dark1"/>
                <w:kern w:val="24"/>
                <w:sz w:val="21"/>
                <w:szCs w:val="21"/>
                <w14:ligatures w14:val="none"/>
              </w:rPr>
              <w:t>Learn to wait, observe, plan and then execute.  May need help with any of these steps</w:t>
            </w:r>
          </w:p>
        </w:tc>
      </w:tr>
    </w:tbl>
    <w:p w14:paraId="089F95A6" w14:textId="77777777" w:rsidR="00D812E3" w:rsidRDefault="00D812E3" w:rsidP="0003170D">
      <w:pPr>
        <w:spacing w:after="0" w:line="240" w:lineRule="auto"/>
        <w:ind w:left="720" w:firstLine="720"/>
      </w:pPr>
    </w:p>
    <w:p w14:paraId="60FF6DFF" w14:textId="77777777" w:rsidR="00EC3724" w:rsidRDefault="00D812E3" w:rsidP="0003170D">
      <w:pPr>
        <w:spacing w:after="0" w:line="240" w:lineRule="auto"/>
        <w:ind w:left="360"/>
        <w:rPr>
          <w:b/>
          <w:bCs/>
          <w:u w:val="single"/>
        </w:rPr>
      </w:pPr>
      <w:r w:rsidRPr="00D812E3">
        <w:rPr>
          <w:b/>
          <w:bCs/>
          <w:u w:val="single"/>
        </w:rPr>
        <w:br/>
      </w:r>
    </w:p>
    <w:p w14:paraId="23365AC8" w14:textId="77777777" w:rsidR="00EC3724" w:rsidRDefault="00EC3724" w:rsidP="0003170D">
      <w:pPr>
        <w:spacing w:after="0" w:line="240" w:lineRule="auto"/>
        <w:ind w:left="360"/>
        <w:rPr>
          <w:b/>
          <w:bCs/>
          <w:u w:val="single"/>
        </w:rPr>
      </w:pPr>
    </w:p>
    <w:p w14:paraId="407493C2" w14:textId="77777777" w:rsidR="00EC3724" w:rsidRDefault="00EC3724" w:rsidP="0003170D">
      <w:pPr>
        <w:spacing w:after="0" w:line="240" w:lineRule="auto"/>
        <w:ind w:left="360"/>
        <w:rPr>
          <w:b/>
          <w:bCs/>
          <w:u w:val="single"/>
        </w:rPr>
      </w:pPr>
    </w:p>
    <w:p w14:paraId="0B02A0C2" w14:textId="77777777" w:rsidR="00EC3724" w:rsidRDefault="00EC3724" w:rsidP="0003170D">
      <w:pPr>
        <w:spacing w:after="0" w:line="240" w:lineRule="auto"/>
        <w:ind w:left="360"/>
        <w:rPr>
          <w:b/>
          <w:bCs/>
          <w:u w:val="single"/>
        </w:rPr>
      </w:pPr>
    </w:p>
    <w:p w14:paraId="20F6DCE3" w14:textId="77777777" w:rsidR="00EC3724" w:rsidRDefault="00EC3724" w:rsidP="0003170D">
      <w:pPr>
        <w:spacing w:after="0" w:line="240" w:lineRule="auto"/>
        <w:ind w:left="360"/>
        <w:rPr>
          <w:b/>
          <w:bCs/>
          <w:u w:val="single"/>
        </w:rPr>
      </w:pPr>
    </w:p>
    <w:p w14:paraId="4CCF681D" w14:textId="0C55726C" w:rsidR="0003170D" w:rsidRDefault="00D812E3" w:rsidP="0003170D">
      <w:pPr>
        <w:spacing w:after="0" w:line="240" w:lineRule="auto"/>
        <w:ind w:left="360"/>
      </w:pPr>
      <w:r>
        <w:rPr>
          <w:b/>
          <w:bCs/>
          <w:u w:val="single"/>
        </w:rPr>
        <w:lastRenderedPageBreak/>
        <w:t>-</w:t>
      </w:r>
      <w:r w:rsidRPr="00D812E3">
        <w:rPr>
          <w:b/>
          <w:bCs/>
          <w:u w:val="single"/>
        </w:rPr>
        <w:t>5 Steps to a Meaningful Apology</w:t>
      </w:r>
      <w:r w:rsidR="00C72B71">
        <w:rPr>
          <w:b/>
          <w:bCs/>
          <w:u w:val="single"/>
        </w:rPr>
        <w:t xml:space="preserve">: </w:t>
      </w:r>
      <w:r w:rsidR="00EC3724">
        <w:t>We all make mistakes, and sometimes our reactions as adults don’t meet the needs of our child. When that happens, it’s important to acknowledge it and move forward. Never be afraid to apologize, but when you do, take the opportunity to express how you wish you had responded. This shows your child that you’re working to adjust and that next time, you may handle the situation differently.</w:t>
      </w:r>
    </w:p>
    <w:p w14:paraId="7EB32AB0" w14:textId="02C71DBC" w:rsidR="00D812E3" w:rsidRPr="00D812E3" w:rsidRDefault="00D812E3" w:rsidP="00D812E3">
      <w:pPr>
        <w:numPr>
          <w:ilvl w:val="0"/>
          <w:numId w:val="13"/>
        </w:numPr>
        <w:spacing w:after="0" w:line="240" w:lineRule="auto"/>
      </w:pPr>
      <w:r w:rsidRPr="00D812E3">
        <w:rPr>
          <w:b/>
          <w:bCs/>
        </w:rPr>
        <w:t>Acknowledge the mistake:</w:t>
      </w:r>
      <w:r w:rsidRPr="00D812E3">
        <w:t xml:space="preserve"> Say, </w:t>
      </w:r>
      <w:r w:rsidRPr="00D812E3">
        <w:rPr>
          <w:i/>
          <w:iCs/>
        </w:rPr>
        <w:t>"I am sorry for..."</w:t>
      </w:r>
      <w:r w:rsidRPr="00D812E3">
        <w:t xml:space="preserve"> and clearly state what you did.</w:t>
      </w:r>
    </w:p>
    <w:p w14:paraId="3A79916E" w14:textId="77777777" w:rsidR="00D812E3" w:rsidRPr="00D812E3" w:rsidRDefault="00D812E3" w:rsidP="00D812E3">
      <w:pPr>
        <w:numPr>
          <w:ilvl w:val="0"/>
          <w:numId w:val="13"/>
        </w:numPr>
        <w:spacing w:after="0" w:line="240" w:lineRule="auto"/>
      </w:pPr>
      <w:r w:rsidRPr="00D812E3">
        <w:rPr>
          <w:b/>
          <w:bCs/>
        </w:rPr>
        <w:t>Take responsibility:</w:t>
      </w:r>
      <w:r w:rsidRPr="00D812E3">
        <w:t xml:space="preserve"> Own your actions by saying, </w:t>
      </w:r>
      <w:r w:rsidRPr="00D812E3">
        <w:rPr>
          <w:i/>
          <w:iCs/>
        </w:rPr>
        <w:t>"I made a mistake..."</w:t>
      </w:r>
      <w:r w:rsidRPr="00D812E3">
        <w:t xml:space="preserve"> or </w:t>
      </w:r>
      <w:r w:rsidRPr="00D812E3">
        <w:rPr>
          <w:i/>
          <w:iCs/>
        </w:rPr>
        <w:t>"I overreacted because..."</w:t>
      </w:r>
    </w:p>
    <w:p w14:paraId="64CD0D96" w14:textId="77777777" w:rsidR="00D812E3" w:rsidRPr="00D812E3" w:rsidRDefault="00D812E3" w:rsidP="00D812E3">
      <w:pPr>
        <w:numPr>
          <w:ilvl w:val="0"/>
          <w:numId w:val="13"/>
        </w:numPr>
        <w:spacing w:after="0" w:line="240" w:lineRule="auto"/>
      </w:pPr>
      <w:r w:rsidRPr="00D812E3">
        <w:rPr>
          <w:b/>
          <w:bCs/>
        </w:rPr>
        <w:t>Explain how you'll do better:</w:t>
      </w:r>
      <w:r w:rsidRPr="00D812E3">
        <w:t xml:space="preserve"> Share a plan for change, e.g., </w:t>
      </w:r>
      <w:r w:rsidRPr="00D812E3">
        <w:rPr>
          <w:i/>
          <w:iCs/>
        </w:rPr>
        <w:t>"Next time, I will..."</w:t>
      </w:r>
      <w:r w:rsidRPr="00D812E3">
        <w:t xml:space="preserve"> (be specific about what you will start or stop doing).</w:t>
      </w:r>
    </w:p>
    <w:p w14:paraId="298F3186" w14:textId="77777777" w:rsidR="00D812E3" w:rsidRPr="00D812E3" w:rsidRDefault="00D812E3" w:rsidP="00D812E3">
      <w:pPr>
        <w:numPr>
          <w:ilvl w:val="0"/>
          <w:numId w:val="13"/>
        </w:numPr>
        <w:spacing w:after="0" w:line="240" w:lineRule="auto"/>
      </w:pPr>
      <w:r w:rsidRPr="00D812E3">
        <w:rPr>
          <w:b/>
          <w:bCs/>
        </w:rPr>
        <w:t>Ask for forgiveness:</w:t>
      </w:r>
      <w:r w:rsidRPr="00D812E3">
        <w:t xml:space="preserve"> Give the other person space to respond.</w:t>
      </w:r>
    </w:p>
    <w:p w14:paraId="756BA915" w14:textId="77777777" w:rsidR="00D812E3" w:rsidRPr="00D812E3" w:rsidRDefault="00D812E3" w:rsidP="00D812E3">
      <w:pPr>
        <w:numPr>
          <w:ilvl w:val="0"/>
          <w:numId w:val="13"/>
        </w:numPr>
        <w:spacing w:after="0" w:line="240" w:lineRule="auto"/>
      </w:pPr>
      <w:r w:rsidRPr="00D812E3">
        <w:rPr>
          <w:b/>
          <w:bCs/>
        </w:rPr>
        <w:t>Express gratitude:</w:t>
      </w:r>
      <w:r w:rsidRPr="00D812E3">
        <w:t xml:space="preserve"> Thank them for listening or for helping you find a better way to handle things in the future.</w:t>
      </w:r>
    </w:p>
    <w:p w14:paraId="3E428ECE" w14:textId="23DDD3B9" w:rsidR="00D812E3" w:rsidRPr="00D812E3" w:rsidRDefault="00D812E3" w:rsidP="00D812E3">
      <w:pPr>
        <w:spacing w:after="0" w:line="240" w:lineRule="auto"/>
        <w:ind w:left="360"/>
      </w:pPr>
      <w:r w:rsidRPr="00D812E3">
        <w:t xml:space="preserve">***this process helps your child learn the </w:t>
      </w:r>
      <w:r w:rsidRPr="00D812E3">
        <w:rPr>
          <w:u w:val="single"/>
        </w:rPr>
        <w:t>skills</w:t>
      </w:r>
      <w:r w:rsidRPr="00D812E3">
        <w:t xml:space="preserve"> to own their behavior and understand it so they can problem-solve ho</w:t>
      </w:r>
      <w:r w:rsidR="00FA474F">
        <w:t>w</w:t>
      </w:r>
      <w:r w:rsidRPr="00D812E3">
        <w:t xml:space="preserve"> to prevent it from happening again***</w:t>
      </w:r>
    </w:p>
    <w:p w14:paraId="3370AFC9" w14:textId="77777777" w:rsidR="00D812E3" w:rsidRDefault="00D812E3" w:rsidP="0003170D">
      <w:pPr>
        <w:spacing w:after="0" w:line="240" w:lineRule="auto"/>
        <w:ind w:left="360"/>
      </w:pPr>
    </w:p>
    <w:p w14:paraId="0CE91BE3" w14:textId="2425C6C6" w:rsidR="00D812E3" w:rsidRPr="00D812E3" w:rsidRDefault="00D812E3" w:rsidP="0003170D">
      <w:pPr>
        <w:spacing w:after="0" w:line="240" w:lineRule="auto"/>
        <w:ind w:left="360"/>
        <w:rPr>
          <w:b/>
          <w:bCs/>
          <w:u w:val="single"/>
        </w:rPr>
      </w:pPr>
      <w:r w:rsidRPr="00D812E3">
        <w:rPr>
          <w:b/>
          <w:bCs/>
          <w:u w:val="single"/>
        </w:rPr>
        <w:t>IEP and 504 Special Education Process</w:t>
      </w:r>
      <w:r>
        <w:rPr>
          <w:b/>
          <w:bCs/>
          <w:u w:val="single"/>
        </w:rPr>
        <w:t xml:space="preserve">: </w:t>
      </w:r>
    </w:p>
    <w:p w14:paraId="4E503E14" w14:textId="285A98F1" w:rsidR="00D812E3" w:rsidRPr="00D812E3" w:rsidRDefault="00D812E3" w:rsidP="00D812E3">
      <w:pPr>
        <w:spacing w:after="0" w:line="240" w:lineRule="auto"/>
        <w:ind w:left="360"/>
      </w:pPr>
      <w:r>
        <w:t>-</w:t>
      </w:r>
      <w:r w:rsidRPr="00D812E3">
        <w:t>Referral for special education evaluation.</w:t>
      </w:r>
    </w:p>
    <w:p w14:paraId="776A57C2" w14:textId="36AA24C0" w:rsidR="00D812E3" w:rsidRPr="00D812E3" w:rsidRDefault="00D812E3" w:rsidP="00D812E3">
      <w:pPr>
        <w:spacing w:after="0" w:line="240" w:lineRule="auto"/>
        <w:ind w:left="360"/>
      </w:pPr>
      <w:r>
        <w:t>-</w:t>
      </w:r>
      <w:r w:rsidRPr="00D812E3">
        <w:t xml:space="preserve">Evaluating </w:t>
      </w:r>
      <w:proofErr w:type="gramStart"/>
      <w:r w:rsidRPr="00D812E3">
        <w:t>child's</w:t>
      </w:r>
      <w:proofErr w:type="gramEnd"/>
      <w:r w:rsidRPr="00D812E3">
        <w:t xml:space="preserve"> eligibility for special education services.</w:t>
      </w:r>
    </w:p>
    <w:p w14:paraId="45B5AD28" w14:textId="3850B35D" w:rsidR="00D812E3" w:rsidRPr="00D812E3" w:rsidRDefault="00D812E3" w:rsidP="00D812E3">
      <w:pPr>
        <w:spacing w:after="0" w:line="240" w:lineRule="auto"/>
        <w:ind w:left="360"/>
      </w:pPr>
      <w:r>
        <w:t>-</w:t>
      </w:r>
      <w:r w:rsidRPr="00D812E3">
        <w:t>Scheduling the IEP Meeting.</w:t>
      </w:r>
    </w:p>
    <w:p w14:paraId="65C09EC9" w14:textId="0AFDD9EB" w:rsidR="00D812E3" w:rsidRPr="00D812E3" w:rsidRDefault="00D812E3" w:rsidP="00D812E3">
      <w:pPr>
        <w:spacing w:after="0" w:line="240" w:lineRule="auto"/>
        <w:ind w:left="360"/>
      </w:pPr>
      <w:r>
        <w:t>-</w:t>
      </w:r>
      <w:r w:rsidRPr="00D812E3">
        <w:t>Developing the initial IEP.</w:t>
      </w:r>
    </w:p>
    <w:p w14:paraId="29987B42" w14:textId="479DCBC3" w:rsidR="00D812E3" w:rsidRPr="00D812E3" w:rsidRDefault="00D812E3" w:rsidP="00D812E3">
      <w:pPr>
        <w:spacing w:after="0" w:line="240" w:lineRule="auto"/>
        <w:ind w:left="360"/>
      </w:pPr>
      <w:r>
        <w:t>-</w:t>
      </w:r>
      <w:r w:rsidRPr="00D812E3">
        <w:t>Providing special education and related services.</w:t>
      </w:r>
    </w:p>
    <w:p w14:paraId="59BD5E94" w14:textId="0B9EC4F2" w:rsidR="00D812E3" w:rsidRPr="00D812E3" w:rsidRDefault="00D812E3" w:rsidP="00D812E3">
      <w:pPr>
        <w:spacing w:after="0" w:line="240" w:lineRule="auto"/>
        <w:ind w:left="360"/>
      </w:pPr>
      <w:r>
        <w:t>-</w:t>
      </w:r>
      <w:r w:rsidRPr="00D812E3">
        <w:t>Monitoring the child's progress.</w:t>
      </w:r>
    </w:p>
    <w:p w14:paraId="50E2382B" w14:textId="64F627DE" w:rsidR="00D812E3" w:rsidRDefault="00D812E3" w:rsidP="00D812E3">
      <w:pPr>
        <w:spacing w:after="0" w:line="240" w:lineRule="auto"/>
        <w:ind w:left="360"/>
      </w:pPr>
      <w:r>
        <w:t>-</w:t>
      </w:r>
      <w:r w:rsidRPr="00D812E3">
        <w:t>Reviewing the child's IEP and performing reevaluation as needed</w:t>
      </w:r>
    </w:p>
    <w:p w14:paraId="6DD40187" w14:textId="361C5B90" w:rsidR="00D812E3" w:rsidRPr="00D812E3" w:rsidRDefault="00EC3724" w:rsidP="00D812E3">
      <w:pPr>
        <w:spacing w:after="0" w:line="240" w:lineRule="auto"/>
        <w:ind w:left="360"/>
        <w:rPr>
          <w:b/>
          <w:bCs/>
          <w:u w:val="single"/>
        </w:rPr>
      </w:pPr>
      <w:r>
        <w:rPr>
          <w:b/>
          <w:bCs/>
          <w:u w:val="single"/>
        </w:rPr>
        <w:t xml:space="preserve">IEP and 504 “Must </w:t>
      </w:r>
      <w:proofErr w:type="spellStart"/>
      <w:r>
        <w:rPr>
          <w:b/>
          <w:bCs/>
          <w:u w:val="single"/>
        </w:rPr>
        <w:t>Knows</w:t>
      </w:r>
      <w:proofErr w:type="spellEnd"/>
      <w:r>
        <w:rPr>
          <w:b/>
          <w:bCs/>
          <w:u w:val="single"/>
        </w:rPr>
        <w:t>”:</w:t>
      </w:r>
    </w:p>
    <w:p w14:paraId="121C7F21" w14:textId="77777777" w:rsidR="00D812E3" w:rsidRPr="00D812E3" w:rsidRDefault="00D812E3" w:rsidP="00D812E3">
      <w:pPr>
        <w:spacing w:after="0" w:line="240" w:lineRule="auto"/>
        <w:ind w:left="360"/>
      </w:pPr>
      <w:r w:rsidRPr="00D812E3">
        <w:t>-Parents can call an IEP/504 meeting at any time</w:t>
      </w:r>
    </w:p>
    <w:p w14:paraId="6A45BDD2" w14:textId="77777777" w:rsidR="00D812E3" w:rsidRPr="00D812E3" w:rsidRDefault="00D812E3" w:rsidP="00D812E3">
      <w:pPr>
        <w:spacing w:after="0" w:line="240" w:lineRule="auto"/>
        <w:ind w:left="360"/>
      </w:pPr>
      <w:r w:rsidRPr="00D812E3">
        <w:t>-Advocacy groups are available to support families, the team and IEP process (Nevada PEP</w:t>
      </w:r>
      <w:proofErr w:type="gramStart"/>
      <w:r w:rsidRPr="00D812E3">
        <w:t>….NVPEP.org</w:t>
      </w:r>
      <w:proofErr w:type="gramEnd"/>
      <w:r w:rsidRPr="00D812E3">
        <w:t>)</w:t>
      </w:r>
    </w:p>
    <w:p w14:paraId="10902145" w14:textId="77777777" w:rsidR="00D812E3" w:rsidRPr="00D812E3" w:rsidRDefault="00D812E3" w:rsidP="00D812E3">
      <w:pPr>
        <w:spacing w:after="0" w:line="240" w:lineRule="auto"/>
        <w:ind w:left="360"/>
      </w:pPr>
      <w:r w:rsidRPr="00D812E3">
        <w:t>-Parents are equal members of the IEP team</w:t>
      </w:r>
    </w:p>
    <w:p w14:paraId="045910D6" w14:textId="77777777" w:rsidR="00D812E3" w:rsidRPr="00D812E3" w:rsidRDefault="00D812E3" w:rsidP="00D812E3">
      <w:pPr>
        <w:spacing w:after="0" w:line="240" w:lineRule="auto"/>
        <w:ind w:left="360"/>
      </w:pPr>
      <w:r w:rsidRPr="00D812E3">
        <w:t>-Part of IDEA law is the Least Restrictive Environment (LRE)- services are provided in the general education setting with children who are not disabled, to the greatest extent possible. The type of classroom is based on your child’s needs not the type of disability.</w:t>
      </w:r>
    </w:p>
    <w:p w14:paraId="53630D30" w14:textId="33C25559" w:rsidR="00D812E3" w:rsidRPr="006A2B7A" w:rsidRDefault="00D812E3" w:rsidP="00D812E3">
      <w:pPr>
        <w:spacing w:after="0" w:line="240" w:lineRule="auto"/>
        <w:ind w:left="360"/>
      </w:pPr>
      <w:r w:rsidRPr="00D812E3">
        <w:t>-</w:t>
      </w:r>
      <w:r w:rsidR="00C72B71">
        <w:t>The s</w:t>
      </w:r>
      <w:r w:rsidRPr="00D812E3">
        <w:t>chool and family are on the same team to find what is best for a child in the school setting</w:t>
      </w:r>
    </w:p>
    <w:p w14:paraId="42EA8BB6" w14:textId="77777777" w:rsidR="006A2B7A" w:rsidRPr="006A2B7A" w:rsidRDefault="006A2B7A" w:rsidP="006A2B7A"/>
    <w:p w14:paraId="2CFA2C37" w14:textId="77777777" w:rsidR="006A2B7A" w:rsidRPr="006A2B7A" w:rsidRDefault="006A2B7A" w:rsidP="006A2B7A">
      <w:pPr>
        <w:pStyle w:val="ListParagraph"/>
      </w:pPr>
    </w:p>
    <w:p w14:paraId="5F66CB2C" w14:textId="175720A4" w:rsidR="006A2B7A" w:rsidRPr="006A2B7A" w:rsidRDefault="006A2B7A" w:rsidP="006A2B7A">
      <w:pPr>
        <w:pStyle w:val="ListParagraph"/>
      </w:pPr>
    </w:p>
    <w:p w14:paraId="6B72E4B5" w14:textId="3F0E3AC2" w:rsidR="00C71E2D" w:rsidRDefault="00C71E2D" w:rsidP="006A2B7A">
      <w:pPr>
        <w:pStyle w:val="ListParagraph"/>
      </w:pPr>
    </w:p>
    <w:p w14:paraId="12695940" w14:textId="77777777" w:rsidR="006A2B7A" w:rsidRPr="00C71E2D" w:rsidRDefault="006A2B7A" w:rsidP="00C71E2D"/>
    <w:p w14:paraId="5BF33819" w14:textId="77777777" w:rsidR="00C71E2D" w:rsidRPr="00C71E2D" w:rsidRDefault="00C71E2D" w:rsidP="00C71E2D">
      <w:pPr>
        <w:pStyle w:val="ListParagraph"/>
      </w:pPr>
    </w:p>
    <w:sectPr w:rsidR="00C71E2D" w:rsidRPr="00C71E2D" w:rsidSect="00C71E2D">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E812D" w14:textId="77777777" w:rsidR="00C71E2D" w:rsidRDefault="00C71E2D" w:rsidP="00C71E2D">
      <w:pPr>
        <w:spacing w:after="0" w:line="240" w:lineRule="auto"/>
      </w:pPr>
      <w:r>
        <w:separator/>
      </w:r>
    </w:p>
  </w:endnote>
  <w:endnote w:type="continuationSeparator" w:id="0">
    <w:p w14:paraId="00FA313A" w14:textId="77777777" w:rsidR="00C71E2D" w:rsidRDefault="00C71E2D" w:rsidP="00C71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987868"/>
      <w:docPartObj>
        <w:docPartGallery w:val="Page Numbers (Bottom of Page)"/>
        <w:docPartUnique/>
      </w:docPartObj>
    </w:sdtPr>
    <w:sdtEndPr>
      <w:rPr>
        <w:noProof/>
      </w:rPr>
    </w:sdtEndPr>
    <w:sdtContent>
      <w:p w14:paraId="53BB9C7C" w14:textId="7AFA0D53" w:rsidR="00D812E3" w:rsidRDefault="00D812E3" w:rsidP="00D812E3">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ab/>
          <w:t>©Kristin Robison, MOT, OTR/L</w:t>
        </w:r>
      </w:p>
    </w:sdtContent>
  </w:sdt>
  <w:p w14:paraId="6CCAFF53" w14:textId="142E6A95" w:rsidR="00D812E3" w:rsidRDefault="00D812E3">
    <w:pPr>
      <w:pStyle w:val="Footer"/>
    </w:pPr>
  </w:p>
  <w:p w14:paraId="7B9D244A" w14:textId="77777777" w:rsidR="00D812E3" w:rsidRDefault="00D812E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E7630" w14:textId="77777777" w:rsidR="00C71E2D" w:rsidRDefault="00C71E2D" w:rsidP="00C71E2D">
      <w:pPr>
        <w:spacing w:after="0" w:line="240" w:lineRule="auto"/>
      </w:pPr>
      <w:r>
        <w:separator/>
      </w:r>
    </w:p>
  </w:footnote>
  <w:footnote w:type="continuationSeparator" w:id="0">
    <w:p w14:paraId="4EBE2F5A" w14:textId="77777777" w:rsidR="00C71E2D" w:rsidRDefault="00C71E2D" w:rsidP="00C71E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54682"/>
    <w:multiLevelType w:val="hybridMultilevel"/>
    <w:tmpl w:val="3578C5F4"/>
    <w:lvl w:ilvl="0" w:tplc="9F18011C">
      <w:start w:val="1"/>
      <w:numFmt w:val="bullet"/>
      <w:lvlText w:val=" "/>
      <w:lvlJc w:val="left"/>
      <w:pPr>
        <w:tabs>
          <w:tab w:val="num" w:pos="720"/>
        </w:tabs>
        <w:ind w:left="720" w:hanging="360"/>
      </w:pPr>
      <w:rPr>
        <w:rFonts w:ascii="Calibri" w:hAnsi="Calibri" w:hint="default"/>
      </w:rPr>
    </w:lvl>
    <w:lvl w:ilvl="1" w:tplc="CC7C6F1C" w:tentative="1">
      <w:start w:val="1"/>
      <w:numFmt w:val="bullet"/>
      <w:lvlText w:val=" "/>
      <w:lvlJc w:val="left"/>
      <w:pPr>
        <w:tabs>
          <w:tab w:val="num" w:pos="1440"/>
        </w:tabs>
        <w:ind w:left="1440" w:hanging="360"/>
      </w:pPr>
      <w:rPr>
        <w:rFonts w:ascii="Calibri" w:hAnsi="Calibri" w:hint="default"/>
      </w:rPr>
    </w:lvl>
    <w:lvl w:ilvl="2" w:tplc="F1C8469A" w:tentative="1">
      <w:start w:val="1"/>
      <w:numFmt w:val="bullet"/>
      <w:lvlText w:val=" "/>
      <w:lvlJc w:val="left"/>
      <w:pPr>
        <w:tabs>
          <w:tab w:val="num" w:pos="2160"/>
        </w:tabs>
        <w:ind w:left="2160" w:hanging="360"/>
      </w:pPr>
      <w:rPr>
        <w:rFonts w:ascii="Calibri" w:hAnsi="Calibri" w:hint="default"/>
      </w:rPr>
    </w:lvl>
    <w:lvl w:ilvl="3" w:tplc="0C101192" w:tentative="1">
      <w:start w:val="1"/>
      <w:numFmt w:val="bullet"/>
      <w:lvlText w:val=" "/>
      <w:lvlJc w:val="left"/>
      <w:pPr>
        <w:tabs>
          <w:tab w:val="num" w:pos="2880"/>
        </w:tabs>
        <w:ind w:left="2880" w:hanging="360"/>
      </w:pPr>
      <w:rPr>
        <w:rFonts w:ascii="Calibri" w:hAnsi="Calibri" w:hint="default"/>
      </w:rPr>
    </w:lvl>
    <w:lvl w:ilvl="4" w:tplc="521A45D6" w:tentative="1">
      <w:start w:val="1"/>
      <w:numFmt w:val="bullet"/>
      <w:lvlText w:val=" "/>
      <w:lvlJc w:val="left"/>
      <w:pPr>
        <w:tabs>
          <w:tab w:val="num" w:pos="3600"/>
        </w:tabs>
        <w:ind w:left="3600" w:hanging="360"/>
      </w:pPr>
      <w:rPr>
        <w:rFonts w:ascii="Calibri" w:hAnsi="Calibri" w:hint="default"/>
      </w:rPr>
    </w:lvl>
    <w:lvl w:ilvl="5" w:tplc="732A9556" w:tentative="1">
      <w:start w:val="1"/>
      <w:numFmt w:val="bullet"/>
      <w:lvlText w:val=" "/>
      <w:lvlJc w:val="left"/>
      <w:pPr>
        <w:tabs>
          <w:tab w:val="num" w:pos="4320"/>
        </w:tabs>
        <w:ind w:left="4320" w:hanging="360"/>
      </w:pPr>
      <w:rPr>
        <w:rFonts w:ascii="Calibri" w:hAnsi="Calibri" w:hint="default"/>
      </w:rPr>
    </w:lvl>
    <w:lvl w:ilvl="6" w:tplc="87486D16" w:tentative="1">
      <w:start w:val="1"/>
      <w:numFmt w:val="bullet"/>
      <w:lvlText w:val=" "/>
      <w:lvlJc w:val="left"/>
      <w:pPr>
        <w:tabs>
          <w:tab w:val="num" w:pos="5040"/>
        </w:tabs>
        <w:ind w:left="5040" w:hanging="360"/>
      </w:pPr>
      <w:rPr>
        <w:rFonts w:ascii="Calibri" w:hAnsi="Calibri" w:hint="default"/>
      </w:rPr>
    </w:lvl>
    <w:lvl w:ilvl="7" w:tplc="4612AB9C" w:tentative="1">
      <w:start w:val="1"/>
      <w:numFmt w:val="bullet"/>
      <w:lvlText w:val=" "/>
      <w:lvlJc w:val="left"/>
      <w:pPr>
        <w:tabs>
          <w:tab w:val="num" w:pos="5760"/>
        </w:tabs>
        <w:ind w:left="5760" w:hanging="360"/>
      </w:pPr>
      <w:rPr>
        <w:rFonts w:ascii="Calibri" w:hAnsi="Calibri" w:hint="default"/>
      </w:rPr>
    </w:lvl>
    <w:lvl w:ilvl="8" w:tplc="28F0C652" w:tentative="1">
      <w:start w:val="1"/>
      <w:numFmt w:val="bullet"/>
      <w:lvlText w:val=" "/>
      <w:lvlJc w:val="left"/>
      <w:pPr>
        <w:tabs>
          <w:tab w:val="num" w:pos="6480"/>
        </w:tabs>
        <w:ind w:left="6480" w:hanging="360"/>
      </w:pPr>
      <w:rPr>
        <w:rFonts w:ascii="Calibri" w:hAnsi="Calibri" w:hint="default"/>
      </w:rPr>
    </w:lvl>
  </w:abstractNum>
  <w:abstractNum w:abstractNumId="1" w15:restartNumberingAfterBreak="0">
    <w:nsid w:val="2D6B2C6B"/>
    <w:multiLevelType w:val="hybridMultilevel"/>
    <w:tmpl w:val="775A2FEE"/>
    <w:lvl w:ilvl="0" w:tplc="3AC89404">
      <w:start w:val="1"/>
      <w:numFmt w:val="bullet"/>
      <w:lvlText w:val=" "/>
      <w:lvlJc w:val="left"/>
      <w:pPr>
        <w:tabs>
          <w:tab w:val="num" w:pos="720"/>
        </w:tabs>
        <w:ind w:left="720" w:hanging="360"/>
      </w:pPr>
      <w:rPr>
        <w:rFonts w:ascii="Calibri" w:hAnsi="Calibri" w:hint="default"/>
      </w:rPr>
    </w:lvl>
    <w:lvl w:ilvl="1" w:tplc="F88CD1CE" w:tentative="1">
      <w:start w:val="1"/>
      <w:numFmt w:val="bullet"/>
      <w:lvlText w:val=" "/>
      <w:lvlJc w:val="left"/>
      <w:pPr>
        <w:tabs>
          <w:tab w:val="num" w:pos="1440"/>
        </w:tabs>
        <w:ind w:left="1440" w:hanging="360"/>
      </w:pPr>
      <w:rPr>
        <w:rFonts w:ascii="Calibri" w:hAnsi="Calibri" w:hint="default"/>
      </w:rPr>
    </w:lvl>
    <w:lvl w:ilvl="2" w:tplc="55C874E4" w:tentative="1">
      <w:start w:val="1"/>
      <w:numFmt w:val="bullet"/>
      <w:lvlText w:val=" "/>
      <w:lvlJc w:val="left"/>
      <w:pPr>
        <w:tabs>
          <w:tab w:val="num" w:pos="2160"/>
        </w:tabs>
        <w:ind w:left="2160" w:hanging="360"/>
      </w:pPr>
      <w:rPr>
        <w:rFonts w:ascii="Calibri" w:hAnsi="Calibri" w:hint="default"/>
      </w:rPr>
    </w:lvl>
    <w:lvl w:ilvl="3" w:tplc="CE44B5EA" w:tentative="1">
      <w:start w:val="1"/>
      <w:numFmt w:val="bullet"/>
      <w:lvlText w:val=" "/>
      <w:lvlJc w:val="left"/>
      <w:pPr>
        <w:tabs>
          <w:tab w:val="num" w:pos="2880"/>
        </w:tabs>
        <w:ind w:left="2880" w:hanging="360"/>
      </w:pPr>
      <w:rPr>
        <w:rFonts w:ascii="Calibri" w:hAnsi="Calibri" w:hint="default"/>
      </w:rPr>
    </w:lvl>
    <w:lvl w:ilvl="4" w:tplc="3F6097FE" w:tentative="1">
      <w:start w:val="1"/>
      <w:numFmt w:val="bullet"/>
      <w:lvlText w:val=" "/>
      <w:lvlJc w:val="left"/>
      <w:pPr>
        <w:tabs>
          <w:tab w:val="num" w:pos="3600"/>
        </w:tabs>
        <w:ind w:left="3600" w:hanging="360"/>
      </w:pPr>
      <w:rPr>
        <w:rFonts w:ascii="Calibri" w:hAnsi="Calibri" w:hint="default"/>
      </w:rPr>
    </w:lvl>
    <w:lvl w:ilvl="5" w:tplc="5E1CD754" w:tentative="1">
      <w:start w:val="1"/>
      <w:numFmt w:val="bullet"/>
      <w:lvlText w:val=" "/>
      <w:lvlJc w:val="left"/>
      <w:pPr>
        <w:tabs>
          <w:tab w:val="num" w:pos="4320"/>
        </w:tabs>
        <w:ind w:left="4320" w:hanging="360"/>
      </w:pPr>
      <w:rPr>
        <w:rFonts w:ascii="Calibri" w:hAnsi="Calibri" w:hint="default"/>
      </w:rPr>
    </w:lvl>
    <w:lvl w:ilvl="6" w:tplc="4DCA93B8" w:tentative="1">
      <w:start w:val="1"/>
      <w:numFmt w:val="bullet"/>
      <w:lvlText w:val=" "/>
      <w:lvlJc w:val="left"/>
      <w:pPr>
        <w:tabs>
          <w:tab w:val="num" w:pos="5040"/>
        </w:tabs>
        <w:ind w:left="5040" w:hanging="360"/>
      </w:pPr>
      <w:rPr>
        <w:rFonts w:ascii="Calibri" w:hAnsi="Calibri" w:hint="default"/>
      </w:rPr>
    </w:lvl>
    <w:lvl w:ilvl="7" w:tplc="9706584E" w:tentative="1">
      <w:start w:val="1"/>
      <w:numFmt w:val="bullet"/>
      <w:lvlText w:val=" "/>
      <w:lvlJc w:val="left"/>
      <w:pPr>
        <w:tabs>
          <w:tab w:val="num" w:pos="5760"/>
        </w:tabs>
        <w:ind w:left="5760" w:hanging="360"/>
      </w:pPr>
      <w:rPr>
        <w:rFonts w:ascii="Calibri" w:hAnsi="Calibri" w:hint="default"/>
      </w:rPr>
    </w:lvl>
    <w:lvl w:ilvl="8" w:tplc="19BEE242" w:tentative="1">
      <w:start w:val="1"/>
      <w:numFmt w:val="bullet"/>
      <w:lvlText w:val=" "/>
      <w:lvlJc w:val="left"/>
      <w:pPr>
        <w:tabs>
          <w:tab w:val="num" w:pos="6480"/>
        </w:tabs>
        <w:ind w:left="6480" w:hanging="360"/>
      </w:pPr>
      <w:rPr>
        <w:rFonts w:ascii="Calibri" w:hAnsi="Calibri" w:hint="default"/>
      </w:rPr>
    </w:lvl>
  </w:abstractNum>
  <w:abstractNum w:abstractNumId="2" w15:restartNumberingAfterBreak="0">
    <w:nsid w:val="2F104126"/>
    <w:multiLevelType w:val="hybridMultilevel"/>
    <w:tmpl w:val="04429C0A"/>
    <w:lvl w:ilvl="0" w:tplc="BEDA370A">
      <w:start w:val="1"/>
      <w:numFmt w:val="bullet"/>
      <w:lvlText w:val=" "/>
      <w:lvlJc w:val="left"/>
      <w:pPr>
        <w:tabs>
          <w:tab w:val="num" w:pos="720"/>
        </w:tabs>
        <w:ind w:left="720" w:hanging="360"/>
      </w:pPr>
      <w:rPr>
        <w:rFonts w:ascii="Calibri" w:hAnsi="Calibri" w:hint="default"/>
      </w:rPr>
    </w:lvl>
    <w:lvl w:ilvl="1" w:tplc="EBDAA3EC" w:tentative="1">
      <w:start w:val="1"/>
      <w:numFmt w:val="bullet"/>
      <w:lvlText w:val=" "/>
      <w:lvlJc w:val="left"/>
      <w:pPr>
        <w:tabs>
          <w:tab w:val="num" w:pos="1440"/>
        </w:tabs>
        <w:ind w:left="1440" w:hanging="360"/>
      </w:pPr>
      <w:rPr>
        <w:rFonts w:ascii="Calibri" w:hAnsi="Calibri" w:hint="default"/>
      </w:rPr>
    </w:lvl>
    <w:lvl w:ilvl="2" w:tplc="48A8CF70" w:tentative="1">
      <w:start w:val="1"/>
      <w:numFmt w:val="bullet"/>
      <w:lvlText w:val=" "/>
      <w:lvlJc w:val="left"/>
      <w:pPr>
        <w:tabs>
          <w:tab w:val="num" w:pos="2160"/>
        </w:tabs>
        <w:ind w:left="2160" w:hanging="360"/>
      </w:pPr>
      <w:rPr>
        <w:rFonts w:ascii="Calibri" w:hAnsi="Calibri" w:hint="default"/>
      </w:rPr>
    </w:lvl>
    <w:lvl w:ilvl="3" w:tplc="9EDA8CE6" w:tentative="1">
      <w:start w:val="1"/>
      <w:numFmt w:val="bullet"/>
      <w:lvlText w:val=" "/>
      <w:lvlJc w:val="left"/>
      <w:pPr>
        <w:tabs>
          <w:tab w:val="num" w:pos="2880"/>
        </w:tabs>
        <w:ind w:left="2880" w:hanging="360"/>
      </w:pPr>
      <w:rPr>
        <w:rFonts w:ascii="Calibri" w:hAnsi="Calibri" w:hint="default"/>
      </w:rPr>
    </w:lvl>
    <w:lvl w:ilvl="4" w:tplc="F53EDBCA" w:tentative="1">
      <w:start w:val="1"/>
      <w:numFmt w:val="bullet"/>
      <w:lvlText w:val=" "/>
      <w:lvlJc w:val="left"/>
      <w:pPr>
        <w:tabs>
          <w:tab w:val="num" w:pos="3600"/>
        </w:tabs>
        <w:ind w:left="3600" w:hanging="360"/>
      </w:pPr>
      <w:rPr>
        <w:rFonts w:ascii="Calibri" w:hAnsi="Calibri" w:hint="default"/>
      </w:rPr>
    </w:lvl>
    <w:lvl w:ilvl="5" w:tplc="4FC245D8" w:tentative="1">
      <w:start w:val="1"/>
      <w:numFmt w:val="bullet"/>
      <w:lvlText w:val=" "/>
      <w:lvlJc w:val="left"/>
      <w:pPr>
        <w:tabs>
          <w:tab w:val="num" w:pos="4320"/>
        </w:tabs>
        <w:ind w:left="4320" w:hanging="360"/>
      </w:pPr>
      <w:rPr>
        <w:rFonts w:ascii="Calibri" w:hAnsi="Calibri" w:hint="default"/>
      </w:rPr>
    </w:lvl>
    <w:lvl w:ilvl="6" w:tplc="F580D8EC" w:tentative="1">
      <w:start w:val="1"/>
      <w:numFmt w:val="bullet"/>
      <w:lvlText w:val=" "/>
      <w:lvlJc w:val="left"/>
      <w:pPr>
        <w:tabs>
          <w:tab w:val="num" w:pos="5040"/>
        </w:tabs>
        <w:ind w:left="5040" w:hanging="360"/>
      </w:pPr>
      <w:rPr>
        <w:rFonts w:ascii="Calibri" w:hAnsi="Calibri" w:hint="default"/>
      </w:rPr>
    </w:lvl>
    <w:lvl w:ilvl="7" w:tplc="5770F956" w:tentative="1">
      <w:start w:val="1"/>
      <w:numFmt w:val="bullet"/>
      <w:lvlText w:val=" "/>
      <w:lvlJc w:val="left"/>
      <w:pPr>
        <w:tabs>
          <w:tab w:val="num" w:pos="5760"/>
        </w:tabs>
        <w:ind w:left="5760" w:hanging="360"/>
      </w:pPr>
      <w:rPr>
        <w:rFonts w:ascii="Calibri" w:hAnsi="Calibri" w:hint="default"/>
      </w:rPr>
    </w:lvl>
    <w:lvl w:ilvl="8" w:tplc="EEC6B986" w:tentative="1">
      <w:start w:val="1"/>
      <w:numFmt w:val="bullet"/>
      <w:lvlText w:val=" "/>
      <w:lvlJc w:val="left"/>
      <w:pPr>
        <w:tabs>
          <w:tab w:val="num" w:pos="6480"/>
        </w:tabs>
        <w:ind w:left="6480" w:hanging="360"/>
      </w:pPr>
      <w:rPr>
        <w:rFonts w:ascii="Calibri" w:hAnsi="Calibri" w:hint="default"/>
      </w:rPr>
    </w:lvl>
  </w:abstractNum>
  <w:abstractNum w:abstractNumId="3" w15:restartNumberingAfterBreak="0">
    <w:nsid w:val="2F9939C5"/>
    <w:multiLevelType w:val="hybridMultilevel"/>
    <w:tmpl w:val="F71A64A4"/>
    <w:lvl w:ilvl="0" w:tplc="62CA349A">
      <w:start w:val="1"/>
      <w:numFmt w:val="bullet"/>
      <w:lvlText w:val=" "/>
      <w:lvlJc w:val="left"/>
      <w:pPr>
        <w:tabs>
          <w:tab w:val="num" w:pos="720"/>
        </w:tabs>
        <w:ind w:left="720" w:hanging="360"/>
      </w:pPr>
      <w:rPr>
        <w:rFonts w:ascii="Calibri" w:hAnsi="Calibri" w:hint="default"/>
      </w:rPr>
    </w:lvl>
    <w:lvl w:ilvl="1" w:tplc="7B64367A" w:tentative="1">
      <w:start w:val="1"/>
      <w:numFmt w:val="bullet"/>
      <w:lvlText w:val=" "/>
      <w:lvlJc w:val="left"/>
      <w:pPr>
        <w:tabs>
          <w:tab w:val="num" w:pos="1440"/>
        </w:tabs>
        <w:ind w:left="1440" w:hanging="360"/>
      </w:pPr>
      <w:rPr>
        <w:rFonts w:ascii="Calibri" w:hAnsi="Calibri" w:hint="default"/>
      </w:rPr>
    </w:lvl>
    <w:lvl w:ilvl="2" w:tplc="36F82126" w:tentative="1">
      <w:start w:val="1"/>
      <w:numFmt w:val="bullet"/>
      <w:lvlText w:val=" "/>
      <w:lvlJc w:val="left"/>
      <w:pPr>
        <w:tabs>
          <w:tab w:val="num" w:pos="2160"/>
        </w:tabs>
        <w:ind w:left="2160" w:hanging="360"/>
      </w:pPr>
      <w:rPr>
        <w:rFonts w:ascii="Calibri" w:hAnsi="Calibri" w:hint="default"/>
      </w:rPr>
    </w:lvl>
    <w:lvl w:ilvl="3" w:tplc="16589F58" w:tentative="1">
      <w:start w:val="1"/>
      <w:numFmt w:val="bullet"/>
      <w:lvlText w:val=" "/>
      <w:lvlJc w:val="left"/>
      <w:pPr>
        <w:tabs>
          <w:tab w:val="num" w:pos="2880"/>
        </w:tabs>
        <w:ind w:left="2880" w:hanging="360"/>
      </w:pPr>
      <w:rPr>
        <w:rFonts w:ascii="Calibri" w:hAnsi="Calibri" w:hint="default"/>
      </w:rPr>
    </w:lvl>
    <w:lvl w:ilvl="4" w:tplc="5D526A56" w:tentative="1">
      <w:start w:val="1"/>
      <w:numFmt w:val="bullet"/>
      <w:lvlText w:val=" "/>
      <w:lvlJc w:val="left"/>
      <w:pPr>
        <w:tabs>
          <w:tab w:val="num" w:pos="3600"/>
        </w:tabs>
        <w:ind w:left="3600" w:hanging="360"/>
      </w:pPr>
      <w:rPr>
        <w:rFonts w:ascii="Calibri" w:hAnsi="Calibri" w:hint="default"/>
      </w:rPr>
    </w:lvl>
    <w:lvl w:ilvl="5" w:tplc="CD7EFA42" w:tentative="1">
      <w:start w:val="1"/>
      <w:numFmt w:val="bullet"/>
      <w:lvlText w:val=" "/>
      <w:lvlJc w:val="left"/>
      <w:pPr>
        <w:tabs>
          <w:tab w:val="num" w:pos="4320"/>
        </w:tabs>
        <w:ind w:left="4320" w:hanging="360"/>
      </w:pPr>
      <w:rPr>
        <w:rFonts w:ascii="Calibri" w:hAnsi="Calibri" w:hint="default"/>
      </w:rPr>
    </w:lvl>
    <w:lvl w:ilvl="6" w:tplc="3ECC6EE8" w:tentative="1">
      <w:start w:val="1"/>
      <w:numFmt w:val="bullet"/>
      <w:lvlText w:val=" "/>
      <w:lvlJc w:val="left"/>
      <w:pPr>
        <w:tabs>
          <w:tab w:val="num" w:pos="5040"/>
        </w:tabs>
        <w:ind w:left="5040" w:hanging="360"/>
      </w:pPr>
      <w:rPr>
        <w:rFonts w:ascii="Calibri" w:hAnsi="Calibri" w:hint="default"/>
      </w:rPr>
    </w:lvl>
    <w:lvl w:ilvl="7" w:tplc="2CEEECB2" w:tentative="1">
      <w:start w:val="1"/>
      <w:numFmt w:val="bullet"/>
      <w:lvlText w:val=" "/>
      <w:lvlJc w:val="left"/>
      <w:pPr>
        <w:tabs>
          <w:tab w:val="num" w:pos="5760"/>
        </w:tabs>
        <w:ind w:left="5760" w:hanging="360"/>
      </w:pPr>
      <w:rPr>
        <w:rFonts w:ascii="Calibri" w:hAnsi="Calibri" w:hint="default"/>
      </w:rPr>
    </w:lvl>
    <w:lvl w:ilvl="8" w:tplc="1E341264" w:tentative="1">
      <w:start w:val="1"/>
      <w:numFmt w:val="bullet"/>
      <w:lvlText w:val=" "/>
      <w:lvlJc w:val="left"/>
      <w:pPr>
        <w:tabs>
          <w:tab w:val="num" w:pos="6480"/>
        </w:tabs>
        <w:ind w:left="6480" w:hanging="360"/>
      </w:pPr>
      <w:rPr>
        <w:rFonts w:ascii="Calibri" w:hAnsi="Calibri" w:hint="default"/>
      </w:rPr>
    </w:lvl>
  </w:abstractNum>
  <w:abstractNum w:abstractNumId="4" w15:restartNumberingAfterBreak="0">
    <w:nsid w:val="3C3F6D94"/>
    <w:multiLevelType w:val="hybridMultilevel"/>
    <w:tmpl w:val="3E2C6E56"/>
    <w:lvl w:ilvl="0" w:tplc="55423074">
      <w:start w:val="1"/>
      <w:numFmt w:val="bullet"/>
      <w:lvlText w:val="•"/>
      <w:lvlJc w:val="left"/>
      <w:pPr>
        <w:tabs>
          <w:tab w:val="num" w:pos="720"/>
        </w:tabs>
        <w:ind w:left="720" w:hanging="360"/>
      </w:pPr>
      <w:rPr>
        <w:rFonts w:ascii="Arial" w:hAnsi="Arial" w:hint="default"/>
      </w:rPr>
    </w:lvl>
    <w:lvl w:ilvl="1" w:tplc="5D04BB84" w:tentative="1">
      <w:start w:val="1"/>
      <w:numFmt w:val="bullet"/>
      <w:lvlText w:val="•"/>
      <w:lvlJc w:val="left"/>
      <w:pPr>
        <w:tabs>
          <w:tab w:val="num" w:pos="1440"/>
        </w:tabs>
        <w:ind w:left="1440" w:hanging="360"/>
      </w:pPr>
      <w:rPr>
        <w:rFonts w:ascii="Arial" w:hAnsi="Arial" w:hint="default"/>
      </w:rPr>
    </w:lvl>
    <w:lvl w:ilvl="2" w:tplc="5A76D612" w:tentative="1">
      <w:start w:val="1"/>
      <w:numFmt w:val="bullet"/>
      <w:lvlText w:val="•"/>
      <w:lvlJc w:val="left"/>
      <w:pPr>
        <w:tabs>
          <w:tab w:val="num" w:pos="2160"/>
        </w:tabs>
        <w:ind w:left="2160" w:hanging="360"/>
      </w:pPr>
      <w:rPr>
        <w:rFonts w:ascii="Arial" w:hAnsi="Arial" w:hint="default"/>
      </w:rPr>
    </w:lvl>
    <w:lvl w:ilvl="3" w:tplc="182CA832" w:tentative="1">
      <w:start w:val="1"/>
      <w:numFmt w:val="bullet"/>
      <w:lvlText w:val="•"/>
      <w:lvlJc w:val="left"/>
      <w:pPr>
        <w:tabs>
          <w:tab w:val="num" w:pos="2880"/>
        </w:tabs>
        <w:ind w:left="2880" w:hanging="360"/>
      </w:pPr>
      <w:rPr>
        <w:rFonts w:ascii="Arial" w:hAnsi="Arial" w:hint="default"/>
      </w:rPr>
    </w:lvl>
    <w:lvl w:ilvl="4" w:tplc="33AEE208" w:tentative="1">
      <w:start w:val="1"/>
      <w:numFmt w:val="bullet"/>
      <w:lvlText w:val="•"/>
      <w:lvlJc w:val="left"/>
      <w:pPr>
        <w:tabs>
          <w:tab w:val="num" w:pos="3600"/>
        </w:tabs>
        <w:ind w:left="3600" w:hanging="360"/>
      </w:pPr>
      <w:rPr>
        <w:rFonts w:ascii="Arial" w:hAnsi="Arial" w:hint="default"/>
      </w:rPr>
    </w:lvl>
    <w:lvl w:ilvl="5" w:tplc="CFC8B47C" w:tentative="1">
      <w:start w:val="1"/>
      <w:numFmt w:val="bullet"/>
      <w:lvlText w:val="•"/>
      <w:lvlJc w:val="left"/>
      <w:pPr>
        <w:tabs>
          <w:tab w:val="num" w:pos="4320"/>
        </w:tabs>
        <w:ind w:left="4320" w:hanging="360"/>
      </w:pPr>
      <w:rPr>
        <w:rFonts w:ascii="Arial" w:hAnsi="Arial" w:hint="default"/>
      </w:rPr>
    </w:lvl>
    <w:lvl w:ilvl="6" w:tplc="6A48DFB4" w:tentative="1">
      <w:start w:val="1"/>
      <w:numFmt w:val="bullet"/>
      <w:lvlText w:val="•"/>
      <w:lvlJc w:val="left"/>
      <w:pPr>
        <w:tabs>
          <w:tab w:val="num" w:pos="5040"/>
        </w:tabs>
        <w:ind w:left="5040" w:hanging="360"/>
      </w:pPr>
      <w:rPr>
        <w:rFonts w:ascii="Arial" w:hAnsi="Arial" w:hint="default"/>
      </w:rPr>
    </w:lvl>
    <w:lvl w:ilvl="7" w:tplc="AB7A115C" w:tentative="1">
      <w:start w:val="1"/>
      <w:numFmt w:val="bullet"/>
      <w:lvlText w:val="•"/>
      <w:lvlJc w:val="left"/>
      <w:pPr>
        <w:tabs>
          <w:tab w:val="num" w:pos="5760"/>
        </w:tabs>
        <w:ind w:left="5760" w:hanging="360"/>
      </w:pPr>
      <w:rPr>
        <w:rFonts w:ascii="Arial" w:hAnsi="Arial" w:hint="default"/>
      </w:rPr>
    </w:lvl>
    <w:lvl w:ilvl="8" w:tplc="3572BDB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FA01198"/>
    <w:multiLevelType w:val="hybridMultilevel"/>
    <w:tmpl w:val="4838F24A"/>
    <w:lvl w:ilvl="0" w:tplc="81E6BEFE">
      <w:start w:val="1"/>
      <w:numFmt w:val="bullet"/>
      <w:lvlText w:val="◦"/>
      <w:lvlJc w:val="left"/>
      <w:pPr>
        <w:tabs>
          <w:tab w:val="num" w:pos="720"/>
        </w:tabs>
        <w:ind w:left="720" w:hanging="360"/>
      </w:pPr>
      <w:rPr>
        <w:rFonts w:ascii="Calibri" w:hAnsi="Calibri" w:hint="default"/>
      </w:rPr>
    </w:lvl>
    <w:lvl w:ilvl="1" w:tplc="AB9ADE44">
      <w:start w:val="1"/>
      <w:numFmt w:val="bullet"/>
      <w:lvlText w:val="◦"/>
      <w:lvlJc w:val="left"/>
      <w:pPr>
        <w:tabs>
          <w:tab w:val="num" w:pos="1440"/>
        </w:tabs>
        <w:ind w:left="1440" w:hanging="360"/>
      </w:pPr>
      <w:rPr>
        <w:rFonts w:ascii="Calibri" w:hAnsi="Calibri" w:hint="default"/>
      </w:rPr>
    </w:lvl>
    <w:lvl w:ilvl="2" w:tplc="553AE6D8" w:tentative="1">
      <w:start w:val="1"/>
      <w:numFmt w:val="bullet"/>
      <w:lvlText w:val="◦"/>
      <w:lvlJc w:val="left"/>
      <w:pPr>
        <w:tabs>
          <w:tab w:val="num" w:pos="2160"/>
        </w:tabs>
        <w:ind w:left="2160" w:hanging="360"/>
      </w:pPr>
      <w:rPr>
        <w:rFonts w:ascii="Calibri" w:hAnsi="Calibri" w:hint="default"/>
      </w:rPr>
    </w:lvl>
    <w:lvl w:ilvl="3" w:tplc="AE489342" w:tentative="1">
      <w:start w:val="1"/>
      <w:numFmt w:val="bullet"/>
      <w:lvlText w:val="◦"/>
      <w:lvlJc w:val="left"/>
      <w:pPr>
        <w:tabs>
          <w:tab w:val="num" w:pos="2880"/>
        </w:tabs>
        <w:ind w:left="2880" w:hanging="360"/>
      </w:pPr>
      <w:rPr>
        <w:rFonts w:ascii="Calibri" w:hAnsi="Calibri" w:hint="default"/>
      </w:rPr>
    </w:lvl>
    <w:lvl w:ilvl="4" w:tplc="DAFCB8F6" w:tentative="1">
      <w:start w:val="1"/>
      <w:numFmt w:val="bullet"/>
      <w:lvlText w:val="◦"/>
      <w:lvlJc w:val="left"/>
      <w:pPr>
        <w:tabs>
          <w:tab w:val="num" w:pos="3600"/>
        </w:tabs>
        <w:ind w:left="3600" w:hanging="360"/>
      </w:pPr>
      <w:rPr>
        <w:rFonts w:ascii="Calibri" w:hAnsi="Calibri" w:hint="default"/>
      </w:rPr>
    </w:lvl>
    <w:lvl w:ilvl="5" w:tplc="29366630" w:tentative="1">
      <w:start w:val="1"/>
      <w:numFmt w:val="bullet"/>
      <w:lvlText w:val="◦"/>
      <w:lvlJc w:val="left"/>
      <w:pPr>
        <w:tabs>
          <w:tab w:val="num" w:pos="4320"/>
        </w:tabs>
        <w:ind w:left="4320" w:hanging="360"/>
      </w:pPr>
      <w:rPr>
        <w:rFonts w:ascii="Calibri" w:hAnsi="Calibri" w:hint="default"/>
      </w:rPr>
    </w:lvl>
    <w:lvl w:ilvl="6" w:tplc="A87AD1F8" w:tentative="1">
      <w:start w:val="1"/>
      <w:numFmt w:val="bullet"/>
      <w:lvlText w:val="◦"/>
      <w:lvlJc w:val="left"/>
      <w:pPr>
        <w:tabs>
          <w:tab w:val="num" w:pos="5040"/>
        </w:tabs>
        <w:ind w:left="5040" w:hanging="360"/>
      </w:pPr>
      <w:rPr>
        <w:rFonts w:ascii="Calibri" w:hAnsi="Calibri" w:hint="default"/>
      </w:rPr>
    </w:lvl>
    <w:lvl w:ilvl="7" w:tplc="9412E79C" w:tentative="1">
      <w:start w:val="1"/>
      <w:numFmt w:val="bullet"/>
      <w:lvlText w:val="◦"/>
      <w:lvlJc w:val="left"/>
      <w:pPr>
        <w:tabs>
          <w:tab w:val="num" w:pos="5760"/>
        </w:tabs>
        <w:ind w:left="5760" w:hanging="360"/>
      </w:pPr>
      <w:rPr>
        <w:rFonts w:ascii="Calibri" w:hAnsi="Calibri" w:hint="default"/>
      </w:rPr>
    </w:lvl>
    <w:lvl w:ilvl="8" w:tplc="E604CA80"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49E345BF"/>
    <w:multiLevelType w:val="hybridMultilevel"/>
    <w:tmpl w:val="D780D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4B5B1D"/>
    <w:multiLevelType w:val="hybridMultilevel"/>
    <w:tmpl w:val="4A446C6C"/>
    <w:lvl w:ilvl="0" w:tplc="C676435C">
      <w:start w:val="1"/>
      <w:numFmt w:val="bullet"/>
      <w:lvlText w:val=" "/>
      <w:lvlJc w:val="left"/>
      <w:pPr>
        <w:tabs>
          <w:tab w:val="num" w:pos="720"/>
        </w:tabs>
        <w:ind w:left="720" w:hanging="360"/>
      </w:pPr>
      <w:rPr>
        <w:rFonts w:ascii="Calibri" w:hAnsi="Calibri" w:hint="default"/>
      </w:rPr>
    </w:lvl>
    <w:lvl w:ilvl="1" w:tplc="6BFC3594" w:tentative="1">
      <w:start w:val="1"/>
      <w:numFmt w:val="bullet"/>
      <w:lvlText w:val=" "/>
      <w:lvlJc w:val="left"/>
      <w:pPr>
        <w:tabs>
          <w:tab w:val="num" w:pos="1440"/>
        </w:tabs>
        <w:ind w:left="1440" w:hanging="360"/>
      </w:pPr>
      <w:rPr>
        <w:rFonts w:ascii="Calibri" w:hAnsi="Calibri" w:hint="default"/>
      </w:rPr>
    </w:lvl>
    <w:lvl w:ilvl="2" w:tplc="F858CC5E" w:tentative="1">
      <w:start w:val="1"/>
      <w:numFmt w:val="bullet"/>
      <w:lvlText w:val=" "/>
      <w:lvlJc w:val="left"/>
      <w:pPr>
        <w:tabs>
          <w:tab w:val="num" w:pos="2160"/>
        </w:tabs>
        <w:ind w:left="2160" w:hanging="360"/>
      </w:pPr>
      <w:rPr>
        <w:rFonts w:ascii="Calibri" w:hAnsi="Calibri" w:hint="default"/>
      </w:rPr>
    </w:lvl>
    <w:lvl w:ilvl="3" w:tplc="C5920ED8" w:tentative="1">
      <w:start w:val="1"/>
      <w:numFmt w:val="bullet"/>
      <w:lvlText w:val=" "/>
      <w:lvlJc w:val="left"/>
      <w:pPr>
        <w:tabs>
          <w:tab w:val="num" w:pos="2880"/>
        </w:tabs>
        <w:ind w:left="2880" w:hanging="360"/>
      </w:pPr>
      <w:rPr>
        <w:rFonts w:ascii="Calibri" w:hAnsi="Calibri" w:hint="default"/>
      </w:rPr>
    </w:lvl>
    <w:lvl w:ilvl="4" w:tplc="D3DE9E5C" w:tentative="1">
      <w:start w:val="1"/>
      <w:numFmt w:val="bullet"/>
      <w:lvlText w:val=" "/>
      <w:lvlJc w:val="left"/>
      <w:pPr>
        <w:tabs>
          <w:tab w:val="num" w:pos="3600"/>
        </w:tabs>
        <w:ind w:left="3600" w:hanging="360"/>
      </w:pPr>
      <w:rPr>
        <w:rFonts w:ascii="Calibri" w:hAnsi="Calibri" w:hint="default"/>
      </w:rPr>
    </w:lvl>
    <w:lvl w:ilvl="5" w:tplc="C1742BBA" w:tentative="1">
      <w:start w:val="1"/>
      <w:numFmt w:val="bullet"/>
      <w:lvlText w:val=" "/>
      <w:lvlJc w:val="left"/>
      <w:pPr>
        <w:tabs>
          <w:tab w:val="num" w:pos="4320"/>
        </w:tabs>
        <w:ind w:left="4320" w:hanging="360"/>
      </w:pPr>
      <w:rPr>
        <w:rFonts w:ascii="Calibri" w:hAnsi="Calibri" w:hint="default"/>
      </w:rPr>
    </w:lvl>
    <w:lvl w:ilvl="6" w:tplc="FA84674E" w:tentative="1">
      <w:start w:val="1"/>
      <w:numFmt w:val="bullet"/>
      <w:lvlText w:val=" "/>
      <w:lvlJc w:val="left"/>
      <w:pPr>
        <w:tabs>
          <w:tab w:val="num" w:pos="5040"/>
        </w:tabs>
        <w:ind w:left="5040" w:hanging="360"/>
      </w:pPr>
      <w:rPr>
        <w:rFonts w:ascii="Calibri" w:hAnsi="Calibri" w:hint="default"/>
      </w:rPr>
    </w:lvl>
    <w:lvl w:ilvl="7" w:tplc="B61A95F4" w:tentative="1">
      <w:start w:val="1"/>
      <w:numFmt w:val="bullet"/>
      <w:lvlText w:val=" "/>
      <w:lvlJc w:val="left"/>
      <w:pPr>
        <w:tabs>
          <w:tab w:val="num" w:pos="5760"/>
        </w:tabs>
        <w:ind w:left="5760" w:hanging="360"/>
      </w:pPr>
      <w:rPr>
        <w:rFonts w:ascii="Calibri" w:hAnsi="Calibri" w:hint="default"/>
      </w:rPr>
    </w:lvl>
    <w:lvl w:ilvl="8" w:tplc="3AF055D2" w:tentative="1">
      <w:start w:val="1"/>
      <w:numFmt w:val="bullet"/>
      <w:lvlText w:val=" "/>
      <w:lvlJc w:val="left"/>
      <w:pPr>
        <w:tabs>
          <w:tab w:val="num" w:pos="6480"/>
        </w:tabs>
        <w:ind w:left="6480" w:hanging="360"/>
      </w:pPr>
      <w:rPr>
        <w:rFonts w:ascii="Calibri" w:hAnsi="Calibri" w:hint="default"/>
      </w:rPr>
    </w:lvl>
  </w:abstractNum>
  <w:abstractNum w:abstractNumId="8" w15:restartNumberingAfterBreak="0">
    <w:nsid w:val="55C95994"/>
    <w:multiLevelType w:val="hybridMultilevel"/>
    <w:tmpl w:val="7498874E"/>
    <w:lvl w:ilvl="0" w:tplc="1E74AAEA">
      <w:start w:val="1"/>
      <w:numFmt w:val="bullet"/>
      <w:lvlText w:val=" "/>
      <w:lvlJc w:val="left"/>
      <w:pPr>
        <w:tabs>
          <w:tab w:val="num" w:pos="720"/>
        </w:tabs>
        <w:ind w:left="720" w:hanging="360"/>
      </w:pPr>
      <w:rPr>
        <w:rFonts w:ascii="Calibri" w:hAnsi="Calibri" w:hint="default"/>
      </w:rPr>
    </w:lvl>
    <w:lvl w:ilvl="1" w:tplc="3CBA34F0" w:tentative="1">
      <w:start w:val="1"/>
      <w:numFmt w:val="bullet"/>
      <w:lvlText w:val=" "/>
      <w:lvlJc w:val="left"/>
      <w:pPr>
        <w:tabs>
          <w:tab w:val="num" w:pos="1440"/>
        </w:tabs>
        <w:ind w:left="1440" w:hanging="360"/>
      </w:pPr>
      <w:rPr>
        <w:rFonts w:ascii="Calibri" w:hAnsi="Calibri" w:hint="default"/>
      </w:rPr>
    </w:lvl>
    <w:lvl w:ilvl="2" w:tplc="64CE9EB6" w:tentative="1">
      <w:start w:val="1"/>
      <w:numFmt w:val="bullet"/>
      <w:lvlText w:val=" "/>
      <w:lvlJc w:val="left"/>
      <w:pPr>
        <w:tabs>
          <w:tab w:val="num" w:pos="2160"/>
        </w:tabs>
        <w:ind w:left="2160" w:hanging="360"/>
      </w:pPr>
      <w:rPr>
        <w:rFonts w:ascii="Calibri" w:hAnsi="Calibri" w:hint="default"/>
      </w:rPr>
    </w:lvl>
    <w:lvl w:ilvl="3" w:tplc="432094B8" w:tentative="1">
      <w:start w:val="1"/>
      <w:numFmt w:val="bullet"/>
      <w:lvlText w:val=" "/>
      <w:lvlJc w:val="left"/>
      <w:pPr>
        <w:tabs>
          <w:tab w:val="num" w:pos="2880"/>
        </w:tabs>
        <w:ind w:left="2880" w:hanging="360"/>
      </w:pPr>
      <w:rPr>
        <w:rFonts w:ascii="Calibri" w:hAnsi="Calibri" w:hint="default"/>
      </w:rPr>
    </w:lvl>
    <w:lvl w:ilvl="4" w:tplc="015A1F3C" w:tentative="1">
      <w:start w:val="1"/>
      <w:numFmt w:val="bullet"/>
      <w:lvlText w:val=" "/>
      <w:lvlJc w:val="left"/>
      <w:pPr>
        <w:tabs>
          <w:tab w:val="num" w:pos="3600"/>
        </w:tabs>
        <w:ind w:left="3600" w:hanging="360"/>
      </w:pPr>
      <w:rPr>
        <w:rFonts w:ascii="Calibri" w:hAnsi="Calibri" w:hint="default"/>
      </w:rPr>
    </w:lvl>
    <w:lvl w:ilvl="5" w:tplc="851E3420" w:tentative="1">
      <w:start w:val="1"/>
      <w:numFmt w:val="bullet"/>
      <w:lvlText w:val=" "/>
      <w:lvlJc w:val="left"/>
      <w:pPr>
        <w:tabs>
          <w:tab w:val="num" w:pos="4320"/>
        </w:tabs>
        <w:ind w:left="4320" w:hanging="360"/>
      </w:pPr>
      <w:rPr>
        <w:rFonts w:ascii="Calibri" w:hAnsi="Calibri" w:hint="default"/>
      </w:rPr>
    </w:lvl>
    <w:lvl w:ilvl="6" w:tplc="FD66EDBC" w:tentative="1">
      <w:start w:val="1"/>
      <w:numFmt w:val="bullet"/>
      <w:lvlText w:val=" "/>
      <w:lvlJc w:val="left"/>
      <w:pPr>
        <w:tabs>
          <w:tab w:val="num" w:pos="5040"/>
        </w:tabs>
        <w:ind w:left="5040" w:hanging="360"/>
      </w:pPr>
      <w:rPr>
        <w:rFonts w:ascii="Calibri" w:hAnsi="Calibri" w:hint="default"/>
      </w:rPr>
    </w:lvl>
    <w:lvl w:ilvl="7" w:tplc="D8C455CA" w:tentative="1">
      <w:start w:val="1"/>
      <w:numFmt w:val="bullet"/>
      <w:lvlText w:val=" "/>
      <w:lvlJc w:val="left"/>
      <w:pPr>
        <w:tabs>
          <w:tab w:val="num" w:pos="5760"/>
        </w:tabs>
        <w:ind w:left="5760" w:hanging="360"/>
      </w:pPr>
      <w:rPr>
        <w:rFonts w:ascii="Calibri" w:hAnsi="Calibri" w:hint="default"/>
      </w:rPr>
    </w:lvl>
    <w:lvl w:ilvl="8" w:tplc="8B781240" w:tentative="1">
      <w:start w:val="1"/>
      <w:numFmt w:val="bullet"/>
      <w:lvlText w:val=" "/>
      <w:lvlJc w:val="left"/>
      <w:pPr>
        <w:tabs>
          <w:tab w:val="num" w:pos="6480"/>
        </w:tabs>
        <w:ind w:left="6480" w:hanging="360"/>
      </w:pPr>
      <w:rPr>
        <w:rFonts w:ascii="Calibri" w:hAnsi="Calibri" w:hint="default"/>
      </w:rPr>
    </w:lvl>
  </w:abstractNum>
  <w:abstractNum w:abstractNumId="9" w15:restartNumberingAfterBreak="0">
    <w:nsid w:val="56762899"/>
    <w:multiLevelType w:val="hybridMultilevel"/>
    <w:tmpl w:val="90BC1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97270A"/>
    <w:multiLevelType w:val="hybridMultilevel"/>
    <w:tmpl w:val="CB54E550"/>
    <w:lvl w:ilvl="0" w:tplc="D6F401AA">
      <w:start w:val="1"/>
      <w:numFmt w:val="bullet"/>
      <w:lvlText w:val="•"/>
      <w:lvlJc w:val="left"/>
      <w:pPr>
        <w:tabs>
          <w:tab w:val="num" w:pos="720"/>
        </w:tabs>
        <w:ind w:left="720" w:hanging="360"/>
      </w:pPr>
      <w:rPr>
        <w:rFonts w:ascii="Arial" w:hAnsi="Arial" w:hint="default"/>
      </w:rPr>
    </w:lvl>
    <w:lvl w:ilvl="1" w:tplc="16B8D84C">
      <w:numFmt w:val="bullet"/>
      <w:lvlText w:val="•"/>
      <w:lvlJc w:val="left"/>
      <w:pPr>
        <w:tabs>
          <w:tab w:val="num" w:pos="1440"/>
        </w:tabs>
        <w:ind w:left="1440" w:hanging="360"/>
      </w:pPr>
      <w:rPr>
        <w:rFonts w:ascii="Arial" w:hAnsi="Arial" w:hint="default"/>
      </w:rPr>
    </w:lvl>
    <w:lvl w:ilvl="2" w:tplc="5FAE202E" w:tentative="1">
      <w:start w:val="1"/>
      <w:numFmt w:val="bullet"/>
      <w:lvlText w:val="•"/>
      <w:lvlJc w:val="left"/>
      <w:pPr>
        <w:tabs>
          <w:tab w:val="num" w:pos="2160"/>
        </w:tabs>
        <w:ind w:left="2160" w:hanging="360"/>
      </w:pPr>
      <w:rPr>
        <w:rFonts w:ascii="Arial" w:hAnsi="Arial" w:hint="default"/>
      </w:rPr>
    </w:lvl>
    <w:lvl w:ilvl="3" w:tplc="D61C817C" w:tentative="1">
      <w:start w:val="1"/>
      <w:numFmt w:val="bullet"/>
      <w:lvlText w:val="•"/>
      <w:lvlJc w:val="left"/>
      <w:pPr>
        <w:tabs>
          <w:tab w:val="num" w:pos="2880"/>
        </w:tabs>
        <w:ind w:left="2880" w:hanging="360"/>
      </w:pPr>
      <w:rPr>
        <w:rFonts w:ascii="Arial" w:hAnsi="Arial" w:hint="default"/>
      </w:rPr>
    </w:lvl>
    <w:lvl w:ilvl="4" w:tplc="0C849C06" w:tentative="1">
      <w:start w:val="1"/>
      <w:numFmt w:val="bullet"/>
      <w:lvlText w:val="•"/>
      <w:lvlJc w:val="left"/>
      <w:pPr>
        <w:tabs>
          <w:tab w:val="num" w:pos="3600"/>
        </w:tabs>
        <w:ind w:left="3600" w:hanging="360"/>
      </w:pPr>
      <w:rPr>
        <w:rFonts w:ascii="Arial" w:hAnsi="Arial" w:hint="default"/>
      </w:rPr>
    </w:lvl>
    <w:lvl w:ilvl="5" w:tplc="297A9CB8" w:tentative="1">
      <w:start w:val="1"/>
      <w:numFmt w:val="bullet"/>
      <w:lvlText w:val="•"/>
      <w:lvlJc w:val="left"/>
      <w:pPr>
        <w:tabs>
          <w:tab w:val="num" w:pos="4320"/>
        </w:tabs>
        <w:ind w:left="4320" w:hanging="360"/>
      </w:pPr>
      <w:rPr>
        <w:rFonts w:ascii="Arial" w:hAnsi="Arial" w:hint="default"/>
      </w:rPr>
    </w:lvl>
    <w:lvl w:ilvl="6" w:tplc="BF1041B8" w:tentative="1">
      <w:start w:val="1"/>
      <w:numFmt w:val="bullet"/>
      <w:lvlText w:val="•"/>
      <w:lvlJc w:val="left"/>
      <w:pPr>
        <w:tabs>
          <w:tab w:val="num" w:pos="5040"/>
        </w:tabs>
        <w:ind w:left="5040" w:hanging="360"/>
      </w:pPr>
      <w:rPr>
        <w:rFonts w:ascii="Arial" w:hAnsi="Arial" w:hint="default"/>
      </w:rPr>
    </w:lvl>
    <w:lvl w:ilvl="7" w:tplc="B9C07356" w:tentative="1">
      <w:start w:val="1"/>
      <w:numFmt w:val="bullet"/>
      <w:lvlText w:val="•"/>
      <w:lvlJc w:val="left"/>
      <w:pPr>
        <w:tabs>
          <w:tab w:val="num" w:pos="5760"/>
        </w:tabs>
        <w:ind w:left="5760" w:hanging="360"/>
      </w:pPr>
      <w:rPr>
        <w:rFonts w:ascii="Arial" w:hAnsi="Arial" w:hint="default"/>
      </w:rPr>
    </w:lvl>
    <w:lvl w:ilvl="8" w:tplc="0F904D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6A341DD"/>
    <w:multiLevelType w:val="hybridMultilevel"/>
    <w:tmpl w:val="E11A49AC"/>
    <w:lvl w:ilvl="0" w:tplc="C7A80E06">
      <w:start w:val="1"/>
      <w:numFmt w:val="decimal"/>
      <w:lvlText w:val="%1."/>
      <w:lvlJc w:val="left"/>
      <w:pPr>
        <w:tabs>
          <w:tab w:val="num" w:pos="720"/>
        </w:tabs>
        <w:ind w:left="720" w:hanging="360"/>
      </w:pPr>
    </w:lvl>
    <w:lvl w:ilvl="1" w:tplc="58ECD8B4" w:tentative="1">
      <w:start w:val="1"/>
      <w:numFmt w:val="decimal"/>
      <w:lvlText w:val="%2."/>
      <w:lvlJc w:val="left"/>
      <w:pPr>
        <w:tabs>
          <w:tab w:val="num" w:pos="1440"/>
        </w:tabs>
        <w:ind w:left="1440" w:hanging="360"/>
      </w:pPr>
    </w:lvl>
    <w:lvl w:ilvl="2" w:tplc="0FE4D968" w:tentative="1">
      <w:start w:val="1"/>
      <w:numFmt w:val="decimal"/>
      <w:lvlText w:val="%3."/>
      <w:lvlJc w:val="left"/>
      <w:pPr>
        <w:tabs>
          <w:tab w:val="num" w:pos="2160"/>
        </w:tabs>
        <w:ind w:left="2160" w:hanging="360"/>
      </w:pPr>
    </w:lvl>
    <w:lvl w:ilvl="3" w:tplc="EEB413EC" w:tentative="1">
      <w:start w:val="1"/>
      <w:numFmt w:val="decimal"/>
      <w:lvlText w:val="%4."/>
      <w:lvlJc w:val="left"/>
      <w:pPr>
        <w:tabs>
          <w:tab w:val="num" w:pos="2880"/>
        </w:tabs>
        <w:ind w:left="2880" w:hanging="360"/>
      </w:pPr>
    </w:lvl>
    <w:lvl w:ilvl="4" w:tplc="AA00737C" w:tentative="1">
      <w:start w:val="1"/>
      <w:numFmt w:val="decimal"/>
      <w:lvlText w:val="%5."/>
      <w:lvlJc w:val="left"/>
      <w:pPr>
        <w:tabs>
          <w:tab w:val="num" w:pos="3600"/>
        </w:tabs>
        <w:ind w:left="3600" w:hanging="360"/>
      </w:pPr>
    </w:lvl>
    <w:lvl w:ilvl="5" w:tplc="B8C61800" w:tentative="1">
      <w:start w:val="1"/>
      <w:numFmt w:val="decimal"/>
      <w:lvlText w:val="%6."/>
      <w:lvlJc w:val="left"/>
      <w:pPr>
        <w:tabs>
          <w:tab w:val="num" w:pos="4320"/>
        </w:tabs>
        <w:ind w:left="4320" w:hanging="360"/>
      </w:pPr>
    </w:lvl>
    <w:lvl w:ilvl="6" w:tplc="0EF2B4A0" w:tentative="1">
      <w:start w:val="1"/>
      <w:numFmt w:val="decimal"/>
      <w:lvlText w:val="%7."/>
      <w:lvlJc w:val="left"/>
      <w:pPr>
        <w:tabs>
          <w:tab w:val="num" w:pos="5040"/>
        </w:tabs>
        <w:ind w:left="5040" w:hanging="360"/>
      </w:pPr>
    </w:lvl>
    <w:lvl w:ilvl="7" w:tplc="17068CDE" w:tentative="1">
      <w:start w:val="1"/>
      <w:numFmt w:val="decimal"/>
      <w:lvlText w:val="%8."/>
      <w:lvlJc w:val="left"/>
      <w:pPr>
        <w:tabs>
          <w:tab w:val="num" w:pos="5760"/>
        </w:tabs>
        <w:ind w:left="5760" w:hanging="360"/>
      </w:pPr>
    </w:lvl>
    <w:lvl w:ilvl="8" w:tplc="B7B054B6" w:tentative="1">
      <w:start w:val="1"/>
      <w:numFmt w:val="decimal"/>
      <w:lvlText w:val="%9."/>
      <w:lvlJc w:val="left"/>
      <w:pPr>
        <w:tabs>
          <w:tab w:val="num" w:pos="6480"/>
        </w:tabs>
        <w:ind w:left="6480" w:hanging="360"/>
      </w:pPr>
    </w:lvl>
  </w:abstractNum>
  <w:abstractNum w:abstractNumId="12" w15:restartNumberingAfterBreak="0">
    <w:nsid w:val="716D2951"/>
    <w:multiLevelType w:val="hybridMultilevel"/>
    <w:tmpl w:val="9AFC5A9C"/>
    <w:lvl w:ilvl="0" w:tplc="86FE4324">
      <w:start w:val="1"/>
      <w:numFmt w:val="bullet"/>
      <w:lvlText w:val=" "/>
      <w:lvlJc w:val="left"/>
      <w:pPr>
        <w:tabs>
          <w:tab w:val="num" w:pos="720"/>
        </w:tabs>
        <w:ind w:left="720" w:hanging="360"/>
      </w:pPr>
      <w:rPr>
        <w:rFonts w:ascii="Calibri" w:hAnsi="Calibri" w:hint="default"/>
      </w:rPr>
    </w:lvl>
    <w:lvl w:ilvl="1" w:tplc="0674F032">
      <w:numFmt w:val="bullet"/>
      <w:lvlText w:val="◦"/>
      <w:lvlJc w:val="left"/>
      <w:pPr>
        <w:tabs>
          <w:tab w:val="num" w:pos="1440"/>
        </w:tabs>
        <w:ind w:left="1440" w:hanging="360"/>
      </w:pPr>
      <w:rPr>
        <w:rFonts w:ascii="Calibri" w:hAnsi="Calibri" w:hint="default"/>
      </w:rPr>
    </w:lvl>
    <w:lvl w:ilvl="2" w:tplc="678A8428" w:tentative="1">
      <w:start w:val="1"/>
      <w:numFmt w:val="bullet"/>
      <w:lvlText w:val=" "/>
      <w:lvlJc w:val="left"/>
      <w:pPr>
        <w:tabs>
          <w:tab w:val="num" w:pos="2160"/>
        </w:tabs>
        <w:ind w:left="2160" w:hanging="360"/>
      </w:pPr>
      <w:rPr>
        <w:rFonts w:ascii="Calibri" w:hAnsi="Calibri" w:hint="default"/>
      </w:rPr>
    </w:lvl>
    <w:lvl w:ilvl="3" w:tplc="912E30D0" w:tentative="1">
      <w:start w:val="1"/>
      <w:numFmt w:val="bullet"/>
      <w:lvlText w:val=" "/>
      <w:lvlJc w:val="left"/>
      <w:pPr>
        <w:tabs>
          <w:tab w:val="num" w:pos="2880"/>
        </w:tabs>
        <w:ind w:left="2880" w:hanging="360"/>
      </w:pPr>
      <w:rPr>
        <w:rFonts w:ascii="Calibri" w:hAnsi="Calibri" w:hint="default"/>
      </w:rPr>
    </w:lvl>
    <w:lvl w:ilvl="4" w:tplc="0030AF96" w:tentative="1">
      <w:start w:val="1"/>
      <w:numFmt w:val="bullet"/>
      <w:lvlText w:val=" "/>
      <w:lvlJc w:val="left"/>
      <w:pPr>
        <w:tabs>
          <w:tab w:val="num" w:pos="3600"/>
        </w:tabs>
        <w:ind w:left="3600" w:hanging="360"/>
      </w:pPr>
      <w:rPr>
        <w:rFonts w:ascii="Calibri" w:hAnsi="Calibri" w:hint="default"/>
      </w:rPr>
    </w:lvl>
    <w:lvl w:ilvl="5" w:tplc="954AC5EA" w:tentative="1">
      <w:start w:val="1"/>
      <w:numFmt w:val="bullet"/>
      <w:lvlText w:val=" "/>
      <w:lvlJc w:val="left"/>
      <w:pPr>
        <w:tabs>
          <w:tab w:val="num" w:pos="4320"/>
        </w:tabs>
        <w:ind w:left="4320" w:hanging="360"/>
      </w:pPr>
      <w:rPr>
        <w:rFonts w:ascii="Calibri" w:hAnsi="Calibri" w:hint="default"/>
      </w:rPr>
    </w:lvl>
    <w:lvl w:ilvl="6" w:tplc="2AF8AF5A" w:tentative="1">
      <w:start w:val="1"/>
      <w:numFmt w:val="bullet"/>
      <w:lvlText w:val=" "/>
      <w:lvlJc w:val="left"/>
      <w:pPr>
        <w:tabs>
          <w:tab w:val="num" w:pos="5040"/>
        </w:tabs>
        <w:ind w:left="5040" w:hanging="360"/>
      </w:pPr>
      <w:rPr>
        <w:rFonts w:ascii="Calibri" w:hAnsi="Calibri" w:hint="default"/>
      </w:rPr>
    </w:lvl>
    <w:lvl w:ilvl="7" w:tplc="BB961D2C" w:tentative="1">
      <w:start w:val="1"/>
      <w:numFmt w:val="bullet"/>
      <w:lvlText w:val=" "/>
      <w:lvlJc w:val="left"/>
      <w:pPr>
        <w:tabs>
          <w:tab w:val="num" w:pos="5760"/>
        </w:tabs>
        <w:ind w:left="5760" w:hanging="360"/>
      </w:pPr>
      <w:rPr>
        <w:rFonts w:ascii="Calibri" w:hAnsi="Calibri" w:hint="default"/>
      </w:rPr>
    </w:lvl>
    <w:lvl w:ilvl="8" w:tplc="96DE6E12" w:tentative="1">
      <w:start w:val="1"/>
      <w:numFmt w:val="bullet"/>
      <w:lvlText w:val=" "/>
      <w:lvlJc w:val="left"/>
      <w:pPr>
        <w:tabs>
          <w:tab w:val="num" w:pos="6480"/>
        </w:tabs>
        <w:ind w:left="6480" w:hanging="360"/>
      </w:pPr>
      <w:rPr>
        <w:rFonts w:ascii="Calibri" w:hAnsi="Calibri" w:hint="default"/>
      </w:rPr>
    </w:lvl>
  </w:abstractNum>
  <w:abstractNum w:abstractNumId="13" w15:restartNumberingAfterBreak="0">
    <w:nsid w:val="71C43659"/>
    <w:multiLevelType w:val="hybridMultilevel"/>
    <w:tmpl w:val="64A46F88"/>
    <w:lvl w:ilvl="0" w:tplc="34E0E9C2">
      <w:start w:val="1"/>
      <w:numFmt w:val="bullet"/>
      <w:lvlText w:val=" "/>
      <w:lvlJc w:val="left"/>
      <w:pPr>
        <w:tabs>
          <w:tab w:val="num" w:pos="720"/>
        </w:tabs>
        <w:ind w:left="720" w:hanging="360"/>
      </w:pPr>
      <w:rPr>
        <w:rFonts w:ascii="Calibri" w:hAnsi="Calibri" w:hint="default"/>
      </w:rPr>
    </w:lvl>
    <w:lvl w:ilvl="1" w:tplc="70F02232" w:tentative="1">
      <w:start w:val="1"/>
      <w:numFmt w:val="bullet"/>
      <w:lvlText w:val=" "/>
      <w:lvlJc w:val="left"/>
      <w:pPr>
        <w:tabs>
          <w:tab w:val="num" w:pos="1440"/>
        </w:tabs>
        <w:ind w:left="1440" w:hanging="360"/>
      </w:pPr>
      <w:rPr>
        <w:rFonts w:ascii="Calibri" w:hAnsi="Calibri" w:hint="default"/>
      </w:rPr>
    </w:lvl>
    <w:lvl w:ilvl="2" w:tplc="1BE8F1D4" w:tentative="1">
      <w:start w:val="1"/>
      <w:numFmt w:val="bullet"/>
      <w:lvlText w:val=" "/>
      <w:lvlJc w:val="left"/>
      <w:pPr>
        <w:tabs>
          <w:tab w:val="num" w:pos="2160"/>
        </w:tabs>
        <w:ind w:left="2160" w:hanging="360"/>
      </w:pPr>
      <w:rPr>
        <w:rFonts w:ascii="Calibri" w:hAnsi="Calibri" w:hint="default"/>
      </w:rPr>
    </w:lvl>
    <w:lvl w:ilvl="3" w:tplc="E74017DC" w:tentative="1">
      <w:start w:val="1"/>
      <w:numFmt w:val="bullet"/>
      <w:lvlText w:val=" "/>
      <w:lvlJc w:val="left"/>
      <w:pPr>
        <w:tabs>
          <w:tab w:val="num" w:pos="2880"/>
        </w:tabs>
        <w:ind w:left="2880" w:hanging="360"/>
      </w:pPr>
      <w:rPr>
        <w:rFonts w:ascii="Calibri" w:hAnsi="Calibri" w:hint="default"/>
      </w:rPr>
    </w:lvl>
    <w:lvl w:ilvl="4" w:tplc="CDA0318E" w:tentative="1">
      <w:start w:val="1"/>
      <w:numFmt w:val="bullet"/>
      <w:lvlText w:val=" "/>
      <w:lvlJc w:val="left"/>
      <w:pPr>
        <w:tabs>
          <w:tab w:val="num" w:pos="3600"/>
        </w:tabs>
        <w:ind w:left="3600" w:hanging="360"/>
      </w:pPr>
      <w:rPr>
        <w:rFonts w:ascii="Calibri" w:hAnsi="Calibri" w:hint="default"/>
      </w:rPr>
    </w:lvl>
    <w:lvl w:ilvl="5" w:tplc="9DA09968" w:tentative="1">
      <w:start w:val="1"/>
      <w:numFmt w:val="bullet"/>
      <w:lvlText w:val=" "/>
      <w:lvlJc w:val="left"/>
      <w:pPr>
        <w:tabs>
          <w:tab w:val="num" w:pos="4320"/>
        </w:tabs>
        <w:ind w:left="4320" w:hanging="360"/>
      </w:pPr>
      <w:rPr>
        <w:rFonts w:ascii="Calibri" w:hAnsi="Calibri" w:hint="default"/>
      </w:rPr>
    </w:lvl>
    <w:lvl w:ilvl="6" w:tplc="D67A91E4" w:tentative="1">
      <w:start w:val="1"/>
      <w:numFmt w:val="bullet"/>
      <w:lvlText w:val=" "/>
      <w:lvlJc w:val="left"/>
      <w:pPr>
        <w:tabs>
          <w:tab w:val="num" w:pos="5040"/>
        </w:tabs>
        <w:ind w:left="5040" w:hanging="360"/>
      </w:pPr>
      <w:rPr>
        <w:rFonts w:ascii="Calibri" w:hAnsi="Calibri" w:hint="default"/>
      </w:rPr>
    </w:lvl>
    <w:lvl w:ilvl="7" w:tplc="5B4E4A84" w:tentative="1">
      <w:start w:val="1"/>
      <w:numFmt w:val="bullet"/>
      <w:lvlText w:val=" "/>
      <w:lvlJc w:val="left"/>
      <w:pPr>
        <w:tabs>
          <w:tab w:val="num" w:pos="5760"/>
        </w:tabs>
        <w:ind w:left="5760" w:hanging="360"/>
      </w:pPr>
      <w:rPr>
        <w:rFonts w:ascii="Calibri" w:hAnsi="Calibri" w:hint="default"/>
      </w:rPr>
    </w:lvl>
    <w:lvl w:ilvl="8" w:tplc="28443D64" w:tentative="1">
      <w:start w:val="1"/>
      <w:numFmt w:val="bullet"/>
      <w:lvlText w:val=" "/>
      <w:lvlJc w:val="left"/>
      <w:pPr>
        <w:tabs>
          <w:tab w:val="num" w:pos="6480"/>
        </w:tabs>
        <w:ind w:left="6480" w:hanging="360"/>
      </w:pPr>
      <w:rPr>
        <w:rFonts w:ascii="Calibri" w:hAnsi="Calibri" w:hint="default"/>
      </w:rPr>
    </w:lvl>
  </w:abstractNum>
  <w:num w:numId="1" w16cid:durableId="2112510319">
    <w:abstractNumId w:val="3"/>
  </w:num>
  <w:num w:numId="2" w16cid:durableId="1690376942">
    <w:abstractNumId w:val="9"/>
  </w:num>
  <w:num w:numId="3" w16cid:durableId="1230463381">
    <w:abstractNumId w:val="13"/>
  </w:num>
  <w:num w:numId="4" w16cid:durableId="2113281952">
    <w:abstractNumId w:val="6"/>
  </w:num>
  <w:num w:numId="5" w16cid:durableId="1673795037">
    <w:abstractNumId w:val="7"/>
  </w:num>
  <w:num w:numId="6" w16cid:durableId="108281702">
    <w:abstractNumId w:val="5"/>
  </w:num>
  <w:num w:numId="7" w16cid:durableId="1581986600">
    <w:abstractNumId w:val="1"/>
  </w:num>
  <w:num w:numId="8" w16cid:durableId="914514971">
    <w:abstractNumId w:val="8"/>
  </w:num>
  <w:num w:numId="9" w16cid:durableId="1608923929">
    <w:abstractNumId w:val="2"/>
  </w:num>
  <w:num w:numId="10" w16cid:durableId="1940329063">
    <w:abstractNumId w:val="0"/>
  </w:num>
  <w:num w:numId="11" w16cid:durableId="88888214">
    <w:abstractNumId w:val="12"/>
  </w:num>
  <w:num w:numId="12" w16cid:durableId="386609820">
    <w:abstractNumId w:val="10"/>
  </w:num>
  <w:num w:numId="13" w16cid:durableId="285428406">
    <w:abstractNumId w:val="11"/>
  </w:num>
  <w:num w:numId="14" w16cid:durableId="7674294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E2D"/>
    <w:rsid w:val="0003170D"/>
    <w:rsid w:val="006A2B7A"/>
    <w:rsid w:val="00BC3FE4"/>
    <w:rsid w:val="00C71E2D"/>
    <w:rsid w:val="00C72B71"/>
    <w:rsid w:val="00D812E3"/>
    <w:rsid w:val="00EC3724"/>
    <w:rsid w:val="00ED7FED"/>
    <w:rsid w:val="00EF15B7"/>
    <w:rsid w:val="00FA4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A00DE"/>
  <w15:chartTrackingRefBased/>
  <w15:docId w15:val="{54AA1D79-4E29-461D-BE92-EFA920659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1E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1E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1E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1E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1E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1E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1E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1E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1E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E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1E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1E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1E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1E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1E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1E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1E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1E2D"/>
    <w:rPr>
      <w:rFonts w:eastAsiaTheme="majorEastAsia" w:cstheme="majorBidi"/>
      <w:color w:val="272727" w:themeColor="text1" w:themeTint="D8"/>
    </w:rPr>
  </w:style>
  <w:style w:type="paragraph" w:styleId="Title">
    <w:name w:val="Title"/>
    <w:basedOn w:val="Normal"/>
    <w:next w:val="Normal"/>
    <w:link w:val="TitleChar"/>
    <w:uiPriority w:val="10"/>
    <w:qFormat/>
    <w:rsid w:val="00C71E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E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1E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1E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1E2D"/>
    <w:pPr>
      <w:spacing w:before="160"/>
      <w:jc w:val="center"/>
    </w:pPr>
    <w:rPr>
      <w:i/>
      <w:iCs/>
      <w:color w:val="404040" w:themeColor="text1" w:themeTint="BF"/>
    </w:rPr>
  </w:style>
  <w:style w:type="character" w:customStyle="1" w:styleId="QuoteChar">
    <w:name w:val="Quote Char"/>
    <w:basedOn w:val="DefaultParagraphFont"/>
    <w:link w:val="Quote"/>
    <w:uiPriority w:val="29"/>
    <w:rsid w:val="00C71E2D"/>
    <w:rPr>
      <w:i/>
      <w:iCs/>
      <w:color w:val="404040" w:themeColor="text1" w:themeTint="BF"/>
    </w:rPr>
  </w:style>
  <w:style w:type="paragraph" w:styleId="ListParagraph">
    <w:name w:val="List Paragraph"/>
    <w:basedOn w:val="Normal"/>
    <w:uiPriority w:val="34"/>
    <w:qFormat/>
    <w:rsid w:val="00C71E2D"/>
    <w:pPr>
      <w:ind w:left="720"/>
      <w:contextualSpacing/>
    </w:pPr>
  </w:style>
  <w:style w:type="character" w:styleId="IntenseEmphasis">
    <w:name w:val="Intense Emphasis"/>
    <w:basedOn w:val="DefaultParagraphFont"/>
    <w:uiPriority w:val="21"/>
    <w:qFormat/>
    <w:rsid w:val="00C71E2D"/>
    <w:rPr>
      <w:i/>
      <w:iCs/>
      <w:color w:val="0F4761" w:themeColor="accent1" w:themeShade="BF"/>
    </w:rPr>
  </w:style>
  <w:style w:type="paragraph" w:styleId="IntenseQuote">
    <w:name w:val="Intense Quote"/>
    <w:basedOn w:val="Normal"/>
    <w:next w:val="Normal"/>
    <w:link w:val="IntenseQuoteChar"/>
    <w:uiPriority w:val="30"/>
    <w:qFormat/>
    <w:rsid w:val="00C71E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1E2D"/>
    <w:rPr>
      <w:i/>
      <w:iCs/>
      <w:color w:val="0F4761" w:themeColor="accent1" w:themeShade="BF"/>
    </w:rPr>
  </w:style>
  <w:style w:type="character" w:styleId="IntenseReference">
    <w:name w:val="Intense Reference"/>
    <w:basedOn w:val="DefaultParagraphFont"/>
    <w:uiPriority w:val="32"/>
    <w:qFormat/>
    <w:rsid w:val="00C71E2D"/>
    <w:rPr>
      <w:b/>
      <w:bCs/>
      <w:smallCaps/>
      <w:color w:val="0F4761" w:themeColor="accent1" w:themeShade="BF"/>
      <w:spacing w:val="5"/>
    </w:rPr>
  </w:style>
  <w:style w:type="paragraph" w:styleId="Header">
    <w:name w:val="header"/>
    <w:basedOn w:val="Normal"/>
    <w:link w:val="HeaderChar"/>
    <w:uiPriority w:val="99"/>
    <w:unhideWhenUsed/>
    <w:rsid w:val="00C71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E2D"/>
  </w:style>
  <w:style w:type="paragraph" w:styleId="Footer">
    <w:name w:val="footer"/>
    <w:basedOn w:val="Normal"/>
    <w:link w:val="FooterChar"/>
    <w:uiPriority w:val="99"/>
    <w:unhideWhenUsed/>
    <w:rsid w:val="00C71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E2D"/>
  </w:style>
  <w:style w:type="paragraph" w:styleId="NormalWeb">
    <w:name w:val="Normal (Web)"/>
    <w:basedOn w:val="Normal"/>
    <w:uiPriority w:val="99"/>
    <w:unhideWhenUsed/>
    <w:rsid w:val="00C71E2D"/>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6A2B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A2B7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15970">
      <w:bodyDiv w:val="1"/>
      <w:marLeft w:val="0"/>
      <w:marRight w:val="0"/>
      <w:marTop w:val="0"/>
      <w:marBottom w:val="0"/>
      <w:divBdr>
        <w:top w:val="none" w:sz="0" w:space="0" w:color="auto"/>
        <w:left w:val="none" w:sz="0" w:space="0" w:color="auto"/>
        <w:bottom w:val="none" w:sz="0" w:space="0" w:color="auto"/>
        <w:right w:val="none" w:sz="0" w:space="0" w:color="auto"/>
      </w:divBdr>
      <w:divsChild>
        <w:div w:id="1678578438">
          <w:marLeft w:val="144"/>
          <w:marRight w:val="0"/>
          <w:marTop w:val="240"/>
          <w:marBottom w:val="40"/>
          <w:divBdr>
            <w:top w:val="none" w:sz="0" w:space="0" w:color="auto"/>
            <w:left w:val="none" w:sz="0" w:space="0" w:color="auto"/>
            <w:bottom w:val="none" w:sz="0" w:space="0" w:color="auto"/>
            <w:right w:val="none" w:sz="0" w:space="0" w:color="auto"/>
          </w:divBdr>
        </w:div>
        <w:div w:id="1903057585">
          <w:marLeft w:val="144"/>
          <w:marRight w:val="0"/>
          <w:marTop w:val="240"/>
          <w:marBottom w:val="40"/>
          <w:divBdr>
            <w:top w:val="none" w:sz="0" w:space="0" w:color="auto"/>
            <w:left w:val="none" w:sz="0" w:space="0" w:color="auto"/>
            <w:bottom w:val="none" w:sz="0" w:space="0" w:color="auto"/>
            <w:right w:val="none" w:sz="0" w:space="0" w:color="auto"/>
          </w:divBdr>
        </w:div>
        <w:div w:id="1715152437">
          <w:marLeft w:val="144"/>
          <w:marRight w:val="0"/>
          <w:marTop w:val="240"/>
          <w:marBottom w:val="40"/>
          <w:divBdr>
            <w:top w:val="none" w:sz="0" w:space="0" w:color="auto"/>
            <w:left w:val="none" w:sz="0" w:space="0" w:color="auto"/>
            <w:bottom w:val="none" w:sz="0" w:space="0" w:color="auto"/>
            <w:right w:val="none" w:sz="0" w:space="0" w:color="auto"/>
          </w:divBdr>
        </w:div>
        <w:div w:id="154079637">
          <w:marLeft w:val="144"/>
          <w:marRight w:val="0"/>
          <w:marTop w:val="240"/>
          <w:marBottom w:val="40"/>
          <w:divBdr>
            <w:top w:val="none" w:sz="0" w:space="0" w:color="auto"/>
            <w:left w:val="none" w:sz="0" w:space="0" w:color="auto"/>
            <w:bottom w:val="none" w:sz="0" w:space="0" w:color="auto"/>
            <w:right w:val="none" w:sz="0" w:space="0" w:color="auto"/>
          </w:divBdr>
        </w:div>
      </w:divsChild>
    </w:div>
    <w:div w:id="170721365">
      <w:bodyDiv w:val="1"/>
      <w:marLeft w:val="0"/>
      <w:marRight w:val="0"/>
      <w:marTop w:val="0"/>
      <w:marBottom w:val="0"/>
      <w:divBdr>
        <w:top w:val="none" w:sz="0" w:space="0" w:color="auto"/>
        <w:left w:val="none" w:sz="0" w:space="0" w:color="auto"/>
        <w:bottom w:val="none" w:sz="0" w:space="0" w:color="auto"/>
        <w:right w:val="none" w:sz="0" w:space="0" w:color="auto"/>
      </w:divBdr>
      <w:divsChild>
        <w:div w:id="814302128">
          <w:marLeft w:val="144"/>
          <w:marRight w:val="0"/>
          <w:marTop w:val="240"/>
          <w:marBottom w:val="40"/>
          <w:divBdr>
            <w:top w:val="none" w:sz="0" w:space="0" w:color="auto"/>
            <w:left w:val="none" w:sz="0" w:space="0" w:color="auto"/>
            <w:bottom w:val="none" w:sz="0" w:space="0" w:color="auto"/>
            <w:right w:val="none" w:sz="0" w:space="0" w:color="auto"/>
          </w:divBdr>
        </w:div>
        <w:div w:id="1803885723">
          <w:marLeft w:val="144"/>
          <w:marRight w:val="0"/>
          <w:marTop w:val="240"/>
          <w:marBottom w:val="40"/>
          <w:divBdr>
            <w:top w:val="none" w:sz="0" w:space="0" w:color="auto"/>
            <w:left w:val="none" w:sz="0" w:space="0" w:color="auto"/>
            <w:bottom w:val="none" w:sz="0" w:space="0" w:color="auto"/>
            <w:right w:val="none" w:sz="0" w:space="0" w:color="auto"/>
          </w:divBdr>
        </w:div>
        <w:div w:id="463816233">
          <w:marLeft w:val="144"/>
          <w:marRight w:val="0"/>
          <w:marTop w:val="240"/>
          <w:marBottom w:val="40"/>
          <w:divBdr>
            <w:top w:val="none" w:sz="0" w:space="0" w:color="auto"/>
            <w:left w:val="none" w:sz="0" w:space="0" w:color="auto"/>
            <w:bottom w:val="none" w:sz="0" w:space="0" w:color="auto"/>
            <w:right w:val="none" w:sz="0" w:space="0" w:color="auto"/>
          </w:divBdr>
        </w:div>
        <w:div w:id="1409496714">
          <w:marLeft w:val="144"/>
          <w:marRight w:val="0"/>
          <w:marTop w:val="240"/>
          <w:marBottom w:val="40"/>
          <w:divBdr>
            <w:top w:val="none" w:sz="0" w:space="0" w:color="auto"/>
            <w:left w:val="none" w:sz="0" w:space="0" w:color="auto"/>
            <w:bottom w:val="none" w:sz="0" w:space="0" w:color="auto"/>
            <w:right w:val="none" w:sz="0" w:space="0" w:color="auto"/>
          </w:divBdr>
        </w:div>
        <w:div w:id="1693725456">
          <w:marLeft w:val="144"/>
          <w:marRight w:val="0"/>
          <w:marTop w:val="240"/>
          <w:marBottom w:val="40"/>
          <w:divBdr>
            <w:top w:val="none" w:sz="0" w:space="0" w:color="auto"/>
            <w:left w:val="none" w:sz="0" w:space="0" w:color="auto"/>
            <w:bottom w:val="none" w:sz="0" w:space="0" w:color="auto"/>
            <w:right w:val="none" w:sz="0" w:space="0" w:color="auto"/>
          </w:divBdr>
        </w:div>
        <w:div w:id="695621275">
          <w:marLeft w:val="144"/>
          <w:marRight w:val="0"/>
          <w:marTop w:val="240"/>
          <w:marBottom w:val="40"/>
          <w:divBdr>
            <w:top w:val="none" w:sz="0" w:space="0" w:color="auto"/>
            <w:left w:val="none" w:sz="0" w:space="0" w:color="auto"/>
            <w:bottom w:val="none" w:sz="0" w:space="0" w:color="auto"/>
            <w:right w:val="none" w:sz="0" w:space="0" w:color="auto"/>
          </w:divBdr>
        </w:div>
      </w:divsChild>
    </w:div>
    <w:div w:id="519322249">
      <w:bodyDiv w:val="1"/>
      <w:marLeft w:val="0"/>
      <w:marRight w:val="0"/>
      <w:marTop w:val="0"/>
      <w:marBottom w:val="0"/>
      <w:divBdr>
        <w:top w:val="none" w:sz="0" w:space="0" w:color="auto"/>
        <w:left w:val="none" w:sz="0" w:space="0" w:color="auto"/>
        <w:bottom w:val="none" w:sz="0" w:space="0" w:color="auto"/>
        <w:right w:val="none" w:sz="0" w:space="0" w:color="auto"/>
      </w:divBdr>
      <w:divsChild>
        <w:div w:id="1768383749">
          <w:marLeft w:val="144"/>
          <w:marRight w:val="0"/>
          <w:marTop w:val="240"/>
          <w:marBottom w:val="40"/>
          <w:divBdr>
            <w:top w:val="none" w:sz="0" w:space="0" w:color="auto"/>
            <w:left w:val="none" w:sz="0" w:space="0" w:color="auto"/>
            <w:bottom w:val="none" w:sz="0" w:space="0" w:color="auto"/>
            <w:right w:val="none" w:sz="0" w:space="0" w:color="auto"/>
          </w:divBdr>
        </w:div>
        <w:div w:id="1528055199">
          <w:marLeft w:val="144"/>
          <w:marRight w:val="0"/>
          <w:marTop w:val="240"/>
          <w:marBottom w:val="40"/>
          <w:divBdr>
            <w:top w:val="none" w:sz="0" w:space="0" w:color="auto"/>
            <w:left w:val="none" w:sz="0" w:space="0" w:color="auto"/>
            <w:bottom w:val="none" w:sz="0" w:space="0" w:color="auto"/>
            <w:right w:val="none" w:sz="0" w:space="0" w:color="auto"/>
          </w:divBdr>
        </w:div>
        <w:div w:id="278535406">
          <w:marLeft w:val="144"/>
          <w:marRight w:val="0"/>
          <w:marTop w:val="240"/>
          <w:marBottom w:val="40"/>
          <w:divBdr>
            <w:top w:val="none" w:sz="0" w:space="0" w:color="auto"/>
            <w:left w:val="none" w:sz="0" w:space="0" w:color="auto"/>
            <w:bottom w:val="none" w:sz="0" w:space="0" w:color="auto"/>
            <w:right w:val="none" w:sz="0" w:space="0" w:color="auto"/>
          </w:divBdr>
        </w:div>
        <w:div w:id="914167750">
          <w:marLeft w:val="144"/>
          <w:marRight w:val="0"/>
          <w:marTop w:val="240"/>
          <w:marBottom w:val="40"/>
          <w:divBdr>
            <w:top w:val="none" w:sz="0" w:space="0" w:color="auto"/>
            <w:left w:val="none" w:sz="0" w:space="0" w:color="auto"/>
            <w:bottom w:val="none" w:sz="0" w:space="0" w:color="auto"/>
            <w:right w:val="none" w:sz="0" w:space="0" w:color="auto"/>
          </w:divBdr>
        </w:div>
        <w:div w:id="1995992122">
          <w:marLeft w:val="144"/>
          <w:marRight w:val="0"/>
          <w:marTop w:val="240"/>
          <w:marBottom w:val="40"/>
          <w:divBdr>
            <w:top w:val="none" w:sz="0" w:space="0" w:color="auto"/>
            <w:left w:val="none" w:sz="0" w:space="0" w:color="auto"/>
            <w:bottom w:val="none" w:sz="0" w:space="0" w:color="auto"/>
            <w:right w:val="none" w:sz="0" w:space="0" w:color="auto"/>
          </w:divBdr>
        </w:div>
      </w:divsChild>
    </w:div>
    <w:div w:id="609364339">
      <w:bodyDiv w:val="1"/>
      <w:marLeft w:val="0"/>
      <w:marRight w:val="0"/>
      <w:marTop w:val="0"/>
      <w:marBottom w:val="0"/>
      <w:divBdr>
        <w:top w:val="none" w:sz="0" w:space="0" w:color="auto"/>
        <w:left w:val="none" w:sz="0" w:space="0" w:color="auto"/>
        <w:bottom w:val="none" w:sz="0" w:space="0" w:color="auto"/>
        <w:right w:val="none" w:sz="0" w:space="0" w:color="auto"/>
      </w:divBdr>
      <w:divsChild>
        <w:div w:id="315964322">
          <w:marLeft w:val="144"/>
          <w:marRight w:val="0"/>
          <w:marTop w:val="240"/>
          <w:marBottom w:val="40"/>
          <w:divBdr>
            <w:top w:val="none" w:sz="0" w:space="0" w:color="auto"/>
            <w:left w:val="none" w:sz="0" w:space="0" w:color="auto"/>
            <w:bottom w:val="none" w:sz="0" w:space="0" w:color="auto"/>
            <w:right w:val="none" w:sz="0" w:space="0" w:color="auto"/>
          </w:divBdr>
        </w:div>
        <w:div w:id="1289093832">
          <w:marLeft w:val="144"/>
          <w:marRight w:val="0"/>
          <w:marTop w:val="240"/>
          <w:marBottom w:val="40"/>
          <w:divBdr>
            <w:top w:val="none" w:sz="0" w:space="0" w:color="auto"/>
            <w:left w:val="none" w:sz="0" w:space="0" w:color="auto"/>
            <w:bottom w:val="none" w:sz="0" w:space="0" w:color="auto"/>
            <w:right w:val="none" w:sz="0" w:space="0" w:color="auto"/>
          </w:divBdr>
        </w:div>
        <w:div w:id="1475608677">
          <w:marLeft w:val="144"/>
          <w:marRight w:val="0"/>
          <w:marTop w:val="240"/>
          <w:marBottom w:val="40"/>
          <w:divBdr>
            <w:top w:val="none" w:sz="0" w:space="0" w:color="auto"/>
            <w:left w:val="none" w:sz="0" w:space="0" w:color="auto"/>
            <w:bottom w:val="none" w:sz="0" w:space="0" w:color="auto"/>
            <w:right w:val="none" w:sz="0" w:space="0" w:color="auto"/>
          </w:divBdr>
        </w:div>
        <w:div w:id="1859616133">
          <w:marLeft w:val="605"/>
          <w:marRight w:val="0"/>
          <w:marTop w:val="40"/>
          <w:marBottom w:val="80"/>
          <w:divBdr>
            <w:top w:val="none" w:sz="0" w:space="0" w:color="auto"/>
            <w:left w:val="none" w:sz="0" w:space="0" w:color="auto"/>
            <w:bottom w:val="none" w:sz="0" w:space="0" w:color="auto"/>
            <w:right w:val="none" w:sz="0" w:space="0" w:color="auto"/>
          </w:divBdr>
        </w:div>
        <w:div w:id="1013726330">
          <w:marLeft w:val="605"/>
          <w:marRight w:val="0"/>
          <w:marTop w:val="40"/>
          <w:marBottom w:val="80"/>
          <w:divBdr>
            <w:top w:val="none" w:sz="0" w:space="0" w:color="auto"/>
            <w:left w:val="none" w:sz="0" w:space="0" w:color="auto"/>
            <w:bottom w:val="none" w:sz="0" w:space="0" w:color="auto"/>
            <w:right w:val="none" w:sz="0" w:space="0" w:color="auto"/>
          </w:divBdr>
        </w:div>
        <w:div w:id="1797986091">
          <w:marLeft w:val="144"/>
          <w:marRight w:val="0"/>
          <w:marTop w:val="240"/>
          <w:marBottom w:val="40"/>
          <w:divBdr>
            <w:top w:val="none" w:sz="0" w:space="0" w:color="auto"/>
            <w:left w:val="none" w:sz="0" w:space="0" w:color="auto"/>
            <w:bottom w:val="none" w:sz="0" w:space="0" w:color="auto"/>
            <w:right w:val="none" w:sz="0" w:space="0" w:color="auto"/>
          </w:divBdr>
        </w:div>
        <w:div w:id="1829049707">
          <w:marLeft w:val="144"/>
          <w:marRight w:val="0"/>
          <w:marTop w:val="240"/>
          <w:marBottom w:val="40"/>
          <w:divBdr>
            <w:top w:val="none" w:sz="0" w:space="0" w:color="auto"/>
            <w:left w:val="none" w:sz="0" w:space="0" w:color="auto"/>
            <w:bottom w:val="none" w:sz="0" w:space="0" w:color="auto"/>
            <w:right w:val="none" w:sz="0" w:space="0" w:color="auto"/>
          </w:divBdr>
        </w:div>
        <w:div w:id="263146712">
          <w:marLeft w:val="144"/>
          <w:marRight w:val="0"/>
          <w:marTop w:val="240"/>
          <w:marBottom w:val="40"/>
          <w:divBdr>
            <w:top w:val="none" w:sz="0" w:space="0" w:color="auto"/>
            <w:left w:val="none" w:sz="0" w:space="0" w:color="auto"/>
            <w:bottom w:val="none" w:sz="0" w:space="0" w:color="auto"/>
            <w:right w:val="none" w:sz="0" w:space="0" w:color="auto"/>
          </w:divBdr>
        </w:div>
      </w:divsChild>
    </w:div>
    <w:div w:id="624510847">
      <w:bodyDiv w:val="1"/>
      <w:marLeft w:val="0"/>
      <w:marRight w:val="0"/>
      <w:marTop w:val="0"/>
      <w:marBottom w:val="0"/>
      <w:divBdr>
        <w:top w:val="none" w:sz="0" w:space="0" w:color="auto"/>
        <w:left w:val="none" w:sz="0" w:space="0" w:color="auto"/>
        <w:bottom w:val="none" w:sz="0" w:space="0" w:color="auto"/>
        <w:right w:val="none" w:sz="0" w:space="0" w:color="auto"/>
      </w:divBdr>
    </w:div>
    <w:div w:id="692459139">
      <w:bodyDiv w:val="1"/>
      <w:marLeft w:val="0"/>
      <w:marRight w:val="0"/>
      <w:marTop w:val="0"/>
      <w:marBottom w:val="0"/>
      <w:divBdr>
        <w:top w:val="none" w:sz="0" w:space="0" w:color="auto"/>
        <w:left w:val="none" w:sz="0" w:space="0" w:color="auto"/>
        <w:bottom w:val="none" w:sz="0" w:space="0" w:color="auto"/>
        <w:right w:val="none" w:sz="0" w:space="0" w:color="auto"/>
      </w:divBdr>
      <w:divsChild>
        <w:div w:id="1575702509">
          <w:marLeft w:val="144"/>
          <w:marRight w:val="0"/>
          <w:marTop w:val="240"/>
          <w:marBottom w:val="40"/>
          <w:divBdr>
            <w:top w:val="none" w:sz="0" w:space="0" w:color="auto"/>
            <w:left w:val="none" w:sz="0" w:space="0" w:color="auto"/>
            <w:bottom w:val="none" w:sz="0" w:space="0" w:color="auto"/>
            <w:right w:val="none" w:sz="0" w:space="0" w:color="auto"/>
          </w:divBdr>
        </w:div>
        <w:div w:id="1667514735">
          <w:marLeft w:val="144"/>
          <w:marRight w:val="0"/>
          <w:marTop w:val="240"/>
          <w:marBottom w:val="40"/>
          <w:divBdr>
            <w:top w:val="none" w:sz="0" w:space="0" w:color="auto"/>
            <w:left w:val="none" w:sz="0" w:space="0" w:color="auto"/>
            <w:bottom w:val="none" w:sz="0" w:space="0" w:color="auto"/>
            <w:right w:val="none" w:sz="0" w:space="0" w:color="auto"/>
          </w:divBdr>
        </w:div>
        <w:div w:id="1803772228">
          <w:marLeft w:val="144"/>
          <w:marRight w:val="0"/>
          <w:marTop w:val="240"/>
          <w:marBottom w:val="40"/>
          <w:divBdr>
            <w:top w:val="none" w:sz="0" w:space="0" w:color="auto"/>
            <w:left w:val="none" w:sz="0" w:space="0" w:color="auto"/>
            <w:bottom w:val="none" w:sz="0" w:space="0" w:color="auto"/>
            <w:right w:val="none" w:sz="0" w:space="0" w:color="auto"/>
          </w:divBdr>
        </w:div>
        <w:div w:id="43873153">
          <w:marLeft w:val="144"/>
          <w:marRight w:val="0"/>
          <w:marTop w:val="240"/>
          <w:marBottom w:val="40"/>
          <w:divBdr>
            <w:top w:val="none" w:sz="0" w:space="0" w:color="auto"/>
            <w:left w:val="none" w:sz="0" w:space="0" w:color="auto"/>
            <w:bottom w:val="none" w:sz="0" w:space="0" w:color="auto"/>
            <w:right w:val="none" w:sz="0" w:space="0" w:color="auto"/>
          </w:divBdr>
        </w:div>
        <w:div w:id="729771875">
          <w:marLeft w:val="144"/>
          <w:marRight w:val="0"/>
          <w:marTop w:val="240"/>
          <w:marBottom w:val="40"/>
          <w:divBdr>
            <w:top w:val="none" w:sz="0" w:space="0" w:color="auto"/>
            <w:left w:val="none" w:sz="0" w:space="0" w:color="auto"/>
            <w:bottom w:val="none" w:sz="0" w:space="0" w:color="auto"/>
            <w:right w:val="none" w:sz="0" w:space="0" w:color="auto"/>
          </w:divBdr>
        </w:div>
        <w:div w:id="1720083135">
          <w:marLeft w:val="144"/>
          <w:marRight w:val="0"/>
          <w:marTop w:val="240"/>
          <w:marBottom w:val="40"/>
          <w:divBdr>
            <w:top w:val="none" w:sz="0" w:space="0" w:color="auto"/>
            <w:left w:val="none" w:sz="0" w:space="0" w:color="auto"/>
            <w:bottom w:val="none" w:sz="0" w:space="0" w:color="auto"/>
            <w:right w:val="none" w:sz="0" w:space="0" w:color="auto"/>
          </w:divBdr>
        </w:div>
        <w:div w:id="952246690">
          <w:marLeft w:val="144"/>
          <w:marRight w:val="0"/>
          <w:marTop w:val="240"/>
          <w:marBottom w:val="40"/>
          <w:divBdr>
            <w:top w:val="none" w:sz="0" w:space="0" w:color="auto"/>
            <w:left w:val="none" w:sz="0" w:space="0" w:color="auto"/>
            <w:bottom w:val="none" w:sz="0" w:space="0" w:color="auto"/>
            <w:right w:val="none" w:sz="0" w:space="0" w:color="auto"/>
          </w:divBdr>
        </w:div>
        <w:div w:id="1621835261">
          <w:marLeft w:val="144"/>
          <w:marRight w:val="0"/>
          <w:marTop w:val="240"/>
          <w:marBottom w:val="40"/>
          <w:divBdr>
            <w:top w:val="none" w:sz="0" w:space="0" w:color="auto"/>
            <w:left w:val="none" w:sz="0" w:space="0" w:color="auto"/>
            <w:bottom w:val="none" w:sz="0" w:space="0" w:color="auto"/>
            <w:right w:val="none" w:sz="0" w:space="0" w:color="auto"/>
          </w:divBdr>
        </w:div>
      </w:divsChild>
    </w:div>
    <w:div w:id="1007253062">
      <w:bodyDiv w:val="1"/>
      <w:marLeft w:val="0"/>
      <w:marRight w:val="0"/>
      <w:marTop w:val="0"/>
      <w:marBottom w:val="0"/>
      <w:divBdr>
        <w:top w:val="none" w:sz="0" w:space="0" w:color="auto"/>
        <w:left w:val="none" w:sz="0" w:space="0" w:color="auto"/>
        <w:bottom w:val="none" w:sz="0" w:space="0" w:color="auto"/>
        <w:right w:val="none" w:sz="0" w:space="0" w:color="auto"/>
      </w:divBdr>
      <w:divsChild>
        <w:div w:id="1902402214">
          <w:marLeft w:val="144"/>
          <w:marRight w:val="0"/>
          <w:marTop w:val="240"/>
          <w:marBottom w:val="40"/>
          <w:divBdr>
            <w:top w:val="none" w:sz="0" w:space="0" w:color="auto"/>
            <w:left w:val="none" w:sz="0" w:space="0" w:color="auto"/>
            <w:bottom w:val="none" w:sz="0" w:space="0" w:color="auto"/>
            <w:right w:val="none" w:sz="0" w:space="0" w:color="auto"/>
          </w:divBdr>
        </w:div>
        <w:div w:id="910239786">
          <w:marLeft w:val="144"/>
          <w:marRight w:val="0"/>
          <w:marTop w:val="240"/>
          <w:marBottom w:val="40"/>
          <w:divBdr>
            <w:top w:val="none" w:sz="0" w:space="0" w:color="auto"/>
            <w:left w:val="none" w:sz="0" w:space="0" w:color="auto"/>
            <w:bottom w:val="none" w:sz="0" w:space="0" w:color="auto"/>
            <w:right w:val="none" w:sz="0" w:space="0" w:color="auto"/>
          </w:divBdr>
        </w:div>
        <w:div w:id="990598495">
          <w:marLeft w:val="144"/>
          <w:marRight w:val="0"/>
          <w:marTop w:val="240"/>
          <w:marBottom w:val="40"/>
          <w:divBdr>
            <w:top w:val="none" w:sz="0" w:space="0" w:color="auto"/>
            <w:left w:val="none" w:sz="0" w:space="0" w:color="auto"/>
            <w:bottom w:val="none" w:sz="0" w:space="0" w:color="auto"/>
            <w:right w:val="none" w:sz="0" w:space="0" w:color="auto"/>
          </w:divBdr>
        </w:div>
        <w:div w:id="2024740200">
          <w:marLeft w:val="144"/>
          <w:marRight w:val="0"/>
          <w:marTop w:val="240"/>
          <w:marBottom w:val="40"/>
          <w:divBdr>
            <w:top w:val="none" w:sz="0" w:space="0" w:color="auto"/>
            <w:left w:val="none" w:sz="0" w:space="0" w:color="auto"/>
            <w:bottom w:val="none" w:sz="0" w:space="0" w:color="auto"/>
            <w:right w:val="none" w:sz="0" w:space="0" w:color="auto"/>
          </w:divBdr>
        </w:div>
        <w:div w:id="1614900560">
          <w:marLeft w:val="144"/>
          <w:marRight w:val="0"/>
          <w:marTop w:val="240"/>
          <w:marBottom w:val="40"/>
          <w:divBdr>
            <w:top w:val="none" w:sz="0" w:space="0" w:color="auto"/>
            <w:left w:val="none" w:sz="0" w:space="0" w:color="auto"/>
            <w:bottom w:val="none" w:sz="0" w:space="0" w:color="auto"/>
            <w:right w:val="none" w:sz="0" w:space="0" w:color="auto"/>
          </w:divBdr>
        </w:div>
      </w:divsChild>
    </w:div>
    <w:div w:id="1622807552">
      <w:bodyDiv w:val="1"/>
      <w:marLeft w:val="0"/>
      <w:marRight w:val="0"/>
      <w:marTop w:val="0"/>
      <w:marBottom w:val="0"/>
      <w:divBdr>
        <w:top w:val="none" w:sz="0" w:space="0" w:color="auto"/>
        <w:left w:val="none" w:sz="0" w:space="0" w:color="auto"/>
        <w:bottom w:val="none" w:sz="0" w:space="0" w:color="auto"/>
        <w:right w:val="none" w:sz="0" w:space="0" w:color="auto"/>
      </w:divBdr>
      <w:divsChild>
        <w:div w:id="1147239465">
          <w:marLeft w:val="144"/>
          <w:marRight w:val="0"/>
          <w:marTop w:val="240"/>
          <w:marBottom w:val="40"/>
          <w:divBdr>
            <w:top w:val="none" w:sz="0" w:space="0" w:color="auto"/>
            <w:left w:val="none" w:sz="0" w:space="0" w:color="auto"/>
            <w:bottom w:val="none" w:sz="0" w:space="0" w:color="auto"/>
            <w:right w:val="none" w:sz="0" w:space="0" w:color="auto"/>
          </w:divBdr>
        </w:div>
        <w:div w:id="1556889735">
          <w:marLeft w:val="144"/>
          <w:marRight w:val="0"/>
          <w:marTop w:val="240"/>
          <w:marBottom w:val="40"/>
          <w:divBdr>
            <w:top w:val="none" w:sz="0" w:space="0" w:color="auto"/>
            <w:left w:val="none" w:sz="0" w:space="0" w:color="auto"/>
            <w:bottom w:val="none" w:sz="0" w:space="0" w:color="auto"/>
            <w:right w:val="none" w:sz="0" w:space="0" w:color="auto"/>
          </w:divBdr>
        </w:div>
        <w:div w:id="1616205417">
          <w:marLeft w:val="144"/>
          <w:marRight w:val="0"/>
          <w:marTop w:val="240"/>
          <w:marBottom w:val="40"/>
          <w:divBdr>
            <w:top w:val="none" w:sz="0" w:space="0" w:color="auto"/>
            <w:left w:val="none" w:sz="0" w:space="0" w:color="auto"/>
            <w:bottom w:val="none" w:sz="0" w:space="0" w:color="auto"/>
            <w:right w:val="none" w:sz="0" w:space="0" w:color="auto"/>
          </w:divBdr>
        </w:div>
        <w:div w:id="451872482">
          <w:marLeft w:val="144"/>
          <w:marRight w:val="0"/>
          <w:marTop w:val="240"/>
          <w:marBottom w:val="40"/>
          <w:divBdr>
            <w:top w:val="none" w:sz="0" w:space="0" w:color="auto"/>
            <w:left w:val="none" w:sz="0" w:space="0" w:color="auto"/>
            <w:bottom w:val="none" w:sz="0" w:space="0" w:color="auto"/>
            <w:right w:val="none" w:sz="0" w:space="0" w:color="auto"/>
          </w:divBdr>
        </w:div>
        <w:div w:id="287861913">
          <w:marLeft w:val="144"/>
          <w:marRight w:val="0"/>
          <w:marTop w:val="240"/>
          <w:marBottom w:val="40"/>
          <w:divBdr>
            <w:top w:val="none" w:sz="0" w:space="0" w:color="auto"/>
            <w:left w:val="none" w:sz="0" w:space="0" w:color="auto"/>
            <w:bottom w:val="none" w:sz="0" w:space="0" w:color="auto"/>
            <w:right w:val="none" w:sz="0" w:space="0" w:color="auto"/>
          </w:divBdr>
        </w:div>
        <w:div w:id="2134906209">
          <w:marLeft w:val="144"/>
          <w:marRight w:val="0"/>
          <w:marTop w:val="240"/>
          <w:marBottom w:val="40"/>
          <w:divBdr>
            <w:top w:val="none" w:sz="0" w:space="0" w:color="auto"/>
            <w:left w:val="none" w:sz="0" w:space="0" w:color="auto"/>
            <w:bottom w:val="none" w:sz="0" w:space="0" w:color="auto"/>
            <w:right w:val="none" w:sz="0" w:space="0" w:color="auto"/>
          </w:divBdr>
        </w:div>
        <w:div w:id="789591783">
          <w:marLeft w:val="144"/>
          <w:marRight w:val="0"/>
          <w:marTop w:val="240"/>
          <w:marBottom w:val="40"/>
          <w:divBdr>
            <w:top w:val="none" w:sz="0" w:space="0" w:color="auto"/>
            <w:left w:val="none" w:sz="0" w:space="0" w:color="auto"/>
            <w:bottom w:val="none" w:sz="0" w:space="0" w:color="auto"/>
            <w:right w:val="none" w:sz="0" w:space="0" w:color="auto"/>
          </w:divBdr>
        </w:div>
      </w:divsChild>
    </w:div>
    <w:div w:id="1633171070">
      <w:bodyDiv w:val="1"/>
      <w:marLeft w:val="0"/>
      <w:marRight w:val="0"/>
      <w:marTop w:val="0"/>
      <w:marBottom w:val="0"/>
      <w:divBdr>
        <w:top w:val="none" w:sz="0" w:space="0" w:color="auto"/>
        <w:left w:val="none" w:sz="0" w:space="0" w:color="auto"/>
        <w:bottom w:val="none" w:sz="0" w:space="0" w:color="auto"/>
        <w:right w:val="none" w:sz="0" w:space="0" w:color="auto"/>
      </w:divBdr>
      <w:divsChild>
        <w:div w:id="704908501">
          <w:marLeft w:val="144"/>
          <w:marRight w:val="0"/>
          <w:marTop w:val="240"/>
          <w:marBottom w:val="40"/>
          <w:divBdr>
            <w:top w:val="none" w:sz="0" w:space="0" w:color="auto"/>
            <w:left w:val="none" w:sz="0" w:space="0" w:color="auto"/>
            <w:bottom w:val="none" w:sz="0" w:space="0" w:color="auto"/>
            <w:right w:val="none" w:sz="0" w:space="0" w:color="auto"/>
          </w:divBdr>
        </w:div>
        <w:div w:id="80683562">
          <w:marLeft w:val="144"/>
          <w:marRight w:val="0"/>
          <w:marTop w:val="240"/>
          <w:marBottom w:val="40"/>
          <w:divBdr>
            <w:top w:val="none" w:sz="0" w:space="0" w:color="auto"/>
            <w:left w:val="none" w:sz="0" w:space="0" w:color="auto"/>
            <w:bottom w:val="none" w:sz="0" w:space="0" w:color="auto"/>
            <w:right w:val="none" w:sz="0" w:space="0" w:color="auto"/>
          </w:divBdr>
        </w:div>
        <w:div w:id="188184680">
          <w:marLeft w:val="144"/>
          <w:marRight w:val="0"/>
          <w:marTop w:val="240"/>
          <w:marBottom w:val="40"/>
          <w:divBdr>
            <w:top w:val="none" w:sz="0" w:space="0" w:color="auto"/>
            <w:left w:val="none" w:sz="0" w:space="0" w:color="auto"/>
            <w:bottom w:val="none" w:sz="0" w:space="0" w:color="auto"/>
            <w:right w:val="none" w:sz="0" w:space="0" w:color="auto"/>
          </w:divBdr>
        </w:div>
        <w:div w:id="1774742922">
          <w:marLeft w:val="144"/>
          <w:marRight w:val="0"/>
          <w:marTop w:val="240"/>
          <w:marBottom w:val="40"/>
          <w:divBdr>
            <w:top w:val="none" w:sz="0" w:space="0" w:color="auto"/>
            <w:left w:val="none" w:sz="0" w:space="0" w:color="auto"/>
            <w:bottom w:val="none" w:sz="0" w:space="0" w:color="auto"/>
            <w:right w:val="none" w:sz="0" w:space="0" w:color="auto"/>
          </w:divBdr>
        </w:div>
        <w:div w:id="1989360690">
          <w:marLeft w:val="144"/>
          <w:marRight w:val="0"/>
          <w:marTop w:val="240"/>
          <w:marBottom w:val="40"/>
          <w:divBdr>
            <w:top w:val="none" w:sz="0" w:space="0" w:color="auto"/>
            <w:left w:val="none" w:sz="0" w:space="0" w:color="auto"/>
            <w:bottom w:val="none" w:sz="0" w:space="0" w:color="auto"/>
            <w:right w:val="none" w:sz="0" w:space="0" w:color="auto"/>
          </w:divBdr>
        </w:div>
        <w:div w:id="385303679">
          <w:marLeft w:val="144"/>
          <w:marRight w:val="0"/>
          <w:marTop w:val="240"/>
          <w:marBottom w:val="40"/>
          <w:divBdr>
            <w:top w:val="none" w:sz="0" w:space="0" w:color="auto"/>
            <w:left w:val="none" w:sz="0" w:space="0" w:color="auto"/>
            <w:bottom w:val="none" w:sz="0" w:space="0" w:color="auto"/>
            <w:right w:val="none" w:sz="0" w:space="0" w:color="auto"/>
          </w:divBdr>
        </w:div>
      </w:divsChild>
    </w:div>
    <w:div w:id="1659531117">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144"/>
          <w:marRight w:val="0"/>
          <w:marTop w:val="240"/>
          <w:marBottom w:val="40"/>
          <w:divBdr>
            <w:top w:val="none" w:sz="0" w:space="0" w:color="auto"/>
            <w:left w:val="none" w:sz="0" w:space="0" w:color="auto"/>
            <w:bottom w:val="none" w:sz="0" w:space="0" w:color="auto"/>
            <w:right w:val="none" w:sz="0" w:space="0" w:color="auto"/>
          </w:divBdr>
        </w:div>
        <w:div w:id="76829284">
          <w:marLeft w:val="144"/>
          <w:marRight w:val="0"/>
          <w:marTop w:val="240"/>
          <w:marBottom w:val="40"/>
          <w:divBdr>
            <w:top w:val="none" w:sz="0" w:space="0" w:color="auto"/>
            <w:left w:val="none" w:sz="0" w:space="0" w:color="auto"/>
            <w:bottom w:val="none" w:sz="0" w:space="0" w:color="auto"/>
            <w:right w:val="none" w:sz="0" w:space="0" w:color="auto"/>
          </w:divBdr>
        </w:div>
        <w:div w:id="1973750989">
          <w:marLeft w:val="144"/>
          <w:marRight w:val="0"/>
          <w:marTop w:val="240"/>
          <w:marBottom w:val="40"/>
          <w:divBdr>
            <w:top w:val="none" w:sz="0" w:space="0" w:color="auto"/>
            <w:left w:val="none" w:sz="0" w:space="0" w:color="auto"/>
            <w:bottom w:val="none" w:sz="0" w:space="0" w:color="auto"/>
            <w:right w:val="none" w:sz="0" w:space="0" w:color="auto"/>
          </w:divBdr>
        </w:div>
        <w:div w:id="1070689002">
          <w:marLeft w:val="144"/>
          <w:marRight w:val="0"/>
          <w:marTop w:val="240"/>
          <w:marBottom w:val="40"/>
          <w:divBdr>
            <w:top w:val="none" w:sz="0" w:space="0" w:color="auto"/>
            <w:left w:val="none" w:sz="0" w:space="0" w:color="auto"/>
            <w:bottom w:val="none" w:sz="0" w:space="0" w:color="auto"/>
            <w:right w:val="none" w:sz="0" w:space="0" w:color="auto"/>
          </w:divBdr>
        </w:div>
        <w:div w:id="256712640">
          <w:marLeft w:val="605"/>
          <w:marRight w:val="0"/>
          <w:marTop w:val="40"/>
          <w:marBottom w:val="80"/>
          <w:divBdr>
            <w:top w:val="none" w:sz="0" w:space="0" w:color="auto"/>
            <w:left w:val="none" w:sz="0" w:space="0" w:color="auto"/>
            <w:bottom w:val="none" w:sz="0" w:space="0" w:color="auto"/>
            <w:right w:val="none" w:sz="0" w:space="0" w:color="auto"/>
          </w:divBdr>
        </w:div>
        <w:div w:id="322898690">
          <w:marLeft w:val="605"/>
          <w:marRight w:val="0"/>
          <w:marTop w:val="40"/>
          <w:marBottom w:val="80"/>
          <w:divBdr>
            <w:top w:val="none" w:sz="0" w:space="0" w:color="auto"/>
            <w:left w:val="none" w:sz="0" w:space="0" w:color="auto"/>
            <w:bottom w:val="none" w:sz="0" w:space="0" w:color="auto"/>
            <w:right w:val="none" w:sz="0" w:space="0" w:color="auto"/>
          </w:divBdr>
        </w:div>
      </w:divsChild>
    </w:div>
    <w:div w:id="1786118564">
      <w:bodyDiv w:val="1"/>
      <w:marLeft w:val="0"/>
      <w:marRight w:val="0"/>
      <w:marTop w:val="0"/>
      <w:marBottom w:val="0"/>
      <w:divBdr>
        <w:top w:val="none" w:sz="0" w:space="0" w:color="auto"/>
        <w:left w:val="none" w:sz="0" w:space="0" w:color="auto"/>
        <w:bottom w:val="none" w:sz="0" w:space="0" w:color="auto"/>
        <w:right w:val="none" w:sz="0" w:space="0" w:color="auto"/>
      </w:divBdr>
      <w:divsChild>
        <w:div w:id="542867188">
          <w:marLeft w:val="0"/>
          <w:marRight w:val="0"/>
          <w:marTop w:val="240"/>
          <w:marBottom w:val="60"/>
          <w:divBdr>
            <w:top w:val="none" w:sz="0" w:space="0" w:color="auto"/>
            <w:left w:val="none" w:sz="0" w:space="0" w:color="auto"/>
            <w:bottom w:val="none" w:sz="0" w:space="0" w:color="auto"/>
            <w:right w:val="none" w:sz="0" w:space="0" w:color="auto"/>
          </w:divBdr>
        </w:div>
        <w:div w:id="1000548142">
          <w:marLeft w:val="0"/>
          <w:marRight w:val="0"/>
          <w:marTop w:val="240"/>
          <w:marBottom w:val="60"/>
          <w:divBdr>
            <w:top w:val="none" w:sz="0" w:space="0" w:color="auto"/>
            <w:left w:val="none" w:sz="0" w:space="0" w:color="auto"/>
            <w:bottom w:val="none" w:sz="0" w:space="0" w:color="auto"/>
            <w:right w:val="none" w:sz="0" w:space="0" w:color="auto"/>
          </w:divBdr>
        </w:div>
        <w:div w:id="1510750338">
          <w:marLeft w:val="0"/>
          <w:marRight w:val="0"/>
          <w:marTop w:val="240"/>
          <w:marBottom w:val="60"/>
          <w:divBdr>
            <w:top w:val="none" w:sz="0" w:space="0" w:color="auto"/>
            <w:left w:val="none" w:sz="0" w:space="0" w:color="auto"/>
            <w:bottom w:val="none" w:sz="0" w:space="0" w:color="auto"/>
            <w:right w:val="none" w:sz="0" w:space="0" w:color="auto"/>
          </w:divBdr>
        </w:div>
        <w:div w:id="985624001">
          <w:marLeft w:val="0"/>
          <w:marRight w:val="0"/>
          <w:marTop w:val="240"/>
          <w:marBottom w:val="60"/>
          <w:divBdr>
            <w:top w:val="none" w:sz="0" w:space="0" w:color="auto"/>
            <w:left w:val="none" w:sz="0" w:space="0" w:color="auto"/>
            <w:bottom w:val="none" w:sz="0" w:space="0" w:color="auto"/>
            <w:right w:val="none" w:sz="0" w:space="0" w:color="auto"/>
          </w:divBdr>
        </w:div>
        <w:div w:id="245236444">
          <w:marLeft w:val="0"/>
          <w:marRight w:val="0"/>
          <w:marTop w:val="240"/>
          <w:marBottom w:val="60"/>
          <w:divBdr>
            <w:top w:val="none" w:sz="0" w:space="0" w:color="auto"/>
            <w:left w:val="none" w:sz="0" w:space="0" w:color="auto"/>
            <w:bottom w:val="none" w:sz="0" w:space="0" w:color="auto"/>
            <w:right w:val="none" w:sz="0" w:space="0" w:color="auto"/>
          </w:divBdr>
        </w:div>
        <w:div w:id="46072728">
          <w:marLeft w:val="0"/>
          <w:marRight w:val="0"/>
          <w:marTop w:val="240"/>
          <w:marBottom w:val="60"/>
          <w:divBdr>
            <w:top w:val="none" w:sz="0" w:space="0" w:color="auto"/>
            <w:left w:val="none" w:sz="0" w:space="0" w:color="auto"/>
            <w:bottom w:val="none" w:sz="0" w:space="0" w:color="auto"/>
            <w:right w:val="none" w:sz="0" w:space="0" w:color="auto"/>
          </w:divBdr>
        </w:div>
        <w:div w:id="922295347">
          <w:marLeft w:val="0"/>
          <w:marRight w:val="0"/>
          <w:marTop w:val="240"/>
          <w:marBottom w:val="60"/>
          <w:divBdr>
            <w:top w:val="none" w:sz="0" w:space="0" w:color="auto"/>
            <w:left w:val="none" w:sz="0" w:space="0" w:color="auto"/>
            <w:bottom w:val="none" w:sz="0" w:space="0" w:color="auto"/>
            <w:right w:val="none" w:sz="0" w:space="0" w:color="auto"/>
          </w:divBdr>
        </w:div>
      </w:divsChild>
    </w:div>
    <w:div w:id="1885674310">
      <w:bodyDiv w:val="1"/>
      <w:marLeft w:val="0"/>
      <w:marRight w:val="0"/>
      <w:marTop w:val="0"/>
      <w:marBottom w:val="0"/>
      <w:divBdr>
        <w:top w:val="none" w:sz="0" w:space="0" w:color="auto"/>
        <w:left w:val="none" w:sz="0" w:space="0" w:color="auto"/>
        <w:bottom w:val="none" w:sz="0" w:space="0" w:color="auto"/>
        <w:right w:val="none" w:sz="0" w:space="0" w:color="auto"/>
      </w:divBdr>
    </w:div>
    <w:div w:id="1982465349">
      <w:bodyDiv w:val="1"/>
      <w:marLeft w:val="0"/>
      <w:marRight w:val="0"/>
      <w:marTop w:val="0"/>
      <w:marBottom w:val="0"/>
      <w:divBdr>
        <w:top w:val="none" w:sz="0" w:space="0" w:color="auto"/>
        <w:left w:val="none" w:sz="0" w:space="0" w:color="auto"/>
        <w:bottom w:val="none" w:sz="0" w:space="0" w:color="auto"/>
        <w:right w:val="none" w:sz="0" w:space="0" w:color="auto"/>
      </w:divBdr>
      <w:divsChild>
        <w:div w:id="1245609217">
          <w:marLeft w:val="144"/>
          <w:marRight w:val="0"/>
          <w:marTop w:val="240"/>
          <w:marBottom w:val="40"/>
          <w:divBdr>
            <w:top w:val="none" w:sz="0" w:space="0" w:color="auto"/>
            <w:left w:val="none" w:sz="0" w:space="0" w:color="auto"/>
            <w:bottom w:val="none" w:sz="0" w:space="0" w:color="auto"/>
            <w:right w:val="none" w:sz="0" w:space="0" w:color="auto"/>
          </w:divBdr>
        </w:div>
        <w:div w:id="2006934653">
          <w:marLeft w:val="144"/>
          <w:marRight w:val="0"/>
          <w:marTop w:val="240"/>
          <w:marBottom w:val="40"/>
          <w:divBdr>
            <w:top w:val="none" w:sz="0" w:space="0" w:color="auto"/>
            <w:left w:val="none" w:sz="0" w:space="0" w:color="auto"/>
            <w:bottom w:val="none" w:sz="0" w:space="0" w:color="auto"/>
            <w:right w:val="none" w:sz="0" w:space="0" w:color="auto"/>
          </w:divBdr>
        </w:div>
        <w:div w:id="40249637">
          <w:marLeft w:val="144"/>
          <w:marRight w:val="0"/>
          <w:marTop w:val="240"/>
          <w:marBottom w:val="40"/>
          <w:divBdr>
            <w:top w:val="none" w:sz="0" w:space="0" w:color="auto"/>
            <w:left w:val="none" w:sz="0" w:space="0" w:color="auto"/>
            <w:bottom w:val="none" w:sz="0" w:space="0" w:color="auto"/>
            <w:right w:val="none" w:sz="0" w:space="0" w:color="auto"/>
          </w:divBdr>
        </w:div>
        <w:div w:id="775684109">
          <w:marLeft w:val="1166"/>
          <w:marRight w:val="0"/>
          <w:marTop w:val="40"/>
          <w:marBottom w:val="80"/>
          <w:divBdr>
            <w:top w:val="none" w:sz="0" w:space="0" w:color="auto"/>
            <w:left w:val="none" w:sz="0" w:space="0" w:color="auto"/>
            <w:bottom w:val="none" w:sz="0" w:space="0" w:color="auto"/>
            <w:right w:val="none" w:sz="0" w:space="0" w:color="auto"/>
          </w:divBdr>
        </w:div>
        <w:div w:id="1641573440">
          <w:marLeft w:val="1166"/>
          <w:marRight w:val="0"/>
          <w:marTop w:val="40"/>
          <w:marBottom w:val="80"/>
          <w:divBdr>
            <w:top w:val="none" w:sz="0" w:space="0" w:color="auto"/>
            <w:left w:val="none" w:sz="0" w:space="0" w:color="auto"/>
            <w:bottom w:val="none" w:sz="0" w:space="0" w:color="auto"/>
            <w:right w:val="none" w:sz="0" w:space="0" w:color="auto"/>
          </w:divBdr>
        </w:div>
      </w:divsChild>
    </w:div>
    <w:div w:id="2074615915">
      <w:bodyDiv w:val="1"/>
      <w:marLeft w:val="0"/>
      <w:marRight w:val="0"/>
      <w:marTop w:val="0"/>
      <w:marBottom w:val="0"/>
      <w:divBdr>
        <w:top w:val="none" w:sz="0" w:space="0" w:color="auto"/>
        <w:left w:val="none" w:sz="0" w:space="0" w:color="auto"/>
        <w:bottom w:val="none" w:sz="0" w:space="0" w:color="auto"/>
        <w:right w:val="none" w:sz="0" w:space="0" w:color="auto"/>
      </w:divBdr>
      <w:divsChild>
        <w:div w:id="645547873">
          <w:marLeft w:val="144"/>
          <w:marRight w:val="0"/>
          <w:marTop w:val="240"/>
          <w:marBottom w:val="40"/>
          <w:divBdr>
            <w:top w:val="none" w:sz="0" w:space="0" w:color="auto"/>
            <w:left w:val="none" w:sz="0" w:space="0" w:color="auto"/>
            <w:bottom w:val="none" w:sz="0" w:space="0" w:color="auto"/>
            <w:right w:val="none" w:sz="0" w:space="0" w:color="auto"/>
          </w:divBdr>
        </w:div>
        <w:div w:id="160584538">
          <w:marLeft w:val="144"/>
          <w:marRight w:val="0"/>
          <w:marTop w:val="240"/>
          <w:marBottom w:val="40"/>
          <w:divBdr>
            <w:top w:val="none" w:sz="0" w:space="0" w:color="auto"/>
            <w:left w:val="none" w:sz="0" w:space="0" w:color="auto"/>
            <w:bottom w:val="none" w:sz="0" w:space="0" w:color="auto"/>
            <w:right w:val="none" w:sz="0" w:space="0" w:color="auto"/>
          </w:divBdr>
        </w:div>
        <w:div w:id="596905111">
          <w:marLeft w:val="144"/>
          <w:marRight w:val="0"/>
          <w:marTop w:val="240"/>
          <w:marBottom w:val="40"/>
          <w:divBdr>
            <w:top w:val="none" w:sz="0" w:space="0" w:color="auto"/>
            <w:left w:val="none" w:sz="0" w:space="0" w:color="auto"/>
            <w:bottom w:val="none" w:sz="0" w:space="0" w:color="auto"/>
            <w:right w:val="none" w:sz="0" w:space="0" w:color="auto"/>
          </w:divBdr>
        </w:div>
        <w:div w:id="1716272827">
          <w:marLeft w:val="144"/>
          <w:marRight w:val="0"/>
          <w:marTop w:val="240"/>
          <w:marBottom w:val="40"/>
          <w:divBdr>
            <w:top w:val="none" w:sz="0" w:space="0" w:color="auto"/>
            <w:left w:val="none" w:sz="0" w:space="0" w:color="auto"/>
            <w:bottom w:val="none" w:sz="0" w:space="0" w:color="auto"/>
            <w:right w:val="none" w:sz="0" w:space="0" w:color="auto"/>
          </w:divBdr>
        </w:div>
        <w:div w:id="364523363">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sv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image" Target="media/image4.jpg"/><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3.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0BD1E5B-13AA-44A2-B924-D2A133E941B1}" type="doc">
      <dgm:prSet loTypeId="urn:microsoft.com/office/officeart/2005/8/layout/cycle4" loCatId="matrix" qsTypeId="urn:microsoft.com/office/officeart/2005/8/quickstyle/simple1" qsCatId="simple" csTypeId="urn:microsoft.com/office/officeart/2005/8/colors/accent1_2" csCatId="accent1" phldr="1"/>
      <dgm:spPr/>
      <dgm:t>
        <a:bodyPr/>
        <a:lstStyle/>
        <a:p>
          <a:endParaRPr lang="en-US"/>
        </a:p>
      </dgm:t>
    </dgm:pt>
    <dgm:pt modelId="{7999D58C-F803-4753-ADCA-A5FBE7B37DEC}">
      <dgm:prSet phldrT="[Text]"/>
      <dgm:spPr/>
      <dgm:t>
        <a:bodyPr/>
        <a:lstStyle/>
        <a:p>
          <a:r>
            <a:rPr lang="en-US"/>
            <a:t>Wiring</a:t>
          </a:r>
        </a:p>
      </dgm:t>
    </dgm:pt>
    <dgm:pt modelId="{8DF5F0D4-D956-4E29-B5DE-FF3F7C7EABF9}" type="parTrans" cxnId="{059E9093-E954-4829-AC95-7B71DB7A235D}">
      <dgm:prSet/>
      <dgm:spPr/>
      <dgm:t>
        <a:bodyPr/>
        <a:lstStyle/>
        <a:p>
          <a:endParaRPr lang="en-US"/>
        </a:p>
      </dgm:t>
    </dgm:pt>
    <dgm:pt modelId="{E7712143-DC15-4BD9-BCDB-E5D4DAC3F3ED}" type="sibTrans" cxnId="{059E9093-E954-4829-AC95-7B71DB7A235D}">
      <dgm:prSet/>
      <dgm:spPr/>
      <dgm:t>
        <a:bodyPr/>
        <a:lstStyle/>
        <a:p>
          <a:endParaRPr lang="en-US"/>
        </a:p>
      </dgm:t>
    </dgm:pt>
    <dgm:pt modelId="{EE9396D1-7CFA-455F-9CD6-6C51ACD5C146}">
      <dgm:prSet phldrT="[Text]"/>
      <dgm:spPr/>
      <dgm:t>
        <a:bodyPr/>
        <a:lstStyle/>
        <a:p>
          <a:r>
            <a:rPr lang="en-US"/>
            <a:t>Temperament</a:t>
          </a:r>
        </a:p>
      </dgm:t>
    </dgm:pt>
    <dgm:pt modelId="{C0241999-27D1-4755-BCBB-98514D49A995}" type="parTrans" cxnId="{7B96C412-5FD1-4F22-AAFB-784AF663FB75}">
      <dgm:prSet/>
      <dgm:spPr/>
      <dgm:t>
        <a:bodyPr/>
        <a:lstStyle/>
        <a:p>
          <a:endParaRPr lang="en-US"/>
        </a:p>
      </dgm:t>
    </dgm:pt>
    <dgm:pt modelId="{37221600-9679-4251-B847-D71B9BB5B027}" type="sibTrans" cxnId="{7B96C412-5FD1-4F22-AAFB-784AF663FB75}">
      <dgm:prSet/>
      <dgm:spPr/>
      <dgm:t>
        <a:bodyPr/>
        <a:lstStyle/>
        <a:p>
          <a:endParaRPr lang="en-US"/>
        </a:p>
      </dgm:t>
    </dgm:pt>
    <dgm:pt modelId="{AF52B927-DA7C-4D8F-8869-1A64BA106205}">
      <dgm:prSet phldrT="[Text]"/>
      <dgm:spPr/>
      <dgm:t>
        <a:bodyPr/>
        <a:lstStyle/>
        <a:p>
          <a:r>
            <a:rPr lang="en-US"/>
            <a:t>Thresholds</a:t>
          </a:r>
        </a:p>
      </dgm:t>
    </dgm:pt>
    <dgm:pt modelId="{F0768DE9-BB2C-4A86-8FAA-6B2AC6C8B3E4}" type="parTrans" cxnId="{14E6EEBF-4D96-46D1-B110-5AE86E0FF40D}">
      <dgm:prSet/>
      <dgm:spPr/>
      <dgm:t>
        <a:bodyPr/>
        <a:lstStyle/>
        <a:p>
          <a:endParaRPr lang="en-US"/>
        </a:p>
      </dgm:t>
    </dgm:pt>
    <dgm:pt modelId="{A11C154C-D42F-4F02-8BF0-211849076B15}" type="sibTrans" cxnId="{14E6EEBF-4D96-46D1-B110-5AE86E0FF40D}">
      <dgm:prSet/>
      <dgm:spPr/>
      <dgm:t>
        <a:bodyPr/>
        <a:lstStyle/>
        <a:p>
          <a:endParaRPr lang="en-US"/>
        </a:p>
      </dgm:t>
    </dgm:pt>
    <dgm:pt modelId="{38405FEC-7A6D-477F-8B6D-5CB0BF87EC33}">
      <dgm:prSet phldrT="[Text]"/>
      <dgm:spPr/>
      <dgm:t>
        <a:bodyPr/>
        <a:lstStyle/>
        <a:p>
          <a:r>
            <a:rPr lang="en-US"/>
            <a:t>Tolerance</a:t>
          </a:r>
        </a:p>
      </dgm:t>
    </dgm:pt>
    <dgm:pt modelId="{742C07E9-5303-4942-B375-D7F3038CA7BE}" type="parTrans" cxnId="{EB8F36D5-4A41-40CF-A96D-AE3E1061BC0E}">
      <dgm:prSet/>
      <dgm:spPr/>
      <dgm:t>
        <a:bodyPr/>
        <a:lstStyle/>
        <a:p>
          <a:endParaRPr lang="en-US"/>
        </a:p>
      </dgm:t>
    </dgm:pt>
    <dgm:pt modelId="{711164F3-C677-455D-8A3F-86D2A5C059C9}" type="sibTrans" cxnId="{EB8F36D5-4A41-40CF-A96D-AE3E1061BC0E}">
      <dgm:prSet/>
      <dgm:spPr/>
      <dgm:t>
        <a:bodyPr/>
        <a:lstStyle/>
        <a:p>
          <a:endParaRPr lang="en-US"/>
        </a:p>
      </dgm:t>
    </dgm:pt>
    <dgm:pt modelId="{CD88DDD9-993E-47BC-80AD-1EC6FD890D53}">
      <dgm:prSet phldrT="[Text]"/>
      <dgm:spPr/>
      <dgm:t>
        <a:bodyPr/>
        <a:lstStyle/>
        <a:p>
          <a:r>
            <a:rPr lang="en-US"/>
            <a:t>Executive Functioning Skills</a:t>
          </a:r>
        </a:p>
      </dgm:t>
    </dgm:pt>
    <dgm:pt modelId="{B06D5737-3DAA-408E-9471-FFAB1CE98F3E}" type="parTrans" cxnId="{A84FA4F0-9C65-4236-B465-BCC19E995F8F}">
      <dgm:prSet/>
      <dgm:spPr/>
      <dgm:t>
        <a:bodyPr/>
        <a:lstStyle/>
        <a:p>
          <a:endParaRPr lang="en-US"/>
        </a:p>
      </dgm:t>
    </dgm:pt>
    <dgm:pt modelId="{4828FFE5-CA62-40B1-962B-CB1ED61B76A6}" type="sibTrans" cxnId="{A84FA4F0-9C65-4236-B465-BCC19E995F8F}">
      <dgm:prSet/>
      <dgm:spPr/>
      <dgm:t>
        <a:bodyPr/>
        <a:lstStyle/>
        <a:p>
          <a:endParaRPr lang="en-US"/>
        </a:p>
      </dgm:t>
    </dgm:pt>
    <dgm:pt modelId="{712DAD1C-4244-434D-BED5-44463EAEF0E3}">
      <dgm:prSet phldrT="[Text]"/>
      <dgm:spPr/>
      <dgm:t>
        <a:bodyPr/>
        <a:lstStyle/>
        <a:p>
          <a:r>
            <a:rPr lang="en-US"/>
            <a:t>Performance</a:t>
          </a:r>
        </a:p>
      </dgm:t>
    </dgm:pt>
    <dgm:pt modelId="{B317C3E7-9D2F-4BB8-AE49-0A15F7204FE0}" type="parTrans" cxnId="{A45299CA-4BD5-4342-A80F-1430CD84F63C}">
      <dgm:prSet/>
      <dgm:spPr/>
      <dgm:t>
        <a:bodyPr/>
        <a:lstStyle/>
        <a:p>
          <a:endParaRPr lang="en-US"/>
        </a:p>
      </dgm:t>
    </dgm:pt>
    <dgm:pt modelId="{DE04D339-6474-455C-9DCE-CABD7F7C6F4B}" type="sibTrans" cxnId="{A45299CA-4BD5-4342-A80F-1430CD84F63C}">
      <dgm:prSet/>
      <dgm:spPr/>
      <dgm:t>
        <a:bodyPr/>
        <a:lstStyle/>
        <a:p>
          <a:endParaRPr lang="en-US"/>
        </a:p>
      </dgm:t>
    </dgm:pt>
    <dgm:pt modelId="{7DCCBAF1-413C-4974-AF8E-7836E4BE4A35}">
      <dgm:prSet phldrT="[Text]"/>
      <dgm:spPr/>
      <dgm:t>
        <a:bodyPr/>
        <a:lstStyle/>
        <a:p>
          <a:r>
            <a:rPr lang="en-US"/>
            <a:t>Sensory Processing Signals</a:t>
          </a:r>
        </a:p>
      </dgm:t>
    </dgm:pt>
    <dgm:pt modelId="{8716CB08-8216-4A0D-A5C9-76BD25F9F146}" type="parTrans" cxnId="{0DE0EEE2-9486-41BB-B64C-5DA6FC2DBDB3}">
      <dgm:prSet/>
      <dgm:spPr/>
      <dgm:t>
        <a:bodyPr/>
        <a:lstStyle/>
        <a:p>
          <a:endParaRPr lang="en-US"/>
        </a:p>
      </dgm:t>
    </dgm:pt>
    <dgm:pt modelId="{C9F1F44E-A3EC-41C1-AFBB-CAE49B90147E}" type="sibTrans" cxnId="{0DE0EEE2-9486-41BB-B64C-5DA6FC2DBDB3}">
      <dgm:prSet/>
      <dgm:spPr/>
      <dgm:t>
        <a:bodyPr/>
        <a:lstStyle/>
        <a:p>
          <a:endParaRPr lang="en-US"/>
        </a:p>
      </dgm:t>
    </dgm:pt>
    <dgm:pt modelId="{C91B52A7-2D35-4F3F-9145-3DCC1CC82723}">
      <dgm:prSet phldrT="[Text]"/>
      <dgm:spPr/>
      <dgm:t>
        <a:bodyPr/>
        <a:lstStyle/>
        <a:p>
          <a:r>
            <a:rPr lang="en-US"/>
            <a:t>Communication</a:t>
          </a:r>
        </a:p>
      </dgm:t>
    </dgm:pt>
    <dgm:pt modelId="{1EE07F60-B183-42F6-939C-029FBECD0856}" type="parTrans" cxnId="{91277601-12E0-4778-9CBE-E5E54E1C1CA5}">
      <dgm:prSet/>
      <dgm:spPr/>
      <dgm:t>
        <a:bodyPr/>
        <a:lstStyle/>
        <a:p>
          <a:endParaRPr lang="en-US"/>
        </a:p>
      </dgm:t>
    </dgm:pt>
    <dgm:pt modelId="{7BB2C9C9-8296-4E53-9150-86E6112E8B7F}" type="sibTrans" cxnId="{91277601-12E0-4778-9CBE-E5E54E1C1CA5}">
      <dgm:prSet/>
      <dgm:spPr/>
      <dgm:t>
        <a:bodyPr/>
        <a:lstStyle/>
        <a:p>
          <a:endParaRPr lang="en-US"/>
        </a:p>
      </dgm:t>
    </dgm:pt>
    <dgm:pt modelId="{E6D8C179-3A96-4851-AB60-ABB3F0D7AFAF}" type="pres">
      <dgm:prSet presAssocID="{C0BD1E5B-13AA-44A2-B924-D2A133E941B1}" presName="cycleMatrixDiagram" presStyleCnt="0">
        <dgm:presLayoutVars>
          <dgm:chMax val="1"/>
          <dgm:dir/>
          <dgm:animLvl val="lvl"/>
          <dgm:resizeHandles val="exact"/>
        </dgm:presLayoutVars>
      </dgm:prSet>
      <dgm:spPr/>
    </dgm:pt>
    <dgm:pt modelId="{A0991599-293D-461D-A705-F8677EECED43}" type="pres">
      <dgm:prSet presAssocID="{C0BD1E5B-13AA-44A2-B924-D2A133E941B1}" presName="children" presStyleCnt="0"/>
      <dgm:spPr/>
    </dgm:pt>
    <dgm:pt modelId="{A9841692-D8F3-426C-BE0F-52147BAB8166}" type="pres">
      <dgm:prSet presAssocID="{C0BD1E5B-13AA-44A2-B924-D2A133E941B1}" presName="child1group" presStyleCnt="0"/>
      <dgm:spPr/>
    </dgm:pt>
    <dgm:pt modelId="{E6E39C48-8DD1-47D0-A743-041B6919237F}" type="pres">
      <dgm:prSet presAssocID="{C0BD1E5B-13AA-44A2-B924-D2A133E941B1}" presName="child1" presStyleLbl="bgAcc1" presStyleIdx="0" presStyleCnt="4"/>
      <dgm:spPr/>
    </dgm:pt>
    <dgm:pt modelId="{5A1DF593-8947-4B9D-9636-B96BBD1DDBD5}" type="pres">
      <dgm:prSet presAssocID="{C0BD1E5B-13AA-44A2-B924-D2A133E941B1}" presName="child1Text" presStyleLbl="bgAcc1" presStyleIdx="0" presStyleCnt="4">
        <dgm:presLayoutVars>
          <dgm:bulletEnabled val="1"/>
        </dgm:presLayoutVars>
      </dgm:prSet>
      <dgm:spPr/>
    </dgm:pt>
    <dgm:pt modelId="{347CD1F5-B453-4608-9CF2-EF7904A51DDF}" type="pres">
      <dgm:prSet presAssocID="{C0BD1E5B-13AA-44A2-B924-D2A133E941B1}" presName="child2group" presStyleCnt="0"/>
      <dgm:spPr/>
    </dgm:pt>
    <dgm:pt modelId="{4387B94C-BB09-48E5-82C1-26D261E061FE}" type="pres">
      <dgm:prSet presAssocID="{C0BD1E5B-13AA-44A2-B924-D2A133E941B1}" presName="child2" presStyleLbl="bgAcc1" presStyleIdx="1" presStyleCnt="4"/>
      <dgm:spPr/>
    </dgm:pt>
    <dgm:pt modelId="{CBAEAD49-8AA9-4415-87F8-8E02312E16E8}" type="pres">
      <dgm:prSet presAssocID="{C0BD1E5B-13AA-44A2-B924-D2A133E941B1}" presName="child2Text" presStyleLbl="bgAcc1" presStyleIdx="1" presStyleCnt="4">
        <dgm:presLayoutVars>
          <dgm:bulletEnabled val="1"/>
        </dgm:presLayoutVars>
      </dgm:prSet>
      <dgm:spPr/>
    </dgm:pt>
    <dgm:pt modelId="{A6D074E5-DF02-4877-B033-CE93375E83D9}" type="pres">
      <dgm:prSet presAssocID="{C0BD1E5B-13AA-44A2-B924-D2A133E941B1}" presName="child3group" presStyleCnt="0"/>
      <dgm:spPr/>
    </dgm:pt>
    <dgm:pt modelId="{9286E7A5-5EEE-491B-8084-1D628248EDE8}" type="pres">
      <dgm:prSet presAssocID="{C0BD1E5B-13AA-44A2-B924-D2A133E941B1}" presName="child3" presStyleLbl="bgAcc1" presStyleIdx="2" presStyleCnt="4"/>
      <dgm:spPr/>
    </dgm:pt>
    <dgm:pt modelId="{CC0D7EAE-07CF-478A-A856-CBE7B1704301}" type="pres">
      <dgm:prSet presAssocID="{C0BD1E5B-13AA-44A2-B924-D2A133E941B1}" presName="child3Text" presStyleLbl="bgAcc1" presStyleIdx="2" presStyleCnt="4">
        <dgm:presLayoutVars>
          <dgm:bulletEnabled val="1"/>
        </dgm:presLayoutVars>
      </dgm:prSet>
      <dgm:spPr/>
    </dgm:pt>
    <dgm:pt modelId="{AAFC48E1-237E-4CCA-B4F0-89E0932CD0F6}" type="pres">
      <dgm:prSet presAssocID="{C0BD1E5B-13AA-44A2-B924-D2A133E941B1}" presName="child4group" presStyleCnt="0"/>
      <dgm:spPr/>
    </dgm:pt>
    <dgm:pt modelId="{FDC0DCE6-A6B9-401D-BA91-6477376CE4DC}" type="pres">
      <dgm:prSet presAssocID="{C0BD1E5B-13AA-44A2-B924-D2A133E941B1}" presName="child4" presStyleLbl="bgAcc1" presStyleIdx="3" presStyleCnt="4" custLinFactNeighborX="-455" custLinFactNeighborY="5624"/>
      <dgm:spPr/>
    </dgm:pt>
    <dgm:pt modelId="{615078F3-CC6D-4F0F-9413-A5F86E04827B}" type="pres">
      <dgm:prSet presAssocID="{C0BD1E5B-13AA-44A2-B924-D2A133E941B1}" presName="child4Text" presStyleLbl="bgAcc1" presStyleIdx="3" presStyleCnt="4">
        <dgm:presLayoutVars>
          <dgm:bulletEnabled val="1"/>
        </dgm:presLayoutVars>
      </dgm:prSet>
      <dgm:spPr/>
    </dgm:pt>
    <dgm:pt modelId="{53575628-E840-4D8F-88D0-93452AABF50B}" type="pres">
      <dgm:prSet presAssocID="{C0BD1E5B-13AA-44A2-B924-D2A133E941B1}" presName="childPlaceholder" presStyleCnt="0"/>
      <dgm:spPr/>
    </dgm:pt>
    <dgm:pt modelId="{FBFAA2A8-7D7D-4030-9800-70C9F13308B1}" type="pres">
      <dgm:prSet presAssocID="{C0BD1E5B-13AA-44A2-B924-D2A133E941B1}" presName="circle" presStyleCnt="0"/>
      <dgm:spPr/>
    </dgm:pt>
    <dgm:pt modelId="{1F9AE63C-A392-41C4-BE4A-319598BFFDE2}" type="pres">
      <dgm:prSet presAssocID="{C0BD1E5B-13AA-44A2-B924-D2A133E941B1}" presName="quadrant1" presStyleLbl="node1" presStyleIdx="0" presStyleCnt="4" custLinFactNeighborX="-1039" custLinFactNeighborY="1559">
        <dgm:presLayoutVars>
          <dgm:chMax val="1"/>
          <dgm:bulletEnabled val="1"/>
        </dgm:presLayoutVars>
      </dgm:prSet>
      <dgm:spPr/>
    </dgm:pt>
    <dgm:pt modelId="{89E2110A-E9C7-4F1B-8256-5070B9572D91}" type="pres">
      <dgm:prSet presAssocID="{C0BD1E5B-13AA-44A2-B924-D2A133E941B1}" presName="quadrant2" presStyleLbl="node1" presStyleIdx="1" presStyleCnt="4">
        <dgm:presLayoutVars>
          <dgm:chMax val="1"/>
          <dgm:bulletEnabled val="1"/>
        </dgm:presLayoutVars>
      </dgm:prSet>
      <dgm:spPr/>
    </dgm:pt>
    <dgm:pt modelId="{BD6014BF-3EAE-468D-B43E-9F4808E57F8F}" type="pres">
      <dgm:prSet presAssocID="{C0BD1E5B-13AA-44A2-B924-D2A133E941B1}" presName="quadrant3" presStyleLbl="node1" presStyleIdx="2" presStyleCnt="4">
        <dgm:presLayoutVars>
          <dgm:chMax val="1"/>
          <dgm:bulletEnabled val="1"/>
        </dgm:presLayoutVars>
      </dgm:prSet>
      <dgm:spPr/>
    </dgm:pt>
    <dgm:pt modelId="{8B1C8C7E-83BC-4FFC-92BE-53D6ECF9E4ED}" type="pres">
      <dgm:prSet presAssocID="{C0BD1E5B-13AA-44A2-B924-D2A133E941B1}" presName="quadrant4" presStyleLbl="node1" presStyleIdx="3" presStyleCnt="4">
        <dgm:presLayoutVars>
          <dgm:chMax val="1"/>
          <dgm:bulletEnabled val="1"/>
        </dgm:presLayoutVars>
      </dgm:prSet>
      <dgm:spPr/>
    </dgm:pt>
    <dgm:pt modelId="{BCE1F0F1-0E22-4D2D-82F0-793ACCFE9A69}" type="pres">
      <dgm:prSet presAssocID="{C0BD1E5B-13AA-44A2-B924-D2A133E941B1}" presName="quadrantPlaceholder" presStyleCnt="0"/>
      <dgm:spPr/>
    </dgm:pt>
    <dgm:pt modelId="{5D7A7FE8-57F1-43F1-96B8-CD0BAB8CC41C}" type="pres">
      <dgm:prSet presAssocID="{C0BD1E5B-13AA-44A2-B924-D2A133E941B1}" presName="center1" presStyleLbl="fgShp" presStyleIdx="0" presStyleCnt="2"/>
      <dgm:spPr/>
    </dgm:pt>
    <dgm:pt modelId="{228E484F-F3BC-482D-8FF2-777F79C08BBA}" type="pres">
      <dgm:prSet presAssocID="{C0BD1E5B-13AA-44A2-B924-D2A133E941B1}" presName="center2" presStyleLbl="fgShp" presStyleIdx="1" presStyleCnt="2"/>
      <dgm:spPr/>
    </dgm:pt>
  </dgm:ptLst>
  <dgm:cxnLst>
    <dgm:cxn modelId="{91277601-12E0-4778-9CBE-E5E54E1C1CA5}" srcId="{7DCCBAF1-413C-4974-AF8E-7836E4BE4A35}" destId="{C91B52A7-2D35-4F3F-9145-3DCC1CC82723}" srcOrd="0" destOrd="0" parTransId="{1EE07F60-B183-42F6-939C-029FBECD0856}" sibTransId="{7BB2C9C9-8296-4E53-9150-86E6112E8B7F}"/>
    <dgm:cxn modelId="{7579E30D-59BA-4B7B-9702-06D38A5A2A1E}" type="presOf" srcId="{EE9396D1-7CFA-455F-9CD6-6C51ACD5C146}" destId="{E6E39C48-8DD1-47D0-A743-041B6919237F}" srcOrd="0" destOrd="0" presId="urn:microsoft.com/office/officeart/2005/8/layout/cycle4"/>
    <dgm:cxn modelId="{7B96C412-5FD1-4F22-AAFB-784AF663FB75}" srcId="{7999D58C-F803-4753-ADCA-A5FBE7B37DEC}" destId="{EE9396D1-7CFA-455F-9CD6-6C51ACD5C146}" srcOrd="0" destOrd="0" parTransId="{C0241999-27D1-4755-BCBB-98514D49A995}" sibTransId="{37221600-9679-4251-B847-D71B9BB5B027}"/>
    <dgm:cxn modelId="{E699FF12-6C90-40DC-8BDA-E849571B8879}" type="presOf" srcId="{38405FEC-7A6D-477F-8B6D-5CB0BF87EC33}" destId="{4387B94C-BB09-48E5-82C1-26D261E061FE}" srcOrd="0" destOrd="0" presId="urn:microsoft.com/office/officeart/2005/8/layout/cycle4"/>
    <dgm:cxn modelId="{D4E56F37-A107-456E-B229-0A911B453202}" type="presOf" srcId="{7999D58C-F803-4753-ADCA-A5FBE7B37DEC}" destId="{1F9AE63C-A392-41C4-BE4A-319598BFFDE2}" srcOrd="0" destOrd="0" presId="urn:microsoft.com/office/officeart/2005/8/layout/cycle4"/>
    <dgm:cxn modelId="{D5C53B50-1C06-46E7-A9BE-D5CE781A6A16}" type="presOf" srcId="{EE9396D1-7CFA-455F-9CD6-6C51ACD5C146}" destId="{5A1DF593-8947-4B9D-9636-B96BBD1DDBD5}" srcOrd="1" destOrd="0" presId="urn:microsoft.com/office/officeart/2005/8/layout/cycle4"/>
    <dgm:cxn modelId="{059E9093-E954-4829-AC95-7B71DB7A235D}" srcId="{C0BD1E5B-13AA-44A2-B924-D2A133E941B1}" destId="{7999D58C-F803-4753-ADCA-A5FBE7B37DEC}" srcOrd="0" destOrd="0" parTransId="{8DF5F0D4-D956-4E29-B5DE-FF3F7C7EABF9}" sibTransId="{E7712143-DC15-4BD9-BCDB-E5D4DAC3F3ED}"/>
    <dgm:cxn modelId="{5B1B0596-7578-40CE-B220-464B762E2FB9}" type="presOf" srcId="{712DAD1C-4244-434D-BED5-44463EAEF0E3}" destId="{CC0D7EAE-07CF-478A-A856-CBE7B1704301}" srcOrd="1" destOrd="0" presId="urn:microsoft.com/office/officeart/2005/8/layout/cycle4"/>
    <dgm:cxn modelId="{1D9E21A7-4204-44B5-98C0-A30333C673A0}" type="presOf" srcId="{7DCCBAF1-413C-4974-AF8E-7836E4BE4A35}" destId="{8B1C8C7E-83BC-4FFC-92BE-53D6ECF9E4ED}" srcOrd="0" destOrd="0" presId="urn:microsoft.com/office/officeart/2005/8/layout/cycle4"/>
    <dgm:cxn modelId="{B21DADA9-FB79-439D-8171-86E16A3A2ABB}" type="presOf" srcId="{C91B52A7-2D35-4F3F-9145-3DCC1CC82723}" destId="{615078F3-CC6D-4F0F-9413-A5F86E04827B}" srcOrd="1" destOrd="0" presId="urn:microsoft.com/office/officeart/2005/8/layout/cycle4"/>
    <dgm:cxn modelId="{764109B6-AC12-4124-A422-B3BC5A29A9BF}" type="presOf" srcId="{712DAD1C-4244-434D-BED5-44463EAEF0E3}" destId="{9286E7A5-5EEE-491B-8084-1D628248EDE8}" srcOrd="0" destOrd="0" presId="urn:microsoft.com/office/officeart/2005/8/layout/cycle4"/>
    <dgm:cxn modelId="{14E6EEBF-4D96-46D1-B110-5AE86E0FF40D}" srcId="{C0BD1E5B-13AA-44A2-B924-D2A133E941B1}" destId="{AF52B927-DA7C-4D8F-8869-1A64BA106205}" srcOrd="1" destOrd="0" parTransId="{F0768DE9-BB2C-4A86-8FAA-6B2AC6C8B3E4}" sibTransId="{A11C154C-D42F-4F02-8BF0-211849076B15}"/>
    <dgm:cxn modelId="{549A3CC0-3E49-4CF5-926D-ED579D7540E5}" type="presOf" srcId="{C0BD1E5B-13AA-44A2-B924-D2A133E941B1}" destId="{E6D8C179-3A96-4851-AB60-ABB3F0D7AFAF}" srcOrd="0" destOrd="0" presId="urn:microsoft.com/office/officeart/2005/8/layout/cycle4"/>
    <dgm:cxn modelId="{A45299CA-4BD5-4342-A80F-1430CD84F63C}" srcId="{CD88DDD9-993E-47BC-80AD-1EC6FD890D53}" destId="{712DAD1C-4244-434D-BED5-44463EAEF0E3}" srcOrd="0" destOrd="0" parTransId="{B317C3E7-9D2F-4BB8-AE49-0A15F7204FE0}" sibTransId="{DE04D339-6474-455C-9DCE-CABD7F7C6F4B}"/>
    <dgm:cxn modelId="{EB8F36D5-4A41-40CF-A96D-AE3E1061BC0E}" srcId="{AF52B927-DA7C-4D8F-8869-1A64BA106205}" destId="{38405FEC-7A6D-477F-8B6D-5CB0BF87EC33}" srcOrd="0" destOrd="0" parTransId="{742C07E9-5303-4942-B375-D7F3038CA7BE}" sibTransId="{711164F3-C677-455D-8A3F-86D2A5C059C9}"/>
    <dgm:cxn modelId="{5D342BDC-2591-47B9-84FA-F48DF1822182}" type="presOf" srcId="{C91B52A7-2D35-4F3F-9145-3DCC1CC82723}" destId="{FDC0DCE6-A6B9-401D-BA91-6477376CE4DC}" srcOrd="0" destOrd="0" presId="urn:microsoft.com/office/officeart/2005/8/layout/cycle4"/>
    <dgm:cxn modelId="{0DE0EEE2-9486-41BB-B64C-5DA6FC2DBDB3}" srcId="{C0BD1E5B-13AA-44A2-B924-D2A133E941B1}" destId="{7DCCBAF1-413C-4974-AF8E-7836E4BE4A35}" srcOrd="3" destOrd="0" parTransId="{8716CB08-8216-4A0D-A5C9-76BD25F9F146}" sibTransId="{C9F1F44E-A3EC-41C1-AFBB-CAE49B90147E}"/>
    <dgm:cxn modelId="{A84FA4F0-9C65-4236-B465-BCC19E995F8F}" srcId="{C0BD1E5B-13AA-44A2-B924-D2A133E941B1}" destId="{CD88DDD9-993E-47BC-80AD-1EC6FD890D53}" srcOrd="2" destOrd="0" parTransId="{B06D5737-3DAA-408E-9471-FFAB1CE98F3E}" sibTransId="{4828FFE5-CA62-40B1-962B-CB1ED61B76A6}"/>
    <dgm:cxn modelId="{58FD6CF2-D672-4923-9879-AF66BEBF1BDA}" type="presOf" srcId="{CD88DDD9-993E-47BC-80AD-1EC6FD890D53}" destId="{BD6014BF-3EAE-468D-B43E-9F4808E57F8F}" srcOrd="0" destOrd="0" presId="urn:microsoft.com/office/officeart/2005/8/layout/cycle4"/>
    <dgm:cxn modelId="{500647FD-56BC-4697-AC29-5B324EE13D72}" type="presOf" srcId="{AF52B927-DA7C-4D8F-8869-1A64BA106205}" destId="{89E2110A-E9C7-4F1B-8256-5070B9572D91}" srcOrd="0" destOrd="0" presId="urn:microsoft.com/office/officeart/2005/8/layout/cycle4"/>
    <dgm:cxn modelId="{4321A1FE-CB5E-46CF-804D-AF83F40E00A2}" type="presOf" srcId="{38405FEC-7A6D-477F-8B6D-5CB0BF87EC33}" destId="{CBAEAD49-8AA9-4415-87F8-8E02312E16E8}" srcOrd="1" destOrd="0" presId="urn:microsoft.com/office/officeart/2005/8/layout/cycle4"/>
    <dgm:cxn modelId="{3DEBE4A6-6304-4C23-A878-342CEDF5AA66}" type="presParOf" srcId="{E6D8C179-3A96-4851-AB60-ABB3F0D7AFAF}" destId="{A0991599-293D-461D-A705-F8677EECED43}" srcOrd="0" destOrd="0" presId="urn:microsoft.com/office/officeart/2005/8/layout/cycle4"/>
    <dgm:cxn modelId="{EF11F3E6-2F04-4EA7-ADC3-02B40EBF7B98}" type="presParOf" srcId="{A0991599-293D-461D-A705-F8677EECED43}" destId="{A9841692-D8F3-426C-BE0F-52147BAB8166}" srcOrd="0" destOrd="0" presId="urn:microsoft.com/office/officeart/2005/8/layout/cycle4"/>
    <dgm:cxn modelId="{0F3B898B-01D3-44CE-98F6-44504EEAD446}" type="presParOf" srcId="{A9841692-D8F3-426C-BE0F-52147BAB8166}" destId="{E6E39C48-8DD1-47D0-A743-041B6919237F}" srcOrd="0" destOrd="0" presId="urn:microsoft.com/office/officeart/2005/8/layout/cycle4"/>
    <dgm:cxn modelId="{B56B98B1-7F3D-4747-8BA3-07FA05EC7CF3}" type="presParOf" srcId="{A9841692-D8F3-426C-BE0F-52147BAB8166}" destId="{5A1DF593-8947-4B9D-9636-B96BBD1DDBD5}" srcOrd="1" destOrd="0" presId="urn:microsoft.com/office/officeart/2005/8/layout/cycle4"/>
    <dgm:cxn modelId="{DB191173-B659-4300-A121-53A89E149365}" type="presParOf" srcId="{A0991599-293D-461D-A705-F8677EECED43}" destId="{347CD1F5-B453-4608-9CF2-EF7904A51DDF}" srcOrd="1" destOrd="0" presId="urn:microsoft.com/office/officeart/2005/8/layout/cycle4"/>
    <dgm:cxn modelId="{B112BDAE-0EB7-402E-AA66-2650CC23DC29}" type="presParOf" srcId="{347CD1F5-B453-4608-9CF2-EF7904A51DDF}" destId="{4387B94C-BB09-48E5-82C1-26D261E061FE}" srcOrd="0" destOrd="0" presId="urn:microsoft.com/office/officeart/2005/8/layout/cycle4"/>
    <dgm:cxn modelId="{CC73AC57-8E27-4F32-9BBE-EDB8FB2F425C}" type="presParOf" srcId="{347CD1F5-B453-4608-9CF2-EF7904A51DDF}" destId="{CBAEAD49-8AA9-4415-87F8-8E02312E16E8}" srcOrd="1" destOrd="0" presId="urn:microsoft.com/office/officeart/2005/8/layout/cycle4"/>
    <dgm:cxn modelId="{01EE84F6-981A-485B-8D94-796629CA2D6C}" type="presParOf" srcId="{A0991599-293D-461D-A705-F8677EECED43}" destId="{A6D074E5-DF02-4877-B033-CE93375E83D9}" srcOrd="2" destOrd="0" presId="urn:microsoft.com/office/officeart/2005/8/layout/cycle4"/>
    <dgm:cxn modelId="{EE516426-9060-44BA-98EB-6516E1FB4762}" type="presParOf" srcId="{A6D074E5-DF02-4877-B033-CE93375E83D9}" destId="{9286E7A5-5EEE-491B-8084-1D628248EDE8}" srcOrd="0" destOrd="0" presId="urn:microsoft.com/office/officeart/2005/8/layout/cycle4"/>
    <dgm:cxn modelId="{3571046A-374B-4C25-9281-0601727E1713}" type="presParOf" srcId="{A6D074E5-DF02-4877-B033-CE93375E83D9}" destId="{CC0D7EAE-07CF-478A-A856-CBE7B1704301}" srcOrd="1" destOrd="0" presId="urn:microsoft.com/office/officeart/2005/8/layout/cycle4"/>
    <dgm:cxn modelId="{5D114916-B517-4C65-A4C5-02D16E28A016}" type="presParOf" srcId="{A0991599-293D-461D-A705-F8677EECED43}" destId="{AAFC48E1-237E-4CCA-B4F0-89E0932CD0F6}" srcOrd="3" destOrd="0" presId="urn:microsoft.com/office/officeart/2005/8/layout/cycle4"/>
    <dgm:cxn modelId="{148DAAAC-4A6E-47D2-9997-2D6DF3309B25}" type="presParOf" srcId="{AAFC48E1-237E-4CCA-B4F0-89E0932CD0F6}" destId="{FDC0DCE6-A6B9-401D-BA91-6477376CE4DC}" srcOrd="0" destOrd="0" presId="urn:microsoft.com/office/officeart/2005/8/layout/cycle4"/>
    <dgm:cxn modelId="{F87420E2-C46C-4210-AF65-33F3010A6731}" type="presParOf" srcId="{AAFC48E1-237E-4CCA-B4F0-89E0932CD0F6}" destId="{615078F3-CC6D-4F0F-9413-A5F86E04827B}" srcOrd="1" destOrd="0" presId="urn:microsoft.com/office/officeart/2005/8/layout/cycle4"/>
    <dgm:cxn modelId="{28AAA194-1FF1-4C90-B9CD-B60789C0FEBE}" type="presParOf" srcId="{A0991599-293D-461D-A705-F8677EECED43}" destId="{53575628-E840-4D8F-88D0-93452AABF50B}" srcOrd="4" destOrd="0" presId="urn:microsoft.com/office/officeart/2005/8/layout/cycle4"/>
    <dgm:cxn modelId="{2DAA5524-BC92-4649-B112-43850B4F7A71}" type="presParOf" srcId="{E6D8C179-3A96-4851-AB60-ABB3F0D7AFAF}" destId="{FBFAA2A8-7D7D-4030-9800-70C9F13308B1}" srcOrd="1" destOrd="0" presId="urn:microsoft.com/office/officeart/2005/8/layout/cycle4"/>
    <dgm:cxn modelId="{D52B5EDA-F394-4600-BBF2-81E4CB5ADD86}" type="presParOf" srcId="{FBFAA2A8-7D7D-4030-9800-70C9F13308B1}" destId="{1F9AE63C-A392-41C4-BE4A-319598BFFDE2}" srcOrd="0" destOrd="0" presId="urn:microsoft.com/office/officeart/2005/8/layout/cycle4"/>
    <dgm:cxn modelId="{9E754BA7-6508-4BA9-A208-8DD98D813504}" type="presParOf" srcId="{FBFAA2A8-7D7D-4030-9800-70C9F13308B1}" destId="{89E2110A-E9C7-4F1B-8256-5070B9572D91}" srcOrd="1" destOrd="0" presId="urn:microsoft.com/office/officeart/2005/8/layout/cycle4"/>
    <dgm:cxn modelId="{16F2519B-B0EA-4FF3-B4FB-C4D2588F141B}" type="presParOf" srcId="{FBFAA2A8-7D7D-4030-9800-70C9F13308B1}" destId="{BD6014BF-3EAE-468D-B43E-9F4808E57F8F}" srcOrd="2" destOrd="0" presId="urn:microsoft.com/office/officeart/2005/8/layout/cycle4"/>
    <dgm:cxn modelId="{5504433A-3E52-4F96-9528-6F1CB7996C9E}" type="presParOf" srcId="{FBFAA2A8-7D7D-4030-9800-70C9F13308B1}" destId="{8B1C8C7E-83BC-4FFC-92BE-53D6ECF9E4ED}" srcOrd="3" destOrd="0" presId="urn:microsoft.com/office/officeart/2005/8/layout/cycle4"/>
    <dgm:cxn modelId="{BCCB4147-8E6C-462E-9149-F11F7BF4B6BE}" type="presParOf" srcId="{FBFAA2A8-7D7D-4030-9800-70C9F13308B1}" destId="{BCE1F0F1-0E22-4D2D-82F0-793ACCFE9A69}" srcOrd="4" destOrd="0" presId="urn:microsoft.com/office/officeart/2005/8/layout/cycle4"/>
    <dgm:cxn modelId="{81066675-6EE6-4125-95D9-BCD30FBFC420}" type="presParOf" srcId="{E6D8C179-3A96-4851-AB60-ABB3F0D7AFAF}" destId="{5D7A7FE8-57F1-43F1-96B8-CD0BAB8CC41C}" srcOrd="2" destOrd="0" presId="urn:microsoft.com/office/officeart/2005/8/layout/cycle4"/>
    <dgm:cxn modelId="{2EE3DFBB-3537-4C57-8464-C56ECD92B90F}" type="presParOf" srcId="{E6D8C179-3A96-4851-AB60-ABB3F0D7AFAF}" destId="{228E484F-F3BC-482D-8FF2-777F79C08BBA}" srcOrd="3" destOrd="0" presId="urn:microsoft.com/office/officeart/2005/8/layout/cycle4"/>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86E7A5-5EEE-491B-8084-1D628248EDE8}">
      <dsp:nvSpPr>
        <dsp:cNvPr id="0" name=""/>
        <dsp:cNvSpPr/>
      </dsp:nvSpPr>
      <dsp:spPr>
        <a:xfrm>
          <a:off x="2085929" y="1419758"/>
          <a:ext cx="1031412" cy="668121"/>
        </a:xfrm>
        <a:prstGeom prst="roundRect">
          <a:avLst>
            <a:gd name="adj" fmla="val 10000"/>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266700">
            <a:lnSpc>
              <a:spcPct val="90000"/>
            </a:lnSpc>
            <a:spcBef>
              <a:spcPct val="0"/>
            </a:spcBef>
            <a:spcAft>
              <a:spcPct val="15000"/>
            </a:spcAft>
            <a:buChar char="•"/>
          </a:pPr>
          <a:r>
            <a:rPr lang="en-US" sz="600" kern="1200"/>
            <a:t>Performance</a:t>
          </a:r>
        </a:p>
      </dsp:txBody>
      <dsp:txXfrm>
        <a:off x="2410029" y="1601464"/>
        <a:ext cx="692636" cy="471739"/>
      </dsp:txXfrm>
    </dsp:sp>
    <dsp:sp modelId="{FDC0DCE6-A6B9-401D-BA91-6477376CE4DC}">
      <dsp:nvSpPr>
        <dsp:cNvPr id="0" name=""/>
        <dsp:cNvSpPr/>
      </dsp:nvSpPr>
      <dsp:spPr>
        <a:xfrm>
          <a:off x="398405" y="1419758"/>
          <a:ext cx="1031412" cy="668121"/>
        </a:xfrm>
        <a:prstGeom prst="roundRect">
          <a:avLst>
            <a:gd name="adj" fmla="val 10000"/>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266700">
            <a:lnSpc>
              <a:spcPct val="90000"/>
            </a:lnSpc>
            <a:spcBef>
              <a:spcPct val="0"/>
            </a:spcBef>
            <a:spcAft>
              <a:spcPct val="15000"/>
            </a:spcAft>
            <a:buChar char="•"/>
          </a:pPr>
          <a:r>
            <a:rPr lang="en-US" sz="600" kern="1200"/>
            <a:t>Communication</a:t>
          </a:r>
        </a:p>
      </dsp:txBody>
      <dsp:txXfrm>
        <a:off x="413081" y="1601464"/>
        <a:ext cx="692636" cy="471739"/>
      </dsp:txXfrm>
    </dsp:sp>
    <dsp:sp modelId="{4387B94C-BB09-48E5-82C1-26D261E061FE}">
      <dsp:nvSpPr>
        <dsp:cNvPr id="0" name=""/>
        <dsp:cNvSpPr/>
      </dsp:nvSpPr>
      <dsp:spPr>
        <a:xfrm>
          <a:off x="2085929" y="0"/>
          <a:ext cx="1031412" cy="668121"/>
        </a:xfrm>
        <a:prstGeom prst="roundRect">
          <a:avLst>
            <a:gd name="adj" fmla="val 10000"/>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266700">
            <a:lnSpc>
              <a:spcPct val="90000"/>
            </a:lnSpc>
            <a:spcBef>
              <a:spcPct val="0"/>
            </a:spcBef>
            <a:spcAft>
              <a:spcPct val="15000"/>
            </a:spcAft>
            <a:buChar char="•"/>
          </a:pPr>
          <a:r>
            <a:rPr lang="en-US" sz="600" kern="1200"/>
            <a:t>Tolerance</a:t>
          </a:r>
        </a:p>
      </dsp:txBody>
      <dsp:txXfrm>
        <a:off x="2410029" y="14676"/>
        <a:ext cx="692636" cy="471739"/>
      </dsp:txXfrm>
    </dsp:sp>
    <dsp:sp modelId="{E6E39C48-8DD1-47D0-A743-041B6919237F}">
      <dsp:nvSpPr>
        <dsp:cNvPr id="0" name=""/>
        <dsp:cNvSpPr/>
      </dsp:nvSpPr>
      <dsp:spPr>
        <a:xfrm>
          <a:off x="403098" y="0"/>
          <a:ext cx="1031412" cy="668121"/>
        </a:xfrm>
        <a:prstGeom prst="roundRect">
          <a:avLst>
            <a:gd name="adj" fmla="val 10000"/>
          </a:avLst>
        </a:prstGeom>
        <a:solidFill>
          <a:schemeClr val="lt1">
            <a:alpha val="90000"/>
            <a:hueOff val="0"/>
            <a:satOff val="0"/>
            <a:lumOff val="0"/>
            <a:alphaOff val="0"/>
          </a:schemeClr>
        </a:solidFill>
        <a:ln w="1905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266700">
            <a:lnSpc>
              <a:spcPct val="90000"/>
            </a:lnSpc>
            <a:spcBef>
              <a:spcPct val="0"/>
            </a:spcBef>
            <a:spcAft>
              <a:spcPct val="15000"/>
            </a:spcAft>
            <a:buChar char="•"/>
          </a:pPr>
          <a:r>
            <a:rPr lang="en-US" sz="600" kern="1200"/>
            <a:t>Temperament</a:t>
          </a:r>
        </a:p>
      </dsp:txBody>
      <dsp:txXfrm>
        <a:off x="417774" y="14676"/>
        <a:ext cx="692636" cy="471739"/>
      </dsp:txXfrm>
    </dsp:sp>
    <dsp:sp modelId="{1F9AE63C-A392-41C4-BE4A-319598BFFDE2}">
      <dsp:nvSpPr>
        <dsp:cNvPr id="0" name=""/>
        <dsp:cNvSpPr/>
      </dsp:nvSpPr>
      <dsp:spPr>
        <a:xfrm>
          <a:off x="825896" y="133103"/>
          <a:ext cx="904052" cy="904052"/>
        </a:xfrm>
        <a:prstGeom prst="pieWedg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t>Wiring</a:t>
          </a:r>
        </a:p>
      </dsp:txBody>
      <dsp:txXfrm>
        <a:off x="1090687" y="397894"/>
        <a:ext cx="639261" cy="639261"/>
      </dsp:txXfrm>
    </dsp:sp>
    <dsp:sp modelId="{89E2110A-E9C7-4F1B-8256-5070B9572D91}">
      <dsp:nvSpPr>
        <dsp:cNvPr id="0" name=""/>
        <dsp:cNvSpPr/>
      </dsp:nvSpPr>
      <dsp:spPr>
        <a:xfrm rot="5400000">
          <a:off x="1781098" y="119009"/>
          <a:ext cx="904052" cy="904052"/>
        </a:xfrm>
        <a:prstGeom prst="pieWedg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t>Thresholds</a:t>
          </a:r>
        </a:p>
      </dsp:txBody>
      <dsp:txXfrm rot="-5400000">
        <a:off x="1781098" y="383800"/>
        <a:ext cx="639261" cy="639261"/>
      </dsp:txXfrm>
    </dsp:sp>
    <dsp:sp modelId="{BD6014BF-3EAE-468D-B43E-9F4808E57F8F}">
      <dsp:nvSpPr>
        <dsp:cNvPr id="0" name=""/>
        <dsp:cNvSpPr/>
      </dsp:nvSpPr>
      <dsp:spPr>
        <a:xfrm rot="10800000">
          <a:off x="1781098" y="1064818"/>
          <a:ext cx="904052" cy="904052"/>
        </a:xfrm>
        <a:prstGeom prst="pieWedg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t>Executive Functioning Skills</a:t>
          </a:r>
        </a:p>
      </dsp:txBody>
      <dsp:txXfrm rot="10800000">
        <a:off x="1781098" y="1064818"/>
        <a:ext cx="639261" cy="639261"/>
      </dsp:txXfrm>
    </dsp:sp>
    <dsp:sp modelId="{8B1C8C7E-83BC-4FFC-92BE-53D6ECF9E4ED}">
      <dsp:nvSpPr>
        <dsp:cNvPr id="0" name=""/>
        <dsp:cNvSpPr/>
      </dsp:nvSpPr>
      <dsp:spPr>
        <a:xfrm rot="16200000">
          <a:off x="835289" y="1064818"/>
          <a:ext cx="904052" cy="904052"/>
        </a:xfrm>
        <a:prstGeom prst="pieWedg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US" sz="800" kern="1200"/>
            <a:t>Sensory Processing Signals</a:t>
          </a:r>
        </a:p>
      </dsp:txBody>
      <dsp:txXfrm rot="5400000">
        <a:off x="1100080" y="1064818"/>
        <a:ext cx="639261" cy="639261"/>
      </dsp:txXfrm>
    </dsp:sp>
    <dsp:sp modelId="{5D7A7FE8-57F1-43F1-96B8-CD0BAB8CC41C}">
      <dsp:nvSpPr>
        <dsp:cNvPr id="0" name=""/>
        <dsp:cNvSpPr/>
      </dsp:nvSpPr>
      <dsp:spPr>
        <a:xfrm>
          <a:off x="1604150" y="856030"/>
          <a:ext cx="312138" cy="271424"/>
        </a:xfrm>
        <a:prstGeom prst="circularArrow">
          <a:avLst/>
        </a:prstGeom>
        <a:solidFill>
          <a:schemeClr val="accent1">
            <a:tint val="6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28E484F-F3BC-482D-8FF2-777F79C08BBA}">
      <dsp:nvSpPr>
        <dsp:cNvPr id="0" name=""/>
        <dsp:cNvSpPr/>
      </dsp:nvSpPr>
      <dsp:spPr>
        <a:xfrm rot="10800000">
          <a:off x="1604150" y="960424"/>
          <a:ext cx="312138" cy="271424"/>
        </a:xfrm>
        <a:prstGeom prst="circularArrow">
          <a:avLst/>
        </a:prstGeom>
        <a:solidFill>
          <a:schemeClr val="accent1">
            <a:tint val="6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208</TotalTime>
  <Pages>5</Pages>
  <Words>1214</Words>
  <Characters>6924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Robison</dc:creator>
  <cp:keywords/>
  <dc:description/>
  <cp:lastModifiedBy>Kristin Robison</cp:lastModifiedBy>
  <cp:revision>1</cp:revision>
  <dcterms:created xsi:type="dcterms:W3CDTF">2025-03-17T17:26:00Z</dcterms:created>
  <dcterms:modified xsi:type="dcterms:W3CDTF">2025-03-17T21:22:00Z</dcterms:modified>
</cp:coreProperties>
</file>