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76F3D" w14:textId="3EC3FCF8" w:rsidR="009B0D6C" w:rsidRPr="002D2174" w:rsidRDefault="009B0D6C" w:rsidP="009B0D6C">
      <w:pPr>
        <w:pStyle w:val="NormalWeb"/>
        <w:spacing w:before="0" w:beforeAutospacing="0" w:after="0" w:afterAutospacing="0"/>
        <w:jc w:val="center"/>
        <w:rPr>
          <w:rFonts w:asciiTheme="majorHAnsi" w:eastAsiaTheme="majorEastAsia" w:hAnsi="Aptos Display" w:cstheme="majorBidi"/>
          <w:color w:val="262626" w:themeColor="text1" w:themeTint="D9"/>
          <w:kern w:val="24"/>
          <w:sz w:val="56"/>
          <w:szCs w:val="56"/>
        </w:rPr>
      </w:pPr>
      <w:r w:rsidRPr="002A4B9A">
        <w:rPr>
          <w:rFonts w:asciiTheme="majorHAnsi" w:eastAsiaTheme="majorEastAsia" w:hAnsi="Aptos Display" w:cstheme="majorBidi"/>
          <w:b/>
          <w:bCs/>
          <w:color w:val="262626" w:themeColor="text1" w:themeTint="D9"/>
          <w:kern w:val="24"/>
          <w:sz w:val="56"/>
          <w:szCs w:val="56"/>
        </w:rPr>
        <w:t>A Guide to Helping a Unique Child Thrive:</w:t>
      </w:r>
      <w:r w:rsidRPr="002D2174">
        <w:rPr>
          <w:rFonts w:asciiTheme="majorHAnsi" w:eastAsiaTheme="majorEastAsia" w:hAnsi="Aptos Display" w:cstheme="majorBidi"/>
          <w:color w:val="262626" w:themeColor="text1" w:themeTint="D9"/>
          <w:kern w:val="24"/>
          <w:sz w:val="56"/>
          <w:szCs w:val="56"/>
        </w:rPr>
        <w:t xml:space="preserve"> </w:t>
      </w:r>
      <w:r w:rsidRPr="005C78E0">
        <w:rPr>
          <w:rFonts w:asciiTheme="majorHAnsi" w:eastAsiaTheme="majorEastAsia" w:hAnsi="Aptos Display" w:cstheme="majorBidi"/>
          <w:color w:val="262626" w:themeColor="text1" w:themeTint="D9"/>
          <w:kern w:val="24"/>
          <w:sz w:val="48"/>
          <w:szCs w:val="48"/>
        </w:rPr>
        <w:t xml:space="preserve">Understanding Behavior </w:t>
      </w:r>
      <w:r w:rsidR="005C78E0" w:rsidRPr="005C78E0">
        <w:rPr>
          <w:rFonts w:asciiTheme="majorHAnsi" w:eastAsiaTheme="majorEastAsia" w:hAnsi="Aptos Display" w:cstheme="majorBidi"/>
          <w:color w:val="262626" w:themeColor="text1" w:themeTint="D9"/>
          <w:kern w:val="24"/>
          <w:sz w:val="48"/>
          <w:szCs w:val="48"/>
        </w:rPr>
        <w:t xml:space="preserve">&amp; </w:t>
      </w:r>
      <w:r w:rsidRPr="005C78E0">
        <w:rPr>
          <w:rFonts w:asciiTheme="majorHAnsi" w:eastAsiaTheme="majorEastAsia" w:hAnsi="Aptos Display" w:cstheme="majorBidi"/>
          <w:color w:val="262626" w:themeColor="text1" w:themeTint="D9"/>
          <w:kern w:val="24"/>
          <w:sz w:val="48"/>
          <w:szCs w:val="48"/>
        </w:rPr>
        <w:t>Adjusting Family Engagement</w:t>
      </w:r>
    </w:p>
    <w:p w14:paraId="346362E8" w14:textId="77777777" w:rsidR="009B0D6C" w:rsidRPr="002D2174" w:rsidRDefault="009B0D6C" w:rsidP="009B0D6C">
      <w:pPr>
        <w:pStyle w:val="NormalWeb"/>
        <w:spacing w:before="0" w:beforeAutospacing="0" w:after="0" w:afterAutospacing="0"/>
        <w:rPr>
          <w:rFonts w:asciiTheme="majorHAnsi" w:eastAsiaTheme="majorEastAsia" w:hAnsi="Aptos Display" w:cstheme="majorBidi"/>
          <w:color w:val="262626" w:themeColor="text1" w:themeTint="D9"/>
          <w:kern w:val="24"/>
          <w:sz w:val="32"/>
          <w:szCs w:val="32"/>
        </w:rPr>
      </w:pPr>
      <w:r w:rsidRPr="002D2174">
        <w:rPr>
          <w:rFonts w:asciiTheme="majorHAnsi" w:eastAsiaTheme="majorEastAsia" w:hAnsi="Aptos Display" w:cstheme="majorBidi"/>
          <w:color w:val="262626" w:themeColor="text1" w:themeTint="D9"/>
          <w:kern w:val="24"/>
          <w:sz w:val="32"/>
          <w:szCs w:val="32"/>
        </w:rPr>
        <w:t>Kristin Robison, MOT, OTR/L</w:t>
      </w:r>
    </w:p>
    <w:p w14:paraId="63D63FC3" w14:textId="77777777" w:rsidR="009B0D6C" w:rsidRPr="002D2174" w:rsidRDefault="009B0D6C" w:rsidP="009B0D6C">
      <w:pPr>
        <w:pStyle w:val="NormalWeb"/>
        <w:spacing w:before="0" w:beforeAutospacing="0" w:after="0" w:afterAutospacing="0"/>
        <w:rPr>
          <w:rFonts w:asciiTheme="minorHAnsi" w:eastAsiaTheme="minorEastAsia" w:hAnsiTheme="minorHAnsi" w:cstheme="minorBidi"/>
          <w:color w:val="000000" w:themeColor="text1"/>
          <w:kern w:val="24"/>
          <w:sz w:val="32"/>
          <w:szCs w:val="32"/>
        </w:rPr>
      </w:pPr>
      <w:r w:rsidRPr="002D2174">
        <w:rPr>
          <w:rFonts w:asciiTheme="majorHAnsi" w:eastAsiaTheme="majorEastAsia" w:hAnsi="Aptos Display" w:cstheme="majorBidi"/>
          <w:color w:val="262626" w:themeColor="text1" w:themeTint="D9"/>
          <w:kern w:val="24"/>
          <w:sz w:val="32"/>
          <w:szCs w:val="32"/>
        </w:rPr>
        <w:t>www.secrettohappy.com</w:t>
      </w:r>
    </w:p>
    <w:p w14:paraId="2D5901BE" w14:textId="77777777" w:rsidR="009B0D6C" w:rsidRPr="002D2174" w:rsidRDefault="009B0D6C" w:rsidP="009B0D6C">
      <w:pPr>
        <w:pStyle w:val="NormalWeb"/>
        <w:spacing w:before="0" w:beforeAutospacing="0" w:after="0" w:afterAutospacing="0"/>
        <w:rPr>
          <w:rFonts w:asciiTheme="minorHAnsi" w:eastAsiaTheme="minorEastAsia" w:hAnsiTheme="minorHAnsi" w:cstheme="minorBidi"/>
          <w:color w:val="000000" w:themeColor="text1"/>
          <w:kern w:val="24"/>
          <w:u w:val="single"/>
        </w:rPr>
      </w:pPr>
    </w:p>
    <w:p w14:paraId="4AA4B110" w14:textId="056735D3" w:rsidR="009B0D6C" w:rsidRPr="002D2174" w:rsidRDefault="009B0D6C" w:rsidP="009B0D6C">
      <w:pPr>
        <w:pStyle w:val="NormalWeb"/>
        <w:spacing w:before="0" w:beforeAutospacing="0" w:after="0" w:afterAutospacing="0"/>
        <w:rPr>
          <w:rFonts w:asciiTheme="minorHAnsi" w:eastAsiaTheme="minorEastAsia" w:hAnsiTheme="minorHAnsi" w:cstheme="minorBidi"/>
          <w:color w:val="000000" w:themeColor="text1"/>
          <w:kern w:val="24"/>
          <w:u w:val="single"/>
        </w:rPr>
      </w:pPr>
      <w:r w:rsidRPr="002D2174">
        <w:rPr>
          <w:rFonts w:asciiTheme="minorHAnsi" w:eastAsiaTheme="minorEastAsia" w:hAnsiTheme="minorHAnsi" w:cstheme="minorBidi"/>
          <w:color w:val="000000" w:themeColor="text1"/>
          <w:kern w:val="24"/>
          <w:u w:val="single"/>
        </w:rPr>
        <w:t>Family Engagement Session #2</w:t>
      </w:r>
    </w:p>
    <w:p w14:paraId="74F24387" w14:textId="77777777" w:rsidR="002331B6" w:rsidRDefault="006B069A" w:rsidP="006B069A">
      <w:pPr>
        <w:pStyle w:val="NormalWeb"/>
        <w:rPr>
          <w:rStyle w:val="Strong"/>
          <w:rFonts w:eastAsiaTheme="majorEastAsia"/>
          <w:b w:val="0"/>
          <w:bCs w:val="0"/>
          <w:sz w:val="22"/>
          <w:szCs w:val="22"/>
        </w:rPr>
      </w:pPr>
      <w:r w:rsidRPr="002D2174">
        <w:rPr>
          <w:sz w:val="22"/>
          <w:szCs w:val="22"/>
        </w:rPr>
        <w:t xml:space="preserve">Every disruptive behavior has meaning. Some behaviors stem from </w:t>
      </w:r>
      <w:r w:rsidRPr="002D2174">
        <w:rPr>
          <w:rStyle w:val="Strong"/>
          <w:rFonts w:eastAsiaTheme="majorEastAsia"/>
          <w:b w:val="0"/>
          <w:bCs w:val="0"/>
          <w:sz w:val="22"/>
          <w:szCs w:val="22"/>
        </w:rPr>
        <w:t xml:space="preserve">behavioral </w:t>
      </w:r>
    </w:p>
    <w:p w14:paraId="7492612A" w14:textId="60B4035F" w:rsidR="006B069A" w:rsidRPr="002D2174" w:rsidRDefault="006B069A" w:rsidP="006B069A">
      <w:pPr>
        <w:pStyle w:val="NormalWeb"/>
        <w:rPr>
          <w:sz w:val="22"/>
          <w:szCs w:val="22"/>
        </w:rPr>
      </w:pPr>
      <w:r w:rsidRPr="002D2174">
        <w:rPr>
          <w:rStyle w:val="Strong"/>
          <w:rFonts w:eastAsiaTheme="majorEastAsia"/>
          <w:b w:val="0"/>
          <w:bCs w:val="0"/>
          <w:sz w:val="22"/>
          <w:szCs w:val="22"/>
        </w:rPr>
        <w:t>needs</w:t>
      </w:r>
      <w:r w:rsidRPr="002D2174">
        <w:rPr>
          <w:sz w:val="22"/>
          <w:szCs w:val="22"/>
        </w:rPr>
        <w:t xml:space="preserve">—such as seeking attention, reacting to past experiences, or following a habit. However, many behaviors are driven by </w:t>
      </w:r>
      <w:r w:rsidRPr="002D2174">
        <w:rPr>
          <w:rStyle w:val="Strong"/>
          <w:rFonts w:eastAsiaTheme="majorEastAsia"/>
          <w:b w:val="0"/>
          <w:bCs w:val="0"/>
          <w:sz w:val="22"/>
          <w:szCs w:val="22"/>
        </w:rPr>
        <w:t>sensory needs</w:t>
      </w:r>
      <w:r w:rsidRPr="002D2174">
        <w:rPr>
          <w:sz w:val="22"/>
          <w:szCs w:val="22"/>
        </w:rPr>
        <w:t xml:space="preserve">. Simply telling a child to “STOP” or saying “NO” doesn’t address the underlying need. Instead, we need a </w:t>
      </w:r>
      <w:r w:rsidRPr="002D2174">
        <w:rPr>
          <w:rStyle w:val="Strong"/>
          <w:rFonts w:eastAsiaTheme="majorEastAsia"/>
          <w:b w:val="0"/>
          <w:bCs w:val="0"/>
          <w:sz w:val="22"/>
          <w:szCs w:val="22"/>
        </w:rPr>
        <w:t>toolbox of self-regulation strategies</w:t>
      </w:r>
      <w:r w:rsidRPr="002D2174">
        <w:rPr>
          <w:sz w:val="22"/>
          <w:szCs w:val="22"/>
        </w:rPr>
        <w:t xml:space="preserve"> to help children replace these behaviors with more effective and socially appropriate alternatives.</w:t>
      </w:r>
    </w:p>
    <w:p w14:paraId="428F2E10" w14:textId="28DE3D6F" w:rsidR="006B069A" w:rsidRPr="002D2174" w:rsidRDefault="006B069A" w:rsidP="006B069A">
      <w:pPr>
        <w:pStyle w:val="NormalWeb"/>
        <w:rPr>
          <w:sz w:val="22"/>
          <w:szCs w:val="22"/>
        </w:rPr>
      </w:pPr>
      <w:r w:rsidRPr="002D2174">
        <w:rPr>
          <w:sz w:val="22"/>
          <w:szCs w:val="22"/>
        </w:rPr>
        <w:t xml:space="preserve">Sensory processing happens within the nervous system. The body sends messages to the brain, allowing us to “read and respond” to our environment or information coming from within our body. Problems arise when too many signals come in at once or when no signal is received at all. In these cases, the brain struggles to determine what to focus on, leading to a “clogged” system or a lack of response. As a result, the child may appear </w:t>
      </w:r>
      <w:r w:rsidRPr="002D2174">
        <w:rPr>
          <w:rStyle w:val="Strong"/>
          <w:rFonts w:eastAsiaTheme="majorEastAsia"/>
          <w:b w:val="0"/>
          <w:bCs w:val="0"/>
          <w:sz w:val="22"/>
          <w:szCs w:val="22"/>
        </w:rPr>
        <w:t>disorganized, easily frustrated by small things, or constantly moving and talking</w:t>
      </w:r>
      <w:r w:rsidRPr="002D2174">
        <w:rPr>
          <w:sz w:val="22"/>
          <w:szCs w:val="22"/>
        </w:rPr>
        <w:t>—not because they want to be disruptive, but because their brain is struggling to process sensory input effectively.</w:t>
      </w:r>
    </w:p>
    <w:p w14:paraId="76DB2E4B" w14:textId="77777777" w:rsidR="0012038F" w:rsidRPr="0012038F" w:rsidRDefault="0012038F" w:rsidP="0012038F">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kern w:val="0"/>
          <w:sz w:val="22"/>
          <w:szCs w:val="22"/>
          <w14:ligatures w14:val="none"/>
        </w:rPr>
        <w:t xml:space="preserve">Dragon Talk (see the Dragon Packet) is designed to help kids understand why things aren’t working and </w:t>
      </w:r>
      <w:proofErr w:type="gramStart"/>
      <w:r w:rsidRPr="0012038F">
        <w:rPr>
          <w:rFonts w:ascii="Times New Roman" w:eastAsia="Times New Roman" w:hAnsi="Times New Roman" w:cs="Times New Roman"/>
          <w:kern w:val="0"/>
          <w:sz w:val="22"/>
          <w:szCs w:val="22"/>
          <w14:ligatures w14:val="none"/>
        </w:rPr>
        <w:t>provides</w:t>
      </w:r>
      <w:proofErr w:type="gramEnd"/>
      <w:r w:rsidRPr="0012038F">
        <w:rPr>
          <w:rFonts w:ascii="Times New Roman" w:eastAsia="Times New Roman" w:hAnsi="Times New Roman" w:cs="Times New Roman"/>
          <w:kern w:val="0"/>
          <w:sz w:val="22"/>
          <w:szCs w:val="22"/>
          <w14:ligatures w14:val="none"/>
        </w:rPr>
        <w:t xml:space="preserve"> them with tools for "dragon taming"—helping them regulate and feel better!</w:t>
      </w:r>
    </w:p>
    <w:p w14:paraId="518BE37D" w14:textId="77777777" w:rsidR="0012038F" w:rsidRPr="0012038F" w:rsidRDefault="0012038F" w:rsidP="0012038F">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12038F">
        <w:rPr>
          <w:rFonts w:ascii="Times New Roman" w:eastAsia="Times New Roman" w:hAnsi="Times New Roman" w:cs="Times New Roman"/>
          <w:b/>
          <w:bCs/>
          <w:kern w:val="0"/>
          <w:sz w:val="22"/>
          <w:szCs w:val="22"/>
          <w14:ligatures w14:val="none"/>
        </w:rPr>
        <w:t>How Do We Choose the Right Tools?</w:t>
      </w:r>
    </w:p>
    <w:p w14:paraId="7EA31024" w14:textId="77777777" w:rsidR="0012038F" w:rsidRPr="0012038F" w:rsidRDefault="0012038F" w:rsidP="0012038F">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kern w:val="0"/>
          <w:sz w:val="22"/>
          <w:szCs w:val="22"/>
          <w14:ligatures w14:val="none"/>
        </w:rPr>
        <w:t xml:space="preserve">When children are young or have difficulty communicating, we often need to play detective to determine whether they need </w:t>
      </w:r>
      <w:proofErr w:type="gramStart"/>
      <w:r w:rsidRPr="0012038F">
        <w:rPr>
          <w:rFonts w:ascii="Times New Roman" w:eastAsia="Times New Roman" w:hAnsi="Times New Roman" w:cs="Times New Roman"/>
          <w:kern w:val="0"/>
          <w:sz w:val="22"/>
          <w:szCs w:val="22"/>
          <w14:ligatures w14:val="none"/>
        </w:rPr>
        <w:t>more or less sensory</w:t>
      </w:r>
      <w:proofErr w:type="gramEnd"/>
      <w:r w:rsidRPr="0012038F">
        <w:rPr>
          <w:rFonts w:ascii="Times New Roman" w:eastAsia="Times New Roman" w:hAnsi="Times New Roman" w:cs="Times New Roman"/>
          <w:kern w:val="0"/>
          <w:sz w:val="22"/>
          <w:szCs w:val="22"/>
          <w14:ligatures w14:val="none"/>
        </w:rPr>
        <w:t xml:space="preserve"> input. Over time, the goal is for them to develop self-monitoring skills so they can recognize and manage their own needs.</w:t>
      </w:r>
    </w:p>
    <w:p w14:paraId="50AF3E32" w14:textId="77777777" w:rsidR="0012038F" w:rsidRPr="0012038F" w:rsidRDefault="0012038F" w:rsidP="0012038F">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kern w:val="0"/>
          <w:sz w:val="22"/>
          <w:szCs w:val="22"/>
          <w14:ligatures w14:val="none"/>
        </w:rPr>
        <w:t xml:space="preserve">Once we identify whether a child requires </w:t>
      </w:r>
      <w:proofErr w:type="gramStart"/>
      <w:r w:rsidRPr="0012038F">
        <w:rPr>
          <w:rFonts w:ascii="Times New Roman" w:eastAsia="Times New Roman" w:hAnsi="Times New Roman" w:cs="Times New Roman"/>
          <w:kern w:val="0"/>
          <w:sz w:val="22"/>
          <w:szCs w:val="22"/>
          <w14:ligatures w14:val="none"/>
        </w:rPr>
        <w:t>more or less input</w:t>
      </w:r>
      <w:proofErr w:type="gramEnd"/>
      <w:r w:rsidRPr="0012038F">
        <w:rPr>
          <w:rFonts w:ascii="Times New Roman" w:eastAsia="Times New Roman" w:hAnsi="Times New Roman" w:cs="Times New Roman"/>
          <w:kern w:val="0"/>
          <w:sz w:val="22"/>
          <w:szCs w:val="22"/>
          <w14:ligatures w14:val="none"/>
        </w:rPr>
        <w:t>, we can choose strategies that align with their sensory threshold at that moment—helping them feel more balanced and in control.</w:t>
      </w:r>
    </w:p>
    <w:p w14:paraId="0ADCB379" w14:textId="77777777" w:rsidR="0012038F" w:rsidRPr="0012038F" w:rsidRDefault="0012038F" w:rsidP="002D2174">
      <w:pPr>
        <w:spacing w:before="100" w:beforeAutospacing="1" w:after="100" w:afterAutospacing="1" w:line="240" w:lineRule="auto"/>
        <w:jc w:val="center"/>
        <w:outlineLvl w:val="2"/>
        <w:rPr>
          <w:rFonts w:ascii="Times New Roman" w:eastAsia="Times New Roman" w:hAnsi="Times New Roman" w:cs="Times New Roman"/>
          <w:b/>
          <w:bCs/>
          <w:kern w:val="0"/>
          <w:sz w:val="22"/>
          <w:szCs w:val="22"/>
          <w14:ligatures w14:val="none"/>
        </w:rPr>
      </w:pPr>
      <w:r w:rsidRPr="0012038F">
        <w:rPr>
          <w:rFonts w:ascii="Times New Roman" w:eastAsia="Times New Roman" w:hAnsi="Times New Roman" w:cs="Times New Roman"/>
          <w:b/>
          <w:bCs/>
          <w:kern w:val="0"/>
          <w:sz w:val="22"/>
          <w:szCs w:val="22"/>
          <w14:ligatures w14:val="none"/>
        </w:rPr>
        <w:t>Understanding Threshold Needs &amp; Regulation Strategies</w:t>
      </w:r>
    </w:p>
    <w:p w14:paraId="4FDDD83C" w14:textId="77777777" w:rsidR="0012038F" w:rsidRPr="0012038F" w:rsidRDefault="0012038F" w:rsidP="002A4B9A">
      <w:pPr>
        <w:spacing w:after="0" w:line="240" w:lineRule="auto"/>
        <w:outlineLvl w:val="3"/>
        <w:rPr>
          <w:rFonts w:ascii="Times New Roman" w:eastAsia="Times New Roman" w:hAnsi="Times New Roman" w:cs="Times New Roman"/>
          <w:b/>
          <w:bCs/>
          <w:kern w:val="0"/>
          <w:sz w:val="22"/>
          <w:szCs w:val="22"/>
          <w14:ligatures w14:val="none"/>
        </w:rPr>
      </w:pPr>
      <w:r w:rsidRPr="0012038F">
        <w:rPr>
          <w:rFonts w:ascii="Times New Roman" w:eastAsia="Times New Roman" w:hAnsi="Times New Roman" w:cs="Times New Roman"/>
          <w:b/>
          <w:bCs/>
          <w:kern w:val="0"/>
          <w:sz w:val="22"/>
          <w:szCs w:val="22"/>
          <w14:ligatures w14:val="none"/>
        </w:rPr>
        <w:t>Low Threshold Times:</w:t>
      </w:r>
    </w:p>
    <w:p w14:paraId="0CBD673E" w14:textId="77777777" w:rsidR="0012038F" w:rsidRPr="0012038F" w:rsidRDefault="0012038F" w:rsidP="002A4B9A">
      <w:pPr>
        <w:spacing w:after="0" w:line="240" w:lineRule="auto"/>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kern w:val="0"/>
          <w:sz w:val="22"/>
          <w:szCs w:val="22"/>
          <w14:ligatures w14:val="none"/>
        </w:rPr>
        <w:t xml:space="preserve">When a child experiences </w:t>
      </w:r>
      <w:proofErr w:type="gramStart"/>
      <w:r w:rsidRPr="0012038F">
        <w:rPr>
          <w:rFonts w:ascii="Times New Roman" w:eastAsia="Times New Roman" w:hAnsi="Times New Roman" w:cs="Times New Roman"/>
          <w:kern w:val="0"/>
          <w:sz w:val="22"/>
          <w:szCs w:val="22"/>
          <w14:ligatures w14:val="none"/>
        </w:rPr>
        <w:t>fight</w:t>
      </w:r>
      <w:proofErr w:type="gramEnd"/>
      <w:r w:rsidRPr="0012038F">
        <w:rPr>
          <w:rFonts w:ascii="Times New Roman" w:eastAsia="Times New Roman" w:hAnsi="Times New Roman" w:cs="Times New Roman"/>
          <w:kern w:val="0"/>
          <w:sz w:val="22"/>
          <w:szCs w:val="22"/>
          <w14:ligatures w14:val="none"/>
        </w:rPr>
        <w:t>, flight, or freeze responses, recovery techniques must come first. These strategies help regulate the nervous system and provide a foundation for emotional and behavioral stability. Addressing anxiety, depression, and shutdown requires tools that promote safety, connection, and calm before expecting engagement or problem-solving.</w:t>
      </w:r>
    </w:p>
    <w:p w14:paraId="592E6926" w14:textId="77777777" w:rsidR="0012038F" w:rsidRPr="0012038F" w:rsidRDefault="0012038F" w:rsidP="0012038F">
      <w:pPr>
        <w:spacing w:before="100" w:beforeAutospacing="1" w:after="100" w:afterAutospacing="1" w:line="240" w:lineRule="auto"/>
        <w:outlineLvl w:val="3"/>
        <w:rPr>
          <w:rFonts w:ascii="Times New Roman" w:eastAsia="Times New Roman" w:hAnsi="Times New Roman" w:cs="Times New Roman"/>
          <w:b/>
          <w:bCs/>
          <w:kern w:val="0"/>
          <w:sz w:val="22"/>
          <w:szCs w:val="22"/>
          <w14:ligatures w14:val="none"/>
        </w:rPr>
      </w:pPr>
      <w:r w:rsidRPr="0012038F">
        <w:rPr>
          <w:rFonts w:ascii="Times New Roman" w:eastAsia="Times New Roman" w:hAnsi="Times New Roman" w:cs="Times New Roman"/>
          <w:b/>
          <w:bCs/>
          <w:kern w:val="0"/>
          <w:sz w:val="22"/>
          <w:szCs w:val="22"/>
          <w14:ligatures w14:val="none"/>
        </w:rPr>
        <w:t>High Threshold Times:</w:t>
      </w:r>
    </w:p>
    <w:p w14:paraId="6484B669" w14:textId="77777777" w:rsidR="0012038F" w:rsidRPr="0012038F" w:rsidRDefault="0012038F" w:rsidP="0012038F">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kern w:val="0"/>
          <w:sz w:val="22"/>
          <w:szCs w:val="22"/>
          <w14:ligatures w14:val="none"/>
        </w:rPr>
        <w:t>During high threshold moments, a child seeks intense input to feel regulated. Providing appropriate, effective input helps them meet their sensory needs in a socially acceptable way while still responding to situational demands. When we observe maladaptive behaviors during these times, they give us valuable insight into what the child needs, allowing us to introduce replacement strategies that work in the given environment. These tools are especially useful for children struggling with ADHD, poor sensory registration, and sensory-seeking behaviors.</w:t>
      </w:r>
    </w:p>
    <w:p w14:paraId="37688134" w14:textId="28E9F0A0" w:rsidR="0012038F" w:rsidRPr="0012038F" w:rsidRDefault="0012038F" w:rsidP="002A4B9A">
      <w:pPr>
        <w:spacing w:before="100" w:beforeAutospacing="1" w:after="0" w:line="240" w:lineRule="auto"/>
        <w:outlineLvl w:val="2"/>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b/>
          <w:bCs/>
          <w:kern w:val="0"/>
          <w:sz w:val="22"/>
          <w:szCs w:val="22"/>
          <w14:ligatures w14:val="none"/>
        </w:rPr>
        <w:lastRenderedPageBreak/>
        <w:t>Not a Fan of Dragons? No Problem!</w:t>
      </w:r>
      <w:r w:rsidR="002A4B9A">
        <w:rPr>
          <w:rFonts w:ascii="Times New Roman" w:eastAsia="Times New Roman" w:hAnsi="Times New Roman" w:cs="Times New Roman"/>
          <w:b/>
          <w:bCs/>
          <w:kern w:val="0"/>
          <w:sz w:val="22"/>
          <w:szCs w:val="22"/>
          <w14:ligatures w14:val="none"/>
        </w:rPr>
        <w:t xml:space="preserve"> </w:t>
      </w:r>
      <w:r w:rsidRPr="0012038F">
        <w:rPr>
          <w:rFonts w:ascii="Times New Roman" w:eastAsia="Times New Roman" w:hAnsi="Times New Roman" w:cs="Times New Roman"/>
          <w:kern w:val="0"/>
          <w:sz w:val="22"/>
          <w:szCs w:val="22"/>
          <w14:ligatures w14:val="none"/>
        </w:rPr>
        <w:t>The dragon is simply a tool for teaching regulation and communication—it’s not the only way to approach these concepts.</w:t>
      </w:r>
    </w:p>
    <w:p w14:paraId="3F3166D5" w14:textId="77777777" w:rsidR="0012038F" w:rsidRPr="0012038F" w:rsidRDefault="0012038F" w:rsidP="002A4B9A">
      <w:pPr>
        <w:spacing w:before="100" w:beforeAutospacing="1" w:after="0" w:line="240" w:lineRule="auto"/>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kern w:val="0"/>
          <w:sz w:val="22"/>
          <w:szCs w:val="22"/>
          <w14:ligatures w14:val="none"/>
        </w:rPr>
        <w:t>You can use technology metaphors instead:</w:t>
      </w:r>
    </w:p>
    <w:p w14:paraId="6542C308" w14:textId="77777777" w:rsidR="0012038F" w:rsidRPr="0012038F" w:rsidRDefault="0012038F" w:rsidP="0012038F">
      <w:pPr>
        <w:numPr>
          <w:ilvl w:val="0"/>
          <w:numId w:val="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kern w:val="0"/>
          <w:sz w:val="22"/>
          <w:szCs w:val="22"/>
          <w14:ligatures w14:val="none"/>
        </w:rPr>
        <w:t xml:space="preserve">A lagging computer is like </w:t>
      </w:r>
      <w:proofErr w:type="gramStart"/>
      <w:r w:rsidRPr="0012038F">
        <w:rPr>
          <w:rFonts w:ascii="Times New Roman" w:eastAsia="Times New Roman" w:hAnsi="Times New Roman" w:cs="Times New Roman"/>
          <w:kern w:val="0"/>
          <w:sz w:val="22"/>
          <w:szCs w:val="22"/>
          <w14:ligatures w14:val="none"/>
        </w:rPr>
        <w:t>the</w:t>
      </w:r>
      <w:proofErr w:type="gramEnd"/>
      <w:r w:rsidRPr="0012038F">
        <w:rPr>
          <w:rFonts w:ascii="Times New Roman" w:eastAsia="Times New Roman" w:hAnsi="Times New Roman" w:cs="Times New Roman"/>
          <w:kern w:val="0"/>
          <w:sz w:val="22"/>
          <w:szCs w:val="22"/>
          <w14:ligatures w14:val="none"/>
        </w:rPr>
        <w:t xml:space="preserve"> sleeping dragon, struggling to process and respond.</w:t>
      </w:r>
    </w:p>
    <w:p w14:paraId="4D40F8F3" w14:textId="77777777" w:rsidR="0012038F" w:rsidRPr="0012038F" w:rsidRDefault="0012038F" w:rsidP="0012038F">
      <w:pPr>
        <w:numPr>
          <w:ilvl w:val="0"/>
          <w:numId w:val="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kern w:val="0"/>
          <w:sz w:val="22"/>
          <w:szCs w:val="22"/>
          <w14:ligatures w14:val="none"/>
        </w:rPr>
        <w:t>A glitchy or overheated system mirrors the fire dragon, overwhelmed by too much input.</w:t>
      </w:r>
    </w:p>
    <w:p w14:paraId="509B6375" w14:textId="77777777" w:rsidR="0012038F" w:rsidRPr="0012038F" w:rsidRDefault="0012038F" w:rsidP="002A4B9A">
      <w:pPr>
        <w:spacing w:after="0" w:line="240" w:lineRule="auto"/>
        <w:rPr>
          <w:rFonts w:ascii="Times New Roman" w:eastAsia="Times New Roman" w:hAnsi="Times New Roman" w:cs="Times New Roman"/>
          <w:kern w:val="0"/>
          <w:sz w:val="22"/>
          <w:szCs w:val="22"/>
          <w14:ligatures w14:val="none"/>
        </w:rPr>
      </w:pPr>
      <w:proofErr w:type="gramStart"/>
      <w:r w:rsidRPr="0012038F">
        <w:rPr>
          <w:rFonts w:ascii="Times New Roman" w:eastAsia="Times New Roman" w:hAnsi="Times New Roman" w:cs="Times New Roman"/>
          <w:kern w:val="0"/>
          <w:sz w:val="22"/>
          <w:szCs w:val="22"/>
          <w14:ligatures w14:val="none"/>
        </w:rPr>
        <w:t>Or,</w:t>
      </w:r>
      <w:proofErr w:type="gramEnd"/>
      <w:r w:rsidRPr="0012038F">
        <w:rPr>
          <w:rFonts w:ascii="Times New Roman" w:eastAsia="Times New Roman" w:hAnsi="Times New Roman" w:cs="Times New Roman"/>
          <w:kern w:val="0"/>
          <w:sz w:val="22"/>
          <w:szCs w:val="22"/>
          <w14:ligatures w14:val="none"/>
        </w:rPr>
        <w:t xml:space="preserve"> tailor the approach to your child's interests and developmental level:</w:t>
      </w:r>
    </w:p>
    <w:p w14:paraId="74436FE5" w14:textId="77777777" w:rsidR="0012038F" w:rsidRPr="0012038F" w:rsidRDefault="0012038F" w:rsidP="002A4B9A">
      <w:pPr>
        <w:numPr>
          <w:ilvl w:val="0"/>
          <w:numId w:val="4"/>
        </w:numPr>
        <w:spacing w:after="0" w:line="240" w:lineRule="auto"/>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kern w:val="0"/>
          <w:sz w:val="22"/>
          <w:szCs w:val="22"/>
          <w14:ligatures w14:val="none"/>
        </w:rPr>
        <w:t>Use Tigger, Pooh, and Eeyore to represent different regulation states.</w:t>
      </w:r>
    </w:p>
    <w:p w14:paraId="5A288FB6" w14:textId="77777777" w:rsidR="0012038F" w:rsidRPr="0012038F" w:rsidRDefault="0012038F" w:rsidP="0012038F">
      <w:pPr>
        <w:numPr>
          <w:ilvl w:val="0"/>
          <w:numId w:val="4"/>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kern w:val="0"/>
          <w:sz w:val="22"/>
          <w:szCs w:val="22"/>
          <w14:ligatures w14:val="none"/>
        </w:rPr>
        <w:t>Try Disney characters—for example, Flounder as the sleepy dragon and Ursula as the fire dragon.</w:t>
      </w:r>
    </w:p>
    <w:p w14:paraId="611E2C21" w14:textId="77777777" w:rsidR="0012038F" w:rsidRPr="0012038F" w:rsidRDefault="0012038F" w:rsidP="0012038F">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12038F">
        <w:rPr>
          <w:rFonts w:ascii="Times New Roman" w:eastAsia="Times New Roman" w:hAnsi="Times New Roman" w:cs="Times New Roman"/>
          <w:kern w:val="0"/>
          <w:sz w:val="22"/>
          <w:szCs w:val="22"/>
          <w14:ligatures w14:val="none"/>
        </w:rPr>
        <w:t xml:space="preserve">The goal isn’t about dragons—it’s about helping your child self-monitor and develop problem-solving skills to find the tools that help them regulate. The key is making it fun and </w:t>
      </w:r>
      <w:proofErr w:type="gramStart"/>
      <w:r w:rsidRPr="0012038F">
        <w:rPr>
          <w:rFonts w:ascii="Times New Roman" w:eastAsia="Times New Roman" w:hAnsi="Times New Roman" w:cs="Times New Roman"/>
          <w:kern w:val="0"/>
          <w:sz w:val="22"/>
          <w:szCs w:val="22"/>
          <w14:ligatures w14:val="none"/>
        </w:rPr>
        <w:t>meaningful</w:t>
      </w:r>
      <w:proofErr w:type="gramEnd"/>
      <w:r w:rsidRPr="0012038F">
        <w:rPr>
          <w:rFonts w:ascii="Times New Roman" w:eastAsia="Times New Roman" w:hAnsi="Times New Roman" w:cs="Times New Roman"/>
          <w:kern w:val="0"/>
          <w:sz w:val="22"/>
          <w:szCs w:val="22"/>
          <w14:ligatures w14:val="none"/>
        </w:rPr>
        <w:t xml:space="preserve"> so they stay engaged and take ownership of their regulation strategies!</w:t>
      </w:r>
    </w:p>
    <w:p w14:paraId="08A26FFE" w14:textId="77777777" w:rsidR="00590A7C" w:rsidRPr="00590A7C" w:rsidRDefault="00590A7C" w:rsidP="002A4B9A">
      <w:pPr>
        <w:spacing w:before="100" w:beforeAutospacing="1" w:after="100" w:afterAutospacing="1" w:line="240" w:lineRule="auto"/>
        <w:jc w:val="center"/>
        <w:outlineLvl w:val="2"/>
        <w:rPr>
          <w:rFonts w:ascii="Times New Roman" w:eastAsia="Times New Roman" w:hAnsi="Times New Roman" w:cs="Times New Roman"/>
          <w:b/>
          <w:bCs/>
          <w:kern w:val="0"/>
          <w:sz w:val="22"/>
          <w:szCs w:val="22"/>
          <w14:ligatures w14:val="none"/>
        </w:rPr>
      </w:pPr>
      <w:r w:rsidRPr="00590A7C">
        <w:rPr>
          <w:rFonts w:ascii="Times New Roman" w:eastAsia="Times New Roman" w:hAnsi="Times New Roman" w:cs="Times New Roman"/>
          <w:b/>
          <w:bCs/>
          <w:kern w:val="0"/>
          <w:sz w:val="22"/>
          <w:szCs w:val="22"/>
          <w14:ligatures w14:val="none"/>
        </w:rPr>
        <w:t>Understanding the Fire Dragon</w:t>
      </w:r>
    </w:p>
    <w:p w14:paraId="5AAF0BE2" w14:textId="77777777" w:rsidR="00590A7C" w:rsidRPr="00590A7C" w:rsidRDefault="00590A7C" w:rsidP="002A4B9A">
      <w:pPr>
        <w:spacing w:after="0"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Let’s take a moment to talk about the Fire Dragon—he’s a major worrier! But worry isn’t always a bad thing. The Fire Dragon helps us by sending important alerts when something requires our attention, like:</w:t>
      </w:r>
    </w:p>
    <w:p w14:paraId="0867C82E" w14:textId="77777777" w:rsidR="00590A7C" w:rsidRPr="00590A7C" w:rsidRDefault="00590A7C" w:rsidP="002A4B9A">
      <w:pPr>
        <w:numPr>
          <w:ilvl w:val="0"/>
          <w:numId w:val="5"/>
        </w:numPr>
        <w:spacing w:after="0"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Realizing we need to study or listen carefully.</w:t>
      </w:r>
    </w:p>
    <w:p w14:paraId="10772F7B" w14:textId="77777777" w:rsidR="00590A7C" w:rsidRPr="00590A7C" w:rsidRDefault="00590A7C" w:rsidP="00590A7C">
      <w:pPr>
        <w:numPr>
          <w:ilvl w:val="0"/>
          <w:numId w:val="5"/>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Noticing when something feels off and we need to pause and calm down before engaging.</w:t>
      </w:r>
    </w:p>
    <w:p w14:paraId="47653FF3" w14:textId="77777777" w:rsidR="00590A7C" w:rsidRPr="00590A7C" w:rsidRDefault="00590A7C" w:rsidP="00590A7C">
      <w:pPr>
        <w:numPr>
          <w:ilvl w:val="0"/>
          <w:numId w:val="5"/>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Feeling that little rush of butterflies when riding a bike too fast—our body’s way of keeping us safe.</w:t>
      </w:r>
    </w:p>
    <w:p w14:paraId="1ABD1F53" w14:textId="6627FE37" w:rsidR="00590A7C" w:rsidRPr="00590A7C" w:rsidRDefault="00590A7C" w:rsidP="00590A7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However, too many alerts can be overwhelming. Suddenly, everything feels scary or intense, making it hard to try new things or enjoy new experiences. When this happens, the brain switches into protection mode, triggering a fight, flight, or freeze response. This stress response releases more stress hormones, making it even harder to focus or problem-solve.</w:t>
      </w:r>
      <w:r w:rsidR="002A4B9A">
        <w:rPr>
          <w:rFonts w:ascii="Times New Roman" w:eastAsia="Times New Roman" w:hAnsi="Times New Roman" w:cs="Times New Roman"/>
          <w:kern w:val="0"/>
          <w:sz w:val="22"/>
          <w:szCs w:val="22"/>
          <w14:ligatures w14:val="none"/>
        </w:rPr>
        <w:t xml:space="preserve">  </w:t>
      </w:r>
      <w:r w:rsidRPr="00590A7C">
        <w:rPr>
          <w:rFonts w:ascii="Times New Roman" w:eastAsia="Times New Roman" w:hAnsi="Times New Roman" w:cs="Times New Roman"/>
          <w:kern w:val="0"/>
          <w:sz w:val="22"/>
          <w:szCs w:val="22"/>
          <w14:ligatures w14:val="none"/>
        </w:rPr>
        <w:t>For some kids, this may lead to OCD-like behaviors—because they’re unsure how things will feel, they rely on rituals and routines to create a sense of control and predictability. Understanding the Fire Dragon helps us find tools to regulate anxiety, manage worries, and regain a sense of balance.</w:t>
      </w:r>
    </w:p>
    <w:p w14:paraId="7AB48BEF" w14:textId="77777777" w:rsidR="00590A7C" w:rsidRPr="00590A7C" w:rsidRDefault="00590A7C" w:rsidP="002A4B9A">
      <w:pPr>
        <w:spacing w:before="100" w:beforeAutospacing="1" w:after="100" w:afterAutospacing="1" w:line="240" w:lineRule="auto"/>
        <w:jc w:val="center"/>
        <w:outlineLvl w:val="2"/>
        <w:rPr>
          <w:rFonts w:ascii="Times New Roman" w:eastAsia="Times New Roman" w:hAnsi="Times New Roman" w:cs="Times New Roman"/>
          <w:b/>
          <w:bCs/>
          <w:kern w:val="0"/>
          <w:sz w:val="22"/>
          <w:szCs w:val="22"/>
          <w14:ligatures w14:val="none"/>
        </w:rPr>
      </w:pPr>
      <w:r w:rsidRPr="00590A7C">
        <w:rPr>
          <w:rFonts w:ascii="Times New Roman" w:eastAsia="Times New Roman" w:hAnsi="Times New Roman" w:cs="Times New Roman"/>
          <w:b/>
          <w:bCs/>
          <w:kern w:val="0"/>
          <w:sz w:val="22"/>
          <w:szCs w:val="22"/>
          <w14:ligatures w14:val="none"/>
        </w:rPr>
        <w:t>Understanding the Sleeping Dragon: Snoozing on the Job!</w:t>
      </w:r>
    </w:p>
    <w:p w14:paraId="7CFF1BA9" w14:textId="4777E685" w:rsidR="002A4B9A" w:rsidRPr="00590A7C" w:rsidRDefault="00590A7C" w:rsidP="002A4B9A">
      <w:pPr>
        <w:spacing w:after="0"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The Sleeping Dragon can have its perks—without worry alarms constantly going off, life feels full of fun, new opportunities, people, and adventures. However, this lack of internal alerts can also cause challenges, especially when it comes to responsibilities like behavior, homework, chores, and hygiene.</w:t>
      </w:r>
      <w:r w:rsidR="002A4B9A" w:rsidRPr="002A4B9A">
        <w:rPr>
          <w:rFonts w:ascii="Times New Roman" w:eastAsia="Times New Roman" w:hAnsi="Times New Roman" w:cs="Times New Roman"/>
          <w:kern w:val="0"/>
          <w:sz w:val="22"/>
          <w:szCs w:val="22"/>
          <w14:ligatures w14:val="none"/>
        </w:rPr>
        <w:t xml:space="preserve"> </w:t>
      </w:r>
      <w:r w:rsidR="002A4B9A" w:rsidRPr="00590A7C">
        <w:rPr>
          <w:rFonts w:ascii="Times New Roman" w:eastAsia="Times New Roman" w:hAnsi="Times New Roman" w:cs="Times New Roman"/>
          <w:kern w:val="0"/>
          <w:sz w:val="22"/>
          <w:szCs w:val="22"/>
          <w14:ligatures w14:val="none"/>
        </w:rPr>
        <w:t>When the signals aren’t working, behavior can become difficult to manage, no matter how smart, kind, or capable a child is. The key is finding ways to "wake up" the Sleeping Dragon with tools that help them stay engaged, organized, and aware of their responsibilities.</w:t>
      </w:r>
    </w:p>
    <w:p w14:paraId="0EAF16A5" w14:textId="77777777" w:rsidR="00590A7C" w:rsidRPr="00590A7C" w:rsidRDefault="00590A7C" w:rsidP="002A4B9A">
      <w:pPr>
        <w:spacing w:after="0"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A child with a Sleeping Dragon in charge may:</w:t>
      </w:r>
    </w:p>
    <w:p w14:paraId="6E045F6D" w14:textId="77777777" w:rsidR="00590A7C" w:rsidRPr="00590A7C" w:rsidRDefault="00590A7C" w:rsidP="002A4B9A">
      <w:pPr>
        <w:numPr>
          <w:ilvl w:val="0"/>
          <w:numId w:val="6"/>
        </w:numPr>
        <w:spacing w:after="0"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Seem too laid-back about important tasks.</w:t>
      </w:r>
    </w:p>
    <w:p w14:paraId="38CDCE3C" w14:textId="77777777" w:rsidR="00590A7C" w:rsidRPr="00590A7C" w:rsidRDefault="00590A7C" w:rsidP="00590A7C">
      <w:pPr>
        <w:numPr>
          <w:ilvl w:val="0"/>
          <w:numId w:val="6"/>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Put things off until the last minute because there’s no internal alarm prompting them to act.</w:t>
      </w:r>
    </w:p>
    <w:p w14:paraId="7157D700" w14:textId="6A7538F0" w:rsidR="002A4B9A" w:rsidRPr="00590A7C" w:rsidRDefault="002A4B9A" w:rsidP="002A4B9A">
      <w:pPr>
        <w:numPr>
          <w:ilvl w:val="0"/>
          <w:numId w:val="6"/>
        </w:num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N</w:t>
      </w:r>
      <w:r w:rsidR="00590A7C" w:rsidRPr="00590A7C">
        <w:rPr>
          <w:rFonts w:ascii="Times New Roman" w:eastAsia="Times New Roman" w:hAnsi="Times New Roman" w:cs="Times New Roman"/>
          <w:kern w:val="0"/>
          <w:sz w:val="22"/>
          <w:szCs w:val="22"/>
          <w14:ligatures w14:val="none"/>
        </w:rPr>
        <w:t xml:space="preserve">o alarms </w:t>
      </w:r>
      <w:proofErr w:type="gramStart"/>
      <w:r w:rsidR="00590A7C" w:rsidRPr="00590A7C">
        <w:rPr>
          <w:rFonts w:ascii="Times New Roman" w:eastAsia="Times New Roman" w:hAnsi="Times New Roman" w:cs="Times New Roman"/>
          <w:kern w:val="0"/>
          <w:sz w:val="22"/>
          <w:szCs w:val="22"/>
          <w14:ligatures w14:val="none"/>
        </w:rPr>
        <w:t>mean</w:t>
      </w:r>
      <w:r>
        <w:rPr>
          <w:rFonts w:ascii="Times New Roman" w:eastAsia="Times New Roman" w:hAnsi="Times New Roman" w:cs="Times New Roman"/>
          <w:kern w:val="0"/>
          <w:sz w:val="22"/>
          <w:szCs w:val="22"/>
          <w14:ligatures w14:val="none"/>
        </w:rPr>
        <w:t>s</w:t>
      </w:r>
      <w:proofErr w:type="gramEnd"/>
      <w:r>
        <w:rPr>
          <w:rFonts w:ascii="Times New Roman" w:eastAsia="Times New Roman" w:hAnsi="Times New Roman" w:cs="Times New Roman"/>
          <w:kern w:val="0"/>
          <w:sz w:val="22"/>
          <w:szCs w:val="22"/>
          <w14:ligatures w14:val="none"/>
        </w:rPr>
        <w:t xml:space="preserve"> they s</w:t>
      </w:r>
      <w:r w:rsidRPr="00590A7C">
        <w:rPr>
          <w:rFonts w:ascii="Times New Roman" w:eastAsia="Times New Roman" w:hAnsi="Times New Roman" w:cs="Times New Roman"/>
          <w:kern w:val="0"/>
          <w:sz w:val="22"/>
          <w:szCs w:val="22"/>
          <w14:ligatures w14:val="none"/>
        </w:rPr>
        <w:t>truggle to recognize when it’s time to switch gears or make different choices.</w:t>
      </w:r>
    </w:p>
    <w:p w14:paraId="6DB38BFC" w14:textId="51DFFEF4" w:rsidR="00590A7C" w:rsidRPr="00590A7C" w:rsidRDefault="002A4B9A" w:rsidP="002A4B9A">
      <w:pPr>
        <w:spacing w:after="0"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 xml:space="preserve">In school, this can be especially tough because </w:t>
      </w:r>
      <w:r w:rsidR="00590A7C" w:rsidRPr="00590A7C">
        <w:rPr>
          <w:rFonts w:ascii="Times New Roman" w:eastAsia="Times New Roman" w:hAnsi="Times New Roman" w:cs="Times New Roman"/>
          <w:kern w:val="0"/>
          <w:sz w:val="22"/>
          <w:szCs w:val="22"/>
          <w14:ligatures w14:val="none"/>
        </w:rPr>
        <w:t>there’s little prompting to:</w:t>
      </w:r>
    </w:p>
    <w:p w14:paraId="1C0E46CC" w14:textId="77777777" w:rsidR="00590A7C" w:rsidRPr="00590A7C" w:rsidRDefault="00590A7C" w:rsidP="002A4B9A">
      <w:pPr>
        <w:numPr>
          <w:ilvl w:val="0"/>
          <w:numId w:val="7"/>
        </w:numPr>
        <w:spacing w:after="0"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Listen and stay engaged.</w:t>
      </w:r>
    </w:p>
    <w:p w14:paraId="6ABECA83" w14:textId="77777777" w:rsidR="00590A7C" w:rsidRPr="00590A7C" w:rsidRDefault="00590A7C" w:rsidP="00590A7C">
      <w:pPr>
        <w:numPr>
          <w:ilvl w:val="0"/>
          <w:numId w:val="7"/>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Adjust behavior based on the situation.</w:t>
      </w:r>
    </w:p>
    <w:p w14:paraId="346BEB97" w14:textId="77777777" w:rsidR="00590A7C" w:rsidRPr="00590A7C" w:rsidRDefault="00590A7C" w:rsidP="00590A7C">
      <w:pPr>
        <w:numPr>
          <w:ilvl w:val="0"/>
          <w:numId w:val="7"/>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90A7C">
        <w:rPr>
          <w:rFonts w:ascii="Times New Roman" w:eastAsia="Times New Roman" w:hAnsi="Times New Roman" w:cs="Times New Roman"/>
          <w:kern w:val="0"/>
          <w:sz w:val="22"/>
          <w:szCs w:val="22"/>
          <w14:ligatures w14:val="none"/>
        </w:rPr>
        <w:t>Start work or focus on something that isn’t immediately interesting.</w:t>
      </w:r>
    </w:p>
    <w:p w14:paraId="342BA586" w14:textId="4D97AC4D" w:rsidR="00891E97" w:rsidRPr="002A4B9A" w:rsidRDefault="006D7765" w:rsidP="00891E97">
      <w:pPr>
        <w:rPr>
          <w:rFonts w:ascii="Times New Roman" w:hAnsi="Times New Roman" w:cs="Times New Roman"/>
          <w:sz w:val="22"/>
          <w:szCs w:val="22"/>
        </w:rPr>
      </w:pPr>
      <w:r w:rsidRPr="002A4B9A">
        <w:rPr>
          <w:rFonts w:ascii="Times New Roman" w:hAnsi="Times New Roman" w:cs="Times New Roman"/>
          <w:sz w:val="22"/>
          <w:szCs w:val="22"/>
        </w:rPr>
        <w:t>Every child has the potential to thrive when given the right level of challenge. To make this possible, it's important to help them develop a toolbox of practical tools and effective strategies that support them (and us) in overcoming tough situations. Open communication and Dragon Talk create an opportunity for meaningful conversations, reduce shame, and encourage problem-solving.</w:t>
      </w:r>
    </w:p>
    <w:p w14:paraId="551FE570" w14:textId="77777777" w:rsidR="002A4B9A" w:rsidRDefault="002A4B9A" w:rsidP="006D7765">
      <w:pPr>
        <w:jc w:val="center"/>
        <w:rPr>
          <w:rFonts w:ascii="Times New Roman" w:hAnsi="Times New Roman" w:cs="Times New Roman"/>
          <w:sz w:val="22"/>
          <w:szCs w:val="22"/>
          <w:u w:val="single"/>
        </w:rPr>
      </w:pPr>
    </w:p>
    <w:p w14:paraId="6C8E194E" w14:textId="27507832" w:rsidR="006D7765" w:rsidRPr="002A4B9A" w:rsidRDefault="006D7765" w:rsidP="002A4B9A">
      <w:pPr>
        <w:spacing w:after="0"/>
        <w:jc w:val="center"/>
        <w:rPr>
          <w:rFonts w:ascii="Times New Roman" w:hAnsi="Times New Roman" w:cs="Times New Roman"/>
          <w:sz w:val="22"/>
          <w:szCs w:val="22"/>
        </w:rPr>
      </w:pPr>
      <w:r w:rsidRPr="002A4B9A">
        <w:rPr>
          <w:rFonts w:ascii="Times New Roman" w:hAnsi="Times New Roman" w:cs="Times New Roman"/>
          <w:b/>
          <w:bCs/>
          <w:sz w:val="22"/>
          <w:szCs w:val="22"/>
          <w:u w:val="single"/>
        </w:rPr>
        <w:lastRenderedPageBreak/>
        <w:t>Fire Dragon Strategies</w:t>
      </w:r>
      <w:r w:rsidRPr="002A4B9A">
        <w:rPr>
          <w:rFonts w:ascii="Times New Roman" w:hAnsi="Times New Roman" w:cs="Times New Roman"/>
          <w:sz w:val="22"/>
          <w:szCs w:val="22"/>
        </w:rPr>
        <w:br/>
        <w:t xml:space="preserve">The goal of low threshold or Fire Dragon strategies is to provide recovery and calming tools. </w:t>
      </w:r>
    </w:p>
    <w:p w14:paraId="0E3F1B9E" w14:textId="21B309DD" w:rsidR="006D7765" w:rsidRPr="002A4B9A" w:rsidRDefault="006D7765" w:rsidP="002A4B9A">
      <w:pPr>
        <w:spacing w:after="0"/>
        <w:jc w:val="center"/>
        <w:rPr>
          <w:rFonts w:ascii="Times New Roman" w:hAnsi="Times New Roman" w:cs="Times New Roman"/>
          <w:sz w:val="22"/>
          <w:szCs w:val="22"/>
        </w:rPr>
      </w:pPr>
      <w:r w:rsidRPr="002A4B9A">
        <w:rPr>
          <w:rFonts w:ascii="Times New Roman" w:hAnsi="Times New Roman" w:cs="Times New Roman"/>
          <w:sz w:val="22"/>
          <w:szCs w:val="22"/>
        </w:rPr>
        <w:t>This list is a starting point for building your own "Fire Dragon Toolbox."</w:t>
      </w:r>
    </w:p>
    <w:p w14:paraId="2F720E36" w14:textId="77777777" w:rsidR="006D7765" w:rsidRPr="002A4B9A" w:rsidRDefault="00891E97" w:rsidP="00891E97">
      <w:pPr>
        <w:pStyle w:val="ListParagraph"/>
        <w:numPr>
          <w:ilvl w:val="0"/>
          <w:numId w:val="9"/>
        </w:numPr>
        <w:rPr>
          <w:rFonts w:ascii="Times New Roman" w:hAnsi="Times New Roman" w:cs="Times New Roman"/>
          <w:sz w:val="22"/>
          <w:szCs w:val="22"/>
        </w:rPr>
      </w:pPr>
      <w:r w:rsidRPr="002A4B9A">
        <w:rPr>
          <w:rFonts w:ascii="Times New Roman" w:hAnsi="Times New Roman" w:cs="Times New Roman"/>
          <w:sz w:val="22"/>
          <w:szCs w:val="22"/>
        </w:rPr>
        <w:t>Vagus Nerve Tools</w:t>
      </w:r>
      <w:r w:rsidR="006D7765" w:rsidRPr="002A4B9A">
        <w:rPr>
          <w:rFonts w:ascii="Times New Roman" w:hAnsi="Times New Roman" w:cs="Times New Roman"/>
          <w:sz w:val="22"/>
          <w:szCs w:val="22"/>
        </w:rPr>
        <w:t xml:space="preserve"> (covered in session 1 notes)</w:t>
      </w:r>
    </w:p>
    <w:p w14:paraId="77E96E54" w14:textId="77777777" w:rsidR="006D7765" w:rsidRPr="002A4B9A" w:rsidRDefault="00891E97" w:rsidP="004060B6">
      <w:pPr>
        <w:pStyle w:val="ListParagraph"/>
        <w:numPr>
          <w:ilvl w:val="0"/>
          <w:numId w:val="9"/>
        </w:numPr>
        <w:rPr>
          <w:rFonts w:ascii="Times New Roman" w:hAnsi="Times New Roman" w:cs="Times New Roman"/>
          <w:sz w:val="22"/>
          <w:szCs w:val="22"/>
        </w:rPr>
      </w:pPr>
      <w:r w:rsidRPr="002A4B9A">
        <w:rPr>
          <w:rFonts w:ascii="Times New Roman" w:hAnsi="Times New Roman" w:cs="Times New Roman"/>
          <w:sz w:val="22"/>
          <w:szCs w:val="22"/>
        </w:rPr>
        <w:t>Deep pressure, massage, firm touch</w:t>
      </w:r>
    </w:p>
    <w:p w14:paraId="6ECD4B0A" w14:textId="66718C0A" w:rsidR="006D7765" w:rsidRPr="002A4B9A" w:rsidRDefault="00891E97" w:rsidP="00FB761A">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Environmental Adjustments: Create a space for recovery</w:t>
      </w:r>
      <w:r w:rsidR="006D7765" w:rsidRPr="002A4B9A">
        <w:rPr>
          <w:rFonts w:ascii="Times New Roman" w:hAnsi="Times New Roman" w:cs="Times New Roman"/>
          <w:sz w:val="22"/>
          <w:szCs w:val="22"/>
        </w:rPr>
        <w:t xml:space="preserve"> such as with t</w:t>
      </w:r>
      <w:r w:rsidRPr="00891E97">
        <w:rPr>
          <w:rFonts w:ascii="Times New Roman" w:hAnsi="Times New Roman" w:cs="Times New Roman"/>
          <w:sz w:val="22"/>
          <w:szCs w:val="22"/>
        </w:rPr>
        <w:t xml:space="preserve">ime in the </w:t>
      </w:r>
      <w:r w:rsidR="002A4B9A" w:rsidRPr="002A4B9A">
        <w:rPr>
          <w:rFonts w:ascii="Times New Roman" w:hAnsi="Times New Roman" w:cs="Times New Roman"/>
          <w:sz w:val="22"/>
          <w:szCs w:val="22"/>
        </w:rPr>
        <w:t>dark or de</w:t>
      </w:r>
      <w:r w:rsidR="002A4B9A">
        <w:rPr>
          <w:rFonts w:ascii="Times New Roman" w:hAnsi="Times New Roman" w:cs="Times New Roman"/>
          <w:sz w:val="22"/>
          <w:szCs w:val="22"/>
        </w:rPr>
        <w:t>c</w:t>
      </w:r>
      <w:r w:rsidRPr="00891E97">
        <w:rPr>
          <w:rFonts w:ascii="Times New Roman" w:hAnsi="Times New Roman" w:cs="Times New Roman"/>
          <w:sz w:val="22"/>
          <w:szCs w:val="22"/>
        </w:rPr>
        <w:t>rease the sensory aspects</w:t>
      </w:r>
      <w:r w:rsidR="006D7765" w:rsidRPr="002A4B9A">
        <w:rPr>
          <w:rFonts w:ascii="Times New Roman" w:hAnsi="Times New Roman" w:cs="Times New Roman"/>
          <w:sz w:val="22"/>
          <w:szCs w:val="22"/>
        </w:rPr>
        <w:t xml:space="preserve"> of their space. Think about</w:t>
      </w:r>
      <w:r w:rsidRPr="00891E97">
        <w:rPr>
          <w:rFonts w:ascii="Times New Roman" w:hAnsi="Times New Roman" w:cs="Times New Roman"/>
          <w:sz w:val="22"/>
          <w:szCs w:val="22"/>
        </w:rPr>
        <w:t xml:space="preserve"> vision, hearing</w:t>
      </w:r>
      <w:r w:rsidR="006D7765" w:rsidRPr="002A4B9A">
        <w:rPr>
          <w:rFonts w:ascii="Times New Roman" w:hAnsi="Times New Roman" w:cs="Times New Roman"/>
          <w:sz w:val="22"/>
          <w:szCs w:val="22"/>
        </w:rPr>
        <w:t xml:space="preserve"> and </w:t>
      </w:r>
      <w:r w:rsidRPr="00891E97">
        <w:rPr>
          <w:rFonts w:ascii="Times New Roman" w:hAnsi="Times New Roman" w:cs="Times New Roman"/>
          <w:sz w:val="22"/>
          <w:szCs w:val="22"/>
        </w:rPr>
        <w:t>touch</w:t>
      </w:r>
    </w:p>
    <w:p w14:paraId="6D87B18B" w14:textId="77777777" w:rsidR="006D7765" w:rsidRPr="002A4B9A" w:rsidRDefault="00891E97" w:rsidP="00503B5C">
      <w:pPr>
        <w:pStyle w:val="ListParagraph"/>
        <w:numPr>
          <w:ilvl w:val="0"/>
          <w:numId w:val="9"/>
        </w:numPr>
        <w:rPr>
          <w:rFonts w:ascii="Times New Roman" w:hAnsi="Times New Roman" w:cs="Times New Roman"/>
          <w:sz w:val="22"/>
          <w:szCs w:val="22"/>
        </w:rPr>
      </w:pPr>
      <w:r w:rsidRPr="002A4B9A">
        <w:rPr>
          <w:rFonts w:ascii="Times New Roman" w:hAnsi="Times New Roman" w:cs="Times New Roman"/>
          <w:sz w:val="22"/>
          <w:szCs w:val="22"/>
        </w:rPr>
        <w:t xml:space="preserve">Use of visuals to let </w:t>
      </w:r>
      <w:proofErr w:type="gramStart"/>
      <w:r w:rsidRPr="002A4B9A">
        <w:rPr>
          <w:rFonts w:ascii="Times New Roman" w:hAnsi="Times New Roman" w:cs="Times New Roman"/>
          <w:sz w:val="22"/>
          <w:szCs w:val="22"/>
        </w:rPr>
        <w:t>child</w:t>
      </w:r>
      <w:proofErr w:type="gramEnd"/>
      <w:r w:rsidRPr="002A4B9A">
        <w:rPr>
          <w:rFonts w:ascii="Times New Roman" w:hAnsi="Times New Roman" w:cs="Times New Roman"/>
          <w:sz w:val="22"/>
          <w:szCs w:val="22"/>
        </w:rPr>
        <w:t xml:space="preserve"> know it is time to use a strategy or tool **Dragon Book Time**</w:t>
      </w:r>
    </w:p>
    <w:p w14:paraId="7025B35F" w14:textId="77777777" w:rsidR="006D7765" w:rsidRPr="002A4B9A" w:rsidRDefault="00891E97" w:rsidP="003A311C">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Movement: slow, linear, heavy work (using muscles)</w:t>
      </w:r>
    </w:p>
    <w:p w14:paraId="0F7EDE77" w14:textId="77777777" w:rsidR="006D7765" w:rsidRPr="002A4B9A" w:rsidRDefault="00891E97" w:rsidP="009B6025">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Pretzel squeeze: Wrap arms around body and squeeze</w:t>
      </w:r>
      <w:r w:rsidR="006D7765" w:rsidRPr="002A4B9A">
        <w:rPr>
          <w:rFonts w:ascii="Times New Roman" w:hAnsi="Times New Roman" w:cs="Times New Roman"/>
          <w:sz w:val="22"/>
          <w:szCs w:val="22"/>
        </w:rPr>
        <w:t xml:space="preserve"> </w:t>
      </w:r>
      <w:r w:rsidRPr="002A4B9A">
        <w:rPr>
          <w:rFonts w:ascii="Times New Roman" w:hAnsi="Times New Roman" w:cs="Times New Roman"/>
          <w:sz w:val="22"/>
          <w:szCs w:val="22"/>
        </w:rPr>
        <w:t>**Optional: pinch earlobes with thumbs forward and gently pull, counting to 10. Remember to BREATHE</w:t>
      </w:r>
    </w:p>
    <w:p w14:paraId="3E02CAFA" w14:textId="5CDB7222" w:rsidR="006D7765" w:rsidRPr="002A4B9A" w:rsidRDefault="002A4B9A" w:rsidP="002A4B9A">
      <w:pPr>
        <w:pStyle w:val="ListParagraph"/>
        <w:numPr>
          <w:ilvl w:val="0"/>
          <w:numId w:val="9"/>
        </w:numPr>
        <w:rPr>
          <w:rFonts w:ascii="Times New Roman" w:hAnsi="Times New Roman" w:cs="Times New Roman"/>
          <w:sz w:val="22"/>
          <w:szCs w:val="22"/>
        </w:rPr>
      </w:pPr>
      <w:r>
        <w:rPr>
          <w:rFonts w:ascii="Times New Roman" w:hAnsi="Times New Roman" w:cs="Times New Roman"/>
          <w:sz w:val="22"/>
          <w:szCs w:val="22"/>
        </w:rPr>
        <w:t>Pressure into the upper lip or an e</w:t>
      </w:r>
      <w:r w:rsidR="00891E97" w:rsidRPr="00891E97">
        <w:rPr>
          <w:rFonts w:ascii="Times New Roman" w:hAnsi="Times New Roman" w:cs="Times New Roman"/>
          <w:sz w:val="22"/>
          <w:szCs w:val="22"/>
        </w:rPr>
        <w:t>yelid massage: Take 2 or more fingers and gently press/move fingers in circle 5 times each way. Count slowly and breathe</w:t>
      </w:r>
      <w:r>
        <w:rPr>
          <w:rFonts w:ascii="Times New Roman" w:hAnsi="Times New Roman" w:cs="Times New Roman"/>
          <w:sz w:val="22"/>
          <w:szCs w:val="22"/>
        </w:rPr>
        <w:t>.</w:t>
      </w:r>
    </w:p>
    <w:p w14:paraId="57DED5AE" w14:textId="77777777" w:rsidR="006D7765" w:rsidRPr="002A4B9A" w:rsidRDefault="00891E97" w:rsidP="00F32B07">
      <w:pPr>
        <w:pStyle w:val="ListParagraph"/>
        <w:numPr>
          <w:ilvl w:val="0"/>
          <w:numId w:val="9"/>
        </w:numPr>
        <w:rPr>
          <w:rFonts w:ascii="Times New Roman" w:hAnsi="Times New Roman" w:cs="Times New Roman"/>
          <w:sz w:val="22"/>
          <w:szCs w:val="22"/>
        </w:rPr>
      </w:pPr>
      <w:r w:rsidRPr="002A4B9A">
        <w:rPr>
          <w:rFonts w:ascii="Times New Roman" w:hAnsi="Times New Roman" w:cs="Times New Roman"/>
          <w:sz w:val="22"/>
          <w:szCs w:val="22"/>
        </w:rPr>
        <w:t>Headphones: use for calming music or noise-cancelling</w:t>
      </w:r>
    </w:p>
    <w:p w14:paraId="0E55F49F" w14:textId="77777777" w:rsidR="006D7765" w:rsidRPr="002A4B9A" w:rsidRDefault="00891E97" w:rsidP="00FA63BB">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Hoodie: Think of the “cave” your child creates with this little trick!</w:t>
      </w:r>
    </w:p>
    <w:p w14:paraId="3AB64885" w14:textId="5FF7DAE2" w:rsidR="006D7765" w:rsidRPr="002A4B9A" w:rsidRDefault="00891E97" w:rsidP="003339D5">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 xml:space="preserve">Hibernate: grab </w:t>
      </w:r>
      <w:proofErr w:type="gramStart"/>
      <w:r w:rsidRPr="00891E97">
        <w:rPr>
          <w:rFonts w:ascii="Times New Roman" w:hAnsi="Times New Roman" w:cs="Times New Roman"/>
          <w:sz w:val="22"/>
          <w:szCs w:val="22"/>
        </w:rPr>
        <w:t>legs</w:t>
      </w:r>
      <w:proofErr w:type="gramEnd"/>
      <w:r w:rsidRPr="00891E97">
        <w:rPr>
          <w:rFonts w:ascii="Times New Roman" w:hAnsi="Times New Roman" w:cs="Times New Roman"/>
          <w:sz w:val="22"/>
          <w:szCs w:val="22"/>
        </w:rPr>
        <w:t xml:space="preserve"> and squeeze, pulling them toward your body.  Rock forward and back</w:t>
      </w:r>
      <w:r w:rsidR="002A4B9A">
        <w:rPr>
          <w:rFonts w:ascii="Times New Roman" w:hAnsi="Times New Roman" w:cs="Times New Roman"/>
          <w:sz w:val="22"/>
          <w:szCs w:val="22"/>
        </w:rPr>
        <w:t xml:space="preserve"> slowly</w:t>
      </w:r>
    </w:p>
    <w:p w14:paraId="5D57A06C" w14:textId="77777777" w:rsidR="006D7765" w:rsidRPr="002A4B9A" w:rsidRDefault="00891E97" w:rsidP="00773455">
      <w:pPr>
        <w:pStyle w:val="ListParagraph"/>
        <w:numPr>
          <w:ilvl w:val="0"/>
          <w:numId w:val="9"/>
        </w:numPr>
        <w:rPr>
          <w:rFonts w:ascii="Times New Roman" w:hAnsi="Times New Roman" w:cs="Times New Roman"/>
          <w:sz w:val="22"/>
          <w:szCs w:val="22"/>
        </w:rPr>
      </w:pPr>
      <w:r w:rsidRPr="002A4B9A">
        <w:rPr>
          <w:rFonts w:ascii="Times New Roman" w:hAnsi="Times New Roman" w:cs="Times New Roman"/>
          <w:sz w:val="22"/>
          <w:szCs w:val="22"/>
        </w:rPr>
        <w:t xml:space="preserve">Wrap </w:t>
      </w:r>
      <w:proofErr w:type="gramStart"/>
      <w:r w:rsidRPr="002A4B9A">
        <w:rPr>
          <w:rFonts w:ascii="Times New Roman" w:hAnsi="Times New Roman" w:cs="Times New Roman"/>
          <w:sz w:val="22"/>
          <w:szCs w:val="22"/>
        </w:rPr>
        <w:t>child</w:t>
      </w:r>
      <w:proofErr w:type="gramEnd"/>
      <w:r w:rsidRPr="002A4B9A">
        <w:rPr>
          <w:rFonts w:ascii="Times New Roman" w:hAnsi="Times New Roman" w:cs="Times New Roman"/>
          <w:sz w:val="22"/>
          <w:szCs w:val="22"/>
        </w:rPr>
        <w:t xml:space="preserve"> in a blanket and rock on your lap</w:t>
      </w:r>
      <w:r w:rsidRPr="00891E97">
        <w:rPr>
          <w:rFonts w:ascii="Times New Roman" w:hAnsi="Times New Roman" w:cs="Times New Roman"/>
          <w:sz w:val="22"/>
          <w:szCs w:val="22"/>
        </w:rPr>
        <w:t xml:space="preserve"> </w:t>
      </w:r>
    </w:p>
    <w:p w14:paraId="787664AD" w14:textId="671E18E5" w:rsidR="006D7765" w:rsidRPr="002A4B9A" w:rsidRDefault="00891E97" w:rsidP="009D5F3D">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 xml:space="preserve">Avoid Fight or Flight: When you notice your child has hit this point, take a deep breath, and </w:t>
      </w:r>
      <w:r w:rsidR="002A4B9A">
        <w:rPr>
          <w:rFonts w:ascii="Times New Roman" w:hAnsi="Times New Roman" w:cs="Times New Roman"/>
          <w:sz w:val="22"/>
          <w:szCs w:val="22"/>
        </w:rPr>
        <w:t>let them recover</w:t>
      </w:r>
    </w:p>
    <w:p w14:paraId="7EBAA86C" w14:textId="4066955C" w:rsidR="006D7765" w:rsidRPr="002A4B9A" w:rsidRDefault="00891E97" w:rsidP="004848B7">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Put your head lower than your heart</w:t>
      </w:r>
      <w:r w:rsidR="002A4B9A">
        <w:rPr>
          <w:rFonts w:ascii="Times New Roman" w:hAnsi="Times New Roman" w:cs="Times New Roman"/>
          <w:sz w:val="22"/>
          <w:szCs w:val="22"/>
        </w:rPr>
        <w:t xml:space="preserve"> to b</w:t>
      </w:r>
      <w:r w:rsidRPr="00891E97">
        <w:rPr>
          <w:rFonts w:ascii="Times New Roman" w:hAnsi="Times New Roman" w:cs="Times New Roman"/>
          <w:sz w:val="22"/>
          <w:szCs w:val="22"/>
        </w:rPr>
        <w:t>ring down blood pressure and calm you down</w:t>
      </w:r>
    </w:p>
    <w:p w14:paraId="0D881D0B" w14:textId="5CDE87FB" w:rsidR="006D7765" w:rsidRPr="002A4B9A" w:rsidRDefault="006D7765" w:rsidP="002552F2">
      <w:pPr>
        <w:pStyle w:val="ListParagraph"/>
        <w:numPr>
          <w:ilvl w:val="0"/>
          <w:numId w:val="9"/>
        </w:numPr>
        <w:rPr>
          <w:rFonts w:ascii="Times New Roman" w:hAnsi="Times New Roman" w:cs="Times New Roman"/>
          <w:sz w:val="22"/>
          <w:szCs w:val="22"/>
        </w:rPr>
      </w:pPr>
      <w:r w:rsidRPr="002A4B9A">
        <w:rPr>
          <w:rFonts w:ascii="Times New Roman" w:hAnsi="Times New Roman" w:cs="Times New Roman"/>
          <w:sz w:val="22"/>
          <w:szCs w:val="22"/>
        </w:rPr>
        <w:t>H</w:t>
      </w:r>
      <w:r w:rsidR="00891E97" w:rsidRPr="00891E97">
        <w:rPr>
          <w:rFonts w:ascii="Times New Roman" w:hAnsi="Times New Roman" w:cs="Times New Roman"/>
          <w:sz w:val="22"/>
          <w:szCs w:val="22"/>
        </w:rPr>
        <w:t>ave tools in their “dragon den”</w:t>
      </w:r>
      <w:r w:rsidR="002A4B9A">
        <w:rPr>
          <w:rFonts w:ascii="Times New Roman" w:hAnsi="Times New Roman" w:cs="Times New Roman"/>
          <w:sz w:val="22"/>
          <w:szCs w:val="22"/>
        </w:rPr>
        <w:t xml:space="preserve"> like</w:t>
      </w:r>
      <w:r w:rsidRPr="002A4B9A">
        <w:rPr>
          <w:rFonts w:ascii="Times New Roman" w:hAnsi="Times New Roman" w:cs="Times New Roman"/>
          <w:sz w:val="22"/>
          <w:szCs w:val="22"/>
        </w:rPr>
        <w:t xml:space="preserve"> </w:t>
      </w:r>
      <w:r w:rsidR="00891E97" w:rsidRPr="00891E97">
        <w:rPr>
          <w:rFonts w:ascii="Times New Roman" w:hAnsi="Times New Roman" w:cs="Times New Roman"/>
          <w:sz w:val="22"/>
          <w:szCs w:val="22"/>
        </w:rPr>
        <w:t>headphones, flashlight, weighted blanket, favorite toy/stuffed animal</w:t>
      </w:r>
    </w:p>
    <w:p w14:paraId="29BBC93F" w14:textId="77777777" w:rsidR="006D7765" w:rsidRPr="002A4B9A" w:rsidRDefault="00891E97" w:rsidP="00891E97">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 xml:space="preserve">Use visuals BEFORE anyone is stressed- then they are familiar when the brain is in </w:t>
      </w:r>
      <w:proofErr w:type="gramStart"/>
      <w:r w:rsidRPr="00891E97">
        <w:rPr>
          <w:rFonts w:ascii="Times New Roman" w:hAnsi="Times New Roman" w:cs="Times New Roman"/>
          <w:sz w:val="22"/>
          <w:szCs w:val="22"/>
        </w:rPr>
        <w:t>protect</w:t>
      </w:r>
      <w:proofErr w:type="gramEnd"/>
      <w:r w:rsidRPr="00891E97">
        <w:rPr>
          <w:rFonts w:ascii="Times New Roman" w:hAnsi="Times New Roman" w:cs="Times New Roman"/>
          <w:sz w:val="22"/>
          <w:szCs w:val="22"/>
        </w:rPr>
        <w:t xml:space="preserve"> mode!</w:t>
      </w:r>
    </w:p>
    <w:p w14:paraId="2BE8728E" w14:textId="77777777" w:rsidR="006D7765" w:rsidRPr="002A4B9A" w:rsidRDefault="00891E97" w:rsidP="00B15A25">
      <w:pPr>
        <w:pStyle w:val="ListParagraph"/>
        <w:numPr>
          <w:ilvl w:val="0"/>
          <w:numId w:val="9"/>
        </w:numPr>
        <w:rPr>
          <w:rFonts w:ascii="Times New Roman" w:hAnsi="Times New Roman" w:cs="Times New Roman"/>
          <w:sz w:val="22"/>
          <w:szCs w:val="22"/>
        </w:rPr>
      </w:pPr>
      <w:proofErr w:type="gramStart"/>
      <w:r w:rsidRPr="002A4B9A">
        <w:rPr>
          <w:rFonts w:ascii="Times New Roman" w:hAnsi="Times New Roman" w:cs="Times New Roman"/>
          <w:sz w:val="22"/>
          <w:szCs w:val="22"/>
        </w:rPr>
        <w:t>Make</w:t>
      </w:r>
      <w:proofErr w:type="gramEnd"/>
      <w:r w:rsidRPr="002A4B9A">
        <w:rPr>
          <w:rFonts w:ascii="Times New Roman" w:hAnsi="Times New Roman" w:cs="Times New Roman"/>
          <w:sz w:val="22"/>
          <w:szCs w:val="22"/>
        </w:rPr>
        <w:t xml:space="preserve"> a picture (or word) schedule that shows the major events of the day- while it might seem obvious that they need to get up, get dressed, eat, and brush teeth, they are unable to focus on the steps because there are too many lights on.  Picture schedules are very powerful even for those kids who can read and write because it gives a quick, easy clue that doesn’t require the brain to work which will help to simplify what we are asking their brain to do.  </w:t>
      </w:r>
    </w:p>
    <w:p w14:paraId="3ABAEE36" w14:textId="77777777" w:rsidR="006D7765" w:rsidRPr="002A4B9A" w:rsidRDefault="00891E97" w:rsidP="000C0F2E">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Announce schedule changes or NEW activities</w:t>
      </w:r>
      <w:r w:rsidR="006D7765" w:rsidRPr="002A4B9A">
        <w:rPr>
          <w:rFonts w:ascii="Times New Roman" w:hAnsi="Times New Roman" w:cs="Times New Roman"/>
          <w:sz w:val="22"/>
          <w:szCs w:val="22"/>
        </w:rPr>
        <w:t xml:space="preserve"> to help them </w:t>
      </w:r>
      <w:r w:rsidRPr="00891E97">
        <w:rPr>
          <w:rFonts w:ascii="Times New Roman" w:hAnsi="Times New Roman" w:cs="Times New Roman"/>
          <w:sz w:val="22"/>
          <w:szCs w:val="22"/>
        </w:rPr>
        <w:t>anticipate what’s coming</w:t>
      </w:r>
      <w:r w:rsidR="006D7765" w:rsidRPr="002A4B9A">
        <w:rPr>
          <w:rFonts w:ascii="Times New Roman" w:hAnsi="Times New Roman" w:cs="Times New Roman"/>
          <w:sz w:val="22"/>
          <w:szCs w:val="22"/>
        </w:rPr>
        <w:t>. You can</w:t>
      </w:r>
      <w:r w:rsidRPr="00891E97">
        <w:rPr>
          <w:rFonts w:ascii="Times New Roman" w:hAnsi="Times New Roman" w:cs="Times New Roman"/>
          <w:sz w:val="22"/>
          <w:szCs w:val="22"/>
        </w:rPr>
        <w:t xml:space="preserve"> role-play scenarios that create stress</w:t>
      </w:r>
      <w:r w:rsidR="006D7765" w:rsidRPr="002A4B9A">
        <w:rPr>
          <w:rFonts w:ascii="Times New Roman" w:hAnsi="Times New Roman" w:cs="Times New Roman"/>
          <w:sz w:val="22"/>
          <w:szCs w:val="22"/>
        </w:rPr>
        <w:t xml:space="preserve"> and</w:t>
      </w:r>
      <w:r w:rsidRPr="00891E97">
        <w:rPr>
          <w:rFonts w:ascii="Times New Roman" w:hAnsi="Times New Roman" w:cs="Times New Roman"/>
          <w:sz w:val="22"/>
          <w:szCs w:val="22"/>
        </w:rPr>
        <w:t xml:space="preserve"> problem-solve ideas BEFORE stress occurs</w:t>
      </w:r>
    </w:p>
    <w:p w14:paraId="2C37B899" w14:textId="77777777" w:rsidR="006D7765" w:rsidRPr="002A4B9A" w:rsidRDefault="00891E97" w:rsidP="00906828">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Break up activities that are difficult or multi-stepped</w:t>
      </w:r>
      <w:r w:rsidR="006D7765" w:rsidRPr="002A4B9A">
        <w:rPr>
          <w:rFonts w:ascii="Times New Roman" w:hAnsi="Times New Roman" w:cs="Times New Roman"/>
          <w:sz w:val="22"/>
          <w:szCs w:val="22"/>
        </w:rPr>
        <w:t>.</w:t>
      </w:r>
      <w:r w:rsidRPr="00891E97">
        <w:rPr>
          <w:rFonts w:ascii="Times New Roman" w:hAnsi="Times New Roman" w:cs="Times New Roman"/>
          <w:sz w:val="22"/>
          <w:szCs w:val="22"/>
        </w:rPr>
        <w:t xml:space="preserve"> This can help with anxiety because many times, kids experience anxiety because they know they don’t have the ability to do what is being asked.  All kids want to be successful, so when they are unsure about their ability, anxiety results.</w:t>
      </w:r>
    </w:p>
    <w:p w14:paraId="104C63D0" w14:textId="645A9957" w:rsidR="00661A5D" w:rsidRPr="002A4B9A" w:rsidRDefault="006D7765" w:rsidP="00661A5D">
      <w:pPr>
        <w:pStyle w:val="ListParagraph"/>
        <w:numPr>
          <w:ilvl w:val="0"/>
          <w:numId w:val="9"/>
        </w:numPr>
        <w:rPr>
          <w:rFonts w:ascii="Times New Roman" w:hAnsi="Times New Roman" w:cs="Times New Roman"/>
          <w:sz w:val="22"/>
          <w:szCs w:val="22"/>
        </w:rPr>
      </w:pPr>
      <w:r w:rsidRPr="002A4B9A">
        <w:rPr>
          <w:rFonts w:ascii="Times New Roman" w:hAnsi="Times New Roman" w:cs="Times New Roman"/>
          <w:sz w:val="22"/>
          <w:szCs w:val="22"/>
        </w:rPr>
        <w:t>C</w:t>
      </w:r>
      <w:r w:rsidR="00891E97" w:rsidRPr="00891E97">
        <w:rPr>
          <w:rFonts w:ascii="Times New Roman" w:hAnsi="Times New Roman" w:cs="Times New Roman"/>
          <w:sz w:val="22"/>
          <w:szCs w:val="22"/>
        </w:rPr>
        <w:t>alming Smells/ Tastes</w:t>
      </w:r>
      <w:r w:rsidR="00661A5D" w:rsidRPr="002A4B9A">
        <w:rPr>
          <w:rFonts w:ascii="Times New Roman" w:hAnsi="Times New Roman" w:cs="Times New Roman"/>
          <w:sz w:val="22"/>
          <w:szCs w:val="22"/>
        </w:rPr>
        <w:t>/ Oils</w:t>
      </w:r>
      <w:r w:rsidRPr="002A4B9A">
        <w:rPr>
          <w:rFonts w:ascii="Times New Roman" w:hAnsi="Times New Roman" w:cs="Times New Roman"/>
          <w:sz w:val="22"/>
          <w:szCs w:val="22"/>
        </w:rPr>
        <w:t>: l</w:t>
      </w:r>
      <w:r w:rsidR="00891E97" w:rsidRPr="00891E97">
        <w:rPr>
          <w:rFonts w:ascii="Times New Roman" w:hAnsi="Times New Roman" w:cs="Times New Roman"/>
          <w:sz w:val="22"/>
          <w:szCs w:val="22"/>
        </w:rPr>
        <w:t>avender</w:t>
      </w:r>
      <w:r w:rsidRPr="002A4B9A">
        <w:rPr>
          <w:rFonts w:ascii="Times New Roman" w:hAnsi="Times New Roman" w:cs="Times New Roman"/>
          <w:sz w:val="22"/>
          <w:szCs w:val="22"/>
        </w:rPr>
        <w:t>, c</w:t>
      </w:r>
      <w:r w:rsidR="00891E97" w:rsidRPr="00891E97">
        <w:rPr>
          <w:rFonts w:ascii="Times New Roman" w:hAnsi="Times New Roman" w:cs="Times New Roman"/>
          <w:sz w:val="22"/>
          <w:szCs w:val="22"/>
        </w:rPr>
        <w:t>hamomile</w:t>
      </w:r>
      <w:r w:rsidRPr="002A4B9A">
        <w:rPr>
          <w:rFonts w:ascii="Times New Roman" w:hAnsi="Times New Roman" w:cs="Times New Roman"/>
          <w:sz w:val="22"/>
          <w:szCs w:val="22"/>
        </w:rPr>
        <w:t>, o</w:t>
      </w:r>
      <w:r w:rsidR="00891E97" w:rsidRPr="00891E97">
        <w:rPr>
          <w:rFonts w:ascii="Times New Roman" w:hAnsi="Times New Roman" w:cs="Times New Roman"/>
          <w:sz w:val="22"/>
          <w:szCs w:val="22"/>
        </w:rPr>
        <w:t>range</w:t>
      </w:r>
      <w:r w:rsidRPr="002A4B9A">
        <w:rPr>
          <w:rFonts w:ascii="Times New Roman" w:hAnsi="Times New Roman" w:cs="Times New Roman"/>
          <w:sz w:val="22"/>
          <w:szCs w:val="22"/>
        </w:rPr>
        <w:t>, j</w:t>
      </w:r>
      <w:r w:rsidR="00891E97" w:rsidRPr="00891E97">
        <w:rPr>
          <w:rFonts w:ascii="Times New Roman" w:hAnsi="Times New Roman" w:cs="Times New Roman"/>
          <w:sz w:val="22"/>
          <w:szCs w:val="22"/>
        </w:rPr>
        <w:t>asmine</w:t>
      </w:r>
      <w:r w:rsidRPr="002A4B9A">
        <w:rPr>
          <w:rFonts w:ascii="Times New Roman" w:hAnsi="Times New Roman" w:cs="Times New Roman"/>
          <w:sz w:val="22"/>
          <w:szCs w:val="22"/>
        </w:rPr>
        <w:t>, r</w:t>
      </w:r>
      <w:r w:rsidR="00891E97" w:rsidRPr="00891E97">
        <w:rPr>
          <w:rFonts w:ascii="Times New Roman" w:hAnsi="Times New Roman" w:cs="Times New Roman"/>
          <w:sz w:val="22"/>
          <w:szCs w:val="22"/>
        </w:rPr>
        <w:t>ose</w:t>
      </w:r>
      <w:r w:rsidRPr="002A4B9A">
        <w:rPr>
          <w:rFonts w:ascii="Times New Roman" w:hAnsi="Times New Roman" w:cs="Times New Roman"/>
          <w:sz w:val="22"/>
          <w:szCs w:val="22"/>
        </w:rPr>
        <w:t>, s</w:t>
      </w:r>
      <w:r w:rsidR="00891E97" w:rsidRPr="00891E97">
        <w:rPr>
          <w:rFonts w:ascii="Times New Roman" w:hAnsi="Times New Roman" w:cs="Times New Roman"/>
          <w:sz w:val="22"/>
          <w:szCs w:val="22"/>
        </w:rPr>
        <w:t>age</w:t>
      </w:r>
      <w:r w:rsidRPr="002A4B9A">
        <w:rPr>
          <w:rFonts w:ascii="Times New Roman" w:hAnsi="Times New Roman" w:cs="Times New Roman"/>
          <w:sz w:val="22"/>
          <w:szCs w:val="22"/>
        </w:rPr>
        <w:t>, r</w:t>
      </w:r>
      <w:r w:rsidR="00891E97" w:rsidRPr="00891E97">
        <w:rPr>
          <w:rFonts w:ascii="Times New Roman" w:hAnsi="Times New Roman" w:cs="Times New Roman"/>
          <w:sz w:val="22"/>
          <w:szCs w:val="22"/>
        </w:rPr>
        <w:t>osemary</w:t>
      </w:r>
      <w:r w:rsidRPr="002A4B9A">
        <w:rPr>
          <w:rFonts w:ascii="Times New Roman" w:hAnsi="Times New Roman" w:cs="Times New Roman"/>
          <w:sz w:val="22"/>
          <w:szCs w:val="22"/>
        </w:rPr>
        <w:t>, f</w:t>
      </w:r>
      <w:r w:rsidR="00891E97" w:rsidRPr="00891E97">
        <w:rPr>
          <w:rFonts w:ascii="Times New Roman" w:hAnsi="Times New Roman" w:cs="Times New Roman"/>
          <w:sz w:val="22"/>
          <w:szCs w:val="22"/>
        </w:rPr>
        <w:t>rankincense</w:t>
      </w:r>
      <w:r w:rsidRPr="002A4B9A">
        <w:rPr>
          <w:rFonts w:ascii="Times New Roman" w:hAnsi="Times New Roman" w:cs="Times New Roman"/>
          <w:sz w:val="22"/>
          <w:szCs w:val="22"/>
        </w:rPr>
        <w:t>, s</w:t>
      </w:r>
      <w:r w:rsidR="00891E97" w:rsidRPr="00891E97">
        <w:rPr>
          <w:rFonts w:ascii="Times New Roman" w:hAnsi="Times New Roman" w:cs="Times New Roman"/>
          <w:sz w:val="22"/>
          <w:szCs w:val="22"/>
        </w:rPr>
        <w:t>andalwood</w:t>
      </w:r>
      <w:r w:rsidRPr="002A4B9A">
        <w:rPr>
          <w:rFonts w:ascii="Times New Roman" w:hAnsi="Times New Roman" w:cs="Times New Roman"/>
          <w:sz w:val="22"/>
          <w:szCs w:val="22"/>
        </w:rPr>
        <w:t>, v</w:t>
      </w:r>
      <w:r w:rsidR="00891E97" w:rsidRPr="00891E97">
        <w:rPr>
          <w:rFonts w:ascii="Times New Roman" w:hAnsi="Times New Roman" w:cs="Times New Roman"/>
          <w:sz w:val="22"/>
          <w:szCs w:val="22"/>
        </w:rPr>
        <w:t>anilla</w:t>
      </w:r>
      <w:r w:rsidRPr="002A4B9A">
        <w:rPr>
          <w:rFonts w:ascii="Times New Roman" w:hAnsi="Times New Roman" w:cs="Times New Roman"/>
          <w:sz w:val="22"/>
          <w:szCs w:val="22"/>
        </w:rPr>
        <w:t xml:space="preserve">, and </w:t>
      </w:r>
      <w:r w:rsidR="00891E97" w:rsidRPr="002A4B9A">
        <w:rPr>
          <w:rFonts w:ascii="Times New Roman" w:hAnsi="Times New Roman" w:cs="Times New Roman"/>
          <w:sz w:val="22"/>
          <w:szCs w:val="22"/>
        </w:rPr>
        <w:t>CHOCOLATE</w:t>
      </w:r>
      <w:r w:rsidRPr="002A4B9A">
        <w:rPr>
          <w:rFonts w:ascii="Times New Roman" w:hAnsi="Times New Roman" w:cs="Times New Roman"/>
          <w:sz w:val="22"/>
          <w:szCs w:val="22"/>
        </w:rPr>
        <w:t>!</w:t>
      </w:r>
    </w:p>
    <w:p w14:paraId="4CBC5472" w14:textId="77777777" w:rsidR="00661A5D" w:rsidRPr="002A4B9A" w:rsidRDefault="00891E97" w:rsidP="00661A5D">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Warm bath in the dark with glow sticks</w:t>
      </w:r>
    </w:p>
    <w:p w14:paraId="02A7341C" w14:textId="77777777" w:rsidR="00661A5D" w:rsidRPr="002A4B9A" w:rsidRDefault="00891E97" w:rsidP="00145D20">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Be aware of screen time and especially the content they are watching/playing</w:t>
      </w:r>
    </w:p>
    <w:p w14:paraId="41010549" w14:textId="77777777" w:rsidR="00661A5D" w:rsidRPr="002A4B9A" w:rsidRDefault="00891E97" w:rsidP="006B0C67">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Foster calmness in how you are acting</w:t>
      </w:r>
      <w:r w:rsidR="00661A5D" w:rsidRPr="002A4B9A">
        <w:rPr>
          <w:rFonts w:ascii="Times New Roman" w:hAnsi="Times New Roman" w:cs="Times New Roman"/>
          <w:sz w:val="22"/>
          <w:szCs w:val="22"/>
        </w:rPr>
        <w:t>. Use a</w:t>
      </w:r>
      <w:r w:rsidRPr="00891E97">
        <w:rPr>
          <w:rFonts w:ascii="Times New Roman" w:hAnsi="Times New Roman" w:cs="Times New Roman"/>
          <w:sz w:val="22"/>
          <w:szCs w:val="22"/>
        </w:rPr>
        <w:t xml:space="preserve"> quiet voice</w:t>
      </w:r>
      <w:r w:rsidR="00661A5D" w:rsidRPr="002A4B9A">
        <w:rPr>
          <w:rFonts w:ascii="Times New Roman" w:hAnsi="Times New Roman" w:cs="Times New Roman"/>
          <w:sz w:val="22"/>
          <w:szCs w:val="22"/>
        </w:rPr>
        <w:t xml:space="preserve"> with a </w:t>
      </w:r>
      <w:r w:rsidRPr="00891E97">
        <w:rPr>
          <w:rFonts w:ascii="Times New Roman" w:hAnsi="Times New Roman" w:cs="Times New Roman"/>
          <w:sz w:val="22"/>
          <w:szCs w:val="22"/>
        </w:rPr>
        <w:t>slow and even tone</w:t>
      </w:r>
      <w:r w:rsidR="00661A5D" w:rsidRPr="002A4B9A">
        <w:rPr>
          <w:rFonts w:ascii="Times New Roman" w:hAnsi="Times New Roman" w:cs="Times New Roman"/>
          <w:sz w:val="22"/>
          <w:szCs w:val="22"/>
        </w:rPr>
        <w:t>. M</w:t>
      </w:r>
      <w:r w:rsidRPr="00891E97">
        <w:rPr>
          <w:rFonts w:ascii="Times New Roman" w:hAnsi="Times New Roman" w:cs="Times New Roman"/>
          <w:sz w:val="22"/>
          <w:szCs w:val="22"/>
        </w:rPr>
        <w:t>odel calming techniques they can do with you</w:t>
      </w:r>
      <w:r w:rsidR="00661A5D" w:rsidRPr="002A4B9A">
        <w:rPr>
          <w:rFonts w:ascii="Times New Roman" w:hAnsi="Times New Roman" w:cs="Times New Roman"/>
          <w:sz w:val="22"/>
          <w:szCs w:val="22"/>
        </w:rPr>
        <w:t xml:space="preserve">. </w:t>
      </w:r>
    </w:p>
    <w:p w14:paraId="1D9F89F6" w14:textId="77777777" w:rsidR="00661A5D" w:rsidRPr="002A4B9A" w:rsidRDefault="00661A5D" w:rsidP="00661A5D">
      <w:pPr>
        <w:pStyle w:val="ListParagraph"/>
        <w:numPr>
          <w:ilvl w:val="0"/>
          <w:numId w:val="9"/>
        </w:numPr>
        <w:rPr>
          <w:rFonts w:ascii="Times New Roman" w:hAnsi="Times New Roman" w:cs="Times New Roman"/>
          <w:sz w:val="22"/>
          <w:szCs w:val="22"/>
        </w:rPr>
      </w:pPr>
      <w:r w:rsidRPr="002A4B9A">
        <w:rPr>
          <w:rFonts w:ascii="Times New Roman" w:hAnsi="Times New Roman" w:cs="Times New Roman"/>
          <w:sz w:val="22"/>
          <w:szCs w:val="22"/>
        </w:rPr>
        <w:t xml:space="preserve">Allow </w:t>
      </w:r>
      <w:r w:rsidR="00891E97" w:rsidRPr="00891E97">
        <w:rPr>
          <w:rFonts w:ascii="Times New Roman" w:hAnsi="Times New Roman" w:cs="Times New Roman"/>
          <w:sz w:val="22"/>
          <w:szCs w:val="22"/>
        </w:rPr>
        <w:t xml:space="preserve">for recovery time before anything else </w:t>
      </w:r>
    </w:p>
    <w:p w14:paraId="318D0E99" w14:textId="6479542F" w:rsidR="00661A5D" w:rsidRPr="002A4B9A" w:rsidRDefault="00891E97" w:rsidP="00661A5D">
      <w:pPr>
        <w:pStyle w:val="ListParagraph"/>
        <w:numPr>
          <w:ilvl w:val="0"/>
          <w:numId w:val="9"/>
        </w:numPr>
        <w:rPr>
          <w:rFonts w:ascii="Times New Roman" w:hAnsi="Times New Roman" w:cs="Times New Roman"/>
          <w:sz w:val="22"/>
          <w:szCs w:val="22"/>
        </w:rPr>
      </w:pPr>
      <w:r w:rsidRPr="002A4B9A">
        <w:rPr>
          <w:rFonts w:ascii="Times New Roman" w:hAnsi="Times New Roman" w:cs="Times New Roman"/>
          <w:sz w:val="22"/>
          <w:szCs w:val="22"/>
        </w:rPr>
        <w:t>Set a timer</w:t>
      </w:r>
    </w:p>
    <w:p w14:paraId="5E5E5A7C" w14:textId="77777777" w:rsidR="00661A5D" w:rsidRPr="002A4B9A" w:rsidRDefault="00891E97" w:rsidP="004410F6">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Show a visual of dragon den</w:t>
      </w:r>
      <w:r w:rsidR="00661A5D" w:rsidRPr="002A4B9A">
        <w:rPr>
          <w:rFonts w:ascii="Times New Roman" w:hAnsi="Times New Roman" w:cs="Times New Roman"/>
          <w:sz w:val="22"/>
          <w:szCs w:val="22"/>
        </w:rPr>
        <w:t xml:space="preserve"> or other tools you know they can use to calm (no more than 2 or 3)</w:t>
      </w:r>
    </w:p>
    <w:p w14:paraId="6DBF2DC8" w14:textId="77777777" w:rsidR="00661A5D" w:rsidRPr="002A4B9A" w:rsidRDefault="00891E97" w:rsidP="0045459C">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Don’t forget the basic</w:t>
      </w:r>
      <w:r w:rsidR="00661A5D" w:rsidRPr="002A4B9A">
        <w:rPr>
          <w:rFonts w:ascii="Times New Roman" w:hAnsi="Times New Roman" w:cs="Times New Roman"/>
          <w:sz w:val="22"/>
          <w:szCs w:val="22"/>
        </w:rPr>
        <w:t>s of h</w:t>
      </w:r>
      <w:r w:rsidRPr="00891E97">
        <w:rPr>
          <w:rFonts w:ascii="Times New Roman" w:hAnsi="Times New Roman" w:cs="Times New Roman"/>
          <w:sz w:val="22"/>
          <w:szCs w:val="22"/>
        </w:rPr>
        <w:t>unger</w:t>
      </w:r>
      <w:r w:rsidR="00661A5D" w:rsidRPr="002A4B9A">
        <w:rPr>
          <w:rFonts w:ascii="Times New Roman" w:hAnsi="Times New Roman" w:cs="Times New Roman"/>
          <w:sz w:val="22"/>
          <w:szCs w:val="22"/>
        </w:rPr>
        <w:t>, t</w:t>
      </w:r>
      <w:r w:rsidRPr="00891E97">
        <w:rPr>
          <w:rFonts w:ascii="Times New Roman" w:hAnsi="Times New Roman" w:cs="Times New Roman"/>
          <w:sz w:val="22"/>
          <w:szCs w:val="22"/>
        </w:rPr>
        <w:t>hirst</w:t>
      </w:r>
      <w:r w:rsidR="00661A5D" w:rsidRPr="002A4B9A">
        <w:rPr>
          <w:rFonts w:ascii="Times New Roman" w:hAnsi="Times New Roman" w:cs="Times New Roman"/>
          <w:sz w:val="22"/>
          <w:szCs w:val="22"/>
        </w:rPr>
        <w:t>, being t</w:t>
      </w:r>
      <w:r w:rsidRPr="00891E97">
        <w:rPr>
          <w:rFonts w:ascii="Times New Roman" w:hAnsi="Times New Roman" w:cs="Times New Roman"/>
          <w:sz w:val="22"/>
          <w:szCs w:val="22"/>
        </w:rPr>
        <w:t>ired</w:t>
      </w:r>
      <w:r w:rsidR="00661A5D" w:rsidRPr="002A4B9A">
        <w:rPr>
          <w:rFonts w:ascii="Times New Roman" w:hAnsi="Times New Roman" w:cs="Times New Roman"/>
          <w:sz w:val="22"/>
          <w:szCs w:val="22"/>
        </w:rPr>
        <w:t xml:space="preserve">, boredom, being sick or </w:t>
      </w:r>
      <w:r w:rsidRPr="00891E97">
        <w:rPr>
          <w:rFonts w:ascii="Times New Roman" w:hAnsi="Times New Roman" w:cs="Times New Roman"/>
          <w:sz w:val="22"/>
          <w:szCs w:val="22"/>
        </w:rPr>
        <w:t>hurt</w:t>
      </w:r>
    </w:p>
    <w:p w14:paraId="027AF712" w14:textId="77777777" w:rsidR="00661A5D" w:rsidRPr="002A4B9A" w:rsidRDefault="00891E97" w:rsidP="003015F3">
      <w:pPr>
        <w:pStyle w:val="ListParagraph"/>
        <w:numPr>
          <w:ilvl w:val="0"/>
          <w:numId w:val="9"/>
        </w:numPr>
        <w:rPr>
          <w:rFonts w:ascii="Times New Roman" w:hAnsi="Times New Roman" w:cs="Times New Roman"/>
          <w:sz w:val="22"/>
          <w:szCs w:val="22"/>
        </w:rPr>
      </w:pPr>
      <w:r w:rsidRPr="00891E97">
        <w:rPr>
          <w:rFonts w:ascii="Times New Roman" w:hAnsi="Times New Roman" w:cs="Times New Roman"/>
          <w:sz w:val="22"/>
          <w:szCs w:val="22"/>
        </w:rPr>
        <w:t>Ignore as much of the negative as you can</w:t>
      </w:r>
    </w:p>
    <w:p w14:paraId="5DC56C7B" w14:textId="322CF9E1" w:rsidR="00891E97" w:rsidRPr="002A4B9A" w:rsidRDefault="00891E97" w:rsidP="003015F3">
      <w:pPr>
        <w:pStyle w:val="ListParagraph"/>
        <w:numPr>
          <w:ilvl w:val="0"/>
          <w:numId w:val="9"/>
        </w:numPr>
        <w:rPr>
          <w:rFonts w:ascii="Times New Roman" w:hAnsi="Times New Roman" w:cs="Times New Roman"/>
          <w:sz w:val="22"/>
          <w:szCs w:val="22"/>
        </w:rPr>
      </w:pPr>
      <w:r w:rsidRPr="002A4B9A">
        <w:rPr>
          <w:rFonts w:ascii="Times New Roman" w:hAnsi="Times New Roman" w:cs="Times New Roman"/>
          <w:sz w:val="22"/>
          <w:szCs w:val="22"/>
        </w:rPr>
        <w:t>Remember processing time: fight, flight, or freeze means a minimum of 10 seconds to process before expecting a response… don’t escalate the situation by rushing things</w:t>
      </w:r>
    </w:p>
    <w:p w14:paraId="6A55907C" w14:textId="77777777" w:rsidR="002A4B9A" w:rsidRDefault="002A4B9A" w:rsidP="006D7765">
      <w:pPr>
        <w:jc w:val="center"/>
        <w:rPr>
          <w:rFonts w:ascii="Times New Roman" w:hAnsi="Times New Roman" w:cs="Times New Roman"/>
          <w:b/>
          <w:bCs/>
          <w:sz w:val="22"/>
          <w:szCs w:val="22"/>
        </w:rPr>
      </w:pPr>
    </w:p>
    <w:p w14:paraId="39FE4A08" w14:textId="77777777" w:rsidR="002A4B9A" w:rsidRDefault="002A4B9A" w:rsidP="006D7765">
      <w:pPr>
        <w:jc w:val="center"/>
        <w:rPr>
          <w:rFonts w:ascii="Times New Roman" w:hAnsi="Times New Roman" w:cs="Times New Roman"/>
          <w:b/>
          <w:bCs/>
          <w:sz w:val="22"/>
          <w:szCs w:val="22"/>
        </w:rPr>
      </w:pPr>
    </w:p>
    <w:p w14:paraId="23028DC7" w14:textId="6F94C960" w:rsidR="00891E97" w:rsidRPr="002A4B9A" w:rsidRDefault="00891E97" w:rsidP="006D7765">
      <w:pPr>
        <w:jc w:val="center"/>
        <w:rPr>
          <w:rFonts w:ascii="Times New Roman" w:hAnsi="Times New Roman" w:cs="Times New Roman"/>
          <w:b/>
          <w:bCs/>
          <w:sz w:val="22"/>
          <w:szCs w:val="22"/>
          <w:u w:val="single"/>
        </w:rPr>
      </w:pPr>
      <w:r w:rsidRPr="002A4B9A">
        <w:rPr>
          <w:rFonts w:ascii="Times New Roman" w:hAnsi="Times New Roman" w:cs="Times New Roman"/>
          <w:b/>
          <w:bCs/>
          <w:sz w:val="22"/>
          <w:szCs w:val="22"/>
          <w:u w:val="single"/>
        </w:rPr>
        <w:lastRenderedPageBreak/>
        <w:t>Sleepy Dragon Strategies:</w:t>
      </w:r>
    </w:p>
    <w:p w14:paraId="0CF098C0" w14:textId="0520A9E3" w:rsidR="00661A5D" w:rsidRPr="002A4B9A" w:rsidRDefault="00891E97" w:rsidP="00661A5D">
      <w:pPr>
        <w:pStyle w:val="ListParagraph"/>
        <w:numPr>
          <w:ilvl w:val="0"/>
          <w:numId w:val="10"/>
        </w:numPr>
        <w:rPr>
          <w:rFonts w:ascii="Times New Roman" w:hAnsi="Times New Roman" w:cs="Times New Roman"/>
          <w:sz w:val="22"/>
          <w:szCs w:val="22"/>
        </w:rPr>
      </w:pPr>
      <w:r w:rsidRPr="002A4B9A">
        <w:rPr>
          <w:rFonts w:ascii="Times New Roman" w:hAnsi="Times New Roman" w:cs="Times New Roman"/>
          <w:sz w:val="22"/>
          <w:szCs w:val="22"/>
        </w:rPr>
        <w:t>Heavy work- any exercise that uses your muscles</w:t>
      </w:r>
    </w:p>
    <w:p w14:paraId="09ACC319" w14:textId="77777777" w:rsidR="00661A5D" w:rsidRPr="002A4B9A" w:rsidRDefault="00891E97" w:rsidP="001E150A">
      <w:pPr>
        <w:pStyle w:val="ListParagraph"/>
        <w:numPr>
          <w:ilvl w:val="0"/>
          <w:numId w:val="10"/>
        </w:numPr>
        <w:rPr>
          <w:rFonts w:ascii="Times New Roman" w:hAnsi="Times New Roman" w:cs="Times New Roman"/>
          <w:sz w:val="22"/>
          <w:szCs w:val="22"/>
        </w:rPr>
      </w:pPr>
      <w:r w:rsidRPr="002A4B9A">
        <w:rPr>
          <w:rFonts w:ascii="Times New Roman" w:hAnsi="Times New Roman" w:cs="Times New Roman"/>
          <w:sz w:val="22"/>
          <w:szCs w:val="22"/>
        </w:rPr>
        <w:t xml:space="preserve"> Environmental Adjustments: Create a space with more input</w:t>
      </w:r>
      <w:r w:rsidR="00661A5D" w:rsidRPr="002A4B9A">
        <w:rPr>
          <w:rFonts w:ascii="Times New Roman" w:hAnsi="Times New Roman" w:cs="Times New Roman"/>
          <w:sz w:val="22"/>
          <w:szCs w:val="22"/>
        </w:rPr>
        <w:t xml:space="preserve"> with m</w:t>
      </w:r>
      <w:r w:rsidRPr="00891E97">
        <w:rPr>
          <w:rFonts w:ascii="Times New Roman" w:hAnsi="Times New Roman" w:cs="Times New Roman"/>
          <w:sz w:val="22"/>
          <w:szCs w:val="22"/>
        </w:rPr>
        <w:t>usic</w:t>
      </w:r>
      <w:r w:rsidR="00661A5D" w:rsidRPr="002A4B9A">
        <w:rPr>
          <w:rFonts w:ascii="Times New Roman" w:hAnsi="Times New Roman" w:cs="Times New Roman"/>
          <w:sz w:val="22"/>
          <w:szCs w:val="22"/>
        </w:rPr>
        <w:t xml:space="preserve"> or by increasing </w:t>
      </w:r>
      <w:r w:rsidRPr="00891E97">
        <w:rPr>
          <w:rFonts w:ascii="Times New Roman" w:hAnsi="Times New Roman" w:cs="Times New Roman"/>
          <w:sz w:val="22"/>
          <w:szCs w:val="22"/>
        </w:rPr>
        <w:t>the sensory aspects</w:t>
      </w:r>
      <w:r w:rsidR="00661A5D" w:rsidRPr="002A4B9A">
        <w:rPr>
          <w:rFonts w:ascii="Times New Roman" w:hAnsi="Times New Roman" w:cs="Times New Roman"/>
          <w:sz w:val="22"/>
          <w:szCs w:val="22"/>
        </w:rPr>
        <w:t xml:space="preserve"> with</w:t>
      </w:r>
      <w:r w:rsidRPr="00891E97">
        <w:rPr>
          <w:rFonts w:ascii="Times New Roman" w:hAnsi="Times New Roman" w:cs="Times New Roman"/>
          <w:sz w:val="22"/>
          <w:szCs w:val="22"/>
        </w:rPr>
        <w:t xml:space="preserve"> vision, hearing, touch, smells</w:t>
      </w:r>
    </w:p>
    <w:p w14:paraId="71BC3F7B" w14:textId="77777777" w:rsidR="00661A5D" w:rsidRPr="002A4B9A" w:rsidRDefault="00891E97" w:rsidP="00D36ABA">
      <w:pPr>
        <w:pStyle w:val="ListParagraph"/>
        <w:numPr>
          <w:ilvl w:val="0"/>
          <w:numId w:val="10"/>
        </w:numPr>
        <w:rPr>
          <w:rFonts w:ascii="Times New Roman" w:hAnsi="Times New Roman" w:cs="Times New Roman"/>
          <w:sz w:val="22"/>
          <w:szCs w:val="22"/>
        </w:rPr>
      </w:pPr>
      <w:r w:rsidRPr="00891E97">
        <w:rPr>
          <w:rFonts w:ascii="Times New Roman" w:hAnsi="Times New Roman" w:cs="Times New Roman"/>
          <w:sz w:val="22"/>
          <w:szCs w:val="22"/>
        </w:rPr>
        <w:t xml:space="preserve">Use of visuals to let </w:t>
      </w:r>
      <w:proofErr w:type="gramStart"/>
      <w:r w:rsidRPr="00891E97">
        <w:rPr>
          <w:rFonts w:ascii="Times New Roman" w:hAnsi="Times New Roman" w:cs="Times New Roman"/>
          <w:sz w:val="22"/>
          <w:szCs w:val="22"/>
        </w:rPr>
        <w:t>child</w:t>
      </w:r>
      <w:proofErr w:type="gramEnd"/>
      <w:r w:rsidRPr="00891E97">
        <w:rPr>
          <w:rFonts w:ascii="Times New Roman" w:hAnsi="Times New Roman" w:cs="Times New Roman"/>
          <w:sz w:val="22"/>
          <w:szCs w:val="22"/>
        </w:rPr>
        <w:t xml:space="preserve"> know what is coming- visual schedule</w:t>
      </w:r>
    </w:p>
    <w:p w14:paraId="4A841DD7" w14:textId="77777777" w:rsidR="00661A5D" w:rsidRPr="002A4B9A" w:rsidRDefault="00891E97" w:rsidP="007A1A0B">
      <w:pPr>
        <w:pStyle w:val="ListParagraph"/>
        <w:numPr>
          <w:ilvl w:val="0"/>
          <w:numId w:val="10"/>
        </w:numPr>
        <w:rPr>
          <w:rFonts w:ascii="Times New Roman" w:hAnsi="Times New Roman" w:cs="Times New Roman"/>
          <w:sz w:val="22"/>
          <w:szCs w:val="22"/>
        </w:rPr>
      </w:pPr>
      <w:r w:rsidRPr="00891E97">
        <w:rPr>
          <w:rFonts w:ascii="Times New Roman" w:hAnsi="Times New Roman" w:cs="Times New Roman"/>
          <w:sz w:val="22"/>
          <w:szCs w:val="22"/>
        </w:rPr>
        <w:t xml:space="preserve">Movement: exercise before </w:t>
      </w:r>
      <w:r w:rsidR="00661A5D" w:rsidRPr="002A4B9A">
        <w:rPr>
          <w:rFonts w:ascii="Times New Roman" w:hAnsi="Times New Roman" w:cs="Times New Roman"/>
          <w:sz w:val="22"/>
          <w:szCs w:val="22"/>
        </w:rPr>
        <w:t>focused activities and give frequent sensory or movement-based</w:t>
      </w:r>
      <w:r w:rsidRPr="00891E97">
        <w:rPr>
          <w:rFonts w:ascii="Times New Roman" w:hAnsi="Times New Roman" w:cs="Times New Roman"/>
          <w:sz w:val="22"/>
          <w:szCs w:val="22"/>
        </w:rPr>
        <w:t xml:space="preserve"> breaks that give input and wake up the dragon</w:t>
      </w:r>
    </w:p>
    <w:p w14:paraId="57C4A26C" w14:textId="77777777" w:rsidR="00661A5D" w:rsidRPr="002A4B9A" w:rsidRDefault="00661A5D" w:rsidP="005B3CE8">
      <w:pPr>
        <w:pStyle w:val="ListParagraph"/>
        <w:numPr>
          <w:ilvl w:val="0"/>
          <w:numId w:val="10"/>
        </w:numPr>
        <w:rPr>
          <w:rFonts w:ascii="Times New Roman" w:hAnsi="Times New Roman" w:cs="Times New Roman"/>
          <w:sz w:val="22"/>
          <w:szCs w:val="22"/>
        </w:rPr>
      </w:pPr>
      <w:r w:rsidRPr="002A4B9A">
        <w:rPr>
          <w:rFonts w:ascii="Times New Roman" w:hAnsi="Times New Roman" w:cs="Times New Roman"/>
          <w:sz w:val="22"/>
          <w:szCs w:val="22"/>
        </w:rPr>
        <w:t>S</w:t>
      </w:r>
      <w:r w:rsidR="009B0D6C" w:rsidRPr="002A4B9A">
        <w:rPr>
          <w:rFonts w:ascii="Times New Roman" w:hAnsi="Times New Roman" w:cs="Times New Roman"/>
          <w:sz w:val="22"/>
          <w:szCs w:val="22"/>
        </w:rPr>
        <w:t>ports and exercise</w:t>
      </w:r>
      <w:r w:rsidRPr="002A4B9A">
        <w:rPr>
          <w:rFonts w:ascii="Times New Roman" w:hAnsi="Times New Roman" w:cs="Times New Roman"/>
          <w:sz w:val="22"/>
          <w:szCs w:val="22"/>
        </w:rPr>
        <w:t xml:space="preserve"> </w:t>
      </w:r>
      <w:r w:rsidR="009B0D6C" w:rsidRPr="002A4B9A">
        <w:rPr>
          <w:rFonts w:ascii="Times New Roman" w:hAnsi="Times New Roman" w:cs="Times New Roman"/>
          <w:sz w:val="22"/>
          <w:szCs w:val="22"/>
        </w:rPr>
        <w:t>can feed the nervous system for 2-6 hours.  Running, jumping, riding bikes, swinging and organized sports are all a vital part of a child’s world and will affect their ability to attend to a given activity even after they are done moving</w:t>
      </w:r>
    </w:p>
    <w:p w14:paraId="3CFF0CDA" w14:textId="77777777" w:rsidR="00661A5D" w:rsidRPr="002A4B9A" w:rsidRDefault="009B0D6C" w:rsidP="00924018">
      <w:pPr>
        <w:pStyle w:val="ListParagraph"/>
        <w:numPr>
          <w:ilvl w:val="0"/>
          <w:numId w:val="10"/>
        </w:numPr>
        <w:rPr>
          <w:rFonts w:ascii="Times New Roman" w:hAnsi="Times New Roman" w:cs="Times New Roman"/>
          <w:sz w:val="22"/>
          <w:szCs w:val="22"/>
        </w:rPr>
      </w:pPr>
      <w:r w:rsidRPr="002A4B9A">
        <w:rPr>
          <w:rFonts w:ascii="Times New Roman" w:hAnsi="Times New Roman" w:cs="Times New Roman"/>
          <w:sz w:val="22"/>
          <w:szCs w:val="22"/>
        </w:rPr>
        <w:t>Give kids jobs and/or chores</w:t>
      </w:r>
      <w:r w:rsidR="00661A5D" w:rsidRPr="002A4B9A">
        <w:rPr>
          <w:rFonts w:ascii="Times New Roman" w:hAnsi="Times New Roman" w:cs="Times New Roman"/>
          <w:sz w:val="22"/>
          <w:szCs w:val="22"/>
        </w:rPr>
        <w:t xml:space="preserve"> such as c</w:t>
      </w:r>
      <w:r w:rsidRPr="002A4B9A">
        <w:rPr>
          <w:rFonts w:ascii="Times New Roman" w:hAnsi="Times New Roman" w:cs="Times New Roman"/>
          <w:sz w:val="22"/>
          <w:szCs w:val="22"/>
        </w:rPr>
        <w:t>arrying heavy things (groceries, trash, laundry basket), pushing a vacuum or furniture so someone can vacuum under it, or any other ideas that involve heavy work will all provide input that can last up to 6 hours….they might even be able to sit at the dinner table or finish their homework</w:t>
      </w:r>
    </w:p>
    <w:p w14:paraId="3747C7AC" w14:textId="77777777" w:rsidR="00661A5D" w:rsidRPr="002A4B9A" w:rsidRDefault="009B0D6C" w:rsidP="00F2009C">
      <w:pPr>
        <w:pStyle w:val="ListParagraph"/>
        <w:numPr>
          <w:ilvl w:val="0"/>
          <w:numId w:val="10"/>
        </w:numPr>
        <w:rPr>
          <w:rFonts w:ascii="Times New Roman" w:hAnsi="Times New Roman" w:cs="Times New Roman"/>
          <w:sz w:val="22"/>
          <w:szCs w:val="22"/>
        </w:rPr>
      </w:pPr>
      <w:r w:rsidRPr="009B0D6C">
        <w:rPr>
          <w:rFonts w:ascii="Times New Roman" w:hAnsi="Times New Roman" w:cs="Times New Roman"/>
          <w:sz w:val="22"/>
          <w:szCs w:val="22"/>
        </w:rPr>
        <w:t>Play and move bodies before work</w:t>
      </w:r>
      <w:proofErr w:type="gramStart"/>
      <w:r w:rsidRPr="009B0D6C">
        <w:rPr>
          <w:rFonts w:ascii="Times New Roman" w:hAnsi="Times New Roman" w:cs="Times New Roman"/>
          <w:sz w:val="22"/>
          <w:szCs w:val="22"/>
        </w:rPr>
        <w:t>:  Many</w:t>
      </w:r>
      <w:proofErr w:type="gramEnd"/>
      <w:r w:rsidRPr="009B0D6C">
        <w:rPr>
          <w:rFonts w:ascii="Times New Roman" w:hAnsi="Times New Roman" w:cs="Times New Roman"/>
          <w:sz w:val="22"/>
          <w:szCs w:val="22"/>
        </w:rPr>
        <w:t xml:space="preserve"> people think play time is for after work, but most people need to move their bodies before working. **not video games (</w:t>
      </w:r>
      <w:r w:rsidR="00661A5D" w:rsidRPr="002A4B9A">
        <w:rPr>
          <w:rFonts w:ascii="Times New Roman" w:hAnsi="Times New Roman" w:cs="Times New Roman"/>
          <w:sz w:val="22"/>
          <w:szCs w:val="22"/>
        </w:rPr>
        <w:t>they are stealers</w:t>
      </w:r>
      <w:r w:rsidRPr="009B0D6C">
        <w:rPr>
          <w:rFonts w:ascii="Times New Roman" w:hAnsi="Times New Roman" w:cs="Times New Roman"/>
          <w:sz w:val="22"/>
          <w:szCs w:val="22"/>
        </w:rPr>
        <w:t xml:space="preserve"> of Dopamine!)  </w:t>
      </w:r>
    </w:p>
    <w:p w14:paraId="2ABE3821" w14:textId="77777777" w:rsidR="00661A5D" w:rsidRPr="002A4B9A" w:rsidRDefault="009B0D6C" w:rsidP="006C4727">
      <w:pPr>
        <w:pStyle w:val="ListParagraph"/>
        <w:numPr>
          <w:ilvl w:val="0"/>
          <w:numId w:val="10"/>
        </w:numPr>
        <w:rPr>
          <w:rFonts w:ascii="Times New Roman" w:hAnsi="Times New Roman" w:cs="Times New Roman"/>
          <w:sz w:val="22"/>
          <w:szCs w:val="22"/>
        </w:rPr>
      </w:pPr>
      <w:r w:rsidRPr="009B0D6C">
        <w:rPr>
          <w:rFonts w:ascii="Times New Roman" w:hAnsi="Times New Roman" w:cs="Times New Roman"/>
          <w:sz w:val="22"/>
          <w:szCs w:val="22"/>
        </w:rPr>
        <w:t>Work for 5 minutes, then move: this is a great strategy for the toolbox because once you feed the nervous system with movement, it’s able to focus clearly and even filter better to complete more work</w:t>
      </w:r>
    </w:p>
    <w:p w14:paraId="4A8BA0A9" w14:textId="6839562C" w:rsidR="00661A5D" w:rsidRPr="002A4B9A" w:rsidRDefault="009B0D6C" w:rsidP="004C394A">
      <w:pPr>
        <w:pStyle w:val="ListParagraph"/>
        <w:numPr>
          <w:ilvl w:val="0"/>
          <w:numId w:val="10"/>
        </w:numPr>
        <w:rPr>
          <w:rFonts w:ascii="Times New Roman" w:hAnsi="Times New Roman" w:cs="Times New Roman"/>
          <w:sz w:val="22"/>
          <w:szCs w:val="22"/>
        </w:rPr>
      </w:pPr>
      <w:r w:rsidRPr="009B0D6C">
        <w:rPr>
          <w:rFonts w:ascii="Times New Roman" w:hAnsi="Times New Roman" w:cs="Times New Roman"/>
          <w:sz w:val="22"/>
          <w:szCs w:val="22"/>
        </w:rPr>
        <w:t xml:space="preserve">Playing or rough housing: Playing taco or burrito with couch cushions or heavy blankets, rolling up inside them, </w:t>
      </w:r>
      <w:r w:rsidR="00661A5D" w:rsidRPr="002A4B9A">
        <w:rPr>
          <w:rFonts w:ascii="Times New Roman" w:hAnsi="Times New Roman" w:cs="Times New Roman"/>
          <w:sz w:val="22"/>
          <w:szCs w:val="22"/>
        </w:rPr>
        <w:t xml:space="preserve">or </w:t>
      </w:r>
      <w:r w:rsidRPr="009B0D6C">
        <w:rPr>
          <w:rFonts w:ascii="Times New Roman" w:hAnsi="Times New Roman" w:cs="Times New Roman"/>
          <w:sz w:val="22"/>
          <w:szCs w:val="22"/>
        </w:rPr>
        <w:t>throwing heavy medicine ball</w:t>
      </w:r>
    </w:p>
    <w:p w14:paraId="2ED880DD" w14:textId="356E9CA3" w:rsidR="00661A5D" w:rsidRPr="002A4B9A" w:rsidRDefault="00661A5D" w:rsidP="00EC2F70">
      <w:pPr>
        <w:pStyle w:val="ListParagraph"/>
        <w:numPr>
          <w:ilvl w:val="0"/>
          <w:numId w:val="10"/>
        </w:numPr>
        <w:rPr>
          <w:rFonts w:ascii="Times New Roman" w:hAnsi="Times New Roman" w:cs="Times New Roman"/>
          <w:sz w:val="22"/>
          <w:szCs w:val="22"/>
        </w:rPr>
      </w:pPr>
      <w:r w:rsidRPr="002A4B9A">
        <w:rPr>
          <w:rFonts w:ascii="Times New Roman" w:hAnsi="Times New Roman" w:cs="Times New Roman"/>
          <w:sz w:val="22"/>
          <w:szCs w:val="22"/>
        </w:rPr>
        <w:t>Encourage d</w:t>
      </w:r>
      <w:r w:rsidR="009B0D6C" w:rsidRPr="009B0D6C">
        <w:rPr>
          <w:rFonts w:ascii="Times New Roman" w:hAnsi="Times New Roman" w:cs="Times New Roman"/>
          <w:sz w:val="22"/>
          <w:szCs w:val="22"/>
        </w:rPr>
        <w:t>ynamic sitting options for dinner, homework</w:t>
      </w:r>
      <w:r w:rsidRPr="002A4B9A">
        <w:rPr>
          <w:rFonts w:ascii="Times New Roman" w:hAnsi="Times New Roman" w:cs="Times New Roman"/>
          <w:sz w:val="22"/>
          <w:szCs w:val="22"/>
        </w:rPr>
        <w:t xml:space="preserve"> or table-top tasks by altering </w:t>
      </w:r>
      <w:r w:rsidR="009B0D6C" w:rsidRPr="009B0D6C">
        <w:rPr>
          <w:rFonts w:ascii="Times New Roman" w:hAnsi="Times New Roman" w:cs="Times New Roman"/>
          <w:sz w:val="22"/>
          <w:szCs w:val="22"/>
        </w:rPr>
        <w:t>normal “seated time”</w:t>
      </w:r>
      <w:r w:rsidRPr="002A4B9A">
        <w:rPr>
          <w:rFonts w:ascii="Times New Roman" w:hAnsi="Times New Roman" w:cs="Times New Roman"/>
          <w:sz w:val="22"/>
          <w:szCs w:val="22"/>
        </w:rPr>
        <w:t xml:space="preserve"> by having them stand, sit on a cushion, or use a </w:t>
      </w:r>
      <w:r w:rsidR="009B0D6C" w:rsidRPr="009B0D6C">
        <w:rPr>
          <w:rFonts w:ascii="Times New Roman" w:hAnsi="Times New Roman" w:cs="Times New Roman"/>
          <w:sz w:val="22"/>
          <w:szCs w:val="22"/>
        </w:rPr>
        <w:t>yoga ball</w:t>
      </w:r>
      <w:r w:rsidRPr="002A4B9A">
        <w:rPr>
          <w:rFonts w:ascii="Times New Roman" w:hAnsi="Times New Roman" w:cs="Times New Roman"/>
          <w:sz w:val="22"/>
          <w:szCs w:val="22"/>
        </w:rPr>
        <w:t>. Letting them lie</w:t>
      </w:r>
      <w:r w:rsidR="009B0D6C" w:rsidRPr="002A4B9A">
        <w:rPr>
          <w:rFonts w:ascii="Times New Roman" w:hAnsi="Times New Roman" w:cs="Times New Roman"/>
          <w:sz w:val="22"/>
          <w:szCs w:val="22"/>
        </w:rPr>
        <w:t xml:space="preserve"> on </w:t>
      </w:r>
      <w:r w:rsidRPr="002A4B9A">
        <w:rPr>
          <w:rFonts w:ascii="Times New Roman" w:hAnsi="Times New Roman" w:cs="Times New Roman"/>
          <w:sz w:val="22"/>
          <w:szCs w:val="22"/>
        </w:rPr>
        <w:t>their</w:t>
      </w:r>
      <w:r w:rsidR="009B0D6C" w:rsidRPr="002A4B9A">
        <w:rPr>
          <w:rFonts w:ascii="Times New Roman" w:hAnsi="Times New Roman" w:cs="Times New Roman"/>
          <w:sz w:val="22"/>
          <w:szCs w:val="22"/>
        </w:rPr>
        <w:t xml:space="preserve"> stomach </w:t>
      </w:r>
      <w:r w:rsidRPr="002A4B9A">
        <w:rPr>
          <w:rFonts w:ascii="Times New Roman" w:hAnsi="Times New Roman" w:cs="Times New Roman"/>
          <w:sz w:val="22"/>
          <w:szCs w:val="22"/>
        </w:rPr>
        <w:t xml:space="preserve">provides </w:t>
      </w:r>
      <w:r w:rsidR="009B0D6C" w:rsidRPr="002A4B9A">
        <w:rPr>
          <w:rFonts w:ascii="Times New Roman" w:hAnsi="Times New Roman" w:cs="Times New Roman"/>
          <w:sz w:val="22"/>
          <w:szCs w:val="22"/>
        </w:rPr>
        <w:t>extension of the spine</w:t>
      </w:r>
      <w:r w:rsidRPr="002A4B9A">
        <w:rPr>
          <w:rFonts w:ascii="Times New Roman" w:hAnsi="Times New Roman" w:cs="Times New Roman"/>
          <w:sz w:val="22"/>
          <w:szCs w:val="22"/>
        </w:rPr>
        <w:t xml:space="preserve"> which </w:t>
      </w:r>
      <w:r w:rsidR="009B0D6C" w:rsidRPr="002A4B9A">
        <w:rPr>
          <w:rFonts w:ascii="Times New Roman" w:hAnsi="Times New Roman" w:cs="Times New Roman"/>
          <w:sz w:val="22"/>
          <w:szCs w:val="22"/>
        </w:rPr>
        <w:t>is alerting to the nervous system</w:t>
      </w:r>
    </w:p>
    <w:p w14:paraId="4FCFA737" w14:textId="672BBCBE" w:rsidR="009B0D6C" w:rsidRPr="009B0D6C" w:rsidRDefault="009B0D6C" w:rsidP="00054C44">
      <w:pPr>
        <w:pStyle w:val="ListParagraph"/>
        <w:numPr>
          <w:ilvl w:val="0"/>
          <w:numId w:val="10"/>
        </w:numPr>
        <w:rPr>
          <w:rFonts w:ascii="Times New Roman" w:hAnsi="Times New Roman" w:cs="Times New Roman"/>
          <w:sz w:val="22"/>
          <w:szCs w:val="22"/>
        </w:rPr>
      </w:pPr>
      <w:r w:rsidRPr="009B0D6C">
        <w:rPr>
          <w:rFonts w:ascii="Times New Roman" w:hAnsi="Times New Roman" w:cs="Times New Roman"/>
          <w:sz w:val="22"/>
          <w:szCs w:val="22"/>
        </w:rPr>
        <w:t>Snacks</w:t>
      </w:r>
      <w:r w:rsidR="00367B29" w:rsidRPr="002A4B9A">
        <w:rPr>
          <w:rFonts w:ascii="Times New Roman" w:hAnsi="Times New Roman" w:cs="Times New Roman"/>
          <w:sz w:val="22"/>
          <w:szCs w:val="22"/>
        </w:rPr>
        <w:t xml:space="preserve">, </w:t>
      </w:r>
      <w:r w:rsidRPr="009B0D6C">
        <w:rPr>
          <w:rFonts w:ascii="Times New Roman" w:hAnsi="Times New Roman" w:cs="Times New Roman"/>
          <w:sz w:val="22"/>
          <w:szCs w:val="22"/>
        </w:rPr>
        <w:t>gum</w:t>
      </w:r>
      <w:r w:rsidR="00367B29" w:rsidRPr="002A4B9A">
        <w:rPr>
          <w:rFonts w:ascii="Times New Roman" w:hAnsi="Times New Roman" w:cs="Times New Roman"/>
          <w:sz w:val="22"/>
          <w:szCs w:val="22"/>
        </w:rPr>
        <w:t xml:space="preserve">, </w:t>
      </w:r>
      <w:r w:rsidR="002D2174" w:rsidRPr="002A4B9A">
        <w:rPr>
          <w:rFonts w:ascii="Times New Roman" w:hAnsi="Times New Roman" w:cs="Times New Roman"/>
          <w:sz w:val="22"/>
          <w:szCs w:val="22"/>
        </w:rPr>
        <w:t>or drinks can give big input; the</w:t>
      </w:r>
      <w:r w:rsidR="002D2174" w:rsidRPr="009B0D6C">
        <w:rPr>
          <w:rFonts w:ascii="Times New Roman" w:hAnsi="Times New Roman" w:cs="Times New Roman"/>
          <w:sz w:val="22"/>
          <w:szCs w:val="22"/>
        </w:rPr>
        <w:t xml:space="preserve"> mouth is essentially a computer terminal to the brain and the neurons here feed powerful and lasting input to the nervous system. </w:t>
      </w:r>
      <w:r w:rsidR="002D2174" w:rsidRPr="002A4B9A">
        <w:rPr>
          <w:rFonts w:ascii="Times New Roman" w:hAnsi="Times New Roman" w:cs="Times New Roman"/>
          <w:sz w:val="22"/>
          <w:szCs w:val="22"/>
        </w:rPr>
        <w:t xml:space="preserve">Try chewy foods, </w:t>
      </w:r>
      <w:r w:rsidR="00367B29" w:rsidRPr="002A4B9A">
        <w:rPr>
          <w:rFonts w:ascii="Times New Roman" w:hAnsi="Times New Roman" w:cs="Times New Roman"/>
          <w:sz w:val="22"/>
          <w:szCs w:val="22"/>
        </w:rPr>
        <w:t>sucking thick liquids through a straw</w:t>
      </w:r>
      <w:r w:rsidR="002D2174" w:rsidRPr="002A4B9A">
        <w:rPr>
          <w:rFonts w:ascii="Times New Roman" w:hAnsi="Times New Roman" w:cs="Times New Roman"/>
          <w:sz w:val="22"/>
          <w:szCs w:val="22"/>
        </w:rPr>
        <w:t xml:space="preserve">, or any food/drink that gives input into the jaw muscles. Consider also the </w:t>
      </w:r>
      <w:r w:rsidRPr="009B0D6C">
        <w:rPr>
          <w:rFonts w:ascii="Times New Roman" w:hAnsi="Times New Roman" w:cs="Times New Roman"/>
          <w:sz w:val="22"/>
          <w:szCs w:val="22"/>
        </w:rPr>
        <w:t>sensory aspects of food</w:t>
      </w:r>
      <w:r w:rsidR="002D2174" w:rsidRPr="002A4B9A">
        <w:rPr>
          <w:rFonts w:ascii="Times New Roman" w:hAnsi="Times New Roman" w:cs="Times New Roman"/>
          <w:sz w:val="22"/>
          <w:szCs w:val="22"/>
        </w:rPr>
        <w:t xml:space="preserve"> (</w:t>
      </w:r>
      <w:r w:rsidRPr="009B0D6C">
        <w:rPr>
          <w:rFonts w:ascii="Times New Roman" w:hAnsi="Times New Roman" w:cs="Times New Roman"/>
          <w:sz w:val="22"/>
          <w:szCs w:val="22"/>
        </w:rPr>
        <w:t>taste and smell</w:t>
      </w:r>
      <w:r w:rsidR="002D2174" w:rsidRPr="002A4B9A">
        <w:rPr>
          <w:rFonts w:ascii="Times New Roman" w:hAnsi="Times New Roman" w:cs="Times New Roman"/>
          <w:sz w:val="22"/>
          <w:szCs w:val="22"/>
        </w:rPr>
        <w:t xml:space="preserve">) and use alerting things like </w:t>
      </w:r>
      <w:r w:rsidRPr="009B0D6C">
        <w:rPr>
          <w:rFonts w:ascii="Times New Roman" w:hAnsi="Times New Roman" w:cs="Times New Roman"/>
          <w:sz w:val="22"/>
          <w:szCs w:val="22"/>
        </w:rPr>
        <w:t>lemon/citrus, sour, peppermint, vinegar, spicy</w:t>
      </w:r>
      <w:r w:rsidR="002D2174" w:rsidRPr="002A4B9A">
        <w:rPr>
          <w:rFonts w:ascii="Times New Roman" w:hAnsi="Times New Roman" w:cs="Times New Roman"/>
          <w:sz w:val="22"/>
          <w:szCs w:val="22"/>
        </w:rPr>
        <w:t>.</w:t>
      </w:r>
    </w:p>
    <w:p w14:paraId="09BF220B" w14:textId="7F12A7D4" w:rsidR="009B0D6C" w:rsidRPr="002A4B9A" w:rsidRDefault="009B0D6C" w:rsidP="009B0D6C">
      <w:pPr>
        <w:rPr>
          <w:rFonts w:ascii="Times New Roman" w:hAnsi="Times New Roman" w:cs="Times New Roman"/>
          <w:sz w:val="22"/>
          <w:szCs w:val="22"/>
        </w:rPr>
      </w:pPr>
      <w:r w:rsidRPr="002A4B9A">
        <w:rPr>
          <w:rFonts w:ascii="Times New Roman" w:hAnsi="Times New Roman" w:cs="Times New Roman"/>
          <w:sz w:val="22"/>
          <w:szCs w:val="22"/>
        </w:rPr>
        <w:t>When Strategies Aren’t Working</w:t>
      </w:r>
      <w:r w:rsidR="002D2174" w:rsidRPr="002A4B9A">
        <w:rPr>
          <w:rFonts w:ascii="Times New Roman" w:hAnsi="Times New Roman" w:cs="Times New Roman"/>
          <w:sz w:val="22"/>
          <w:szCs w:val="22"/>
        </w:rPr>
        <w:t xml:space="preserve"> it is usually because the actual problem hasn’t been identified so the tool isn’t fulfilling the need. Time to go back to the drawing board! </w:t>
      </w:r>
    </w:p>
    <w:p w14:paraId="06548E89" w14:textId="43805379" w:rsidR="002D2174" w:rsidRPr="002A4B9A" w:rsidRDefault="002D2174" w:rsidP="002A4B9A">
      <w:pPr>
        <w:spacing w:after="0"/>
        <w:rPr>
          <w:rFonts w:ascii="Times New Roman" w:hAnsi="Times New Roman" w:cs="Times New Roman"/>
          <w:sz w:val="22"/>
          <w:szCs w:val="22"/>
        </w:rPr>
      </w:pPr>
      <w:r w:rsidRPr="002A4B9A">
        <w:rPr>
          <w:rFonts w:ascii="Times New Roman" w:hAnsi="Times New Roman" w:cs="Times New Roman"/>
          <w:sz w:val="22"/>
          <w:szCs w:val="22"/>
        </w:rPr>
        <w:t>Remember that p</w:t>
      </w:r>
      <w:r w:rsidR="009B0D6C" w:rsidRPr="002A4B9A">
        <w:rPr>
          <w:rFonts w:ascii="Times New Roman" w:hAnsi="Times New Roman" w:cs="Times New Roman"/>
          <w:sz w:val="22"/>
          <w:szCs w:val="22"/>
        </w:rPr>
        <w:t xml:space="preserve">arenting is a </w:t>
      </w:r>
      <w:r w:rsidRPr="002A4B9A">
        <w:rPr>
          <w:rFonts w:ascii="Times New Roman" w:hAnsi="Times New Roman" w:cs="Times New Roman"/>
          <w:sz w:val="22"/>
          <w:szCs w:val="22"/>
        </w:rPr>
        <w:t>d</w:t>
      </w:r>
      <w:r w:rsidR="009B0D6C" w:rsidRPr="002A4B9A">
        <w:rPr>
          <w:rFonts w:ascii="Times New Roman" w:hAnsi="Times New Roman" w:cs="Times New Roman"/>
          <w:sz w:val="22"/>
          <w:szCs w:val="22"/>
        </w:rPr>
        <w:t>ance</w:t>
      </w:r>
      <w:r w:rsidRPr="002A4B9A">
        <w:rPr>
          <w:rFonts w:ascii="Times New Roman" w:hAnsi="Times New Roman" w:cs="Times New Roman"/>
          <w:sz w:val="22"/>
          <w:szCs w:val="22"/>
        </w:rPr>
        <w:t xml:space="preserve"> and that e</w:t>
      </w:r>
      <w:r w:rsidR="009B0D6C" w:rsidRPr="002A4B9A">
        <w:rPr>
          <w:rFonts w:ascii="Times New Roman" w:hAnsi="Times New Roman" w:cs="Times New Roman"/>
          <w:sz w:val="22"/>
          <w:szCs w:val="22"/>
        </w:rPr>
        <w:t>xtremes don’t work</w:t>
      </w:r>
      <w:r w:rsidRPr="002A4B9A">
        <w:rPr>
          <w:rFonts w:ascii="Times New Roman" w:hAnsi="Times New Roman" w:cs="Times New Roman"/>
          <w:sz w:val="22"/>
          <w:szCs w:val="22"/>
        </w:rPr>
        <w:t>:</w:t>
      </w:r>
    </w:p>
    <w:p w14:paraId="54941403" w14:textId="4AE1DE18" w:rsidR="002D2174" w:rsidRPr="002A4B9A" w:rsidRDefault="009B0D6C" w:rsidP="002A4B9A">
      <w:pPr>
        <w:pStyle w:val="ListParagraph"/>
        <w:numPr>
          <w:ilvl w:val="0"/>
          <w:numId w:val="11"/>
        </w:numPr>
        <w:spacing w:after="0"/>
        <w:rPr>
          <w:rFonts w:ascii="Times New Roman" w:hAnsi="Times New Roman" w:cs="Times New Roman"/>
          <w:sz w:val="22"/>
          <w:szCs w:val="22"/>
        </w:rPr>
      </w:pPr>
      <w:r w:rsidRPr="002A4B9A">
        <w:rPr>
          <w:rFonts w:ascii="Times New Roman" w:hAnsi="Times New Roman" w:cs="Times New Roman"/>
          <w:sz w:val="22"/>
          <w:szCs w:val="22"/>
        </w:rPr>
        <w:t>Processing time means WE have to wait (no 0-</w:t>
      </w:r>
      <w:proofErr w:type="gramStart"/>
      <w:r w:rsidRPr="002A4B9A">
        <w:rPr>
          <w:rFonts w:ascii="Times New Roman" w:hAnsi="Times New Roman" w:cs="Times New Roman"/>
          <w:sz w:val="22"/>
          <w:szCs w:val="22"/>
        </w:rPr>
        <w:t>100)…</w:t>
      </w:r>
      <w:proofErr w:type="gramEnd"/>
      <w:r w:rsidRPr="002A4B9A">
        <w:rPr>
          <w:rFonts w:ascii="Times New Roman" w:hAnsi="Times New Roman" w:cs="Times New Roman"/>
          <w:sz w:val="22"/>
          <w:szCs w:val="22"/>
        </w:rPr>
        <w:t xml:space="preserve"> sensory sponge concept</w:t>
      </w:r>
    </w:p>
    <w:p w14:paraId="56F41F26" w14:textId="1D5B4C53" w:rsidR="002D2174" w:rsidRPr="002A4B9A" w:rsidRDefault="009B0D6C" w:rsidP="00C252B3">
      <w:pPr>
        <w:pStyle w:val="ListParagraph"/>
        <w:numPr>
          <w:ilvl w:val="0"/>
          <w:numId w:val="11"/>
        </w:numPr>
        <w:rPr>
          <w:rFonts w:ascii="Times New Roman" w:hAnsi="Times New Roman" w:cs="Times New Roman"/>
          <w:sz w:val="22"/>
          <w:szCs w:val="22"/>
        </w:rPr>
      </w:pPr>
      <w:r w:rsidRPr="009B0D6C">
        <w:rPr>
          <w:rFonts w:ascii="Times New Roman" w:hAnsi="Times New Roman" w:cs="Times New Roman"/>
          <w:sz w:val="22"/>
          <w:szCs w:val="22"/>
        </w:rPr>
        <w:t>Too much support, too much DOING, doing all the planning means our child isn’t learning to regulate, acquiring the executive functioning skills to DO or PLAN</w:t>
      </w:r>
    </w:p>
    <w:p w14:paraId="628F96F7" w14:textId="40F07C17" w:rsidR="002D2174" w:rsidRPr="002A4B9A" w:rsidRDefault="009B0D6C" w:rsidP="00C3089F">
      <w:pPr>
        <w:pStyle w:val="ListParagraph"/>
        <w:numPr>
          <w:ilvl w:val="0"/>
          <w:numId w:val="11"/>
        </w:numPr>
        <w:rPr>
          <w:rFonts w:ascii="Times New Roman" w:hAnsi="Times New Roman" w:cs="Times New Roman"/>
          <w:sz w:val="22"/>
          <w:szCs w:val="22"/>
        </w:rPr>
      </w:pPr>
      <w:r w:rsidRPr="009B0D6C">
        <w:rPr>
          <w:rFonts w:ascii="Times New Roman" w:hAnsi="Times New Roman" w:cs="Times New Roman"/>
          <w:sz w:val="22"/>
          <w:szCs w:val="22"/>
        </w:rPr>
        <w:t>Saying NO doesn’t give alternative tools or ideas for the child to utilize to find regulation (no hitting vs. gentle hands, don’t do that vs. look at this, I need help)</w:t>
      </w:r>
    </w:p>
    <w:p w14:paraId="5EFAF443" w14:textId="5A70E189" w:rsidR="009B0D6C" w:rsidRPr="002A4B9A" w:rsidRDefault="002A4B9A" w:rsidP="00C3089F">
      <w:pPr>
        <w:pStyle w:val="ListParagraph"/>
        <w:numPr>
          <w:ilvl w:val="0"/>
          <w:numId w:val="11"/>
        </w:numPr>
        <w:rPr>
          <w:rFonts w:ascii="Times New Roman" w:hAnsi="Times New Roman" w:cs="Times New Roman"/>
          <w:sz w:val="22"/>
          <w:szCs w:val="22"/>
        </w:rPr>
      </w:pPr>
      <w:r w:rsidRPr="002A4B9A">
        <w:rPr>
          <w:rFonts w:ascii="Times New Roman" w:hAnsi="Times New Roman" w:cs="Times New Roman"/>
          <w:noProof/>
          <w:sz w:val="22"/>
          <w:szCs w:val="22"/>
        </w:rPr>
        <w:drawing>
          <wp:anchor distT="0" distB="0" distL="114300" distR="114300" simplePos="0" relativeHeight="251658240" behindDoc="1" locked="0" layoutInCell="1" allowOverlap="1" wp14:anchorId="3AC52C70" wp14:editId="31BEEDA9">
            <wp:simplePos x="0" y="0"/>
            <wp:positionH relativeFrom="margin">
              <wp:posOffset>5702300</wp:posOffset>
            </wp:positionH>
            <wp:positionV relativeFrom="paragraph">
              <wp:posOffset>62230</wp:posOffset>
            </wp:positionV>
            <wp:extent cx="927100" cy="2045335"/>
            <wp:effectExtent l="0" t="0" r="6350" b="0"/>
            <wp:wrapTight wrapText="bothSides">
              <wp:wrapPolygon edited="0">
                <wp:start x="0" y="0"/>
                <wp:lineTo x="0" y="21325"/>
                <wp:lineTo x="21304" y="21325"/>
                <wp:lineTo x="21304" y="0"/>
                <wp:lineTo x="0" y="0"/>
              </wp:wrapPolygon>
            </wp:wrapTight>
            <wp:docPr id="465170027" name="Picture 1" descr="A drawing of a child standing next to a person's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70027" name="Picture 1" descr="A drawing of a child standing next to a person's han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7100" cy="2045335"/>
                    </a:xfrm>
                    <a:prstGeom prst="rect">
                      <a:avLst/>
                    </a:prstGeom>
                  </pic:spPr>
                </pic:pic>
              </a:graphicData>
            </a:graphic>
            <wp14:sizeRelH relativeFrom="margin">
              <wp14:pctWidth>0</wp14:pctWidth>
            </wp14:sizeRelH>
            <wp14:sizeRelV relativeFrom="margin">
              <wp14:pctHeight>0</wp14:pctHeight>
            </wp14:sizeRelV>
          </wp:anchor>
        </w:drawing>
      </w:r>
      <w:r w:rsidR="009B0D6C" w:rsidRPr="009B0D6C">
        <w:rPr>
          <w:rFonts w:ascii="Times New Roman" w:hAnsi="Times New Roman" w:cs="Times New Roman"/>
          <w:sz w:val="22"/>
          <w:szCs w:val="22"/>
        </w:rPr>
        <w:t>Tools may work one day but not the next- don’t throw them out!</w:t>
      </w:r>
    </w:p>
    <w:p w14:paraId="31DC1DF6" w14:textId="16716F32" w:rsidR="002D2174" w:rsidRPr="002A4B9A" w:rsidRDefault="002A4B9A" w:rsidP="002D2174">
      <w:pPr>
        <w:rPr>
          <w:rFonts w:ascii="Times New Roman" w:hAnsi="Times New Roman" w:cs="Times New Roman"/>
          <w:sz w:val="22"/>
          <w:szCs w:val="22"/>
        </w:rPr>
      </w:pPr>
      <w:r w:rsidRPr="002A4B9A">
        <w:rPr>
          <w:rFonts w:ascii="Times New Roman" w:hAnsi="Times New Roman" w:cs="Times New Roman"/>
          <w:noProof/>
          <w:sz w:val="22"/>
          <w:szCs w:val="22"/>
        </w:rPr>
        <w:drawing>
          <wp:anchor distT="0" distB="0" distL="114300" distR="114300" simplePos="0" relativeHeight="251659264" behindDoc="1" locked="0" layoutInCell="1" allowOverlap="1" wp14:anchorId="32E04904" wp14:editId="5D3E152B">
            <wp:simplePos x="0" y="0"/>
            <wp:positionH relativeFrom="column">
              <wp:posOffset>4038600</wp:posOffset>
            </wp:positionH>
            <wp:positionV relativeFrom="paragraph">
              <wp:posOffset>71755</wp:posOffset>
            </wp:positionV>
            <wp:extent cx="1151890" cy="1737995"/>
            <wp:effectExtent l="0" t="0" r="0" b="0"/>
            <wp:wrapTight wrapText="bothSides">
              <wp:wrapPolygon edited="0">
                <wp:start x="0" y="0"/>
                <wp:lineTo x="0" y="21308"/>
                <wp:lineTo x="21076" y="21308"/>
                <wp:lineTo x="21076" y="0"/>
                <wp:lineTo x="0" y="0"/>
              </wp:wrapPolygon>
            </wp:wrapTight>
            <wp:docPr id="1388001199" name="Picture 2" descr="A person touching a person's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01199" name="Picture 2" descr="A person touching a person's back"/>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1890" cy="1737995"/>
                    </a:xfrm>
                    <a:prstGeom prst="rect">
                      <a:avLst/>
                    </a:prstGeom>
                  </pic:spPr>
                </pic:pic>
              </a:graphicData>
            </a:graphic>
            <wp14:sizeRelH relativeFrom="margin">
              <wp14:pctWidth>0</wp14:pctWidth>
            </wp14:sizeRelH>
            <wp14:sizeRelV relativeFrom="margin">
              <wp14:pctHeight>0</wp14:pctHeight>
            </wp14:sizeRelV>
          </wp:anchor>
        </w:drawing>
      </w:r>
      <w:r w:rsidRPr="002A4B9A">
        <w:rPr>
          <w:rFonts w:ascii="Times New Roman" w:hAnsi="Times New Roman" w:cs="Times New Roman"/>
          <w:noProof/>
          <w:sz w:val="22"/>
          <w:szCs w:val="22"/>
        </w:rPr>
        <w:drawing>
          <wp:anchor distT="0" distB="0" distL="114300" distR="114300" simplePos="0" relativeHeight="251660288" behindDoc="1" locked="0" layoutInCell="1" allowOverlap="1" wp14:anchorId="0CA17C7E" wp14:editId="65A3F014">
            <wp:simplePos x="0" y="0"/>
            <wp:positionH relativeFrom="column">
              <wp:posOffset>1708150</wp:posOffset>
            </wp:positionH>
            <wp:positionV relativeFrom="paragraph">
              <wp:posOffset>341630</wp:posOffset>
            </wp:positionV>
            <wp:extent cx="1548130" cy="1468120"/>
            <wp:effectExtent l="0" t="0" r="0" b="0"/>
            <wp:wrapTight wrapText="bothSides">
              <wp:wrapPolygon edited="0">
                <wp:start x="7708" y="280"/>
                <wp:lineTo x="5050" y="4484"/>
                <wp:lineTo x="5050" y="6446"/>
                <wp:lineTo x="2658" y="14294"/>
                <wp:lineTo x="2126" y="15415"/>
                <wp:lineTo x="1595" y="18218"/>
                <wp:lineTo x="1595" y="21301"/>
                <wp:lineTo x="11695" y="21301"/>
                <wp:lineTo x="14884" y="21301"/>
                <wp:lineTo x="17276" y="20180"/>
                <wp:lineTo x="17011" y="18779"/>
                <wp:lineTo x="19137" y="18779"/>
                <wp:lineTo x="20732" y="16536"/>
                <wp:lineTo x="20466" y="14294"/>
                <wp:lineTo x="17276" y="9810"/>
                <wp:lineTo x="15150" y="5325"/>
                <wp:lineTo x="15416" y="3644"/>
                <wp:lineTo x="12758" y="1401"/>
                <wp:lineTo x="9303" y="280"/>
                <wp:lineTo x="7708" y="280"/>
              </wp:wrapPolygon>
            </wp:wrapTight>
            <wp:docPr id="3037701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8130" cy="1468120"/>
                    </a:xfrm>
                    <a:prstGeom prst="rect">
                      <a:avLst/>
                    </a:prstGeom>
                    <a:noFill/>
                  </pic:spPr>
                </pic:pic>
              </a:graphicData>
            </a:graphic>
            <wp14:sizeRelH relativeFrom="margin">
              <wp14:pctWidth>0</wp14:pctWidth>
            </wp14:sizeRelH>
            <wp14:sizeRelV relativeFrom="margin">
              <wp14:pctHeight>0</wp14:pctHeight>
            </wp14:sizeRelV>
          </wp:anchor>
        </w:drawing>
      </w:r>
      <w:r w:rsidR="002D2174" w:rsidRPr="002A4B9A">
        <w:rPr>
          <w:rFonts w:ascii="Times New Roman" w:hAnsi="Times New Roman" w:cs="Times New Roman"/>
          <w:sz w:val="22"/>
          <w:szCs w:val="22"/>
        </w:rPr>
        <w:t xml:space="preserve">Use the following images in your dragon books or to create visual boards to use with your child when they are struggling. </w:t>
      </w:r>
    </w:p>
    <w:p w14:paraId="10E80ACC" w14:textId="4467FD96" w:rsidR="009B0D6C" w:rsidRPr="002A4B9A" w:rsidRDefault="009B0D6C" w:rsidP="009B0D6C">
      <w:pPr>
        <w:rPr>
          <w:rFonts w:ascii="Times New Roman" w:hAnsi="Times New Roman" w:cs="Times New Roman"/>
          <w:sz w:val="22"/>
          <w:szCs w:val="22"/>
        </w:rPr>
      </w:pPr>
    </w:p>
    <w:p w14:paraId="68192A93" w14:textId="5D5256A2" w:rsidR="009B0D6C" w:rsidRPr="00891E97" w:rsidRDefault="009B0D6C" w:rsidP="009B0D6C">
      <w:pPr>
        <w:rPr>
          <w:rFonts w:ascii="Times New Roman" w:hAnsi="Times New Roman" w:cs="Times New Roman"/>
          <w:sz w:val="22"/>
          <w:szCs w:val="22"/>
        </w:rPr>
      </w:pPr>
    </w:p>
    <w:p w14:paraId="0F447C7F" w14:textId="30DC5B07" w:rsidR="00891E97" w:rsidRPr="002A4B9A" w:rsidRDefault="00891E97" w:rsidP="00891E97">
      <w:pPr>
        <w:rPr>
          <w:rFonts w:ascii="Times New Roman" w:hAnsi="Times New Roman" w:cs="Times New Roman"/>
          <w:sz w:val="22"/>
          <w:szCs w:val="22"/>
        </w:rPr>
      </w:pPr>
    </w:p>
    <w:p w14:paraId="3C722A4C" w14:textId="03A74519" w:rsidR="00891E97" w:rsidRPr="002A4B9A" w:rsidRDefault="00891E97" w:rsidP="00891E97">
      <w:pPr>
        <w:rPr>
          <w:rFonts w:ascii="Times New Roman" w:hAnsi="Times New Roman" w:cs="Times New Roman"/>
          <w:sz w:val="22"/>
          <w:szCs w:val="22"/>
        </w:rPr>
      </w:pPr>
    </w:p>
    <w:sectPr w:rsidR="00891E97" w:rsidRPr="002A4B9A" w:rsidSect="009B0D6C">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C7DF7" w14:textId="77777777" w:rsidR="00742EF7" w:rsidRDefault="00742EF7" w:rsidP="00590A7C">
      <w:pPr>
        <w:spacing w:after="0" w:line="240" w:lineRule="auto"/>
      </w:pPr>
      <w:r>
        <w:separator/>
      </w:r>
    </w:p>
  </w:endnote>
  <w:endnote w:type="continuationSeparator" w:id="0">
    <w:p w14:paraId="2A5F6B60" w14:textId="77777777" w:rsidR="00742EF7" w:rsidRDefault="00742EF7" w:rsidP="00590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99093"/>
      <w:docPartObj>
        <w:docPartGallery w:val="Page Numbers (Bottom of Page)"/>
        <w:docPartUnique/>
      </w:docPartObj>
    </w:sdtPr>
    <w:sdtEndPr>
      <w:rPr>
        <w:noProof/>
      </w:rPr>
    </w:sdtEndPr>
    <w:sdtContent>
      <w:p w14:paraId="3F4263C4" w14:textId="1E883872" w:rsidR="00590A7C" w:rsidRDefault="00590A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062129" w14:textId="38065F96" w:rsidR="00590A7C" w:rsidRDefault="00590A7C">
    <w:pPr>
      <w:pStyle w:val="Footer"/>
    </w:pPr>
    <w:r>
      <w:t>©Kristin Robison, MOT, OTR/L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527F9" w14:textId="77777777" w:rsidR="00742EF7" w:rsidRDefault="00742EF7" w:rsidP="00590A7C">
      <w:pPr>
        <w:spacing w:after="0" w:line="240" w:lineRule="auto"/>
      </w:pPr>
      <w:r>
        <w:separator/>
      </w:r>
    </w:p>
  </w:footnote>
  <w:footnote w:type="continuationSeparator" w:id="0">
    <w:p w14:paraId="6FAF0ABB" w14:textId="77777777" w:rsidR="00742EF7" w:rsidRDefault="00742EF7" w:rsidP="00590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F4A0D"/>
    <w:multiLevelType w:val="hybridMultilevel"/>
    <w:tmpl w:val="26249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11CCF"/>
    <w:multiLevelType w:val="multilevel"/>
    <w:tmpl w:val="BCDE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D5AAF"/>
    <w:multiLevelType w:val="multilevel"/>
    <w:tmpl w:val="47B8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E346E7"/>
    <w:multiLevelType w:val="multilevel"/>
    <w:tmpl w:val="A00C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402B02"/>
    <w:multiLevelType w:val="hybridMultilevel"/>
    <w:tmpl w:val="4BA44888"/>
    <w:lvl w:ilvl="0" w:tplc="1AEE5BE2">
      <w:start w:val="1"/>
      <w:numFmt w:val="bullet"/>
      <w:lvlText w:val=""/>
      <w:lvlJc w:val="left"/>
      <w:pPr>
        <w:tabs>
          <w:tab w:val="num" w:pos="720"/>
        </w:tabs>
        <w:ind w:left="720" w:hanging="360"/>
      </w:pPr>
      <w:rPr>
        <w:rFonts w:ascii="Wingdings 3" w:hAnsi="Wingdings 3" w:hint="default"/>
      </w:rPr>
    </w:lvl>
    <w:lvl w:ilvl="1" w:tplc="74369C26" w:tentative="1">
      <w:start w:val="1"/>
      <w:numFmt w:val="bullet"/>
      <w:lvlText w:val=""/>
      <w:lvlJc w:val="left"/>
      <w:pPr>
        <w:tabs>
          <w:tab w:val="num" w:pos="1440"/>
        </w:tabs>
        <w:ind w:left="1440" w:hanging="360"/>
      </w:pPr>
      <w:rPr>
        <w:rFonts w:ascii="Wingdings 3" w:hAnsi="Wingdings 3" w:hint="default"/>
      </w:rPr>
    </w:lvl>
    <w:lvl w:ilvl="2" w:tplc="D244FA04" w:tentative="1">
      <w:start w:val="1"/>
      <w:numFmt w:val="bullet"/>
      <w:lvlText w:val=""/>
      <w:lvlJc w:val="left"/>
      <w:pPr>
        <w:tabs>
          <w:tab w:val="num" w:pos="2160"/>
        </w:tabs>
        <w:ind w:left="2160" w:hanging="360"/>
      </w:pPr>
      <w:rPr>
        <w:rFonts w:ascii="Wingdings 3" w:hAnsi="Wingdings 3" w:hint="default"/>
      </w:rPr>
    </w:lvl>
    <w:lvl w:ilvl="3" w:tplc="2D46362A" w:tentative="1">
      <w:start w:val="1"/>
      <w:numFmt w:val="bullet"/>
      <w:lvlText w:val=""/>
      <w:lvlJc w:val="left"/>
      <w:pPr>
        <w:tabs>
          <w:tab w:val="num" w:pos="2880"/>
        </w:tabs>
        <w:ind w:left="2880" w:hanging="360"/>
      </w:pPr>
      <w:rPr>
        <w:rFonts w:ascii="Wingdings 3" w:hAnsi="Wingdings 3" w:hint="default"/>
      </w:rPr>
    </w:lvl>
    <w:lvl w:ilvl="4" w:tplc="43E64E70" w:tentative="1">
      <w:start w:val="1"/>
      <w:numFmt w:val="bullet"/>
      <w:lvlText w:val=""/>
      <w:lvlJc w:val="left"/>
      <w:pPr>
        <w:tabs>
          <w:tab w:val="num" w:pos="3600"/>
        </w:tabs>
        <w:ind w:left="3600" w:hanging="360"/>
      </w:pPr>
      <w:rPr>
        <w:rFonts w:ascii="Wingdings 3" w:hAnsi="Wingdings 3" w:hint="default"/>
      </w:rPr>
    </w:lvl>
    <w:lvl w:ilvl="5" w:tplc="A9048E2E" w:tentative="1">
      <w:start w:val="1"/>
      <w:numFmt w:val="bullet"/>
      <w:lvlText w:val=""/>
      <w:lvlJc w:val="left"/>
      <w:pPr>
        <w:tabs>
          <w:tab w:val="num" w:pos="4320"/>
        </w:tabs>
        <w:ind w:left="4320" w:hanging="360"/>
      </w:pPr>
      <w:rPr>
        <w:rFonts w:ascii="Wingdings 3" w:hAnsi="Wingdings 3" w:hint="default"/>
      </w:rPr>
    </w:lvl>
    <w:lvl w:ilvl="6" w:tplc="FEC21426" w:tentative="1">
      <w:start w:val="1"/>
      <w:numFmt w:val="bullet"/>
      <w:lvlText w:val=""/>
      <w:lvlJc w:val="left"/>
      <w:pPr>
        <w:tabs>
          <w:tab w:val="num" w:pos="5040"/>
        </w:tabs>
        <w:ind w:left="5040" w:hanging="360"/>
      </w:pPr>
      <w:rPr>
        <w:rFonts w:ascii="Wingdings 3" w:hAnsi="Wingdings 3" w:hint="default"/>
      </w:rPr>
    </w:lvl>
    <w:lvl w:ilvl="7" w:tplc="50900FDA" w:tentative="1">
      <w:start w:val="1"/>
      <w:numFmt w:val="bullet"/>
      <w:lvlText w:val=""/>
      <w:lvlJc w:val="left"/>
      <w:pPr>
        <w:tabs>
          <w:tab w:val="num" w:pos="5760"/>
        </w:tabs>
        <w:ind w:left="5760" w:hanging="360"/>
      </w:pPr>
      <w:rPr>
        <w:rFonts w:ascii="Wingdings 3" w:hAnsi="Wingdings 3" w:hint="default"/>
      </w:rPr>
    </w:lvl>
    <w:lvl w:ilvl="8" w:tplc="90F4554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52E27188"/>
    <w:multiLevelType w:val="hybridMultilevel"/>
    <w:tmpl w:val="1F4AD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804B34"/>
    <w:multiLevelType w:val="hybridMultilevel"/>
    <w:tmpl w:val="91584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0742D9"/>
    <w:multiLevelType w:val="multilevel"/>
    <w:tmpl w:val="81A4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F41387"/>
    <w:multiLevelType w:val="hybridMultilevel"/>
    <w:tmpl w:val="B1BE6B74"/>
    <w:lvl w:ilvl="0" w:tplc="A1E08556">
      <w:start w:val="1"/>
      <w:numFmt w:val="bullet"/>
      <w:lvlText w:val=""/>
      <w:lvlJc w:val="left"/>
      <w:pPr>
        <w:tabs>
          <w:tab w:val="num" w:pos="720"/>
        </w:tabs>
        <w:ind w:left="720" w:hanging="360"/>
      </w:pPr>
      <w:rPr>
        <w:rFonts w:ascii="Wingdings 3" w:hAnsi="Wingdings 3" w:hint="default"/>
      </w:rPr>
    </w:lvl>
    <w:lvl w:ilvl="1" w:tplc="C25CB67C">
      <w:numFmt w:val="bullet"/>
      <w:lvlText w:val=""/>
      <w:lvlJc w:val="left"/>
      <w:pPr>
        <w:tabs>
          <w:tab w:val="num" w:pos="1440"/>
        </w:tabs>
        <w:ind w:left="1440" w:hanging="360"/>
      </w:pPr>
      <w:rPr>
        <w:rFonts w:ascii="Wingdings 3" w:hAnsi="Wingdings 3" w:hint="default"/>
      </w:rPr>
    </w:lvl>
    <w:lvl w:ilvl="2" w:tplc="69E4CAFC" w:tentative="1">
      <w:start w:val="1"/>
      <w:numFmt w:val="bullet"/>
      <w:lvlText w:val=""/>
      <w:lvlJc w:val="left"/>
      <w:pPr>
        <w:tabs>
          <w:tab w:val="num" w:pos="2160"/>
        </w:tabs>
        <w:ind w:left="2160" w:hanging="360"/>
      </w:pPr>
      <w:rPr>
        <w:rFonts w:ascii="Wingdings 3" w:hAnsi="Wingdings 3" w:hint="default"/>
      </w:rPr>
    </w:lvl>
    <w:lvl w:ilvl="3" w:tplc="D8E206CC" w:tentative="1">
      <w:start w:val="1"/>
      <w:numFmt w:val="bullet"/>
      <w:lvlText w:val=""/>
      <w:lvlJc w:val="left"/>
      <w:pPr>
        <w:tabs>
          <w:tab w:val="num" w:pos="2880"/>
        </w:tabs>
        <w:ind w:left="2880" w:hanging="360"/>
      </w:pPr>
      <w:rPr>
        <w:rFonts w:ascii="Wingdings 3" w:hAnsi="Wingdings 3" w:hint="default"/>
      </w:rPr>
    </w:lvl>
    <w:lvl w:ilvl="4" w:tplc="01BAA55E" w:tentative="1">
      <w:start w:val="1"/>
      <w:numFmt w:val="bullet"/>
      <w:lvlText w:val=""/>
      <w:lvlJc w:val="left"/>
      <w:pPr>
        <w:tabs>
          <w:tab w:val="num" w:pos="3600"/>
        </w:tabs>
        <w:ind w:left="3600" w:hanging="360"/>
      </w:pPr>
      <w:rPr>
        <w:rFonts w:ascii="Wingdings 3" w:hAnsi="Wingdings 3" w:hint="default"/>
      </w:rPr>
    </w:lvl>
    <w:lvl w:ilvl="5" w:tplc="7EDC5616" w:tentative="1">
      <w:start w:val="1"/>
      <w:numFmt w:val="bullet"/>
      <w:lvlText w:val=""/>
      <w:lvlJc w:val="left"/>
      <w:pPr>
        <w:tabs>
          <w:tab w:val="num" w:pos="4320"/>
        </w:tabs>
        <w:ind w:left="4320" w:hanging="360"/>
      </w:pPr>
      <w:rPr>
        <w:rFonts w:ascii="Wingdings 3" w:hAnsi="Wingdings 3" w:hint="default"/>
      </w:rPr>
    </w:lvl>
    <w:lvl w:ilvl="6" w:tplc="FCEC83A8" w:tentative="1">
      <w:start w:val="1"/>
      <w:numFmt w:val="bullet"/>
      <w:lvlText w:val=""/>
      <w:lvlJc w:val="left"/>
      <w:pPr>
        <w:tabs>
          <w:tab w:val="num" w:pos="5040"/>
        </w:tabs>
        <w:ind w:left="5040" w:hanging="360"/>
      </w:pPr>
      <w:rPr>
        <w:rFonts w:ascii="Wingdings 3" w:hAnsi="Wingdings 3" w:hint="default"/>
      </w:rPr>
    </w:lvl>
    <w:lvl w:ilvl="7" w:tplc="51CC8982" w:tentative="1">
      <w:start w:val="1"/>
      <w:numFmt w:val="bullet"/>
      <w:lvlText w:val=""/>
      <w:lvlJc w:val="left"/>
      <w:pPr>
        <w:tabs>
          <w:tab w:val="num" w:pos="5760"/>
        </w:tabs>
        <w:ind w:left="5760" w:hanging="360"/>
      </w:pPr>
      <w:rPr>
        <w:rFonts w:ascii="Wingdings 3" w:hAnsi="Wingdings 3" w:hint="default"/>
      </w:rPr>
    </w:lvl>
    <w:lvl w:ilvl="8" w:tplc="DBD2ADCA"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75A502FF"/>
    <w:multiLevelType w:val="hybridMultilevel"/>
    <w:tmpl w:val="74CA03BA"/>
    <w:lvl w:ilvl="0" w:tplc="7736E40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776E24"/>
    <w:multiLevelType w:val="multilevel"/>
    <w:tmpl w:val="4F72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592656">
    <w:abstractNumId w:val="4"/>
  </w:num>
  <w:num w:numId="2" w16cid:durableId="1628394983">
    <w:abstractNumId w:val="8"/>
  </w:num>
  <w:num w:numId="3" w16cid:durableId="1572621380">
    <w:abstractNumId w:val="10"/>
  </w:num>
  <w:num w:numId="4" w16cid:durableId="961569039">
    <w:abstractNumId w:val="1"/>
  </w:num>
  <w:num w:numId="5" w16cid:durableId="984623860">
    <w:abstractNumId w:val="7"/>
  </w:num>
  <w:num w:numId="6" w16cid:durableId="13119695">
    <w:abstractNumId w:val="2"/>
  </w:num>
  <w:num w:numId="7" w16cid:durableId="1881168515">
    <w:abstractNumId w:val="3"/>
  </w:num>
  <w:num w:numId="8" w16cid:durableId="483543311">
    <w:abstractNumId w:val="0"/>
  </w:num>
  <w:num w:numId="9" w16cid:durableId="1290817190">
    <w:abstractNumId w:val="9"/>
  </w:num>
  <w:num w:numId="10" w16cid:durableId="259918541">
    <w:abstractNumId w:val="5"/>
  </w:num>
  <w:num w:numId="11" w16cid:durableId="13191883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565"/>
    <w:rsid w:val="0012038F"/>
    <w:rsid w:val="002331B6"/>
    <w:rsid w:val="00267B54"/>
    <w:rsid w:val="002A4B9A"/>
    <w:rsid w:val="002D2174"/>
    <w:rsid w:val="00367B29"/>
    <w:rsid w:val="00422565"/>
    <w:rsid w:val="00590A7C"/>
    <w:rsid w:val="005C78E0"/>
    <w:rsid w:val="00661A5D"/>
    <w:rsid w:val="006B069A"/>
    <w:rsid w:val="006D7765"/>
    <w:rsid w:val="00742EF7"/>
    <w:rsid w:val="007B2A0B"/>
    <w:rsid w:val="00891E97"/>
    <w:rsid w:val="009B0D6C"/>
    <w:rsid w:val="00B32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BBF1F"/>
  <w15:chartTrackingRefBased/>
  <w15:docId w15:val="{3DF505CB-706A-4C60-93CC-9B24F47C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2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2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2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2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2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2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2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2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2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2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2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565"/>
    <w:rPr>
      <w:rFonts w:eastAsiaTheme="majorEastAsia" w:cstheme="majorBidi"/>
      <w:color w:val="272727" w:themeColor="text1" w:themeTint="D8"/>
    </w:rPr>
  </w:style>
  <w:style w:type="paragraph" w:styleId="Title">
    <w:name w:val="Title"/>
    <w:basedOn w:val="Normal"/>
    <w:next w:val="Normal"/>
    <w:link w:val="TitleChar"/>
    <w:uiPriority w:val="10"/>
    <w:qFormat/>
    <w:rsid w:val="00422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565"/>
    <w:pPr>
      <w:spacing w:before="160"/>
      <w:jc w:val="center"/>
    </w:pPr>
    <w:rPr>
      <w:i/>
      <w:iCs/>
      <w:color w:val="404040" w:themeColor="text1" w:themeTint="BF"/>
    </w:rPr>
  </w:style>
  <w:style w:type="character" w:customStyle="1" w:styleId="QuoteChar">
    <w:name w:val="Quote Char"/>
    <w:basedOn w:val="DefaultParagraphFont"/>
    <w:link w:val="Quote"/>
    <w:uiPriority w:val="29"/>
    <w:rsid w:val="00422565"/>
    <w:rPr>
      <w:i/>
      <w:iCs/>
      <w:color w:val="404040" w:themeColor="text1" w:themeTint="BF"/>
    </w:rPr>
  </w:style>
  <w:style w:type="paragraph" w:styleId="ListParagraph">
    <w:name w:val="List Paragraph"/>
    <w:basedOn w:val="Normal"/>
    <w:uiPriority w:val="34"/>
    <w:qFormat/>
    <w:rsid w:val="00422565"/>
    <w:pPr>
      <w:ind w:left="720"/>
      <w:contextualSpacing/>
    </w:pPr>
  </w:style>
  <w:style w:type="character" w:styleId="IntenseEmphasis">
    <w:name w:val="Intense Emphasis"/>
    <w:basedOn w:val="DefaultParagraphFont"/>
    <w:uiPriority w:val="21"/>
    <w:qFormat/>
    <w:rsid w:val="00422565"/>
    <w:rPr>
      <w:i/>
      <w:iCs/>
      <w:color w:val="0F4761" w:themeColor="accent1" w:themeShade="BF"/>
    </w:rPr>
  </w:style>
  <w:style w:type="paragraph" w:styleId="IntenseQuote">
    <w:name w:val="Intense Quote"/>
    <w:basedOn w:val="Normal"/>
    <w:next w:val="Normal"/>
    <w:link w:val="IntenseQuoteChar"/>
    <w:uiPriority w:val="30"/>
    <w:qFormat/>
    <w:rsid w:val="00422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2565"/>
    <w:rPr>
      <w:i/>
      <w:iCs/>
      <w:color w:val="0F4761" w:themeColor="accent1" w:themeShade="BF"/>
    </w:rPr>
  </w:style>
  <w:style w:type="character" w:styleId="IntenseReference">
    <w:name w:val="Intense Reference"/>
    <w:basedOn w:val="DefaultParagraphFont"/>
    <w:uiPriority w:val="32"/>
    <w:qFormat/>
    <w:rsid w:val="00422565"/>
    <w:rPr>
      <w:b/>
      <w:bCs/>
      <w:smallCaps/>
      <w:color w:val="0F4761" w:themeColor="accent1" w:themeShade="BF"/>
      <w:spacing w:val="5"/>
    </w:rPr>
  </w:style>
  <w:style w:type="paragraph" w:styleId="NormalWeb">
    <w:name w:val="Normal (Web)"/>
    <w:basedOn w:val="Normal"/>
    <w:uiPriority w:val="99"/>
    <w:unhideWhenUsed/>
    <w:rsid w:val="009B0D6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B069A"/>
    <w:rPr>
      <w:b/>
      <w:bCs/>
    </w:rPr>
  </w:style>
  <w:style w:type="paragraph" w:styleId="Header">
    <w:name w:val="header"/>
    <w:basedOn w:val="Normal"/>
    <w:link w:val="HeaderChar"/>
    <w:uiPriority w:val="99"/>
    <w:unhideWhenUsed/>
    <w:rsid w:val="00590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A7C"/>
  </w:style>
  <w:style w:type="paragraph" w:styleId="Footer">
    <w:name w:val="footer"/>
    <w:basedOn w:val="Normal"/>
    <w:link w:val="FooterChar"/>
    <w:uiPriority w:val="99"/>
    <w:unhideWhenUsed/>
    <w:rsid w:val="00590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15860">
      <w:bodyDiv w:val="1"/>
      <w:marLeft w:val="0"/>
      <w:marRight w:val="0"/>
      <w:marTop w:val="0"/>
      <w:marBottom w:val="0"/>
      <w:divBdr>
        <w:top w:val="none" w:sz="0" w:space="0" w:color="auto"/>
        <w:left w:val="none" w:sz="0" w:space="0" w:color="auto"/>
        <w:bottom w:val="none" w:sz="0" w:space="0" w:color="auto"/>
        <w:right w:val="none" w:sz="0" w:space="0" w:color="auto"/>
      </w:divBdr>
    </w:div>
    <w:div w:id="176969318">
      <w:bodyDiv w:val="1"/>
      <w:marLeft w:val="0"/>
      <w:marRight w:val="0"/>
      <w:marTop w:val="0"/>
      <w:marBottom w:val="0"/>
      <w:divBdr>
        <w:top w:val="none" w:sz="0" w:space="0" w:color="auto"/>
        <w:left w:val="none" w:sz="0" w:space="0" w:color="auto"/>
        <w:bottom w:val="none" w:sz="0" w:space="0" w:color="auto"/>
        <w:right w:val="none" w:sz="0" w:space="0" w:color="auto"/>
      </w:divBdr>
      <w:divsChild>
        <w:div w:id="432096787">
          <w:marLeft w:val="0"/>
          <w:marRight w:val="0"/>
          <w:marTop w:val="0"/>
          <w:marBottom w:val="0"/>
          <w:divBdr>
            <w:top w:val="none" w:sz="0" w:space="0" w:color="auto"/>
            <w:left w:val="none" w:sz="0" w:space="0" w:color="auto"/>
            <w:bottom w:val="none" w:sz="0" w:space="0" w:color="auto"/>
            <w:right w:val="none" w:sz="0" w:space="0" w:color="auto"/>
          </w:divBdr>
          <w:divsChild>
            <w:div w:id="1796022722">
              <w:marLeft w:val="0"/>
              <w:marRight w:val="0"/>
              <w:marTop w:val="0"/>
              <w:marBottom w:val="0"/>
              <w:divBdr>
                <w:top w:val="none" w:sz="0" w:space="0" w:color="auto"/>
                <w:left w:val="none" w:sz="0" w:space="0" w:color="auto"/>
                <w:bottom w:val="none" w:sz="0" w:space="0" w:color="auto"/>
                <w:right w:val="none" w:sz="0" w:space="0" w:color="auto"/>
              </w:divBdr>
              <w:divsChild>
                <w:div w:id="573246194">
                  <w:marLeft w:val="0"/>
                  <w:marRight w:val="0"/>
                  <w:marTop w:val="0"/>
                  <w:marBottom w:val="0"/>
                  <w:divBdr>
                    <w:top w:val="none" w:sz="0" w:space="0" w:color="auto"/>
                    <w:left w:val="none" w:sz="0" w:space="0" w:color="auto"/>
                    <w:bottom w:val="none" w:sz="0" w:space="0" w:color="auto"/>
                    <w:right w:val="none" w:sz="0" w:space="0" w:color="auto"/>
                  </w:divBdr>
                  <w:divsChild>
                    <w:div w:id="71847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20288">
          <w:marLeft w:val="0"/>
          <w:marRight w:val="0"/>
          <w:marTop w:val="0"/>
          <w:marBottom w:val="0"/>
          <w:divBdr>
            <w:top w:val="none" w:sz="0" w:space="0" w:color="auto"/>
            <w:left w:val="none" w:sz="0" w:space="0" w:color="auto"/>
            <w:bottom w:val="none" w:sz="0" w:space="0" w:color="auto"/>
            <w:right w:val="none" w:sz="0" w:space="0" w:color="auto"/>
          </w:divBdr>
          <w:divsChild>
            <w:div w:id="1379010031">
              <w:marLeft w:val="0"/>
              <w:marRight w:val="0"/>
              <w:marTop w:val="0"/>
              <w:marBottom w:val="0"/>
              <w:divBdr>
                <w:top w:val="none" w:sz="0" w:space="0" w:color="auto"/>
                <w:left w:val="none" w:sz="0" w:space="0" w:color="auto"/>
                <w:bottom w:val="none" w:sz="0" w:space="0" w:color="auto"/>
                <w:right w:val="none" w:sz="0" w:space="0" w:color="auto"/>
              </w:divBdr>
              <w:divsChild>
                <w:div w:id="132600473">
                  <w:marLeft w:val="0"/>
                  <w:marRight w:val="0"/>
                  <w:marTop w:val="0"/>
                  <w:marBottom w:val="0"/>
                  <w:divBdr>
                    <w:top w:val="none" w:sz="0" w:space="0" w:color="auto"/>
                    <w:left w:val="none" w:sz="0" w:space="0" w:color="auto"/>
                    <w:bottom w:val="none" w:sz="0" w:space="0" w:color="auto"/>
                    <w:right w:val="none" w:sz="0" w:space="0" w:color="auto"/>
                  </w:divBdr>
                  <w:divsChild>
                    <w:div w:id="174059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189344">
      <w:bodyDiv w:val="1"/>
      <w:marLeft w:val="0"/>
      <w:marRight w:val="0"/>
      <w:marTop w:val="0"/>
      <w:marBottom w:val="0"/>
      <w:divBdr>
        <w:top w:val="none" w:sz="0" w:space="0" w:color="auto"/>
        <w:left w:val="none" w:sz="0" w:space="0" w:color="auto"/>
        <w:bottom w:val="none" w:sz="0" w:space="0" w:color="auto"/>
        <w:right w:val="none" w:sz="0" w:space="0" w:color="auto"/>
      </w:divBdr>
      <w:divsChild>
        <w:div w:id="595677092">
          <w:marLeft w:val="547"/>
          <w:marRight w:val="0"/>
          <w:marTop w:val="200"/>
          <w:marBottom w:val="0"/>
          <w:divBdr>
            <w:top w:val="none" w:sz="0" w:space="0" w:color="auto"/>
            <w:left w:val="none" w:sz="0" w:space="0" w:color="auto"/>
            <w:bottom w:val="none" w:sz="0" w:space="0" w:color="auto"/>
            <w:right w:val="none" w:sz="0" w:space="0" w:color="auto"/>
          </w:divBdr>
        </w:div>
        <w:div w:id="1881280054">
          <w:marLeft w:val="547"/>
          <w:marRight w:val="0"/>
          <w:marTop w:val="200"/>
          <w:marBottom w:val="0"/>
          <w:divBdr>
            <w:top w:val="none" w:sz="0" w:space="0" w:color="auto"/>
            <w:left w:val="none" w:sz="0" w:space="0" w:color="auto"/>
            <w:bottom w:val="none" w:sz="0" w:space="0" w:color="auto"/>
            <w:right w:val="none" w:sz="0" w:space="0" w:color="auto"/>
          </w:divBdr>
        </w:div>
        <w:div w:id="571235287">
          <w:marLeft w:val="547"/>
          <w:marRight w:val="0"/>
          <w:marTop w:val="200"/>
          <w:marBottom w:val="0"/>
          <w:divBdr>
            <w:top w:val="none" w:sz="0" w:space="0" w:color="auto"/>
            <w:left w:val="none" w:sz="0" w:space="0" w:color="auto"/>
            <w:bottom w:val="none" w:sz="0" w:space="0" w:color="auto"/>
            <w:right w:val="none" w:sz="0" w:space="0" w:color="auto"/>
          </w:divBdr>
        </w:div>
        <w:div w:id="2059081747">
          <w:marLeft w:val="547"/>
          <w:marRight w:val="0"/>
          <w:marTop w:val="200"/>
          <w:marBottom w:val="0"/>
          <w:divBdr>
            <w:top w:val="none" w:sz="0" w:space="0" w:color="auto"/>
            <w:left w:val="none" w:sz="0" w:space="0" w:color="auto"/>
            <w:bottom w:val="none" w:sz="0" w:space="0" w:color="auto"/>
            <w:right w:val="none" w:sz="0" w:space="0" w:color="auto"/>
          </w:divBdr>
        </w:div>
        <w:div w:id="2137792053">
          <w:marLeft w:val="547"/>
          <w:marRight w:val="0"/>
          <w:marTop w:val="200"/>
          <w:marBottom w:val="0"/>
          <w:divBdr>
            <w:top w:val="none" w:sz="0" w:space="0" w:color="auto"/>
            <w:left w:val="none" w:sz="0" w:space="0" w:color="auto"/>
            <w:bottom w:val="none" w:sz="0" w:space="0" w:color="auto"/>
            <w:right w:val="none" w:sz="0" w:space="0" w:color="auto"/>
          </w:divBdr>
        </w:div>
        <w:div w:id="1228147437">
          <w:marLeft w:val="547"/>
          <w:marRight w:val="0"/>
          <w:marTop w:val="200"/>
          <w:marBottom w:val="0"/>
          <w:divBdr>
            <w:top w:val="none" w:sz="0" w:space="0" w:color="auto"/>
            <w:left w:val="none" w:sz="0" w:space="0" w:color="auto"/>
            <w:bottom w:val="none" w:sz="0" w:space="0" w:color="auto"/>
            <w:right w:val="none" w:sz="0" w:space="0" w:color="auto"/>
          </w:divBdr>
        </w:div>
        <w:div w:id="399234">
          <w:marLeft w:val="1166"/>
          <w:marRight w:val="0"/>
          <w:marTop w:val="200"/>
          <w:marBottom w:val="0"/>
          <w:divBdr>
            <w:top w:val="none" w:sz="0" w:space="0" w:color="auto"/>
            <w:left w:val="none" w:sz="0" w:space="0" w:color="auto"/>
            <w:bottom w:val="none" w:sz="0" w:space="0" w:color="auto"/>
            <w:right w:val="none" w:sz="0" w:space="0" w:color="auto"/>
          </w:divBdr>
        </w:div>
        <w:div w:id="1901748975">
          <w:marLeft w:val="1166"/>
          <w:marRight w:val="0"/>
          <w:marTop w:val="200"/>
          <w:marBottom w:val="0"/>
          <w:divBdr>
            <w:top w:val="none" w:sz="0" w:space="0" w:color="auto"/>
            <w:left w:val="none" w:sz="0" w:space="0" w:color="auto"/>
            <w:bottom w:val="none" w:sz="0" w:space="0" w:color="auto"/>
            <w:right w:val="none" w:sz="0" w:space="0" w:color="auto"/>
          </w:divBdr>
        </w:div>
        <w:div w:id="950477396">
          <w:marLeft w:val="547"/>
          <w:marRight w:val="0"/>
          <w:marTop w:val="200"/>
          <w:marBottom w:val="0"/>
          <w:divBdr>
            <w:top w:val="none" w:sz="0" w:space="0" w:color="auto"/>
            <w:left w:val="none" w:sz="0" w:space="0" w:color="auto"/>
            <w:bottom w:val="none" w:sz="0" w:space="0" w:color="auto"/>
            <w:right w:val="none" w:sz="0" w:space="0" w:color="auto"/>
          </w:divBdr>
        </w:div>
        <w:div w:id="1706179042">
          <w:marLeft w:val="547"/>
          <w:marRight w:val="0"/>
          <w:marTop w:val="200"/>
          <w:marBottom w:val="0"/>
          <w:divBdr>
            <w:top w:val="none" w:sz="0" w:space="0" w:color="auto"/>
            <w:left w:val="none" w:sz="0" w:space="0" w:color="auto"/>
            <w:bottom w:val="none" w:sz="0" w:space="0" w:color="auto"/>
            <w:right w:val="none" w:sz="0" w:space="0" w:color="auto"/>
          </w:divBdr>
        </w:div>
      </w:divsChild>
    </w:div>
    <w:div w:id="697047967">
      <w:bodyDiv w:val="1"/>
      <w:marLeft w:val="0"/>
      <w:marRight w:val="0"/>
      <w:marTop w:val="0"/>
      <w:marBottom w:val="0"/>
      <w:divBdr>
        <w:top w:val="none" w:sz="0" w:space="0" w:color="auto"/>
        <w:left w:val="none" w:sz="0" w:space="0" w:color="auto"/>
        <w:bottom w:val="none" w:sz="0" w:space="0" w:color="auto"/>
        <w:right w:val="none" w:sz="0" w:space="0" w:color="auto"/>
      </w:divBdr>
    </w:div>
    <w:div w:id="944581281">
      <w:bodyDiv w:val="1"/>
      <w:marLeft w:val="0"/>
      <w:marRight w:val="0"/>
      <w:marTop w:val="0"/>
      <w:marBottom w:val="0"/>
      <w:divBdr>
        <w:top w:val="none" w:sz="0" w:space="0" w:color="auto"/>
        <w:left w:val="none" w:sz="0" w:space="0" w:color="auto"/>
        <w:bottom w:val="none" w:sz="0" w:space="0" w:color="auto"/>
        <w:right w:val="none" w:sz="0" w:space="0" w:color="auto"/>
      </w:divBdr>
    </w:div>
    <w:div w:id="1144735320">
      <w:bodyDiv w:val="1"/>
      <w:marLeft w:val="0"/>
      <w:marRight w:val="0"/>
      <w:marTop w:val="0"/>
      <w:marBottom w:val="0"/>
      <w:divBdr>
        <w:top w:val="none" w:sz="0" w:space="0" w:color="auto"/>
        <w:left w:val="none" w:sz="0" w:space="0" w:color="auto"/>
        <w:bottom w:val="none" w:sz="0" w:space="0" w:color="auto"/>
        <w:right w:val="none" w:sz="0" w:space="0" w:color="auto"/>
      </w:divBdr>
      <w:divsChild>
        <w:div w:id="1263032864">
          <w:marLeft w:val="1166"/>
          <w:marRight w:val="0"/>
          <w:marTop w:val="200"/>
          <w:marBottom w:val="0"/>
          <w:divBdr>
            <w:top w:val="none" w:sz="0" w:space="0" w:color="auto"/>
            <w:left w:val="none" w:sz="0" w:space="0" w:color="auto"/>
            <w:bottom w:val="none" w:sz="0" w:space="0" w:color="auto"/>
            <w:right w:val="none" w:sz="0" w:space="0" w:color="auto"/>
          </w:divBdr>
        </w:div>
        <w:div w:id="806319274">
          <w:marLeft w:val="1166"/>
          <w:marRight w:val="0"/>
          <w:marTop w:val="200"/>
          <w:marBottom w:val="0"/>
          <w:divBdr>
            <w:top w:val="none" w:sz="0" w:space="0" w:color="auto"/>
            <w:left w:val="none" w:sz="0" w:space="0" w:color="auto"/>
            <w:bottom w:val="none" w:sz="0" w:space="0" w:color="auto"/>
            <w:right w:val="none" w:sz="0" w:space="0" w:color="auto"/>
          </w:divBdr>
        </w:div>
      </w:divsChild>
    </w:div>
    <w:div w:id="1155880320">
      <w:bodyDiv w:val="1"/>
      <w:marLeft w:val="0"/>
      <w:marRight w:val="0"/>
      <w:marTop w:val="0"/>
      <w:marBottom w:val="0"/>
      <w:divBdr>
        <w:top w:val="none" w:sz="0" w:space="0" w:color="auto"/>
        <w:left w:val="none" w:sz="0" w:space="0" w:color="auto"/>
        <w:bottom w:val="none" w:sz="0" w:space="0" w:color="auto"/>
        <w:right w:val="none" w:sz="0" w:space="0" w:color="auto"/>
      </w:divBdr>
    </w:div>
    <w:div w:id="1800610767">
      <w:bodyDiv w:val="1"/>
      <w:marLeft w:val="0"/>
      <w:marRight w:val="0"/>
      <w:marTop w:val="0"/>
      <w:marBottom w:val="0"/>
      <w:divBdr>
        <w:top w:val="none" w:sz="0" w:space="0" w:color="auto"/>
        <w:left w:val="none" w:sz="0" w:space="0" w:color="auto"/>
        <w:bottom w:val="none" w:sz="0" w:space="0" w:color="auto"/>
        <w:right w:val="none" w:sz="0" w:space="0" w:color="auto"/>
      </w:divBdr>
      <w:divsChild>
        <w:div w:id="1884517631">
          <w:marLeft w:val="547"/>
          <w:marRight w:val="0"/>
          <w:marTop w:val="200"/>
          <w:marBottom w:val="0"/>
          <w:divBdr>
            <w:top w:val="none" w:sz="0" w:space="0" w:color="auto"/>
            <w:left w:val="none" w:sz="0" w:space="0" w:color="auto"/>
            <w:bottom w:val="none" w:sz="0" w:space="0" w:color="auto"/>
            <w:right w:val="none" w:sz="0" w:space="0" w:color="auto"/>
          </w:divBdr>
        </w:div>
        <w:div w:id="943195150">
          <w:marLeft w:val="547"/>
          <w:marRight w:val="0"/>
          <w:marTop w:val="200"/>
          <w:marBottom w:val="0"/>
          <w:divBdr>
            <w:top w:val="none" w:sz="0" w:space="0" w:color="auto"/>
            <w:left w:val="none" w:sz="0" w:space="0" w:color="auto"/>
            <w:bottom w:val="none" w:sz="0" w:space="0" w:color="auto"/>
            <w:right w:val="none" w:sz="0" w:space="0" w:color="auto"/>
          </w:divBdr>
        </w:div>
        <w:div w:id="623732339">
          <w:marLeft w:val="547"/>
          <w:marRight w:val="0"/>
          <w:marTop w:val="200"/>
          <w:marBottom w:val="0"/>
          <w:divBdr>
            <w:top w:val="none" w:sz="0" w:space="0" w:color="auto"/>
            <w:left w:val="none" w:sz="0" w:space="0" w:color="auto"/>
            <w:bottom w:val="none" w:sz="0" w:space="0" w:color="auto"/>
            <w:right w:val="none" w:sz="0" w:space="0" w:color="auto"/>
          </w:divBdr>
        </w:div>
        <w:div w:id="278224114">
          <w:marLeft w:val="547"/>
          <w:marRight w:val="0"/>
          <w:marTop w:val="200"/>
          <w:marBottom w:val="0"/>
          <w:divBdr>
            <w:top w:val="none" w:sz="0" w:space="0" w:color="auto"/>
            <w:left w:val="none" w:sz="0" w:space="0" w:color="auto"/>
            <w:bottom w:val="none" w:sz="0" w:space="0" w:color="auto"/>
            <w:right w:val="none" w:sz="0" w:space="0" w:color="auto"/>
          </w:divBdr>
        </w:div>
        <w:div w:id="718633222">
          <w:marLeft w:val="547"/>
          <w:marRight w:val="0"/>
          <w:marTop w:val="200"/>
          <w:marBottom w:val="0"/>
          <w:divBdr>
            <w:top w:val="none" w:sz="0" w:space="0" w:color="auto"/>
            <w:left w:val="none" w:sz="0" w:space="0" w:color="auto"/>
            <w:bottom w:val="none" w:sz="0" w:space="0" w:color="auto"/>
            <w:right w:val="none" w:sz="0" w:space="0" w:color="auto"/>
          </w:divBdr>
        </w:div>
        <w:div w:id="2082671715">
          <w:marLeft w:val="547"/>
          <w:marRight w:val="0"/>
          <w:marTop w:val="200"/>
          <w:marBottom w:val="0"/>
          <w:divBdr>
            <w:top w:val="none" w:sz="0" w:space="0" w:color="auto"/>
            <w:left w:val="none" w:sz="0" w:space="0" w:color="auto"/>
            <w:bottom w:val="none" w:sz="0" w:space="0" w:color="auto"/>
            <w:right w:val="none" w:sz="0" w:space="0" w:color="auto"/>
          </w:divBdr>
        </w:div>
        <w:div w:id="1799907724">
          <w:marLeft w:val="547"/>
          <w:marRight w:val="0"/>
          <w:marTop w:val="200"/>
          <w:marBottom w:val="0"/>
          <w:divBdr>
            <w:top w:val="none" w:sz="0" w:space="0" w:color="auto"/>
            <w:left w:val="none" w:sz="0" w:space="0" w:color="auto"/>
            <w:bottom w:val="none" w:sz="0" w:space="0" w:color="auto"/>
            <w:right w:val="none" w:sz="0" w:space="0" w:color="auto"/>
          </w:divBdr>
        </w:div>
        <w:div w:id="1802140915">
          <w:marLeft w:val="547"/>
          <w:marRight w:val="0"/>
          <w:marTop w:val="200"/>
          <w:marBottom w:val="0"/>
          <w:divBdr>
            <w:top w:val="none" w:sz="0" w:space="0" w:color="auto"/>
            <w:left w:val="none" w:sz="0" w:space="0" w:color="auto"/>
            <w:bottom w:val="none" w:sz="0" w:space="0" w:color="auto"/>
            <w:right w:val="none" w:sz="0" w:space="0" w:color="auto"/>
          </w:divBdr>
        </w:div>
        <w:div w:id="551163016">
          <w:marLeft w:val="547"/>
          <w:marRight w:val="0"/>
          <w:marTop w:val="200"/>
          <w:marBottom w:val="0"/>
          <w:divBdr>
            <w:top w:val="none" w:sz="0" w:space="0" w:color="auto"/>
            <w:left w:val="none" w:sz="0" w:space="0" w:color="auto"/>
            <w:bottom w:val="none" w:sz="0" w:space="0" w:color="auto"/>
            <w:right w:val="none" w:sz="0" w:space="0" w:color="auto"/>
          </w:divBdr>
        </w:div>
        <w:div w:id="610624975">
          <w:marLeft w:val="547"/>
          <w:marRight w:val="0"/>
          <w:marTop w:val="200"/>
          <w:marBottom w:val="0"/>
          <w:divBdr>
            <w:top w:val="none" w:sz="0" w:space="0" w:color="auto"/>
            <w:left w:val="none" w:sz="0" w:space="0" w:color="auto"/>
            <w:bottom w:val="none" w:sz="0" w:space="0" w:color="auto"/>
            <w:right w:val="none" w:sz="0" w:space="0" w:color="auto"/>
          </w:divBdr>
        </w:div>
      </w:divsChild>
    </w:div>
    <w:div w:id="1898467316">
      <w:bodyDiv w:val="1"/>
      <w:marLeft w:val="0"/>
      <w:marRight w:val="0"/>
      <w:marTop w:val="0"/>
      <w:marBottom w:val="0"/>
      <w:divBdr>
        <w:top w:val="none" w:sz="0" w:space="0" w:color="auto"/>
        <w:left w:val="none" w:sz="0" w:space="0" w:color="auto"/>
        <w:bottom w:val="none" w:sz="0" w:space="0" w:color="auto"/>
        <w:right w:val="none" w:sz="0" w:space="0" w:color="auto"/>
      </w:divBdr>
    </w:div>
    <w:div w:id="203091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5888</TotalTime>
  <Pages>4</Pages>
  <Words>1920</Words>
  <Characters>10946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Robison</dc:creator>
  <cp:keywords/>
  <dc:description/>
  <cp:lastModifiedBy>Kristin Robison</cp:lastModifiedBy>
  <cp:revision>3</cp:revision>
  <cp:lastPrinted>2025-03-03T23:05:00Z</cp:lastPrinted>
  <dcterms:created xsi:type="dcterms:W3CDTF">2025-02-27T20:09:00Z</dcterms:created>
  <dcterms:modified xsi:type="dcterms:W3CDTF">2025-03-17T21:28:00Z</dcterms:modified>
</cp:coreProperties>
</file>