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85E5" w14:textId="681D8792" w:rsidR="003E6BDC" w:rsidRPr="009D6502" w:rsidRDefault="4EBE93B8" w:rsidP="4EBE93B8">
      <w:pPr>
        <w:pStyle w:val="BodyText"/>
        <w:jc w:val="center"/>
        <w:rPr>
          <w:b/>
          <w:bCs/>
          <w:sz w:val="36"/>
          <w:szCs w:val="36"/>
        </w:rPr>
      </w:pPr>
      <w:r w:rsidRPr="4EBE93B8">
        <w:rPr>
          <w:b/>
          <w:bCs/>
          <w:sz w:val="36"/>
          <w:szCs w:val="36"/>
        </w:rPr>
        <w:t>xvi.  Patient Agreement Appendix 1</w:t>
      </w:r>
    </w:p>
    <w:p w14:paraId="701BAAB3" w14:textId="77777777" w:rsidR="00EA2CE9" w:rsidRDefault="00EA2CE9" w:rsidP="00EA2CE9">
      <w:pPr>
        <w:spacing w:before="180" w:line="266" w:lineRule="auto"/>
        <w:ind w:left="120" w:hanging="2"/>
        <w:rPr>
          <w:rFonts w:ascii="Garamond" w:hAnsi="Garamond"/>
          <w:b/>
          <w:sz w:val="24"/>
          <w:szCs w:val="24"/>
          <w:u w:val="single"/>
        </w:rPr>
      </w:pPr>
    </w:p>
    <w:p w14:paraId="3DD18F36" w14:textId="77777777" w:rsidR="003E6BDC" w:rsidRPr="009D6502" w:rsidRDefault="010F7940" w:rsidP="010F7940">
      <w:pPr>
        <w:spacing w:before="180" w:line="266" w:lineRule="auto"/>
        <w:ind w:left="120" w:hanging="2"/>
        <w:rPr>
          <w:b/>
          <w:bCs/>
          <w:sz w:val="24"/>
          <w:szCs w:val="24"/>
          <w:u w:val="single"/>
        </w:rPr>
      </w:pPr>
      <w:r w:rsidRPr="010F7940">
        <w:rPr>
          <w:b/>
          <w:bCs/>
          <w:sz w:val="24"/>
          <w:szCs w:val="24"/>
          <w:u w:val="single"/>
        </w:rPr>
        <w:t>Medical Services</w:t>
      </w:r>
    </w:p>
    <w:p w14:paraId="2B6FEF8C" w14:textId="275B0C57" w:rsidR="003E6BDC" w:rsidRPr="002E69E6" w:rsidRDefault="009B428E" w:rsidP="010F7940">
      <w:pPr>
        <w:spacing w:before="180" w:line="266" w:lineRule="auto"/>
        <w:ind w:left="120" w:hanging="2"/>
        <w:rPr>
          <w:sz w:val="24"/>
          <w:szCs w:val="24"/>
        </w:rPr>
      </w:pPr>
      <w:r>
        <w:rPr>
          <w:rFonts w:ascii="Garamond" w:hAnsi="Garamond"/>
          <w:noProof/>
          <w:sz w:val="24"/>
          <w:szCs w:val="24"/>
        </w:rPr>
        <mc:AlternateContent>
          <mc:Choice Requires="wps">
            <w:drawing>
              <wp:anchor distT="4294967295" distB="4294967295" distL="114299" distR="114299" simplePos="0" relativeHeight="251660288" behindDoc="0" locked="0" layoutInCell="1" allowOverlap="1" wp14:anchorId="04649C7D" wp14:editId="607298C1">
                <wp:simplePos x="0" y="0"/>
                <wp:positionH relativeFrom="page">
                  <wp:posOffset>7561579</wp:posOffset>
                </wp:positionH>
                <wp:positionV relativeFrom="paragraph">
                  <wp:posOffset>2190749</wp:posOffset>
                </wp:positionV>
                <wp:extent cx="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49B5" id="Line 20"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95.4pt,172.5pt" to="595.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" strokeweight=".1224mm">
                <w10:wrap anchorx="page"/>
              </v:line>
            </w:pict>
          </mc:Fallback>
        </mc:AlternateContent>
      </w:r>
      <w:r w:rsidR="003E6BDC" w:rsidRPr="010F7940">
        <w:rPr>
          <w:sz w:val="24"/>
          <w:szCs w:val="24"/>
        </w:rPr>
        <w:t>Medical Services means those medical services, provided by the PRACTICE, that the Provider is licensed and permitted to perform under the laws of the Commonwealth of Pennsylvania that are consistent with his/her training and experience. Membership in the PRACTICE includes the following Medical Services:</w:t>
      </w:r>
    </w:p>
    <w:p w14:paraId="00459B0A" w14:textId="77777777" w:rsidR="003E6BDC" w:rsidRPr="008F016A" w:rsidRDefault="010F7940" w:rsidP="010F7940">
      <w:pPr>
        <w:pStyle w:val="ListParagraph"/>
        <w:numPr>
          <w:ilvl w:val="1"/>
          <w:numId w:val="2"/>
        </w:numPr>
        <w:tabs>
          <w:tab w:val="left" w:pos="824"/>
        </w:tabs>
        <w:spacing w:before="145" w:line="256" w:lineRule="auto"/>
        <w:rPr>
          <w:rFonts w:ascii="Garamond" w:hAnsi="Garamond"/>
          <w:sz w:val="24"/>
          <w:szCs w:val="24"/>
        </w:rPr>
      </w:pPr>
      <w:r w:rsidRPr="010F7940">
        <w:rPr>
          <w:b/>
          <w:bCs/>
          <w:sz w:val="24"/>
          <w:szCs w:val="24"/>
        </w:rPr>
        <w:t xml:space="preserve">Primary Health Care Services. </w:t>
      </w:r>
      <w:r w:rsidRPr="010F7940">
        <w:rPr>
          <w:sz w:val="24"/>
          <w:szCs w:val="24"/>
        </w:rPr>
        <w:t>The PRACTICE shall provide office-based Medical Services to the Members listed above.</w:t>
      </w:r>
    </w:p>
    <w:p w14:paraId="0959858F" w14:textId="77777777" w:rsidR="003E6BDC" w:rsidRPr="002E69E6" w:rsidRDefault="003E6BDC" w:rsidP="010F7940">
      <w:pPr>
        <w:pStyle w:val="ListParagraph"/>
        <w:numPr>
          <w:ilvl w:val="2"/>
          <w:numId w:val="2"/>
        </w:numPr>
        <w:tabs>
          <w:tab w:val="left" w:pos="1506"/>
        </w:tabs>
        <w:spacing w:before="9" w:line="266" w:lineRule="auto"/>
        <w:jc w:val="left"/>
        <w:rPr>
          <w:rFonts w:ascii="Garamond" w:hAnsi="Garamond"/>
          <w:sz w:val="24"/>
          <w:szCs w:val="24"/>
        </w:rPr>
      </w:pPr>
      <w:proofErr w:type="gramStart"/>
      <w:r w:rsidRPr="010F7940">
        <w:rPr>
          <w:sz w:val="24"/>
          <w:szCs w:val="24"/>
        </w:rPr>
        <w:t>Well</w:t>
      </w:r>
      <w:proofErr w:type="gramEnd"/>
      <w:r w:rsidRPr="010F7940">
        <w:rPr>
          <w:sz w:val="24"/>
          <w:szCs w:val="24"/>
        </w:rPr>
        <w:t>/preventative office visits, which are visits for the preservation of physical and mental wellness, discussion of preventative guidelines, nutrition and exercise following recommended guidelines by the American Academy of Pediatrics, American Academy of Family Physicians and the US Preventative Services Task</w:t>
      </w:r>
      <w:r w:rsidRPr="010F7940">
        <w:rPr>
          <w:spacing w:val="-29"/>
          <w:sz w:val="24"/>
          <w:szCs w:val="24"/>
        </w:rPr>
        <w:t xml:space="preserve"> </w:t>
      </w:r>
      <w:r w:rsidRPr="010F7940">
        <w:rPr>
          <w:sz w:val="24"/>
          <w:szCs w:val="24"/>
        </w:rPr>
        <w:t>Force.</w:t>
      </w:r>
    </w:p>
    <w:p w14:paraId="4A6577E5" w14:textId="3F50FCF3" w:rsidR="003E6BDC" w:rsidRPr="002E69E6" w:rsidRDefault="009B428E" w:rsidP="010F7940">
      <w:pPr>
        <w:pStyle w:val="ListParagraph"/>
        <w:numPr>
          <w:ilvl w:val="2"/>
          <w:numId w:val="2"/>
        </w:numPr>
        <w:tabs>
          <w:tab w:val="left" w:pos="1512"/>
        </w:tabs>
        <w:spacing w:line="266" w:lineRule="auto"/>
        <w:ind w:left="1512" w:hanging="337"/>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61312" behindDoc="0" locked="0" layoutInCell="1" allowOverlap="1" wp14:anchorId="22D409BB" wp14:editId="55D06AEA">
                <wp:simplePos x="0" y="0"/>
                <wp:positionH relativeFrom="page">
                  <wp:posOffset>7585709</wp:posOffset>
                </wp:positionH>
                <wp:positionV relativeFrom="paragraph">
                  <wp:posOffset>718819</wp:posOffset>
                </wp:positionV>
                <wp:extent cx="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D340" id="Line 1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97.3pt,56.6pt" to="597.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" strokeweight=".1224mm">
                <w10:wrap anchorx="page"/>
              </v:line>
            </w:pict>
          </mc:Fallback>
        </mc:AlternateContent>
      </w:r>
      <w:r w:rsidR="003E6BDC" w:rsidRPr="010F7940">
        <w:rPr>
          <w:sz w:val="24"/>
          <w:szCs w:val="24"/>
        </w:rPr>
        <w:t xml:space="preserve">Evaluation of new problems, including but not limited to treatment of sore throats, coughs, colds, other minor </w:t>
      </w:r>
      <w:r w:rsidR="00033EEC" w:rsidRPr="010F7940">
        <w:rPr>
          <w:sz w:val="24"/>
          <w:szCs w:val="24"/>
        </w:rPr>
        <w:t>illnesses</w:t>
      </w:r>
      <w:r w:rsidR="003E6BDC" w:rsidRPr="010F7940">
        <w:rPr>
          <w:sz w:val="24"/>
          <w:szCs w:val="24"/>
        </w:rPr>
        <w:t xml:space="preserve"> and injury, certain minor surgical procedures, and any other services within the scope of family </w:t>
      </w:r>
      <w:r w:rsidR="003E56F0">
        <w:rPr>
          <w:sz w:val="24"/>
          <w:szCs w:val="24"/>
        </w:rPr>
        <w:t>practice</w:t>
      </w:r>
      <w:r w:rsidR="003E6BDC" w:rsidRPr="010F7940">
        <w:rPr>
          <w:sz w:val="24"/>
          <w:szCs w:val="24"/>
        </w:rPr>
        <w:t xml:space="preserve"> training.</w:t>
      </w:r>
    </w:p>
    <w:p w14:paraId="31B57635" w14:textId="77777777" w:rsidR="003E6BDC" w:rsidRPr="002E69E6" w:rsidRDefault="010F7940" w:rsidP="010F7940">
      <w:pPr>
        <w:pStyle w:val="ListParagraph"/>
        <w:numPr>
          <w:ilvl w:val="2"/>
          <w:numId w:val="2"/>
        </w:numPr>
        <w:tabs>
          <w:tab w:val="left" w:pos="1519"/>
        </w:tabs>
        <w:spacing w:line="268" w:lineRule="auto"/>
        <w:ind w:left="1515" w:hanging="341"/>
        <w:jc w:val="left"/>
        <w:rPr>
          <w:rFonts w:ascii="Garamond" w:hAnsi="Garamond"/>
          <w:sz w:val="24"/>
          <w:szCs w:val="24"/>
        </w:rPr>
      </w:pPr>
      <w:r w:rsidRPr="010F7940">
        <w:rPr>
          <w:sz w:val="24"/>
          <w:szCs w:val="24"/>
        </w:rPr>
        <w:t>Follow-up visits for the management of long-term medical conditions including, but not limited to, asthma, hypertension, diabetes and other chronic conditions/illnesses within the scope of family medicine.</w:t>
      </w:r>
    </w:p>
    <w:p w14:paraId="19849AA2" w14:textId="346D67B2" w:rsidR="003E6BDC" w:rsidRDefault="009B428E" w:rsidP="010F7940">
      <w:pPr>
        <w:pStyle w:val="ListParagraph"/>
        <w:numPr>
          <w:ilvl w:val="2"/>
          <w:numId w:val="2"/>
        </w:numPr>
        <w:tabs>
          <w:tab w:val="left" w:pos="1515"/>
        </w:tabs>
        <w:spacing w:line="266" w:lineRule="auto"/>
        <w:ind w:left="1522" w:hanging="347"/>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62336" behindDoc="0" locked="0" layoutInCell="1" allowOverlap="1" wp14:anchorId="3B8605C1" wp14:editId="280A7669">
                <wp:simplePos x="0" y="0"/>
                <wp:positionH relativeFrom="page">
                  <wp:posOffset>7636509</wp:posOffset>
                </wp:positionH>
                <wp:positionV relativeFrom="paragraph">
                  <wp:posOffset>4738369</wp:posOffset>
                </wp:positionV>
                <wp:extent cx="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8186D" id="Line 18"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1.3pt,373.1pt" to="601.3pt,3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" strokeweight=".24481mm">
                <w10:wrap anchorx="page"/>
              </v:line>
            </w:pict>
          </mc:Fallback>
        </mc:AlternateContent>
      </w:r>
      <w:r w:rsidR="003E6BDC" w:rsidRPr="010F7940">
        <w:rPr>
          <w:sz w:val="24"/>
          <w:szCs w:val="24"/>
        </w:rPr>
        <w:t>Care coordination to assist other health team members by organizing and forwarding pertinent information from primary exams for use by specialists including progress notes, laboratory results, and imaging reports.</w:t>
      </w:r>
    </w:p>
    <w:p w14:paraId="0F2D085B" w14:textId="77777777" w:rsidR="003E6BDC" w:rsidRPr="00C44405" w:rsidRDefault="003E6BDC" w:rsidP="010F7940">
      <w:pPr>
        <w:pStyle w:val="ListParagraph"/>
        <w:tabs>
          <w:tab w:val="left" w:pos="1515"/>
        </w:tabs>
        <w:spacing w:line="266" w:lineRule="auto"/>
        <w:ind w:left="1522" w:firstLine="0"/>
        <w:jc w:val="left"/>
        <w:rPr>
          <w:sz w:val="24"/>
          <w:szCs w:val="24"/>
        </w:rPr>
      </w:pPr>
    </w:p>
    <w:p w14:paraId="4DA633D2" w14:textId="5D6E95F2" w:rsidR="003E6BDC" w:rsidRDefault="003E6BDC" w:rsidP="010F7940">
      <w:pPr>
        <w:pStyle w:val="ListParagraph"/>
        <w:numPr>
          <w:ilvl w:val="1"/>
          <w:numId w:val="3"/>
        </w:numPr>
        <w:tabs>
          <w:tab w:val="left" w:pos="845"/>
        </w:tabs>
        <w:spacing w:before="9" w:line="264" w:lineRule="auto"/>
        <w:ind w:hanging="339"/>
        <w:jc w:val="left"/>
        <w:rPr>
          <w:rFonts w:ascii="Garamond" w:hAnsi="Garamond"/>
          <w:sz w:val="24"/>
          <w:szCs w:val="24"/>
        </w:rPr>
      </w:pPr>
      <w:r w:rsidRPr="010F7940">
        <w:rPr>
          <w:b/>
          <w:bCs/>
          <w:sz w:val="24"/>
          <w:szCs w:val="24"/>
        </w:rPr>
        <w:t xml:space="preserve">Urgent Medical Care. </w:t>
      </w:r>
      <w:r w:rsidRPr="010F7940">
        <w:rPr>
          <w:sz w:val="24"/>
          <w:szCs w:val="24"/>
        </w:rPr>
        <w:t xml:space="preserve">A Member who has an acute illness or is otherwise in need of medical care for a condition which is not life-threatening who calls the PRACTICE's main phone number at </w:t>
      </w:r>
      <w:r w:rsidR="003E56F0">
        <w:rPr>
          <w:sz w:val="24"/>
          <w:szCs w:val="24"/>
        </w:rPr>
        <w:t>570-689-1866</w:t>
      </w:r>
      <w:r w:rsidRPr="010F7940">
        <w:rPr>
          <w:sz w:val="24"/>
          <w:szCs w:val="24"/>
        </w:rPr>
        <w:t xml:space="preserve"> between Monday-Friday before </w:t>
      </w:r>
      <w:r w:rsidR="00726AA6">
        <w:rPr>
          <w:sz w:val="24"/>
          <w:szCs w:val="24"/>
        </w:rPr>
        <w:t>12</w:t>
      </w:r>
      <w:r w:rsidRPr="010F7940">
        <w:rPr>
          <w:sz w:val="24"/>
          <w:szCs w:val="24"/>
        </w:rPr>
        <w:t xml:space="preserve">:00 pm or on a weekend or holiday before 12:00 noon, shall receive a return call before </w:t>
      </w:r>
      <w:r w:rsidR="00726AA6">
        <w:rPr>
          <w:sz w:val="24"/>
          <w:szCs w:val="24"/>
        </w:rPr>
        <w:t>6</w:t>
      </w:r>
      <w:r w:rsidRPr="010F7940">
        <w:rPr>
          <w:sz w:val="24"/>
          <w:szCs w:val="24"/>
        </w:rPr>
        <w:t xml:space="preserve">:00 pm that same day.  Most of </w:t>
      </w:r>
      <w:proofErr w:type="gramStart"/>
      <w:r w:rsidRPr="010F7940">
        <w:rPr>
          <w:sz w:val="24"/>
          <w:szCs w:val="24"/>
        </w:rPr>
        <w:t>calls</w:t>
      </w:r>
      <w:proofErr w:type="gramEnd"/>
      <w:r w:rsidRPr="010F7940">
        <w:rPr>
          <w:sz w:val="24"/>
          <w:szCs w:val="24"/>
        </w:rPr>
        <w:t xml:space="preserve"> will be returned within 60 minutes, unless the Provider is with a patient. After a telephone consultation with the Member, the Provider will determine, within his/her sole discretion, whether the illness or medical condition requires same-day Provider care. If same-day Provider care is warranted, arrangements will be discussed with the Member to determine whether an office visit, phone visit, Urgent Care or Emergency Room visit is most appropriate. If same-day care is not warranted in the Provider's judgement, the Member shall be scheduled for an appointment on the next available day which is not a weekend day or</w:t>
      </w:r>
      <w:r w:rsidRPr="010F7940">
        <w:rPr>
          <w:spacing w:val="3"/>
          <w:sz w:val="24"/>
          <w:szCs w:val="24"/>
        </w:rPr>
        <w:t xml:space="preserve"> </w:t>
      </w:r>
      <w:r w:rsidRPr="010F7940">
        <w:rPr>
          <w:sz w:val="24"/>
          <w:szCs w:val="24"/>
        </w:rPr>
        <w:t>holiday.</w:t>
      </w:r>
    </w:p>
    <w:p w14:paraId="7C1ED1EE" w14:textId="77777777" w:rsidR="003E6BDC" w:rsidRPr="00AF45A3" w:rsidRDefault="003E6BDC" w:rsidP="010F7940">
      <w:pPr>
        <w:tabs>
          <w:tab w:val="left" w:pos="845"/>
        </w:tabs>
        <w:spacing w:before="9" w:line="264" w:lineRule="auto"/>
        <w:rPr>
          <w:sz w:val="24"/>
          <w:szCs w:val="24"/>
        </w:rPr>
      </w:pPr>
    </w:p>
    <w:p w14:paraId="4568A513" w14:textId="748D5444" w:rsidR="003E6BDC" w:rsidRPr="00A72E43" w:rsidRDefault="003E6BDC" w:rsidP="010F7940">
      <w:pPr>
        <w:pStyle w:val="ListParagraph"/>
        <w:numPr>
          <w:ilvl w:val="1"/>
          <w:numId w:val="3"/>
        </w:numPr>
        <w:tabs>
          <w:tab w:val="left" w:pos="844"/>
        </w:tabs>
        <w:spacing w:before="41" w:line="271" w:lineRule="auto"/>
        <w:jc w:val="left"/>
        <w:rPr>
          <w:rFonts w:ascii="Garamond" w:hAnsi="Garamond"/>
          <w:sz w:val="24"/>
          <w:szCs w:val="24"/>
        </w:rPr>
      </w:pPr>
      <w:r w:rsidRPr="010F7940">
        <w:rPr>
          <w:b/>
          <w:bCs/>
          <w:sz w:val="24"/>
          <w:szCs w:val="24"/>
        </w:rPr>
        <w:t>Access.</w:t>
      </w:r>
      <w:r w:rsidR="009B428E">
        <w:rPr>
          <w:rFonts w:ascii="Garamond" w:hAnsi="Garamond"/>
          <w:noProof/>
          <w:sz w:val="24"/>
          <w:szCs w:val="24"/>
        </w:rPr>
        <mc:AlternateContent>
          <mc:Choice Requires="wps">
            <w:drawing>
              <wp:anchor distT="4294967295" distB="4294967295" distL="114299" distR="114299" simplePos="0" relativeHeight="251665408" behindDoc="0" locked="0" layoutInCell="1" allowOverlap="1" wp14:anchorId="1F978725" wp14:editId="14113E3D">
                <wp:simplePos x="0" y="0"/>
                <wp:positionH relativeFrom="page">
                  <wp:posOffset>7758429</wp:posOffset>
                </wp:positionH>
                <wp:positionV relativeFrom="paragraph">
                  <wp:posOffset>2297429</wp:posOffset>
                </wp:positionV>
                <wp:extent cx="0" cy="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E195A" id="Line 17"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10.9pt,180.9pt" to="610.9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" strokeweight=".72pt">
                <w10:wrap anchorx="page"/>
              </v:line>
            </w:pict>
          </mc:Fallback>
        </mc:AlternateContent>
      </w:r>
      <w:r w:rsidRPr="010F7940">
        <w:rPr>
          <w:b/>
          <w:bCs/>
          <w:sz w:val="24"/>
          <w:szCs w:val="24"/>
        </w:rPr>
        <w:t xml:space="preserve"> </w:t>
      </w:r>
      <w:r w:rsidRPr="010F7940">
        <w:rPr>
          <w:w w:val="105"/>
          <w:sz w:val="24"/>
          <w:szCs w:val="24"/>
        </w:rPr>
        <w:t xml:space="preserve">Members will be provided continuous 24/7 access for acute medical issues. </w:t>
      </w:r>
    </w:p>
    <w:p w14:paraId="5A91AF6E" w14:textId="77777777" w:rsidR="003E6BDC" w:rsidRPr="00A72E43" w:rsidRDefault="003E6BDC" w:rsidP="010F7940">
      <w:pPr>
        <w:pStyle w:val="ListParagraph"/>
        <w:rPr>
          <w:sz w:val="24"/>
          <w:szCs w:val="24"/>
        </w:rPr>
      </w:pPr>
    </w:p>
    <w:p w14:paraId="2203ED86" w14:textId="727D7219" w:rsidR="003E6BDC" w:rsidRPr="00AF45A3" w:rsidRDefault="009B428E" w:rsidP="010F7940">
      <w:pPr>
        <w:pStyle w:val="ListParagraph"/>
        <w:numPr>
          <w:ilvl w:val="1"/>
          <w:numId w:val="3"/>
        </w:numPr>
        <w:tabs>
          <w:tab w:val="left" w:pos="844"/>
        </w:tabs>
        <w:spacing w:before="41" w:line="271" w:lineRule="auto"/>
        <w:jc w:val="left"/>
        <w:rPr>
          <w:rFonts w:ascii="Garamond" w:hAnsi="Garamond"/>
          <w:sz w:val="24"/>
          <w:szCs w:val="24"/>
        </w:rPr>
      </w:pPr>
      <w:r>
        <w:rPr>
          <w:rFonts w:ascii="Garamond" w:hAnsi="Garamond"/>
          <w:noProof/>
          <w:sz w:val="24"/>
          <w:szCs w:val="24"/>
        </w:rPr>
        <w:lastRenderedPageBreak/>
        <mc:AlternateContent>
          <mc:Choice Requires="wps">
            <w:drawing>
              <wp:anchor distT="4294967295" distB="4294967295" distL="114299" distR="114299" simplePos="0" relativeHeight="251664384" behindDoc="0" locked="0" layoutInCell="1" allowOverlap="1" wp14:anchorId="13285B9A" wp14:editId="54C707A7">
                <wp:simplePos x="0" y="0"/>
                <wp:positionH relativeFrom="page">
                  <wp:posOffset>7740649</wp:posOffset>
                </wp:positionH>
                <wp:positionV relativeFrom="paragraph">
                  <wp:posOffset>2308224</wp:posOffset>
                </wp:positionV>
                <wp:extent cx="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1FAA" id="Line 16"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9.5pt,181.75pt" to="609.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" strokeweight=".36pt">
                <w10:wrap anchorx="page"/>
              </v:line>
            </w:pict>
          </mc:Fallback>
        </mc:AlternateContent>
      </w:r>
      <w:r w:rsidR="003E6BDC" w:rsidRPr="010F7940">
        <w:rPr>
          <w:b/>
          <w:bCs/>
          <w:w w:val="105"/>
          <w:sz w:val="24"/>
          <w:szCs w:val="24"/>
        </w:rPr>
        <w:t>Specialist</w:t>
      </w:r>
      <w:r w:rsidR="003E6BDC" w:rsidRPr="010F7940">
        <w:rPr>
          <w:b/>
          <w:bCs/>
          <w:spacing w:val="-9"/>
          <w:w w:val="105"/>
          <w:sz w:val="24"/>
          <w:szCs w:val="24"/>
        </w:rPr>
        <w:t xml:space="preserve"> </w:t>
      </w:r>
      <w:r w:rsidR="003E6BDC" w:rsidRPr="010F7940">
        <w:rPr>
          <w:b/>
          <w:bCs/>
          <w:w w:val="105"/>
          <w:sz w:val="24"/>
          <w:szCs w:val="24"/>
        </w:rPr>
        <w:t>Care/Referrals.</w:t>
      </w:r>
      <w:r w:rsidR="003E6BDC" w:rsidRPr="010F7940">
        <w:rPr>
          <w:b/>
          <w:bCs/>
          <w:spacing w:val="17"/>
          <w:w w:val="105"/>
          <w:sz w:val="24"/>
          <w:szCs w:val="24"/>
        </w:rPr>
        <w:t xml:space="preserve"> </w:t>
      </w:r>
      <w:r w:rsidR="003E6BDC" w:rsidRPr="010F7940">
        <w:rPr>
          <w:w w:val="105"/>
          <w:sz w:val="24"/>
          <w:szCs w:val="24"/>
        </w:rPr>
        <w:t xml:space="preserve">If the Provider feels a healthcare need is outside of the scope of primary care, </w:t>
      </w:r>
      <w:proofErr w:type="gramStart"/>
      <w:r w:rsidR="003E6BDC" w:rsidRPr="010F7940">
        <w:rPr>
          <w:w w:val="105"/>
          <w:sz w:val="24"/>
          <w:szCs w:val="24"/>
        </w:rPr>
        <w:t>referral</w:t>
      </w:r>
      <w:proofErr w:type="gramEnd"/>
      <w:r w:rsidR="003E6BDC" w:rsidRPr="010F7940">
        <w:rPr>
          <w:w w:val="105"/>
          <w:sz w:val="24"/>
          <w:szCs w:val="24"/>
        </w:rPr>
        <w:t xml:space="preserve"> to a specialist will be warranted. Membership in the PRACTICE does not preclude medically necessary specialist evaluation or referral as deemed appropriate by the Provider. If the Member does not agree to follow through on a recommendation for specialist referral by the PRACTICE, the Member will be asked to sign an Against Medical Advice form and the PRACTICE reserves the right to terminate the Member’s membership.  Although the PRACTICE may help procure specialist cash pricing for the Member, it is not the responsibility of the PRACTICE to guarantee discounted specialist pricing. If the PRACTICE does not have information providing specialist cash pricing on hand, it will be the Member's responsibility to obtain such pricing at the specialist's office</w:t>
      </w:r>
      <w:r w:rsidR="003E6BDC" w:rsidRPr="010F7940">
        <w:rPr>
          <w:sz w:val="24"/>
          <w:szCs w:val="24"/>
        </w:rPr>
        <w:t>.</w:t>
      </w:r>
    </w:p>
    <w:p w14:paraId="0BBBEA00" w14:textId="77777777" w:rsidR="003E6BDC" w:rsidRPr="002E69E6" w:rsidRDefault="003E6BDC" w:rsidP="010F7940">
      <w:pPr>
        <w:pStyle w:val="BodyText"/>
        <w:spacing w:before="10"/>
        <w:rPr>
          <w:sz w:val="24"/>
          <w:szCs w:val="24"/>
        </w:rPr>
      </w:pPr>
    </w:p>
    <w:p w14:paraId="430CBDF1" w14:textId="77777777" w:rsidR="003E6BDC" w:rsidRPr="009D6502" w:rsidRDefault="010F7940" w:rsidP="010F7940">
      <w:pPr>
        <w:rPr>
          <w:b/>
          <w:bCs/>
          <w:sz w:val="24"/>
          <w:szCs w:val="24"/>
          <w:u w:val="single"/>
        </w:rPr>
      </w:pPr>
      <w:r w:rsidRPr="010F7940">
        <w:rPr>
          <w:b/>
          <w:bCs/>
          <w:sz w:val="24"/>
          <w:szCs w:val="24"/>
          <w:u w:val="single"/>
        </w:rPr>
        <w:t>Non-Medical Services</w:t>
      </w:r>
    </w:p>
    <w:p w14:paraId="5ADFAC61" w14:textId="77777777" w:rsidR="003E6BDC" w:rsidRPr="002E69E6" w:rsidRDefault="003E6BDC" w:rsidP="010F7940">
      <w:pPr>
        <w:spacing w:before="53" w:line="249" w:lineRule="auto"/>
        <w:rPr>
          <w:sz w:val="24"/>
          <w:szCs w:val="24"/>
        </w:rPr>
      </w:pPr>
      <w:r w:rsidRPr="010F7940">
        <w:rPr>
          <w:w w:val="105"/>
          <w:sz w:val="24"/>
          <w:szCs w:val="24"/>
        </w:rPr>
        <w:t>The PRACTICE</w:t>
      </w:r>
      <w:r w:rsidRPr="010F7940">
        <w:rPr>
          <w:spacing w:val="-19"/>
          <w:w w:val="105"/>
          <w:sz w:val="24"/>
          <w:szCs w:val="24"/>
        </w:rPr>
        <w:t xml:space="preserve"> </w:t>
      </w:r>
      <w:r w:rsidRPr="010F7940">
        <w:rPr>
          <w:w w:val="105"/>
          <w:sz w:val="24"/>
          <w:szCs w:val="24"/>
        </w:rPr>
        <w:t>shall</w:t>
      </w:r>
      <w:r w:rsidRPr="010F7940">
        <w:rPr>
          <w:spacing w:val="-15"/>
          <w:w w:val="105"/>
          <w:sz w:val="24"/>
          <w:szCs w:val="24"/>
        </w:rPr>
        <w:t xml:space="preserve"> </w:t>
      </w:r>
      <w:r w:rsidRPr="010F7940">
        <w:rPr>
          <w:w w:val="105"/>
          <w:sz w:val="24"/>
          <w:szCs w:val="24"/>
        </w:rPr>
        <w:t>also</w:t>
      </w:r>
      <w:r w:rsidRPr="010F7940">
        <w:rPr>
          <w:spacing w:val="-18"/>
          <w:w w:val="105"/>
          <w:sz w:val="24"/>
          <w:szCs w:val="24"/>
        </w:rPr>
        <w:t xml:space="preserve"> </w:t>
      </w:r>
      <w:r w:rsidRPr="010F7940">
        <w:rPr>
          <w:w w:val="105"/>
          <w:sz w:val="24"/>
          <w:szCs w:val="24"/>
        </w:rPr>
        <w:t>provide</w:t>
      </w:r>
      <w:r w:rsidRPr="010F7940">
        <w:rPr>
          <w:spacing w:val="-7"/>
          <w:w w:val="105"/>
          <w:sz w:val="24"/>
          <w:szCs w:val="24"/>
        </w:rPr>
        <w:t xml:space="preserve"> </w:t>
      </w:r>
      <w:r w:rsidRPr="010F7940">
        <w:rPr>
          <w:w w:val="105"/>
          <w:sz w:val="24"/>
          <w:szCs w:val="24"/>
        </w:rPr>
        <w:t>Principal/Patient</w:t>
      </w:r>
      <w:r w:rsidRPr="010F7940">
        <w:rPr>
          <w:spacing w:val="-18"/>
          <w:w w:val="105"/>
          <w:sz w:val="24"/>
          <w:szCs w:val="24"/>
        </w:rPr>
        <w:t xml:space="preserve"> </w:t>
      </w:r>
      <w:r w:rsidRPr="010F7940">
        <w:rPr>
          <w:w w:val="105"/>
          <w:sz w:val="24"/>
          <w:szCs w:val="24"/>
        </w:rPr>
        <w:t>Members</w:t>
      </w:r>
      <w:r w:rsidRPr="010F7940">
        <w:rPr>
          <w:spacing w:val="-1"/>
          <w:w w:val="105"/>
          <w:sz w:val="24"/>
          <w:szCs w:val="24"/>
        </w:rPr>
        <w:t xml:space="preserve"> </w:t>
      </w:r>
      <w:r w:rsidRPr="010F7940">
        <w:rPr>
          <w:w w:val="105"/>
          <w:sz w:val="24"/>
          <w:szCs w:val="24"/>
        </w:rPr>
        <w:t>with</w:t>
      </w:r>
      <w:r w:rsidRPr="010F7940">
        <w:rPr>
          <w:spacing w:val="-16"/>
          <w:w w:val="105"/>
          <w:sz w:val="24"/>
          <w:szCs w:val="24"/>
        </w:rPr>
        <w:t xml:space="preserve"> </w:t>
      </w:r>
      <w:r w:rsidRPr="010F7940">
        <w:rPr>
          <w:w w:val="105"/>
          <w:sz w:val="24"/>
          <w:szCs w:val="24"/>
        </w:rPr>
        <w:t>the</w:t>
      </w:r>
      <w:r w:rsidRPr="010F7940">
        <w:rPr>
          <w:spacing w:val="-13"/>
          <w:w w:val="105"/>
          <w:sz w:val="24"/>
          <w:szCs w:val="24"/>
        </w:rPr>
        <w:t xml:space="preserve"> </w:t>
      </w:r>
      <w:r w:rsidRPr="010F7940">
        <w:rPr>
          <w:w w:val="105"/>
          <w:sz w:val="24"/>
          <w:szCs w:val="24"/>
        </w:rPr>
        <w:t xml:space="preserve">following </w:t>
      </w:r>
      <w:r w:rsidRPr="010F7940">
        <w:rPr>
          <w:sz w:val="24"/>
          <w:szCs w:val="24"/>
        </w:rPr>
        <w:t>Non-Medical</w:t>
      </w:r>
      <w:r w:rsidRPr="010F7940">
        <w:rPr>
          <w:spacing w:val="46"/>
          <w:sz w:val="24"/>
          <w:szCs w:val="24"/>
        </w:rPr>
        <w:t xml:space="preserve"> </w:t>
      </w:r>
      <w:r w:rsidRPr="010F7940">
        <w:rPr>
          <w:sz w:val="24"/>
          <w:szCs w:val="24"/>
        </w:rPr>
        <w:t>Services:</w:t>
      </w:r>
    </w:p>
    <w:p w14:paraId="51E4D94F" w14:textId="77777777" w:rsidR="003E6BDC" w:rsidRPr="002E69E6" w:rsidRDefault="003E6BDC" w:rsidP="010F7940">
      <w:pPr>
        <w:pStyle w:val="BodyText"/>
        <w:spacing w:before="7"/>
        <w:rPr>
          <w:sz w:val="24"/>
          <w:szCs w:val="24"/>
        </w:rPr>
      </w:pPr>
    </w:p>
    <w:p w14:paraId="53717DE5" w14:textId="61F590C3" w:rsidR="003E6BDC" w:rsidRPr="002E69E6" w:rsidRDefault="003E6BDC" w:rsidP="010F7940">
      <w:pPr>
        <w:pStyle w:val="ListParagraph"/>
        <w:numPr>
          <w:ilvl w:val="0"/>
          <w:numId w:val="1"/>
        </w:numPr>
        <w:tabs>
          <w:tab w:val="left" w:pos="488"/>
        </w:tabs>
        <w:spacing w:line="264" w:lineRule="auto"/>
        <w:ind w:hanging="342"/>
        <w:jc w:val="left"/>
        <w:rPr>
          <w:rFonts w:ascii="Garamond" w:hAnsi="Garamond"/>
          <w:sz w:val="24"/>
          <w:szCs w:val="24"/>
        </w:rPr>
      </w:pPr>
      <w:r w:rsidRPr="010F7940">
        <w:rPr>
          <w:b/>
          <w:bCs/>
          <w:w w:val="105"/>
          <w:sz w:val="24"/>
          <w:szCs w:val="24"/>
        </w:rPr>
        <w:t>Continuous</w:t>
      </w:r>
      <w:r w:rsidRPr="010F7940">
        <w:rPr>
          <w:b/>
          <w:bCs/>
          <w:spacing w:val="-4"/>
          <w:w w:val="105"/>
          <w:sz w:val="24"/>
          <w:szCs w:val="24"/>
        </w:rPr>
        <w:t xml:space="preserve"> </w:t>
      </w:r>
      <w:r w:rsidRPr="010F7940">
        <w:rPr>
          <w:b/>
          <w:bCs/>
          <w:w w:val="105"/>
          <w:sz w:val="24"/>
          <w:szCs w:val="24"/>
        </w:rPr>
        <w:t>Access.</w:t>
      </w:r>
      <w:r w:rsidRPr="010F7940">
        <w:rPr>
          <w:b/>
          <w:bCs/>
          <w:spacing w:val="32"/>
          <w:w w:val="105"/>
          <w:sz w:val="24"/>
          <w:szCs w:val="24"/>
        </w:rPr>
        <w:t xml:space="preserve"> </w:t>
      </w:r>
      <w:r w:rsidR="00B660CF" w:rsidRPr="010F7940">
        <w:rPr>
          <w:w w:val="105"/>
          <w:sz w:val="24"/>
          <w:szCs w:val="24"/>
        </w:rPr>
        <w:t>Members</w:t>
      </w:r>
      <w:r w:rsidRPr="010F7940">
        <w:rPr>
          <w:spacing w:val="-11"/>
          <w:w w:val="105"/>
          <w:sz w:val="24"/>
          <w:szCs w:val="24"/>
        </w:rPr>
        <w:t xml:space="preserve"> </w:t>
      </w:r>
      <w:r w:rsidRPr="010F7940">
        <w:rPr>
          <w:w w:val="105"/>
          <w:sz w:val="24"/>
          <w:szCs w:val="24"/>
        </w:rPr>
        <w:t>shall</w:t>
      </w:r>
      <w:r w:rsidRPr="010F7940">
        <w:rPr>
          <w:spacing w:val="-16"/>
          <w:w w:val="105"/>
          <w:sz w:val="24"/>
          <w:szCs w:val="24"/>
        </w:rPr>
        <w:t xml:space="preserve"> </w:t>
      </w:r>
      <w:r w:rsidRPr="010F7940">
        <w:rPr>
          <w:w w:val="105"/>
          <w:sz w:val="24"/>
          <w:szCs w:val="24"/>
        </w:rPr>
        <w:t>have</w:t>
      </w:r>
      <w:r w:rsidRPr="010F7940">
        <w:rPr>
          <w:spacing w:val="-23"/>
          <w:w w:val="105"/>
          <w:sz w:val="24"/>
          <w:szCs w:val="24"/>
        </w:rPr>
        <w:t xml:space="preserve"> </w:t>
      </w:r>
      <w:r w:rsidRPr="010F7940">
        <w:rPr>
          <w:w w:val="105"/>
          <w:sz w:val="24"/>
          <w:szCs w:val="24"/>
        </w:rPr>
        <w:t>access</w:t>
      </w:r>
      <w:r w:rsidRPr="010F7940">
        <w:rPr>
          <w:spacing w:val="-13"/>
          <w:w w:val="105"/>
          <w:sz w:val="24"/>
          <w:szCs w:val="24"/>
        </w:rPr>
        <w:t xml:space="preserve"> </w:t>
      </w:r>
      <w:r w:rsidRPr="010F7940">
        <w:rPr>
          <w:w w:val="105"/>
          <w:sz w:val="24"/>
          <w:szCs w:val="24"/>
        </w:rPr>
        <w:t>to</w:t>
      </w:r>
      <w:r w:rsidRPr="010F7940">
        <w:rPr>
          <w:spacing w:val="-17"/>
          <w:w w:val="105"/>
          <w:sz w:val="24"/>
          <w:szCs w:val="24"/>
        </w:rPr>
        <w:t xml:space="preserve"> </w:t>
      </w:r>
      <w:r w:rsidRPr="010F7940">
        <w:rPr>
          <w:w w:val="105"/>
          <w:sz w:val="24"/>
          <w:szCs w:val="24"/>
        </w:rPr>
        <w:t>the</w:t>
      </w:r>
      <w:r w:rsidRPr="010F7940">
        <w:rPr>
          <w:spacing w:val="-32"/>
          <w:w w:val="105"/>
          <w:sz w:val="24"/>
          <w:szCs w:val="24"/>
        </w:rPr>
        <w:t xml:space="preserve"> </w:t>
      </w:r>
      <w:r w:rsidRPr="010F7940">
        <w:rPr>
          <w:w w:val="105"/>
          <w:sz w:val="24"/>
          <w:szCs w:val="24"/>
        </w:rPr>
        <w:t>PRACTICE</w:t>
      </w:r>
      <w:r w:rsidRPr="010F7940">
        <w:rPr>
          <w:spacing w:val="-1"/>
          <w:w w:val="105"/>
          <w:sz w:val="24"/>
          <w:szCs w:val="24"/>
        </w:rPr>
        <w:t xml:space="preserve"> </w:t>
      </w:r>
      <w:r w:rsidRPr="010F7940">
        <w:rPr>
          <w:w w:val="105"/>
          <w:sz w:val="24"/>
          <w:szCs w:val="24"/>
        </w:rPr>
        <w:t>via</w:t>
      </w:r>
      <w:r w:rsidRPr="010F7940">
        <w:rPr>
          <w:spacing w:val="-14"/>
          <w:w w:val="105"/>
          <w:sz w:val="24"/>
          <w:szCs w:val="24"/>
        </w:rPr>
        <w:t xml:space="preserve"> </w:t>
      </w:r>
      <w:r w:rsidRPr="010F7940">
        <w:rPr>
          <w:w w:val="105"/>
          <w:sz w:val="24"/>
          <w:szCs w:val="24"/>
        </w:rPr>
        <w:t>direct telephone,</w:t>
      </w:r>
      <w:r w:rsidRPr="010F7940">
        <w:rPr>
          <w:spacing w:val="7"/>
          <w:w w:val="105"/>
          <w:sz w:val="24"/>
          <w:szCs w:val="24"/>
        </w:rPr>
        <w:t xml:space="preserve"> </w:t>
      </w:r>
      <w:r w:rsidRPr="010F7940">
        <w:rPr>
          <w:w w:val="105"/>
          <w:sz w:val="24"/>
          <w:szCs w:val="24"/>
        </w:rPr>
        <w:t>email,</w:t>
      </w:r>
      <w:r w:rsidRPr="010F7940">
        <w:rPr>
          <w:spacing w:val="-8"/>
          <w:w w:val="105"/>
          <w:sz w:val="24"/>
          <w:szCs w:val="24"/>
        </w:rPr>
        <w:t xml:space="preserve"> </w:t>
      </w:r>
      <w:r w:rsidRPr="010F7940">
        <w:rPr>
          <w:w w:val="105"/>
          <w:sz w:val="24"/>
          <w:szCs w:val="24"/>
        </w:rPr>
        <w:t>text</w:t>
      </w:r>
      <w:r w:rsidRPr="010F7940">
        <w:rPr>
          <w:spacing w:val="-13"/>
          <w:w w:val="105"/>
          <w:sz w:val="24"/>
          <w:szCs w:val="24"/>
        </w:rPr>
        <w:t xml:space="preserve"> </w:t>
      </w:r>
      <w:r w:rsidRPr="010F7940">
        <w:rPr>
          <w:w w:val="105"/>
          <w:sz w:val="24"/>
          <w:szCs w:val="24"/>
        </w:rPr>
        <w:t>and</w:t>
      </w:r>
      <w:r w:rsidRPr="010F7940">
        <w:rPr>
          <w:spacing w:val="-14"/>
          <w:w w:val="105"/>
          <w:sz w:val="24"/>
          <w:szCs w:val="24"/>
        </w:rPr>
        <w:t xml:space="preserve"> </w:t>
      </w:r>
      <w:r w:rsidRPr="010F7940">
        <w:rPr>
          <w:w w:val="105"/>
          <w:sz w:val="24"/>
          <w:szCs w:val="24"/>
        </w:rPr>
        <w:t>video visits</w:t>
      </w:r>
      <w:r w:rsidRPr="010F7940">
        <w:rPr>
          <w:spacing w:val="-10"/>
          <w:w w:val="105"/>
          <w:sz w:val="24"/>
          <w:szCs w:val="24"/>
        </w:rPr>
        <w:t xml:space="preserve"> </w:t>
      </w:r>
      <w:r w:rsidRPr="010F7940">
        <w:rPr>
          <w:w w:val="105"/>
          <w:sz w:val="24"/>
          <w:szCs w:val="24"/>
        </w:rPr>
        <w:t>on</w:t>
      </w:r>
      <w:r w:rsidRPr="010F7940">
        <w:rPr>
          <w:spacing w:val="-23"/>
          <w:w w:val="105"/>
          <w:sz w:val="24"/>
          <w:szCs w:val="24"/>
        </w:rPr>
        <w:t xml:space="preserve"> </w:t>
      </w:r>
      <w:r w:rsidRPr="010F7940">
        <w:rPr>
          <w:w w:val="105"/>
          <w:sz w:val="24"/>
          <w:szCs w:val="24"/>
        </w:rPr>
        <w:t>a</w:t>
      </w:r>
      <w:r w:rsidRPr="010F7940">
        <w:rPr>
          <w:spacing w:val="-19"/>
          <w:w w:val="105"/>
          <w:sz w:val="24"/>
          <w:szCs w:val="24"/>
        </w:rPr>
        <w:t xml:space="preserve"> </w:t>
      </w:r>
      <w:r w:rsidRPr="010F7940">
        <w:rPr>
          <w:w w:val="105"/>
          <w:sz w:val="24"/>
          <w:szCs w:val="24"/>
        </w:rPr>
        <w:t>continuous basis.</w:t>
      </w:r>
      <w:r w:rsidRPr="010F7940">
        <w:rPr>
          <w:spacing w:val="30"/>
          <w:w w:val="105"/>
          <w:sz w:val="24"/>
          <w:szCs w:val="24"/>
        </w:rPr>
        <w:t xml:space="preserve"> </w:t>
      </w:r>
      <w:r w:rsidRPr="010F7940">
        <w:rPr>
          <w:w w:val="105"/>
          <w:sz w:val="24"/>
          <w:szCs w:val="24"/>
        </w:rPr>
        <w:t>During</w:t>
      </w:r>
      <w:r w:rsidRPr="010F7940">
        <w:rPr>
          <w:spacing w:val="-13"/>
          <w:w w:val="105"/>
          <w:sz w:val="24"/>
          <w:szCs w:val="24"/>
        </w:rPr>
        <w:t xml:space="preserve"> </w:t>
      </w:r>
      <w:r w:rsidRPr="010F7940">
        <w:rPr>
          <w:w w:val="105"/>
          <w:sz w:val="24"/>
          <w:szCs w:val="24"/>
        </w:rPr>
        <w:t>routine visits Members will receive training on how best to communicate with the PRACTICE,</w:t>
      </w:r>
      <w:r w:rsidRPr="010F7940">
        <w:rPr>
          <w:spacing w:val="-23"/>
          <w:w w:val="105"/>
          <w:sz w:val="24"/>
          <w:szCs w:val="24"/>
        </w:rPr>
        <w:t xml:space="preserve"> </w:t>
      </w:r>
      <w:r w:rsidRPr="010F7940">
        <w:rPr>
          <w:w w:val="105"/>
          <w:sz w:val="24"/>
          <w:szCs w:val="24"/>
        </w:rPr>
        <w:t>such</w:t>
      </w:r>
      <w:r w:rsidRPr="010F7940">
        <w:rPr>
          <w:spacing w:val="-29"/>
          <w:w w:val="105"/>
          <w:sz w:val="24"/>
          <w:szCs w:val="24"/>
        </w:rPr>
        <w:t xml:space="preserve"> </w:t>
      </w:r>
      <w:r w:rsidRPr="010F7940">
        <w:rPr>
          <w:w w:val="105"/>
          <w:sz w:val="24"/>
          <w:szCs w:val="24"/>
        </w:rPr>
        <w:t>that:</w:t>
      </w:r>
    </w:p>
    <w:p w14:paraId="43F79DFF" w14:textId="77777777" w:rsidR="003E6BDC" w:rsidRPr="002E69E6" w:rsidRDefault="003E6BDC" w:rsidP="010F7940">
      <w:pPr>
        <w:pStyle w:val="ListParagraph"/>
        <w:numPr>
          <w:ilvl w:val="1"/>
          <w:numId w:val="1"/>
        </w:numPr>
        <w:tabs>
          <w:tab w:val="left" w:pos="1192"/>
        </w:tabs>
        <w:spacing w:before="30" w:line="271" w:lineRule="auto"/>
        <w:jc w:val="left"/>
        <w:rPr>
          <w:rFonts w:ascii="Garamond" w:hAnsi="Garamond"/>
          <w:sz w:val="24"/>
          <w:szCs w:val="24"/>
        </w:rPr>
      </w:pPr>
      <w:r w:rsidRPr="010F7940">
        <w:rPr>
          <w:b/>
          <w:bCs/>
          <w:w w:val="105"/>
          <w:sz w:val="24"/>
          <w:szCs w:val="24"/>
        </w:rPr>
        <w:t xml:space="preserve">Non-urgent </w:t>
      </w:r>
      <w:r w:rsidRPr="010F7940">
        <w:rPr>
          <w:w w:val="105"/>
          <w:sz w:val="24"/>
          <w:szCs w:val="24"/>
        </w:rPr>
        <w:t>needs</w:t>
      </w:r>
      <w:r w:rsidRPr="010F7940">
        <w:rPr>
          <w:spacing w:val="-10"/>
          <w:w w:val="105"/>
          <w:sz w:val="24"/>
          <w:szCs w:val="24"/>
        </w:rPr>
        <w:t xml:space="preserve"> </w:t>
      </w:r>
      <w:r w:rsidRPr="010F7940">
        <w:rPr>
          <w:w w:val="105"/>
          <w:sz w:val="24"/>
          <w:szCs w:val="24"/>
        </w:rPr>
        <w:t>may</w:t>
      </w:r>
      <w:r w:rsidRPr="010F7940">
        <w:rPr>
          <w:spacing w:val="-19"/>
          <w:w w:val="105"/>
          <w:sz w:val="24"/>
          <w:szCs w:val="24"/>
        </w:rPr>
        <w:t xml:space="preserve"> </w:t>
      </w:r>
      <w:r w:rsidRPr="010F7940">
        <w:rPr>
          <w:w w:val="105"/>
          <w:sz w:val="24"/>
          <w:szCs w:val="24"/>
        </w:rPr>
        <w:t>be</w:t>
      </w:r>
      <w:r w:rsidRPr="010F7940">
        <w:rPr>
          <w:spacing w:val="-17"/>
          <w:w w:val="105"/>
          <w:sz w:val="24"/>
          <w:szCs w:val="24"/>
        </w:rPr>
        <w:t xml:space="preserve"> </w:t>
      </w:r>
      <w:r w:rsidRPr="010F7940">
        <w:rPr>
          <w:w w:val="105"/>
          <w:sz w:val="24"/>
          <w:szCs w:val="24"/>
        </w:rPr>
        <w:t>communicated</w:t>
      </w:r>
      <w:r w:rsidRPr="010F7940">
        <w:rPr>
          <w:spacing w:val="-6"/>
          <w:w w:val="105"/>
          <w:sz w:val="24"/>
          <w:szCs w:val="24"/>
        </w:rPr>
        <w:t xml:space="preserve"> </w:t>
      </w:r>
      <w:r w:rsidRPr="010F7940">
        <w:rPr>
          <w:w w:val="105"/>
          <w:sz w:val="24"/>
          <w:szCs w:val="24"/>
        </w:rPr>
        <w:t>by</w:t>
      </w:r>
      <w:r w:rsidRPr="010F7940">
        <w:rPr>
          <w:spacing w:val="-7"/>
          <w:w w:val="105"/>
          <w:sz w:val="24"/>
          <w:szCs w:val="24"/>
        </w:rPr>
        <w:t xml:space="preserve"> </w:t>
      </w:r>
      <w:r w:rsidRPr="010F7940">
        <w:rPr>
          <w:w w:val="105"/>
          <w:sz w:val="24"/>
          <w:szCs w:val="24"/>
        </w:rPr>
        <w:t>Member</w:t>
      </w:r>
      <w:r w:rsidRPr="010F7940">
        <w:rPr>
          <w:spacing w:val="-7"/>
          <w:w w:val="105"/>
          <w:sz w:val="24"/>
          <w:szCs w:val="24"/>
        </w:rPr>
        <w:t xml:space="preserve"> </w:t>
      </w:r>
      <w:r w:rsidRPr="010F7940">
        <w:rPr>
          <w:w w:val="105"/>
          <w:sz w:val="24"/>
          <w:szCs w:val="24"/>
        </w:rPr>
        <w:t>during</w:t>
      </w:r>
      <w:r w:rsidRPr="010F7940">
        <w:rPr>
          <w:spacing w:val="-24"/>
          <w:w w:val="105"/>
          <w:sz w:val="24"/>
          <w:szCs w:val="24"/>
        </w:rPr>
        <w:t xml:space="preserve"> </w:t>
      </w:r>
      <w:r w:rsidRPr="010F7940">
        <w:rPr>
          <w:w w:val="105"/>
          <w:sz w:val="24"/>
          <w:szCs w:val="24"/>
        </w:rPr>
        <w:t>business</w:t>
      </w:r>
      <w:r w:rsidRPr="010F7940">
        <w:rPr>
          <w:spacing w:val="-4"/>
          <w:w w:val="105"/>
          <w:sz w:val="24"/>
          <w:szCs w:val="24"/>
        </w:rPr>
        <w:t xml:space="preserve"> </w:t>
      </w:r>
      <w:r w:rsidRPr="010F7940">
        <w:rPr>
          <w:w w:val="105"/>
          <w:sz w:val="24"/>
          <w:szCs w:val="24"/>
        </w:rPr>
        <w:t>hours</w:t>
      </w:r>
      <w:r w:rsidRPr="010F7940">
        <w:rPr>
          <w:spacing w:val="-7"/>
          <w:w w:val="105"/>
          <w:sz w:val="24"/>
          <w:szCs w:val="24"/>
        </w:rPr>
        <w:t xml:space="preserve"> </w:t>
      </w:r>
      <w:r w:rsidRPr="010F7940">
        <w:rPr>
          <w:w w:val="105"/>
          <w:sz w:val="24"/>
          <w:szCs w:val="24"/>
        </w:rPr>
        <w:t>or</w:t>
      </w:r>
      <w:r w:rsidRPr="010F7940">
        <w:rPr>
          <w:spacing w:val="-18"/>
          <w:w w:val="105"/>
          <w:sz w:val="24"/>
          <w:szCs w:val="24"/>
        </w:rPr>
        <w:t xml:space="preserve"> </w:t>
      </w:r>
      <w:r w:rsidRPr="010F7940">
        <w:rPr>
          <w:w w:val="105"/>
          <w:sz w:val="24"/>
          <w:szCs w:val="24"/>
        </w:rPr>
        <w:t>after hours</w:t>
      </w:r>
      <w:r w:rsidRPr="010F7940">
        <w:rPr>
          <w:spacing w:val="-10"/>
          <w:w w:val="105"/>
          <w:sz w:val="24"/>
          <w:szCs w:val="24"/>
        </w:rPr>
        <w:t xml:space="preserve"> </w:t>
      </w:r>
      <w:r w:rsidRPr="010F7940">
        <w:rPr>
          <w:w w:val="105"/>
          <w:sz w:val="24"/>
          <w:szCs w:val="24"/>
        </w:rPr>
        <w:t>but</w:t>
      </w:r>
      <w:r w:rsidRPr="010F7940">
        <w:rPr>
          <w:spacing w:val="-15"/>
          <w:w w:val="105"/>
          <w:sz w:val="24"/>
          <w:szCs w:val="24"/>
        </w:rPr>
        <w:t xml:space="preserve"> </w:t>
      </w:r>
      <w:r w:rsidRPr="010F7940">
        <w:rPr>
          <w:w w:val="105"/>
          <w:sz w:val="24"/>
          <w:szCs w:val="24"/>
        </w:rPr>
        <w:t>may</w:t>
      </w:r>
      <w:r w:rsidRPr="010F7940">
        <w:rPr>
          <w:spacing w:val="-15"/>
          <w:w w:val="105"/>
          <w:sz w:val="24"/>
          <w:szCs w:val="24"/>
        </w:rPr>
        <w:t xml:space="preserve"> </w:t>
      </w:r>
      <w:r w:rsidRPr="010F7940">
        <w:rPr>
          <w:w w:val="105"/>
          <w:sz w:val="24"/>
          <w:szCs w:val="24"/>
        </w:rPr>
        <w:t>not</w:t>
      </w:r>
      <w:r w:rsidRPr="010F7940">
        <w:rPr>
          <w:spacing w:val="-9"/>
          <w:w w:val="105"/>
          <w:sz w:val="24"/>
          <w:szCs w:val="24"/>
        </w:rPr>
        <w:t xml:space="preserve"> </w:t>
      </w:r>
      <w:r w:rsidRPr="010F7940">
        <w:rPr>
          <w:w w:val="105"/>
          <w:sz w:val="24"/>
          <w:szCs w:val="24"/>
        </w:rPr>
        <w:t>be</w:t>
      </w:r>
      <w:r w:rsidRPr="010F7940">
        <w:rPr>
          <w:spacing w:val="-21"/>
          <w:w w:val="105"/>
          <w:sz w:val="24"/>
          <w:szCs w:val="24"/>
        </w:rPr>
        <w:t xml:space="preserve"> </w:t>
      </w:r>
      <w:r w:rsidRPr="010F7940">
        <w:rPr>
          <w:w w:val="105"/>
          <w:sz w:val="24"/>
          <w:szCs w:val="24"/>
        </w:rPr>
        <w:t>addressed</w:t>
      </w:r>
      <w:r w:rsidRPr="010F7940">
        <w:rPr>
          <w:spacing w:val="-1"/>
          <w:w w:val="105"/>
          <w:sz w:val="24"/>
          <w:szCs w:val="24"/>
        </w:rPr>
        <w:t xml:space="preserve"> for 1-2 business</w:t>
      </w:r>
      <w:r w:rsidRPr="010F7940">
        <w:rPr>
          <w:w w:val="105"/>
          <w:sz w:val="24"/>
          <w:szCs w:val="24"/>
        </w:rPr>
        <w:t xml:space="preserve"> days.</w:t>
      </w:r>
    </w:p>
    <w:p w14:paraId="0D751762" w14:textId="795F8F8C" w:rsidR="003E6BDC" w:rsidRPr="00B7143F" w:rsidRDefault="009B428E" w:rsidP="010F7940">
      <w:pPr>
        <w:pStyle w:val="ListParagraph"/>
        <w:numPr>
          <w:ilvl w:val="1"/>
          <w:numId w:val="1"/>
        </w:numPr>
        <w:tabs>
          <w:tab w:val="left" w:pos="1190"/>
        </w:tabs>
        <w:spacing w:before="1" w:line="273" w:lineRule="auto"/>
        <w:ind w:left="1167" w:hanging="338"/>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63360" behindDoc="0" locked="0" layoutInCell="1" allowOverlap="1" wp14:anchorId="0E4EEF86" wp14:editId="677F1E43">
                <wp:simplePos x="0" y="0"/>
                <wp:positionH relativeFrom="page">
                  <wp:posOffset>7685404</wp:posOffset>
                </wp:positionH>
                <wp:positionV relativeFrom="paragraph">
                  <wp:posOffset>4523104</wp:posOffset>
                </wp:positionV>
                <wp:extent cx="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5E4C" id="Line 15"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5.15pt,356.15pt" to="605.15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" strokeweight=".72pt">
                <w10:wrap anchorx="page"/>
              </v:line>
            </w:pict>
          </mc:Fallback>
        </mc:AlternateContent>
      </w:r>
      <w:r w:rsidR="003E6BDC" w:rsidRPr="010F7940">
        <w:rPr>
          <w:b/>
          <w:bCs/>
          <w:w w:val="105"/>
          <w:sz w:val="24"/>
          <w:szCs w:val="24"/>
        </w:rPr>
        <w:t xml:space="preserve">Urgent needs </w:t>
      </w:r>
      <w:r w:rsidR="003E6BDC" w:rsidRPr="010F7940">
        <w:rPr>
          <w:w w:val="105"/>
          <w:sz w:val="24"/>
          <w:szCs w:val="24"/>
        </w:rPr>
        <w:t>will be communicated by Member by directly calling the office during office hours and by calling the private cell phone number for the Provider</w:t>
      </w:r>
      <w:r w:rsidR="003E6BDC" w:rsidRPr="010F7940">
        <w:rPr>
          <w:spacing w:val="-8"/>
          <w:w w:val="105"/>
          <w:sz w:val="24"/>
          <w:szCs w:val="24"/>
        </w:rPr>
        <w:t xml:space="preserve"> after office hours </w:t>
      </w:r>
      <w:r w:rsidR="003E6BDC" w:rsidRPr="010F7940">
        <w:rPr>
          <w:w w:val="105"/>
          <w:sz w:val="24"/>
          <w:szCs w:val="24"/>
        </w:rPr>
        <w:t>whenever necessary;</w:t>
      </w:r>
      <w:r w:rsidR="003E6BDC" w:rsidRPr="010F7940">
        <w:rPr>
          <w:spacing w:val="-11"/>
          <w:w w:val="105"/>
          <w:sz w:val="24"/>
          <w:szCs w:val="24"/>
        </w:rPr>
        <w:t xml:space="preserve"> </w:t>
      </w:r>
      <w:r w:rsidR="003E6BDC" w:rsidRPr="010F7940">
        <w:rPr>
          <w:w w:val="105"/>
          <w:sz w:val="24"/>
          <w:szCs w:val="24"/>
        </w:rPr>
        <w:t>Member</w:t>
      </w:r>
      <w:r w:rsidR="003E6BDC" w:rsidRPr="010F7940">
        <w:rPr>
          <w:spacing w:val="-9"/>
          <w:w w:val="105"/>
          <w:sz w:val="24"/>
          <w:szCs w:val="24"/>
        </w:rPr>
        <w:t xml:space="preserve"> </w:t>
      </w:r>
      <w:r w:rsidR="003E6BDC" w:rsidRPr="010F7940">
        <w:rPr>
          <w:w w:val="105"/>
          <w:sz w:val="24"/>
          <w:szCs w:val="24"/>
        </w:rPr>
        <w:t>agrees</w:t>
      </w:r>
      <w:r w:rsidR="003E6BDC" w:rsidRPr="010F7940">
        <w:rPr>
          <w:spacing w:val="-7"/>
          <w:w w:val="105"/>
          <w:sz w:val="24"/>
          <w:szCs w:val="24"/>
        </w:rPr>
        <w:t xml:space="preserve"> </w:t>
      </w:r>
      <w:r w:rsidR="003E6BDC" w:rsidRPr="010F7940">
        <w:rPr>
          <w:w w:val="105"/>
          <w:sz w:val="24"/>
          <w:szCs w:val="24"/>
        </w:rPr>
        <w:t>NOT</w:t>
      </w:r>
      <w:r w:rsidR="003E6BDC" w:rsidRPr="010F7940">
        <w:rPr>
          <w:spacing w:val="-11"/>
          <w:w w:val="105"/>
          <w:sz w:val="24"/>
          <w:szCs w:val="24"/>
        </w:rPr>
        <w:t xml:space="preserve"> </w:t>
      </w:r>
      <w:r w:rsidR="003E6BDC" w:rsidRPr="010F7940">
        <w:rPr>
          <w:w w:val="105"/>
          <w:sz w:val="24"/>
          <w:szCs w:val="24"/>
        </w:rPr>
        <w:t>to</w:t>
      </w:r>
      <w:r w:rsidR="003E6BDC" w:rsidRPr="010F7940">
        <w:rPr>
          <w:spacing w:val="-18"/>
          <w:w w:val="105"/>
          <w:sz w:val="24"/>
          <w:szCs w:val="24"/>
        </w:rPr>
        <w:t xml:space="preserve"> </w:t>
      </w:r>
      <w:r w:rsidR="00B660CF" w:rsidRPr="010F7940">
        <w:rPr>
          <w:w w:val="105"/>
          <w:sz w:val="24"/>
          <w:szCs w:val="24"/>
        </w:rPr>
        <w:t>email</w:t>
      </w:r>
      <w:r w:rsidR="00B660CF" w:rsidRPr="010F7940">
        <w:rPr>
          <w:spacing w:val="-16"/>
          <w:w w:val="105"/>
          <w:sz w:val="24"/>
          <w:szCs w:val="24"/>
        </w:rPr>
        <w:t xml:space="preserve"> </w:t>
      </w:r>
      <w:r w:rsidR="00B660CF" w:rsidRPr="010F7940">
        <w:rPr>
          <w:spacing w:val="-14"/>
          <w:w w:val="105"/>
          <w:sz w:val="24"/>
          <w:szCs w:val="24"/>
        </w:rPr>
        <w:t>urgent</w:t>
      </w:r>
      <w:r w:rsidR="003E6BDC" w:rsidRPr="010F7940">
        <w:rPr>
          <w:w w:val="105"/>
          <w:sz w:val="24"/>
          <w:szCs w:val="24"/>
        </w:rPr>
        <w:t xml:space="preserve"> issues during office hours as the PRACTICE is seeing Members for visits and giving full attention to Members in the office. In</w:t>
      </w:r>
      <w:r w:rsidR="003E6BDC" w:rsidRPr="010F7940">
        <w:rPr>
          <w:spacing w:val="-2"/>
          <w:w w:val="105"/>
          <w:sz w:val="24"/>
          <w:szCs w:val="24"/>
        </w:rPr>
        <w:t xml:space="preserve"> </w:t>
      </w:r>
      <w:r w:rsidR="003E6BDC" w:rsidRPr="010F7940">
        <w:rPr>
          <w:w w:val="105"/>
          <w:sz w:val="24"/>
          <w:szCs w:val="24"/>
        </w:rPr>
        <w:t>this</w:t>
      </w:r>
      <w:r w:rsidR="003E6BDC" w:rsidRPr="010F7940">
        <w:rPr>
          <w:spacing w:val="-16"/>
          <w:w w:val="105"/>
          <w:sz w:val="24"/>
          <w:szCs w:val="24"/>
        </w:rPr>
        <w:t xml:space="preserve"> </w:t>
      </w:r>
      <w:r w:rsidR="003E6BDC" w:rsidRPr="010F7940">
        <w:rPr>
          <w:w w:val="105"/>
          <w:sz w:val="24"/>
          <w:szCs w:val="24"/>
        </w:rPr>
        <w:t>situation,</w:t>
      </w:r>
      <w:r w:rsidR="003E6BDC" w:rsidRPr="010F7940">
        <w:rPr>
          <w:spacing w:val="-3"/>
          <w:w w:val="105"/>
          <w:sz w:val="24"/>
          <w:szCs w:val="24"/>
        </w:rPr>
        <w:t xml:space="preserve"> </w:t>
      </w:r>
      <w:r w:rsidR="003E6BDC" w:rsidRPr="010F7940">
        <w:rPr>
          <w:w w:val="105"/>
          <w:sz w:val="24"/>
          <w:szCs w:val="24"/>
        </w:rPr>
        <w:t>it</w:t>
      </w:r>
      <w:r w:rsidR="003E6BDC" w:rsidRPr="010F7940">
        <w:rPr>
          <w:spacing w:val="-15"/>
          <w:w w:val="105"/>
          <w:sz w:val="24"/>
          <w:szCs w:val="24"/>
        </w:rPr>
        <w:t xml:space="preserve"> </w:t>
      </w:r>
      <w:r w:rsidR="003E6BDC" w:rsidRPr="010F7940">
        <w:rPr>
          <w:w w:val="105"/>
          <w:sz w:val="24"/>
          <w:szCs w:val="24"/>
        </w:rPr>
        <w:t>is</w:t>
      </w:r>
      <w:r w:rsidR="003E6BDC" w:rsidRPr="010F7940">
        <w:rPr>
          <w:spacing w:val="-10"/>
          <w:w w:val="105"/>
          <w:sz w:val="24"/>
          <w:szCs w:val="24"/>
        </w:rPr>
        <w:t xml:space="preserve"> </w:t>
      </w:r>
      <w:r w:rsidR="003E6BDC" w:rsidRPr="010F7940">
        <w:rPr>
          <w:w w:val="105"/>
          <w:sz w:val="24"/>
          <w:szCs w:val="24"/>
        </w:rPr>
        <w:t>strongly</w:t>
      </w:r>
      <w:r w:rsidR="003E6BDC" w:rsidRPr="010F7940">
        <w:rPr>
          <w:spacing w:val="-11"/>
          <w:w w:val="105"/>
          <w:sz w:val="24"/>
          <w:szCs w:val="24"/>
        </w:rPr>
        <w:t xml:space="preserve"> </w:t>
      </w:r>
      <w:r w:rsidR="003E6BDC" w:rsidRPr="010F7940">
        <w:rPr>
          <w:w w:val="105"/>
          <w:sz w:val="24"/>
          <w:szCs w:val="24"/>
        </w:rPr>
        <w:t>recommended that</w:t>
      </w:r>
      <w:r w:rsidR="003E6BDC" w:rsidRPr="010F7940">
        <w:rPr>
          <w:spacing w:val="5"/>
          <w:w w:val="105"/>
          <w:sz w:val="24"/>
          <w:szCs w:val="24"/>
        </w:rPr>
        <w:t xml:space="preserve"> </w:t>
      </w:r>
      <w:r w:rsidR="003E6BDC" w:rsidRPr="010F7940">
        <w:rPr>
          <w:w w:val="105"/>
          <w:sz w:val="24"/>
          <w:szCs w:val="24"/>
        </w:rPr>
        <w:t>the</w:t>
      </w:r>
      <w:r w:rsidR="003E6BDC" w:rsidRPr="010F7940">
        <w:rPr>
          <w:spacing w:val="-20"/>
          <w:w w:val="105"/>
          <w:sz w:val="24"/>
          <w:szCs w:val="24"/>
        </w:rPr>
        <w:t xml:space="preserve"> </w:t>
      </w:r>
      <w:r w:rsidR="003E6BDC" w:rsidRPr="010F7940">
        <w:rPr>
          <w:w w:val="105"/>
          <w:sz w:val="24"/>
          <w:szCs w:val="24"/>
        </w:rPr>
        <w:t>Member calls</w:t>
      </w:r>
      <w:r w:rsidR="003E6BDC" w:rsidRPr="010F7940">
        <w:rPr>
          <w:spacing w:val="-6"/>
          <w:w w:val="105"/>
          <w:sz w:val="24"/>
          <w:szCs w:val="24"/>
        </w:rPr>
        <w:t xml:space="preserve"> </w:t>
      </w:r>
      <w:r w:rsidR="003E6BDC" w:rsidRPr="010F7940">
        <w:rPr>
          <w:w w:val="105"/>
          <w:sz w:val="24"/>
          <w:szCs w:val="24"/>
        </w:rPr>
        <w:t>the</w:t>
      </w:r>
      <w:r w:rsidR="003E6BDC" w:rsidRPr="010F7940">
        <w:rPr>
          <w:spacing w:val="-12"/>
          <w:w w:val="105"/>
          <w:sz w:val="24"/>
          <w:szCs w:val="24"/>
        </w:rPr>
        <w:t xml:space="preserve"> </w:t>
      </w:r>
      <w:r w:rsidR="003E6BDC" w:rsidRPr="010F7940">
        <w:rPr>
          <w:w w:val="105"/>
          <w:sz w:val="24"/>
          <w:szCs w:val="24"/>
        </w:rPr>
        <w:t>office</w:t>
      </w:r>
      <w:r w:rsidR="003E6BDC" w:rsidRPr="010F7940">
        <w:rPr>
          <w:spacing w:val="-9"/>
          <w:w w:val="105"/>
          <w:sz w:val="24"/>
          <w:szCs w:val="24"/>
        </w:rPr>
        <w:t xml:space="preserve"> </w:t>
      </w:r>
      <w:r w:rsidR="003E6BDC" w:rsidRPr="010F7940">
        <w:rPr>
          <w:w w:val="105"/>
          <w:sz w:val="24"/>
          <w:szCs w:val="24"/>
        </w:rPr>
        <w:t>directly</w:t>
      </w:r>
      <w:r w:rsidR="003E6BDC" w:rsidRPr="010F7940">
        <w:rPr>
          <w:spacing w:val="-9"/>
          <w:w w:val="105"/>
          <w:sz w:val="24"/>
          <w:szCs w:val="24"/>
        </w:rPr>
        <w:t xml:space="preserve"> </w:t>
      </w:r>
      <w:proofErr w:type="gramStart"/>
      <w:r w:rsidR="003E6BDC" w:rsidRPr="010F7940">
        <w:rPr>
          <w:w w:val="105"/>
          <w:sz w:val="24"/>
          <w:szCs w:val="24"/>
        </w:rPr>
        <w:t>at</w:t>
      </w:r>
      <w:proofErr w:type="gramEnd"/>
      <w:r w:rsidR="003E6BDC" w:rsidRPr="010F7940">
        <w:rPr>
          <w:spacing w:val="-11"/>
          <w:w w:val="105"/>
          <w:sz w:val="24"/>
          <w:szCs w:val="24"/>
        </w:rPr>
        <w:t xml:space="preserve"> </w:t>
      </w:r>
      <w:r w:rsidR="00726AA6">
        <w:rPr>
          <w:w w:val="105"/>
          <w:sz w:val="24"/>
          <w:szCs w:val="24"/>
        </w:rPr>
        <w:t>570-689-1866</w:t>
      </w:r>
      <w:r w:rsidR="003E6BDC" w:rsidRPr="010F7940">
        <w:rPr>
          <w:w w:val="105"/>
          <w:sz w:val="24"/>
          <w:szCs w:val="24"/>
        </w:rPr>
        <w:t>.</w:t>
      </w:r>
      <w:r w:rsidR="003E6BDC" w:rsidRPr="010F7940">
        <w:rPr>
          <w:spacing w:val="26"/>
          <w:w w:val="105"/>
          <w:sz w:val="24"/>
          <w:szCs w:val="24"/>
        </w:rPr>
        <w:t xml:space="preserve"> </w:t>
      </w:r>
      <w:r w:rsidR="003E6BDC" w:rsidRPr="010F7940">
        <w:rPr>
          <w:w w:val="105"/>
          <w:sz w:val="24"/>
          <w:szCs w:val="24"/>
        </w:rPr>
        <w:t>If</w:t>
      </w:r>
      <w:r w:rsidR="003E6BDC" w:rsidRPr="010F7940">
        <w:rPr>
          <w:spacing w:val="10"/>
          <w:w w:val="105"/>
          <w:sz w:val="24"/>
          <w:szCs w:val="24"/>
        </w:rPr>
        <w:t xml:space="preserve"> </w:t>
      </w:r>
      <w:r w:rsidR="003E6BDC" w:rsidRPr="010F7940">
        <w:rPr>
          <w:w w:val="105"/>
          <w:sz w:val="24"/>
          <w:szCs w:val="24"/>
        </w:rPr>
        <w:t>the</w:t>
      </w:r>
      <w:r w:rsidR="003E6BDC" w:rsidRPr="010F7940">
        <w:rPr>
          <w:spacing w:val="-21"/>
          <w:w w:val="105"/>
          <w:sz w:val="24"/>
          <w:szCs w:val="24"/>
        </w:rPr>
        <w:t xml:space="preserve"> </w:t>
      </w:r>
      <w:r w:rsidR="003E6BDC" w:rsidRPr="010F7940">
        <w:rPr>
          <w:w w:val="105"/>
          <w:sz w:val="24"/>
          <w:szCs w:val="24"/>
        </w:rPr>
        <w:t>Member</w:t>
      </w:r>
      <w:r w:rsidR="003E6BDC" w:rsidRPr="010F7940">
        <w:rPr>
          <w:spacing w:val="-6"/>
          <w:w w:val="105"/>
          <w:sz w:val="24"/>
          <w:szCs w:val="24"/>
        </w:rPr>
        <w:t xml:space="preserve"> </w:t>
      </w:r>
      <w:r w:rsidR="003E6BDC" w:rsidRPr="010F7940">
        <w:rPr>
          <w:w w:val="105"/>
          <w:sz w:val="24"/>
          <w:szCs w:val="24"/>
        </w:rPr>
        <w:t>is</w:t>
      </w:r>
      <w:r w:rsidR="003E6BDC" w:rsidRPr="010F7940">
        <w:rPr>
          <w:spacing w:val="-2"/>
          <w:w w:val="105"/>
          <w:sz w:val="24"/>
          <w:szCs w:val="24"/>
        </w:rPr>
        <w:t xml:space="preserve"> </w:t>
      </w:r>
      <w:r w:rsidR="003E6BDC" w:rsidRPr="010F7940">
        <w:rPr>
          <w:w w:val="105"/>
          <w:sz w:val="24"/>
          <w:szCs w:val="24"/>
        </w:rPr>
        <w:t>having</w:t>
      </w:r>
      <w:r w:rsidR="003E6BDC" w:rsidRPr="010F7940">
        <w:rPr>
          <w:spacing w:val="-13"/>
          <w:w w:val="105"/>
          <w:sz w:val="24"/>
          <w:szCs w:val="24"/>
        </w:rPr>
        <w:t xml:space="preserve"> </w:t>
      </w:r>
      <w:r w:rsidR="003E6BDC" w:rsidRPr="010F7940">
        <w:rPr>
          <w:w w:val="105"/>
          <w:sz w:val="24"/>
          <w:szCs w:val="24"/>
        </w:rPr>
        <w:t>a</w:t>
      </w:r>
      <w:r w:rsidR="003E6BDC" w:rsidRPr="010F7940">
        <w:rPr>
          <w:spacing w:val="-3"/>
          <w:w w:val="105"/>
          <w:sz w:val="24"/>
          <w:szCs w:val="24"/>
        </w:rPr>
        <w:t xml:space="preserve"> </w:t>
      </w:r>
      <w:r w:rsidR="003E6BDC" w:rsidRPr="010F7940">
        <w:rPr>
          <w:w w:val="105"/>
          <w:sz w:val="24"/>
          <w:szCs w:val="24"/>
        </w:rPr>
        <w:t>life</w:t>
      </w:r>
      <w:r w:rsidR="003E6BDC" w:rsidRPr="010F7940">
        <w:rPr>
          <w:spacing w:val="-22"/>
          <w:w w:val="105"/>
          <w:sz w:val="24"/>
          <w:szCs w:val="24"/>
        </w:rPr>
        <w:t>-</w:t>
      </w:r>
      <w:r w:rsidR="003E6BDC" w:rsidRPr="010F7940">
        <w:rPr>
          <w:w w:val="105"/>
          <w:sz w:val="24"/>
          <w:szCs w:val="24"/>
        </w:rPr>
        <w:t>threatening</w:t>
      </w:r>
      <w:r w:rsidR="003E6BDC" w:rsidRPr="010F7940">
        <w:rPr>
          <w:spacing w:val="3"/>
          <w:w w:val="105"/>
          <w:sz w:val="24"/>
          <w:szCs w:val="24"/>
        </w:rPr>
        <w:t xml:space="preserve"> </w:t>
      </w:r>
      <w:r w:rsidR="003E6BDC" w:rsidRPr="010F7940">
        <w:rPr>
          <w:w w:val="105"/>
          <w:sz w:val="24"/>
          <w:szCs w:val="24"/>
        </w:rPr>
        <w:t>emergency</w:t>
      </w:r>
      <w:r w:rsidR="003E6BDC" w:rsidRPr="010F7940">
        <w:rPr>
          <w:spacing w:val="-8"/>
          <w:w w:val="105"/>
          <w:sz w:val="24"/>
          <w:szCs w:val="24"/>
        </w:rPr>
        <w:t xml:space="preserve"> </w:t>
      </w:r>
      <w:r w:rsidR="003E6BDC" w:rsidRPr="010F7940">
        <w:rPr>
          <w:w w:val="105"/>
          <w:sz w:val="24"/>
          <w:szCs w:val="24"/>
        </w:rPr>
        <w:t>issue,</w:t>
      </w:r>
      <w:r w:rsidR="003E6BDC" w:rsidRPr="010F7940">
        <w:rPr>
          <w:spacing w:val="-15"/>
          <w:w w:val="105"/>
          <w:sz w:val="24"/>
          <w:szCs w:val="24"/>
        </w:rPr>
        <w:t xml:space="preserve"> </w:t>
      </w:r>
      <w:r w:rsidR="003E6BDC" w:rsidRPr="010F7940">
        <w:rPr>
          <w:w w:val="105"/>
          <w:sz w:val="24"/>
          <w:szCs w:val="24"/>
        </w:rPr>
        <w:t>Member</w:t>
      </w:r>
      <w:r w:rsidR="003E6BDC" w:rsidRPr="010F7940">
        <w:rPr>
          <w:spacing w:val="-6"/>
          <w:w w:val="105"/>
          <w:sz w:val="24"/>
          <w:szCs w:val="24"/>
        </w:rPr>
        <w:t xml:space="preserve"> </w:t>
      </w:r>
      <w:r w:rsidR="003E6BDC" w:rsidRPr="010F7940">
        <w:rPr>
          <w:w w:val="105"/>
          <w:sz w:val="24"/>
          <w:szCs w:val="24"/>
        </w:rPr>
        <w:t>agrees</w:t>
      </w:r>
      <w:r w:rsidR="003E6BDC" w:rsidRPr="010F7940">
        <w:rPr>
          <w:spacing w:val="-15"/>
          <w:w w:val="105"/>
          <w:sz w:val="24"/>
          <w:szCs w:val="24"/>
        </w:rPr>
        <w:t xml:space="preserve"> </w:t>
      </w:r>
      <w:r w:rsidR="003E6BDC" w:rsidRPr="010F7940">
        <w:rPr>
          <w:w w:val="105"/>
          <w:sz w:val="24"/>
          <w:szCs w:val="24"/>
        </w:rPr>
        <w:t>to call 911 or proceed directly to an emergency room. The PRACTICE will try to return all calls/messages</w:t>
      </w:r>
      <w:r w:rsidR="003E6BDC" w:rsidRPr="010F7940">
        <w:rPr>
          <w:spacing w:val="5"/>
          <w:w w:val="105"/>
          <w:sz w:val="24"/>
          <w:szCs w:val="24"/>
        </w:rPr>
        <w:t xml:space="preserve"> </w:t>
      </w:r>
      <w:r w:rsidR="003E6BDC" w:rsidRPr="010F7940">
        <w:rPr>
          <w:w w:val="105"/>
          <w:sz w:val="24"/>
          <w:szCs w:val="24"/>
        </w:rPr>
        <w:t>within</w:t>
      </w:r>
      <w:r w:rsidR="003E6BDC" w:rsidRPr="010F7940">
        <w:rPr>
          <w:spacing w:val="-18"/>
          <w:w w:val="105"/>
          <w:sz w:val="24"/>
          <w:szCs w:val="24"/>
        </w:rPr>
        <w:t xml:space="preserve"> </w:t>
      </w:r>
      <w:r w:rsidR="003E6BDC" w:rsidRPr="010F7940">
        <w:rPr>
          <w:w w:val="105"/>
          <w:sz w:val="24"/>
          <w:szCs w:val="24"/>
        </w:rPr>
        <w:t>60</w:t>
      </w:r>
      <w:r w:rsidR="003E6BDC" w:rsidRPr="010F7940">
        <w:rPr>
          <w:spacing w:val="-11"/>
          <w:w w:val="105"/>
          <w:sz w:val="24"/>
          <w:szCs w:val="24"/>
        </w:rPr>
        <w:t xml:space="preserve"> </w:t>
      </w:r>
      <w:r w:rsidR="003E6BDC" w:rsidRPr="010F7940">
        <w:rPr>
          <w:w w:val="105"/>
          <w:sz w:val="24"/>
          <w:szCs w:val="24"/>
        </w:rPr>
        <w:t>minutes</w:t>
      </w:r>
      <w:r w:rsidR="003E6BDC" w:rsidRPr="010F7940">
        <w:rPr>
          <w:spacing w:val="-6"/>
          <w:w w:val="105"/>
          <w:sz w:val="24"/>
          <w:szCs w:val="24"/>
        </w:rPr>
        <w:t xml:space="preserve"> </w:t>
      </w:r>
      <w:r w:rsidR="003E6BDC" w:rsidRPr="010F7940">
        <w:rPr>
          <w:w w:val="105"/>
          <w:sz w:val="24"/>
          <w:szCs w:val="24"/>
        </w:rPr>
        <w:t>to</w:t>
      </w:r>
      <w:r w:rsidR="003E6BDC" w:rsidRPr="010F7940">
        <w:rPr>
          <w:spacing w:val="-16"/>
          <w:w w:val="105"/>
          <w:sz w:val="24"/>
          <w:szCs w:val="24"/>
        </w:rPr>
        <w:t xml:space="preserve"> </w:t>
      </w:r>
      <w:r w:rsidR="003E6BDC" w:rsidRPr="010F7940">
        <w:rPr>
          <w:w w:val="105"/>
          <w:sz w:val="24"/>
          <w:szCs w:val="24"/>
        </w:rPr>
        <w:t>the</w:t>
      </w:r>
      <w:r w:rsidR="003E6BDC" w:rsidRPr="010F7940">
        <w:rPr>
          <w:spacing w:val="-17"/>
          <w:w w:val="105"/>
          <w:sz w:val="24"/>
          <w:szCs w:val="24"/>
        </w:rPr>
        <w:t xml:space="preserve"> </w:t>
      </w:r>
      <w:r w:rsidR="003E6BDC" w:rsidRPr="010F7940">
        <w:rPr>
          <w:w w:val="105"/>
          <w:sz w:val="24"/>
          <w:szCs w:val="24"/>
        </w:rPr>
        <w:t>best of</w:t>
      </w:r>
      <w:r w:rsidR="003E6BDC" w:rsidRPr="010F7940">
        <w:rPr>
          <w:spacing w:val="-6"/>
          <w:w w:val="105"/>
          <w:sz w:val="24"/>
          <w:szCs w:val="24"/>
        </w:rPr>
        <w:t xml:space="preserve"> </w:t>
      </w:r>
      <w:r w:rsidR="003E6BDC" w:rsidRPr="010F7940">
        <w:rPr>
          <w:w w:val="105"/>
          <w:sz w:val="24"/>
          <w:szCs w:val="24"/>
        </w:rPr>
        <w:t>its</w:t>
      </w:r>
      <w:r w:rsidR="003E6BDC" w:rsidRPr="010F7940">
        <w:rPr>
          <w:spacing w:val="-11"/>
          <w:w w:val="105"/>
          <w:sz w:val="24"/>
          <w:szCs w:val="24"/>
        </w:rPr>
        <w:t xml:space="preserve"> </w:t>
      </w:r>
      <w:r w:rsidR="003E6BDC" w:rsidRPr="010F7940">
        <w:rPr>
          <w:w w:val="105"/>
          <w:sz w:val="24"/>
          <w:szCs w:val="24"/>
        </w:rPr>
        <w:t>ability.</w:t>
      </w:r>
      <w:r w:rsidR="003E6BDC" w:rsidRPr="010F7940">
        <w:rPr>
          <w:spacing w:val="50"/>
          <w:w w:val="105"/>
          <w:sz w:val="24"/>
          <w:szCs w:val="24"/>
        </w:rPr>
        <w:t xml:space="preserve"> </w:t>
      </w:r>
      <w:r w:rsidR="003E6BDC" w:rsidRPr="010F7940">
        <w:rPr>
          <w:w w:val="105"/>
          <w:sz w:val="24"/>
          <w:szCs w:val="24"/>
        </w:rPr>
        <w:t>If</w:t>
      </w:r>
      <w:r w:rsidR="003E6BDC" w:rsidRPr="010F7940">
        <w:rPr>
          <w:spacing w:val="-16"/>
          <w:w w:val="105"/>
          <w:sz w:val="24"/>
          <w:szCs w:val="24"/>
        </w:rPr>
        <w:t xml:space="preserve"> </w:t>
      </w:r>
      <w:r w:rsidR="003E6BDC" w:rsidRPr="010F7940">
        <w:rPr>
          <w:w w:val="105"/>
          <w:sz w:val="24"/>
          <w:szCs w:val="24"/>
        </w:rPr>
        <w:t>Member</w:t>
      </w:r>
      <w:r w:rsidR="003E6BDC" w:rsidRPr="010F7940">
        <w:rPr>
          <w:spacing w:val="6"/>
          <w:w w:val="105"/>
          <w:sz w:val="24"/>
          <w:szCs w:val="24"/>
        </w:rPr>
        <w:t xml:space="preserve"> </w:t>
      </w:r>
      <w:r w:rsidR="003E6BDC" w:rsidRPr="010F7940">
        <w:rPr>
          <w:w w:val="105"/>
          <w:sz w:val="24"/>
          <w:szCs w:val="24"/>
        </w:rPr>
        <w:t>does</w:t>
      </w:r>
      <w:r w:rsidR="003E6BDC" w:rsidRPr="010F7940">
        <w:rPr>
          <w:spacing w:val="-6"/>
          <w:w w:val="105"/>
          <w:sz w:val="24"/>
          <w:szCs w:val="24"/>
        </w:rPr>
        <w:t xml:space="preserve"> </w:t>
      </w:r>
      <w:r w:rsidR="003E6BDC" w:rsidRPr="010F7940">
        <w:rPr>
          <w:w w:val="105"/>
          <w:sz w:val="24"/>
          <w:szCs w:val="24"/>
        </w:rPr>
        <w:t>not</w:t>
      </w:r>
      <w:r w:rsidR="003E6BDC" w:rsidRPr="010F7940">
        <w:rPr>
          <w:spacing w:val="-6"/>
          <w:w w:val="105"/>
          <w:sz w:val="24"/>
          <w:szCs w:val="24"/>
        </w:rPr>
        <w:t xml:space="preserve"> </w:t>
      </w:r>
      <w:r w:rsidR="003E6BDC" w:rsidRPr="010F7940">
        <w:rPr>
          <w:w w:val="105"/>
          <w:sz w:val="24"/>
          <w:szCs w:val="24"/>
        </w:rPr>
        <w:t>receive a call, text, message back from the PRACTICE after 60 minutes, Member</w:t>
      </w:r>
      <w:r w:rsidR="003E6BDC" w:rsidRPr="010F7940">
        <w:rPr>
          <w:spacing w:val="2"/>
          <w:w w:val="105"/>
          <w:sz w:val="24"/>
          <w:szCs w:val="24"/>
        </w:rPr>
        <w:t xml:space="preserve"> </w:t>
      </w:r>
      <w:r w:rsidR="003E6BDC" w:rsidRPr="010F7940">
        <w:rPr>
          <w:w w:val="105"/>
          <w:sz w:val="24"/>
          <w:szCs w:val="24"/>
        </w:rPr>
        <w:t>agrees</w:t>
      </w:r>
      <w:r w:rsidR="003E6BDC" w:rsidRPr="010F7940">
        <w:rPr>
          <w:spacing w:val="-6"/>
          <w:w w:val="105"/>
          <w:sz w:val="24"/>
          <w:szCs w:val="24"/>
        </w:rPr>
        <w:t xml:space="preserve"> </w:t>
      </w:r>
      <w:r w:rsidR="003E6BDC" w:rsidRPr="010F7940">
        <w:rPr>
          <w:w w:val="105"/>
          <w:sz w:val="24"/>
          <w:szCs w:val="24"/>
        </w:rPr>
        <w:t>to</w:t>
      </w:r>
      <w:r w:rsidR="003E6BDC" w:rsidRPr="010F7940">
        <w:rPr>
          <w:spacing w:val="-15"/>
          <w:w w:val="105"/>
          <w:sz w:val="24"/>
          <w:szCs w:val="24"/>
        </w:rPr>
        <w:t xml:space="preserve"> </w:t>
      </w:r>
      <w:r w:rsidR="003E6BDC" w:rsidRPr="010F7940">
        <w:rPr>
          <w:w w:val="105"/>
          <w:sz w:val="24"/>
          <w:szCs w:val="24"/>
        </w:rPr>
        <w:t>try</w:t>
      </w:r>
      <w:r w:rsidR="003E6BDC" w:rsidRPr="010F7940">
        <w:rPr>
          <w:spacing w:val="-11"/>
          <w:w w:val="105"/>
          <w:sz w:val="24"/>
          <w:szCs w:val="24"/>
        </w:rPr>
        <w:t xml:space="preserve"> </w:t>
      </w:r>
      <w:r w:rsidR="003E6BDC" w:rsidRPr="010F7940">
        <w:rPr>
          <w:w w:val="105"/>
          <w:sz w:val="24"/>
          <w:szCs w:val="24"/>
        </w:rPr>
        <w:t>and</w:t>
      </w:r>
      <w:r w:rsidR="003E6BDC" w:rsidRPr="010F7940">
        <w:rPr>
          <w:spacing w:val="-12"/>
          <w:w w:val="105"/>
          <w:sz w:val="24"/>
          <w:szCs w:val="24"/>
        </w:rPr>
        <w:t xml:space="preserve"> </w:t>
      </w:r>
      <w:r w:rsidR="003E6BDC" w:rsidRPr="010F7940">
        <w:rPr>
          <w:w w:val="105"/>
          <w:sz w:val="24"/>
          <w:szCs w:val="24"/>
        </w:rPr>
        <w:t>call</w:t>
      </w:r>
      <w:r w:rsidR="003E6BDC" w:rsidRPr="010F7940">
        <w:rPr>
          <w:spacing w:val="-9"/>
          <w:w w:val="105"/>
          <w:sz w:val="24"/>
          <w:szCs w:val="24"/>
        </w:rPr>
        <w:t xml:space="preserve"> </w:t>
      </w:r>
      <w:r w:rsidR="003E6BDC" w:rsidRPr="010F7940">
        <w:rPr>
          <w:w w:val="105"/>
          <w:sz w:val="24"/>
          <w:szCs w:val="24"/>
        </w:rPr>
        <w:t>the</w:t>
      </w:r>
      <w:r w:rsidR="003E6BDC" w:rsidRPr="010F7940">
        <w:rPr>
          <w:spacing w:val="-19"/>
          <w:w w:val="105"/>
          <w:sz w:val="24"/>
          <w:szCs w:val="24"/>
        </w:rPr>
        <w:t xml:space="preserve"> </w:t>
      </w:r>
      <w:r w:rsidR="003E6BDC" w:rsidRPr="010F7940">
        <w:rPr>
          <w:w w:val="105"/>
          <w:sz w:val="24"/>
          <w:szCs w:val="24"/>
        </w:rPr>
        <w:t>PRACTICE by</w:t>
      </w:r>
      <w:r w:rsidR="003E6BDC" w:rsidRPr="010F7940">
        <w:rPr>
          <w:spacing w:val="-5"/>
          <w:w w:val="105"/>
          <w:sz w:val="24"/>
          <w:szCs w:val="24"/>
        </w:rPr>
        <w:t xml:space="preserve"> </w:t>
      </w:r>
      <w:r w:rsidR="003E6BDC" w:rsidRPr="010F7940">
        <w:rPr>
          <w:w w:val="105"/>
          <w:sz w:val="24"/>
          <w:szCs w:val="24"/>
        </w:rPr>
        <w:t>phone</w:t>
      </w:r>
      <w:r w:rsidR="003E6BDC" w:rsidRPr="010F7940">
        <w:rPr>
          <w:spacing w:val="-11"/>
          <w:w w:val="105"/>
          <w:sz w:val="24"/>
          <w:szCs w:val="24"/>
        </w:rPr>
        <w:t xml:space="preserve"> </w:t>
      </w:r>
      <w:r w:rsidR="003E6BDC" w:rsidRPr="010F7940">
        <w:rPr>
          <w:w w:val="105"/>
          <w:sz w:val="24"/>
          <w:szCs w:val="24"/>
        </w:rPr>
        <w:t>again.</w:t>
      </w:r>
    </w:p>
    <w:p w14:paraId="600EB29D" w14:textId="77777777" w:rsidR="003E6BDC" w:rsidRPr="00715554" w:rsidRDefault="003E6BDC" w:rsidP="010F7940">
      <w:pPr>
        <w:pStyle w:val="ListParagraph"/>
        <w:tabs>
          <w:tab w:val="left" w:pos="1190"/>
        </w:tabs>
        <w:spacing w:before="1" w:line="273" w:lineRule="auto"/>
        <w:ind w:left="1167" w:firstLine="0"/>
        <w:jc w:val="left"/>
        <w:rPr>
          <w:sz w:val="24"/>
          <w:szCs w:val="24"/>
        </w:rPr>
      </w:pPr>
    </w:p>
    <w:p w14:paraId="2EE70ABA" w14:textId="77777777" w:rsidR="003E6BDC" w:rsidRPr="00B7143F" w:rsidRDefault="003E6BDC" w:rsidP="010F7940">
      <w:pPr>
        <w:pStyle w:val="ListParagraph"/>
        <w:numPr>
          <w:ilvl w:val="0"/>
          <w:numId w:val="1"/>
        </w:numPr>
        <w:tabs>
          <w:tab w:val="left" w:pos="456"/>
        </w:tabs>
        <w:spacing w:before="2" w:line="273" w:lineRule="auto"/>
        <w:ind w:left="438" w:hanging="336"/>
        <w:jc w:val="left"/>
        <w:rPr>
          <w:rFonts w:ascii="Garamond" w:hAnsi="Garamond"/>
          <w:sz w:val="24"/>
          <w:szCs w:val="24"/>
        </w:rPr>
      </w:pPr>
      <w:r w:rsidRPr="010F7940">
        <w:rPr>
          <w:b/>
          <w:bCs/>
          <w:w w:val="105"/>
          <w:sz w:val="24"/>
          <w:szCs w:val="24"/>
        </w:rPr>
        <w:t>Email Access.</w:t>
      </w:r>
      <w:r w:rsidRPr="010F7940">
        <w:rPr>
          <w:w w:val="105"/>
          <w:sz w:val="24"/>
          <w:szCs w:val="24"/>
        </w:rPr>
        <w:t xml:space="preserve"> The Member shall be able to communicate with the PRACTICE through a non-secure platform using office email addresses directly linked to the Member’s electronic health record.  These emails will</w:t>
      </w:r>
      <w:r w:rsidRPr="010F7940">
        <w:rPr>
          <w:spacing w:val="-23"/>
          <w:w w:val="105"/>
          <w:sz w:val="24"/>
          <w:szCs w:val="24"/>
        </w:rPr>
        <w:t xml:space="preserve"> </w:t>
      </w:r>
      <w:r w:rsidRPr="010F7940">
        <w:rPr>
          <w:w w:val="105"/>
          <w:sz w:val="24"/>
          <w:szCs w:val="24"/>
        </w:rPr>
        <w:t>be</w:t>
      </w:r>
      <w:r w:rsidRPr="010F7940">
        <w:rPr>
          <w:spacing w:val="-19"/>
          <w:w w:val="105"/>
          <w:sz w:val="24"/>
          <w:szCs w:val="24"/>
        </w:rPr>
        <w:t xml:space="preserve"> </w:t>
      </w:r>
      <w:r w:rsidRPr="010F7940">
        <w:rPr>
          <w:w w:val="105"/>
          <w:sz w:val="24"/>
          <w:szCs w:val="24"/>
        </w:rPr>
        <w:t>provided</w:t>
      </w:r>
      <w:r w:rsidRPr="010F7940">
        <w:rPr>
          <w:spacing w:val="-7"/>
          <w:w w:val="105"/>
          <w:sz w:val="24"/>
          <w:szCs w:val="24"/>
        </w:rPr>
        <w:t xml:space="preserve"> </w:t>
      </w:r>
      <w:r w:rsidRPr="010F7940">
        <w:rPr>
          <w:w w:val="105"/>
          <w:sz w:val="24"/>
          <w:szCs w:val="24"/>
        </w:rPr>
        <w:t>upon</w:t>
      </w:r>
      <w:r w:rsidRPr="010F7940">
        <w:rPr>
          <w:spacing w:val="-13"/>
          <w:w w:val="105"/>
          <w:sz w:val="24"/>
          <w:szCs w:val="24"/>
        </w:rPr>
        <w:t xml:space="preserve"> </w:t>
      </w:r>
      <w:r w:rsidRPr="010F7940">
        <w:rPr>
          <w:w w:val="105"/>
          <w:sz w:val="24"/>
          <w:szCs w:val="24"/>
        </w:rPr>
        <w:t>enrollment.</w:t>
      </w:r>
    </w:p>
    <w:p w14:paraId="7093454E" w14:textId="77777777" w:rsidR="003E6BDC" w:rsidRPr="00715554" w:rsidRDefault="003E6BDC" w:rsidP="010F7940">
      <w:pPr>
        <w:pStyle w:val="ListParagraph"/>
        <w:tabs>
          <w:tab w:val="left" w:pos="456"/>
        </w:tabs>
        <w:spacing w:before="2" w:line="273" w:lineRule="auto"/>
        <w:ind w:left="438" w:firstLine="0"/>
        <w:jc w:val="left"/>
        <w:rPr>
          <w:sz w:val="24"/>
          <w:szCs w:val="24"/>
        </w:rPr>
      </w:pPr>
      <w:r w:rsidRPr="010F7940">
        <w:rPr>
          <w:spacing w:val="35"/>
          <w:w w:val="105"/>
          <w:sz w:val="24"/>
          <w:szCs w:val="24"/>
        </w:rPr>
        <w:t xml:space="preserve"> </w:t>
      </w:r>
    </w:p>
    <w:p w14:paraId="5CD6A2F7" w14:textId="77777777" w:rsidR="003E6BDC" w:rsidRPr="00B7143F" w:rsidRDefault="003E6BDC" w:rsidP="010F7940">
      <w:pPr>
        <w:pStyle w:val="ListParagraph"/>
        <w:numPr>
          <w:ilvl w:val="0"/>
          <w:numId w:val="1"/>
        </w:numPr>
        <w:tabs>
          <w:tab w:val="left" w:pos="489"/>
        </w:tabs>
        <w:spacing w:before="91" w:line="264" w:lineRule="auto"/>
        <w:ind w:left="479" w:hanging="345"/>
        <w:jc w:val="left"/>
        <w:rPr>
          <w:rFonts w:ascii="Garamond" w:hAnsi="Garamond"/>
          <w:sz w:val="24"/>
          <w:szCs w:val="24"/>
        </w:rPr>
      </w:pPr>
      <w:r w:rsidRPr="010F7940">
        <w:rPr>
          <w:b/>
          <w:bCs/>
          <w:sz w:val="24"/>
          <w:szCs w:val="24"/>
        </w:rPr>
        <w:t xml:space="preserve">Text Messaging. </w:t>
      </w:r>
      <w:r w:rsidRPr="010F7940">
        <w:rPr>
          <w:sz w:val="24"/>
          <w:szCs w:val="24"/>
        </w:rPr>
        <w:t xml:space="preserve">Member shall be able to communicate with the PRACTICE using office text messaging on a non-secure platform directly linked to the Member’s electronic health record. The number to be used for texting will be provided upon enrollment. The </w:t>
      </w:r>
      <w:r w:rsidRPr="010F7940">
        <w:rPr>
          <w:w w:val="105"/>
          <w:sz w:val="24"/>
          <w:szCs w:val="24"/>
        </w:rPr>
        <w:t xml:space="preserve">Member acknowledges that during office hours the PRACTICE may not be able to check text </w:t>
      </w:r>
      <w:r w:rsidRPr="010F7940">
        <w:rPr>
          <w:w w:val="105"/>
          <w:sz w:val="24"/>
          <w:szCs w:val="24"/>
        </w:rPr>
        <w:lastRenderedPageBreak/>
        <w:t xml:space="preserve">messages so if there is an urgent medical need that requires immediate attention, the Member </w:t>
      </w:r>
      <w:proofErr w:type="gramStart"/>
      <w:r w:rsidRPr="010F7940">
        <w:rPr>
          <w:w w:val="105"/>
          <w:sz w:val="24"/>
          <w:szCs w:val="24"/>
        </w:rPr>
        <w:t>is</w:t>
      </w:r>
      <w:proofErr w:type="gramEnd"/>
      <w:r w:rsidRPr="010F7940">
        <w:rPr>
          <w:w w:val="105"/>
          <w:sz w:val="24"/>
          <w:szCs w:val="24"/>
        </w:rPr>
        <w:t xml:space="preserve"> to call the office.</w:t>
      </w:r>
    </w:p>
    <w:p w14:paraId="3136D1A5" w14:textId="77777777" w:rsidR="003E6BDC" w:rsidRPr="002E69E6" w:rsidRDefault="003E6BDC" w:rsidP="010F7940">
      <w:pPr>
        <w:pStyle w:val="ListParagraph"/>
        <w:tabs>
          <w:tab w:val="left" w:pos="489"/>
        </w:tabs>
        <w:spacing w:before="91" w:line="264" w:lineRule="auto"/>
        <w:ind w:left="479" w:firstLine="0"/>
        <w:jc w:val="left"/>
        <w:rPr>
          <w:sz w:val="24"/>
          <w:szCs w:val="24"/>
        </w:rPr>
      </w:pPr>
    </w:p>
    <w:p w14:paraId="1F1580B5" w14:textId="0890A764" w:rsidR="003E6BDC" w:rsidRDefault="010F7940" w:rsidP="010F7940">
      <w:pPr>
        <w:pStyle w:val="ListParagraph"/>
        <w:numPr>
          <w:ilvl w:val="0"/>
          <w:numId w:val="1"/>
        </w:numPr>
        <w:tabs>
          <w:tab w:val="left" w:pos="488"/>
        </w:tabs>
        <w:spacing w:before="1" w:line="264" w:lineRule="auto"/>
        <w:ind w:left="487" w:hanging="348"/>
        <w:jc w:val="left"/>
        <w:rPr>
          <w:rFonts w:ascii="Garamond" w:hAnsi="Garamond"/>
          <w:sz w:val="24"/>
          <w:szCs w:val="24"/>
        </w:rPr>
      </w:pPr>
      <w:r w:rsidRPr="010F7940">
        <w:rPr>
          <w:b/>
          <w:bCs/>
          <w:sz w:val="24"/>
          <w:szCs w:val="24"/>
        </w:rPr>
        <w:t xml:space="preserve">Video Visits. </w:t>
      </w:r>
      <w:r w:rsidRPr="010F7940">
        <w:rPr>
          <w:sz w:val="24"/>
          <w:szCs w:val="24"/>
        </w:rPr>
        <w:t xml:space="preserve">Video visits are accomplished through a non-secure platform using the electronic health record or </w:t>
      </w:r>
      <w:r w:rsidR="00072879">
        <w:rPr>
          <w:sz w:val="24"/>
          <w:szCs w:val="24"/>
        </w:rPr>
        <w:t>another non-secure platform</w:t>
      </w:r>
      <w:r w:rsidRPr="010F7940">
        <w:rPr>
          <w:sz w:val="24"/>
          <w:szCs w:val="24"/>
        </w:rPr>
        <w:t xml:space="preserve">. </w:t>
      </w:r>
    </w:p>
    <w:p w14:paraId="16F76A76" w14:textId="77777777" w:rsidR="003E6BDC" w:rsidRPr="00B7143F" w:rsidRDefault="003E6BDC" w:rsidP="010F7940">
      <w:pPr>
        <w:pStyle w:val="ListParagraph"/>
        <w:rPr>
          <w:sz w:val="24"/>
          <w:szCs w:val="24"/>
        </w:rPr>
      </w:pPr>
    </w:p>
    <w:p w14:paraId="2CBBE804" w14:textId="4289C4E0" w:rsidR="003E6BDC" w:rsidRPr="00CA73C9" w:rsidRDefault="010F7940" w:rsidP="010F7940">
      <w:pPr>
        <w:pStyle w:val="ListParagraph"/>
        <w:numPr>
          <w:ilvl w:val="0"/>
          <w:numId w:val="1"/>
        </w:numPr>
        <w:tabs>
          <w:tab w:val="left" w:pos="485"/>
        </w:tabs>
        <w:spacing w:before="1" w:line="264" w:lineRule="auto"/>
        <w:ind w:left="487" w:hanging="347"/>
        <w:jc w:val="left"/>
        <w:rPr>
          <w:rFonts w:ascii="Garamond" w:hAnsi="Garamond"/>
          <w:color w:val="FF0000"/>
          <w:sz w:val="24"/>
          <w:szCs w:val="24"/>
        </w:rPr>
      </w:pPr>
      <w:r w:rsidRPr="010F7940">
        <w:rPr>
          <w:b/>
          <w:bCs/>
          <w:sz w:val="24"/>
          <w:szCs w:val="24"/>
        </w:rPr>
        <w:t xml:space="preserve">Phone Calls/Visits. </w:t>
      </w:r>
      <w:r w:rsidR="00D267B0" w:rsidRPr="010F7940">
        <w:rPr>
          <w:sz w:val="24"/>
          <w:szCs w:val="24"/>
        </w:rPr>
        <w:t>Members</w:t>
      </w:r>
      <w:r w:rsidRPr="010F7940">
        <w:rPr>
          <w:sz w:val="24"/>
          <w:szCs w:val="24"/>
        </w:rPr>
        <w:t xml:space="preserve"> will use the office number during office hours as outlined above. Member will use a Provider’s private number, which will be provided upon enrollment, to call the PRACTICE after-hours/weekends/holidays for acute issues.</w:t>
      </w:r>
    </w:p>
    <w:p w14:paraId="3FC0AF4E" w14:textId="77777777" w:rsidR="003E6BDC" w:rsidRPr="00B7143F" w:rsidRDefault="003E6BDC" w:rsidP="010F7940">
      <w:pPr>
        <w:pStyle w:val="ListParagraph"/>
        <w:rPr>
          <w:sz w:val="24"/>
          <w:szCs w:val="24"/>
        </w:rPr>
      </w:pPr>
    </w:p>
    <w:p w14:paraId="5E12129C" w14:textId="4653A0C6" w:rsidR="003E6BDC" w:rsidRDefault="003E6BDC" w:rsidP="010F7940">
      <w:pPr>
        <w:pStyle w:val="ListParagraph"/>
        <w:numPr>
          <w:ilvl w:val="0"/>
          <w:numId w:val="1"/>
        </w:numPr>
        <w:tabs>
          <w:tab w:val="left" w:pos="501"/>
        </w:tabs>
        <w:spacing w:before="1" w:line="264" w:lineRule="auto"/>
        <w:ind w:left="489" w:hanging="348"/>
        <w:jc w:val="left"/>
        <w:rPr>
          <w:rFonts w:ascii="Garamond" w:hAnsi="Garamond"/>
          <w:sz w:val="24"/>
          <w:szCs w:val="24"/>
        </w:rPr>
      </w:pPr>
      <w:r w:rsidRPr="010F7940">
        <w:rPr>
          <w:b/>
          <w:bCs/>
          <w:sz w:val="24"/>
          <w:szCs w:val="24"/>
        </w:rPr>
        <w:t xml:space="preserve">No Wait or Minimal Wait Appointments. </w:t>
      </w:r>
      <w:r w:rsidRPr="010F7940">
        <w:rPr>
          <w:sz w:val="24"/>
          <w:szCs w:val="24"/>
        </w:rPr>
        <w:t xml:space="preserve">Every effort shall be made to assure that </w:t>
      </w:r>
      <w:r w:rsidR="00D267B0" w:rsidRPr="010F7940">
        <w:rPr>
          <w:sz w:val="24"/>
          <w:szCs w:val="24"/>
        </w:rPr>
        <w:t>a Member</w:t>
      </w:r>
      <w:r w:rsidRPr="010F7940">
        <w:rPr>
          <w:sz w:val="24"/>
          <w:szCs w:val="24"/>
        </w:rPr>
        <w:t xml:space="preserve"> is seen by the Provider immediately upon arriving for a scheduled office visit or after only a minimal</w:t>
      </w:r>
      <w:r w:rsidRPr="010F7940">
        <w:rPr>
          <w:spacing w:val="-23"/>
          <w:sz w:val="24"/>
          <w:szCs w:val="24"/>
        </w:rPr>
        <w:t xml:space="preserve"> </w:t>
      </w:r>
      <w:r w:rsidRPr="010F7940">
        <w:rPr>
          <w:sz w:val="24"/>
          <w:szCs w:val="24"/>
        </w:rPr>
        <w:t>wait.</w:t>
      </w:r>
    </w:p>
    <w:p w14:paraId="7660CB40" w14:textId="77777777" w:rsidR="003E6BDC" w:rsidRPr="002E69E6" w:rsidRDefault="003E6BDC" w:rsidP="010F7940">
      <w:pPr>
        <w:pStyle w:val="ListParagraph"/>
        <w:tabs>
          <w:tab w:val="left" w:pos="501"/>
        </w:tabs>
        <w:spacing w:before="1" w:line="264" w:lineRule="auto"/>
        <w:ind w:left="489" w:firstLine="0"/>
        <w:jc w:val="left"/>
        <w:rPr>
          <w:sz w:val="24"/>
          <w:szCs w:val="24"/>
        </w:rPr>
      </w:pPr>
    </w:p>
    <w:p w14:paraId="7A625B9E" w14:textId="77777777" w:rsidR="003E6BDC" w:rsidRDefault="003E6BDC" w:rsidP="010F7940">
      <w:pPr>
        <w:pStyle w:val="ListParagraph"/>
        <w:numPr>
          <w:ilvl w:val="0"/>
          <w:numId w:val="1"/>
        </w:numPr>
        <w:tabs>
          <w:tab w:val="left" w:pos="493"/>
        </w:tabs>
        <w:spacing w:before="1" w:line="259" w:lineRule="auto"/>
        <w:ind w:left="495" w:hanging="346"/>
        <w:jc w:val="left"/>
        <w:rPr>
          <w:rFonts w:ascii="Garamond" w:hAnsi="Garamond"/>
          <w:sz w:val="24"/>
          <w:szCs w:val="24"/>
        </w:rPr>
      </w:pPr>
      <w:r w:rsidRPr="010F7940">
        <w:rPr>
          <w:b/>
          <w:bCs/>
          <w:sz w:val="24"/>
          <w:szCs w:val="24"/>
        </w:rPr>
        <w:t xml:space="preserve">Same Day/Next Day Appointments. </w:t>
      </w:r>
      <w:r w:rsidRPr="010F7940">
        <w:rPr>
          <w:sz w:val="24"/>
          <w:szCs w:val="24"/>
        </w:rPr>
        <w:t xml:space="preserve">Routine visits can be scheduled by calling the office or emailing the staff.  For acute issues requiring same/next day appointments, Members can call the office prior to 12 noon on a normal office day (Monday through Friday) to schedule an appointment. Every reasonable effort will be made to schedule </w:t>
      </w:r>
      <w:proofErr w:type="gramStart"/>
      <w:r w:rsidRPr="010F7940">
        <w:rPr>
          <w:sz w:val="24"/>
          <w:szCs w:val="24"/>
        </w:rPr>
        <w:t>it</w:t>
      </w:r>
      <w:proofErr w:type="gramEnd"/>
      <w:r w:rsidRPr="010F7940">
        <w:rPr>
          <w:sz w:val="24"/>
          <w:szCs w:val="24"/>
        </w:rPr>
        <w:t xml:space="preserve"> the same day. If Member calls after 12 noon for an acute/urgent issue, and if there is no availability that day, the visit will be scheduled the next business</w:t>
      </w:r>
      <w:r w:rsidRPr="010F7940">
        <w:rPr>
          <w:spacing w:val="-2"/>
          <w:sz w:val="24"/>
          <w:szCs w:val="24"/>
        </w:rPr>
        <w:t xml:space="preserve"> </w:t>
      </w:r>
      <w:r w:rsidRPr="010F7940">
        <w:rPr>
          <w:sz w:val="24"/>
          <w:szCs w:val="24"/>
        </w:rPr>
        <w:t>day.</w:t>
      </w:r>
    </w:p>
    <w:p w14:paraId="2A61C8E4" w14:textId="77777777" w:rsidR="0017406A" w:rsidRDefault="0017406A" w:rsidP="010F7940"/>
    <w:sectPr w:rsidR="0017406A" w:rsidSect="00174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5F2A"/>
    <w:multiLevelType w:val="hybridMultilevel"/>
    <w:tmpl w:val="325C74A2"/>
    <w:lvl w:ilvl="0" w:tplc="EBB8B4DC">
      <w:start w:val="1"/>
      <w:numFmt w:val="decimal"/>
      <w:lvlText w:val="%1."/>
      <w:lvlJc w:val="left"/>
      <w:pPr>
        <w:ind w:left="485" w:hanging="344"/>
      </w:pPr>
      <w:rPr>
        <w:rFonts w:hint="default"/>
        <w:b/>
        <w:bCs/>
        <w:color w:val="auto"/>
        <w:spacing w:val="-21"/>
        <w:w w:val="100"/>
      </w:rPr>
    </w:lvl>
    <w:lvl w:ilvl="1" w:tplc="5362523C">
      <w:start w:val="1"/>
      <w:numFmt w:val="lowerLetter"/>
      <w:lvlText w:val="%2."/>
      <w:lvlJc w:val="left"/>
      <w:pPr>
        <w:ind w:left="1192" w:hanging="351"/>
      </w:pPr>
      <w:rPr>
        <w:rFonts w:hint="default"/>
        <w:spacing w:val="-1"/>
        <w:w w:val="109"/>
      </w:rPr>
    </w:lvl>
    <w:lvl w:ilvl="2" w:tplc="500E87F2">
      <w:numFmt w:val="bullet"/>
      <w:lvlText w:val="•"/>
      <w:lvlJc w:val="left"/>
      <w:pPr>
        <w:ind w:left="2240" w:hanging="351"/>
      </w:pPr>
      <w:rPr>
        <w:rFonts w:hint="default"/>
      </w:rPr>
    </w:lvl>
    <w:lvl w:ilvl="3" w:tplc="EED051AA">
      <w:numFmt w:val="bullet"/>
      <w:lvlText w:val="•"/>
      <w:lvlJc w:val="left"/>
      <w:pPr>
        <w:ind w:left="3281" w:hanging="351"/>
      </w:pPr>
      <w:rPr>
        <w:rFonts w:hint="default"/>
      </w:rPr>
    </w:lvl>
    <w:lvl w:ilvl="4" w:tplc="3E9AE9DC">
      <w:numFmt w:val="bullet"/>
      <w:lvlText w:val="•"/>
      <w:lvlJc w:val="left"/>
      <w:pPr>
        <w:ind w:left="4322" w:hanging="351"/>
      </w:pPr>
      <w:rPr>
        <w:rFonts w:hint="default"/>
      </w:rPr>
    </w:lvl>
    <w:lvl w:ilvl="5" w:tplc="1C8C7B4A">
      <w:numFmt w:val="bullet"/>
      <w:lvlText w:val="•"/>
      <w:lvlJc w:val="left"/>
      <w:pPr>
        <w:ind w:left="5363" w:hanging="351"/>
      </w:pPr>
      <w:rPr>
        <w:rFonts w:hint="default"/>
      </w:rPr>
    </w:lvl>
    <w:lvl w:ilvl="6" w:tplc="3C586030">
      <w:numFmt w:val="bullet"/>
      <w:lvlText w:val="•"/>
      <w:lvlJc w:val="left"/>
      <w:pPr>
        <w:ind w:left="6404" w:hanging="351"/>
      </w:pPr>
      <w:rPr>
        <w:rFonts w:hint="default"/>
      </w:rPr>
    </w:lvl>
    <w:lvl w:ilvl="7" w:tplc="A3AA592A">
      <w:numFmt w:val="bullet"/>
      <w:lvlText w:val="•"/>
      <w:lvlJc w:val="left"/>
      <w:pPr>
        <w:ind w:left="7445" w:hanging="351"/>
      </w:pPr>
      <w:rPr>
        <w:rFonts w:hint="default"/>
      </w:rPr>
    </w:lvl>
    <w:lvl w:ilvl="8" w:tplc="34B2FCB4">
      <w:numFmt w:val="bullet"/>
      <w:lvlText w:val="•"/>
      <w:lvlJc w:val="left"/>
      <w:pPr>
        <w:ind w:left="8486" w:hanging="351"/>
      </w:pPr>
      <w:rPr>
        <w:rFonts w:hint="default"/>
      </w:rPr>
    </w:lvl>
  </w:abstractNum>
  <w:abstractNum w:abstractNumId="1" w15:restartNumberingAfterBreak="0">
    <w:nsid w:val="25E50740"/>
    <w:multiLevelType w:val="hybridMultilevel"/>
    <w:tmpl w:val="A18298B4"/>
    <w:lvl w:ilvl="0" w:tplc="796C9E12">
      <w:start w:val="16"/>
      <w:numFmt w:val="upperLetter"/>
      <w:lvlText w:val="%1."/>
      <w:lvlJc w:val="left"/>
      <w:pPr>
        <w:ind w:left="489" w:hanging="353"/>
      </w:pPr>
      <w:rPr>
        <w:rFonts w:hint="default"/>
        <w:b/>
        <w:spacing w:val="-1"/>
        <w:w w:val="108"/>
      </w:rPr>
    </w:lvl>
    <w:lvl w:ilvl="1" w:tplc="B6B26BB0">
      <w:start w:val="1"/>
      <w:numFmt w:val="decimal"/>
      <w:lvlText w:val="%2."/>
      <w:lvlJc w:val="left"/>
      <w:pPr>
        <w:ind w:left="818" w:hanging="327"/>
      </w:pPr>
      <w:rPr>
        <w:rFonts w:hint="default"/>
        <w:b/>
        <w:w w:val="106"/>
        <w:sz w:val="22"/>
        <w:szCs w:val="22"/>
      </w:rPr>
    </w:lvl>
    <w:lvl w:ilvl="2" w:tplc="EE4EA666">
      <w:start w:val="1"/>
      <w:numFmt w:val="lowerLetter"/>
      <w:lvlText w:val="%3."/>
      <w:lvlJc w:val="left"/>
      <w:pPr>
        <w:ind w:left="1505" w:hanging="345"/>
      </w:pPr>
      <w:rPr>
        <w:rFonts w:ascii="Times New Roman" w:eastAsia="Times New Roman" w:hAnsi="Times New Roman" w:cs="Times New Roman" w:hint="default"/>
        <w:spacing w:val="-16"/>
        <w:w w:val="97"/>
        <w:sz w:val="21"/>
        <w:szCs w:val="21"/>
      </w:rPr>
    </w:lvl>
    <w:lvl w:ilvl="3" w:tplc="0FB28538">
      <w:numFmt w:val="bullet"/>
      <w:lvlText w:val="•"/>
      <w:lvlJc w:val="left"/>
      <w:pPr>
        <w:ind w:left="2653" w:hanging="345"/>
      </w:pPr>
      <w:rPr>
        <w:rFonts w:hint="default"/>
      </w:rPr>
    </w:lvl>
    <w:lvl w:ilvl="4" w:tplc="4AD2AED4">
      <w:numFmt w:val="bullet"/>
      <w:lvlText w:val="•"/>
      <w:lvlJc w:val="left"/>
      <w:pPr>
        <w:ind w:left="3807" w:hanging="345"/>
      </w:pPr>
      <w:rPr>
        <w:rFonts w:hint="default"/>
      </w:rPr>
    </w:lvl>
    <w:lvl w:ilvl="5" w:tplc="68E822AA">
      <w:numFmt w:val="bullet"/>
      <w:lvlText w:val="•"/>
      <w:lvlJc w:val="left"/>
      <w:pPr>
        <w:ind w:left="4960" w:hanging="345"/>
      </w:pPr>
      <w:rPr>
        <w:rFonts w:hint="default"/>
      </w:rPr>
    </w:lvl>
    <w:lvl w:ilvl="6" w:tplc="38FEC598">
      <w:numFmt w:val="bullet"/>
      <w:lvlText w:val="•"/>
      <w:lvlJc w:val="left"/>
      <w:pPr>
        <w:ind w:left="6114" w:hanging="345"/>
      </w:pPr>
      <w:rPr>
        <w:rFonts w:hint="default"/>
      </w:rPr>
    </w:lvl>
    <w:lvl w:ilvl="7" w:tplc="DEEEE0EC">
      <w:numFmt w:val="bullet"/>
      <w:lvlText w:val="•"/>
      <w:lvlJc w:val="left"/>
      <w:pPr>
        <w:ind w:left="7268" w:hanging="345"/>
      </w:pPr>
      <w:rPr>
        <w:rFonts w:hint="default"/>
      </w:rPr>
    </w:lvl>
    <w:lvl w:ilvl="8" w:tplc="7AE2CCE4">
      <w:numFmt w:val="bullet"/>
      <w:lvlText w:val="•"/>
      <w:lvlJc w:val="left"/>
      <w:pPr>
        <w:ind w:left="8421" w:hanging="345"/>
      </w:pPr>
      <w:rPr>
        <w:rFonts w:hint="default"/>
      </w:rPr>
    </w:lvl>
  </w:abstractNum>
  <w:abstractNum w:abstractNumId="2" w15:restartNumberingAfterBreak="0">
    <w:nsid w:val="6E5619C1"/>
    <w:multiLevelType w:val="hybridMultilevel"/>
    <w:tmpl w:val="D5ACE854"/>
    <w:lvl w:ilvl="0" w:tplc="B9766CB4">
      <w:numFmt w:val="decimal"/>
      <w:lvlText w:val="%1."/>
      <w:lvlJc w:val="left"/>
      <w:pPr>
        <w:ind w:left="476" w:hanging="354"/>
      </w:pPr>
      <w:rPr>
        <w:rFonts w:ascii="Times New Roman" w:eastAsia="Times New Roman" w:hAnsi="Times New Roman" w:cs="Times New Roman" w:hint="default"/>
        <w:w w:val="101"/>
        <w:sz w:val="26"/>
        <w:szCs w:val="26"/>
      </w:rPr>
    </w:lvl>
    <w:lvl w:ilvl="1" w:tplc="5D2019D6">
      <w:start w:val="2"/>
      <w:numFmt w:val="decimal"/>
      <w:lvlText w:val="%2."/>
      <w:lvlJc w:val="left"/>
      <w:pPr>
        <w:ind w:left="836" w:hanging="347"/>
        <w:jc w:val="right"/>
      </w:pPr>
      <w:rPr>
        <w:rFonts w:ascii="Times New Roman" w:eastAsia="Times New Roman" w:hAnsi="Times New Roman" w:cs="Times New Roman" w:hint="default"/>
        <w:b/>
        <w:w w:val="103"/>
        <w:sz w:val="21"/>
        <w:szCs w:val="21"/>
      </w:rPr>
    </w:lvl>
    <w:lvl w:ilvl="2" w:tplc="9CC4BCA0">
      <w:numFmt w:val="bullet"/>
      <w:lvlText w:val="•"/>
      <w:lvlJc w:val="left"/>
      <w:pPr>
        <w:ind w:left="1938" w:hanging="347"/>
      </w:pPr>
      <w:rPr>
        <w:rFonts w:hint="default"/>
      </w:rPr>
    </w:lvl>
    <w:lvl w:ilvl="3" w:tplc="BE1CD196">
      <w:numFmt w:val="bullet"/>
      <w:lvlText w:val="•"/>
      <w:lvlJc w:val="left"/>
      <w:pPr>
        <w:ind w:left="3037" w:hanging="347"/>
      </w:pPr>
      <w:rPr>
        <w:rFonts w:hint="default"/>
      </w:rPr>
    </w:lvl>
    <w:lvl w:ilvl="4" w:tplc="1EE0DBAA">
      <w:numFmt w:val="bullet"/>
      <w:lvlText w:val="•"/>
      <w:lvlJc w:val="left"/>
      <w:pPr>
        <w:ind w:left="4136" w:hanging="347"/>
      </w:pPr>
      <w:rPr>
        <w:rFonts w:hint="default"/>
      </w:rPr>
    </w:lvl>
    <w:lvl w:ilvl="5" w:tplc="9940AEB0">
      <w:numFmt w:val="bullet"/>
      <w:lvlText w:val="•"/>
      <w:lvlJc w:val="left"/>
      <w:pPr>
        <w:ind w:left="5235" w:hanging="347"/>
      </w:pPr>
      <w:rPr>
        <w:rFonts w:hint="default"/>
      </w:rPr>
    </w:lvl>
    <w:lvl w:ilvl="6" w:tplc="2C589B4E">
      <w:numFmt w:val="bullet"/>
      <w:lvlText w:val="•"/>
      <w:lvlJc w:val="left"/>
      <w:pPr>
        <w:ind w:left="6333" w:hanging="347"/>
      </w:pPr>
      <w:rPr>
        <w:rFonts w:hint="default"/>
      </w:rPr>
    </w:lvl>
    <w:lvl w:ilvl="7" w:tplc="B0A40288">
      <w:numFmt w:val="bullet"/>
      <w:lvlText w:val="•"/>
      <w:lvlJc w:val="left"/>
      <w:pPr>
        <w:ind w:left="7432" w:hanging="347"/>
      </w:pPr>
      <w:rPr>
        <w:rFonts w:hint="default"/>
      </w:rPr>
    </w:lvl>
    <w:lvl w:ilvl="8" w:tplc="706AEFD2">
      <w:numFmt w:val="bullet"/>
      <w:lvlText w:val="•"/>
      <w:lvlJc w:val="left"/>
      <w:pPr>
        <w:ind w:left="8531" w:hanging="347"/>
      </w:pPr>
      <w:rPr>
        <w:rFonts w:hint="default"/>
      </w:rPr>
    </w:lvl>
  </w:abstractNum>
  <w:num w:numId="1" w16cid:durableId="555166788">
    <w:abstractNumId w:val="0"/>
  </w:num>
  <w:num w:numId="2" w16cid:durableId="676809568">
    <w:abstractNumId w:val="1"/>
  </w:num>
  <w:num w:numId="3" w16cid:durableId="2129157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DC"/>
    <w:rsid w:val="00033EEC"/>
    <w:rsid w:val="00072879"/>
    <w:rsid w:val="0017406A"/>
    <w:rsid w:val="003E56F0"/>
    <w:rsid w:val="003E6BDC"/>
    <w:rsid w:val="00726AA6"/>
    <w:rsid w:val="007A4CEB"/>
    <w:rsid w:val="00871BCD"/>
    <w:rsid w:val="009B428E"/>
    <w:rsid w:val="009D6502"/>
    <w:rsid w:val="00A82508"/>
    <w:rsid w:val="00B660CF"/>
    <w:rsid w:val="00D267B0"/>
    <w:rsid w:val="00DB6695"/>
    <w:rsid w:val="00EA2CE9"/>
    <w:rsid w:val="010F7940"/>
    <w:rsid w:val="427C092E"/>
    <w:rsid w:val="4EBE93B8"/>
    <w:rsid w:val="65C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3A44"/>
  <w15:docId w15:val="{568138F8-C241-4EF1-A763-8FBA1551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BD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6BDC"/>
    <w:rPr>
      <w:sz w:val="25"/>
      <w:szCs w:val="25"/>
    </w:rPr>
  </w:style>
  <w:style w:type="character" w:customStyle="1" w:styleId="BodyTextChar">
    <w:name w:val="Body Text Char"/>
    <w:basedOn w:val="DefaultParagraphFont"/>
    <w:link w:val="BodyText"/>
    <w:uiPriority w:val="1"/>
    <w:rsid w:val="003E6BDC"/>
    <w:rPr>
      <w:rFonts w:ascii="Times New Roman" w:eastAsia="Times New Roman" w:hAnsi="Times New Roman" w:cs="Times New Roman"/>
      <w:sz w:val="25"/>
      <w:szCs w:val="25"/>
    </w:rPr>
  </w:style>
  <w:style w:type="paragraph" w:styleId="ListParagraph">
    <w:name w:val="List Paragraph"/>
    <w:basedOn w:val="Normal"/>
    <w:uiPriority w:val="1"/>
    <w:qFormat/>
    <w:rsid w:val="003E6BDC"/>
    <w:pPr>
      <w:ind w:left="454" w:hanging="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Washenko</cp:lastModifiedBy>
  <cp:revision>9</cp:revision>
  <dcterms:created xsi:type="dcterms:W3CDTF">2024-08-12T15:26:00Z</dcterms:created>
  <dcterms:modified xsi:type="dcterms:W3CDTF">2024-11-06T17:00:00Z</dcterms:modified>
</cp:coreProperties>
</file>