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127F4" w14:textId="21225D50" w:rsidR="005946C1" w:rsidRPr="005946C1" w:rsidRDefault="005946C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Patient </w:t>
      </w:r>
      <w:r w:rsidRPr="005946C1">
        <w:rPr>
          <w:b/>
          <w:bCs/>
          <w:u w:val="single"/>
        </w:rPr>
        <w:t xml:space="preserve">Cancellation Policy </w:t>
      </w:r>
    </w:p>
    <w:p w14:paraId="596D442C" w14:textId="77777777" w:rsidR="005946C1" w:rsidRDefault="005946C1" w:rsidP="005946C1">
      <w:pPr>
        <w:rPr>
          <w:sz w:val="22"/>
          <w:szCs w:val="22"/>
        </w:rPr>
      </w:pPr>
      <w:r w:rsidRPr="003A12F4">
        <w:rPr>
          <w:sz w:val="22"/>
          <w:szCs w:val="22"/>
        </w:rPr>
        <w:t xml:space="preserve">All appointments must be cancelled with at least 24 hours’ notice, or they will be recorded as a late cancellation. </w:t>
      </w:r>
    </w:p>
    <w:p w14:paraId="76538F88" w14:textId="6D28486F" w:rsidR="005946C1" w:rsidRDefault="005946C1" w:rsidP="005946C1">
      <w:pPr>
        <w:rPr>
          <w:sz w:val="22"/>
          <w:szCs w:val="22"/>
        </w:rPr>
      </w:pPr>
      <w:r w:rsidRPr="003A12F4">
        <w:rPr>
          <w:sz w:val="22"/>
          <w:szCs w:val="22"/>
        </w:rPr>
        <w:t>Any late cancellation or failed appointment will be charged up to £1/ minute (of the appointment missed/cancelled) at the discretion of the respective dentist.</w:t>
      </w:r>
      <w:r>
        <w:rPr>
          <w:sz w:val="22"/>
          <w:szCs w:val="22"/>
        </w:rPr>
        <w:t xml:space="preserve"> This charge must be paid before any further appointments are made. If the charge is not paid, then deregistration from the practice will be considered.</w:t>
      </w:r>
    </w:p>
    <w:p w14:paraId="31E1B9D7" w14:textId="77777777" w:rsidR="005946C1" w:rsidRDefault="005946C1" w:rsidP="005946C1">
      <w:pPr>
        <w:rPr>
          <w:sz w:val="22"/>
          <w:szCs w:val="22"/>
        </w:rPr>
      </w:pPr>
      <w:r w:rsidRPr="003A12F4">
        <w:rPr>
          <w:sz w:val="22"/>
          <w:szCs w:val="22"/>
        </w:rPr>
        <w:t xml:space="preserve">Ideally, appointments should be cancelled appointments by phone call, but email or voicemail is suitable. </w:t>
      </w:r>
    </w:p>
    <w:p w14:paraId="00DA2F9E" w14:textId="77777777" w:rsidR="005946C1" w:rsidRDefault="005946C1" w:rsidP="005946C1">
      <w:pPr>
        <w:rPr>
          <w:sz w:val="22"/>
          <w:szCs w:val="22"/>
        </w:rPr>
      </w:pPr>
      <w:r w:rsidRPr="003A12F4">
        <w:rPr>
          <w:sz w:val="22"/>
          <w:szCs w:val="22"/>
        </w:rPr>
        <w:t>If &gt;</w:t>
      </w:r>
      <w:r>
        <w:rPr>
          <w:sz w:val="22"/>
          <w:szCs w:val="22"/>
        </w:rPr>
        <w:t>1</w:t>
      </w:r>
      <w:r w:rsidRPr="003A12F4">
        <w:rPr>
          <w:sz w:val="22"/>
          <w:szCs w:val="22"/>
        </w:rPr>
        <w:t xml:space="preserve"> late cancelled or failed appointments within the same course of treatment, or repeated failure to complete a course of treatment, de-registration from the practice will be considered at the discretion of the dentist.</w:t>
      </w:r>
      <w:r>
        <w:rPr>
          <w:sz w:val="22"/>
          <w:szCs w:val="22"/>
        </w:rPr>
        <w:t xml:space="preserve"> </w:t>
      </w:r>
    </w:p>
    <w:p w14:paraId="7CB52764" w14:textId="3BA33FFA" w:rsidR="005946C1" w:rsidRPr="003A12F4" w:rsidRDefault="005946C1" w:rsidP="005946C1">
      <w:pPr>
        <w:rPr>
          <w:sz w:val="22"/>
          <w:szCs w:val="22"/>
        </w:rPr>
      </w:pPr>
      <w:r w:rsidRPr="00666D7D">
        <w:rPr>
          <w:sz w:val="22"/>
          <w:szCs w:val="22"/>
        </w:rPr>
        <w:t>If a new patient fails to attend or late cancels an appointment, no more appointments will be offer</w:t>
      </w:r>
      <w:r>
        <w:rPr>
          <w:sz w:val="22"/>
          <w:szCs w:val="22"/>
        </w:rPr>
        <w:t>ed.</w:t>
      </w:r>
    </w:p>
    <w:p w14:paraId="0B84B234" w14:textId="77777777" w:rsidR="005946C1" w:rsidRDefault="005946C1"/>
    <w:sectPr w:rsidR="00594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C1"/>
    <w:rsid w:val="001D6A92"/>
    <w:rsid w:val="005946C1"/>
    <w:rsid w:val="00801F05"/>
    <w:rsid w:val="0096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57395"/>
  <w15:chartTrackingRefBased/>
  <w15:docId w15:val="{2B7ECF51-18F0-4162-86C9-4C3E7370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6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6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6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6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6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6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6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6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46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6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6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ogilvie</dc:creator>
  <cp:keywords/>
  <dc:description/>
  <cp:lastModifiedBy>iain ogilvie</cp:lastModifiedBy>
  <cp:revision>1</cp:revision>
  <dcterms:created xsi:type="dcterms:W3CDTF">2025-04-27T19:57:00Z</dcterms:created>
  <dcterms:modified xsi:type="dcterms:W3CDTF">2025-04-27T20:00:00Z</dcterms:modified>
</cp:coreProperties>
</file>