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9EB81" w14:textId="29BA5694" w:rsidR="00331F68" w:rsidRDefault="00331F68" w:rsidP="00331F68">
      <w:pPr>
        <w:rPr>
          <w:rFonts w:ascii="Calibri" w:hAnsi="Calibri" w:cs="Calibri"/>
          <w:sz w:val="24"/>
          <w:szCs w:val="24"/>
          <w:u w:val="single"/>
        </w:rPr>
      </w:pPr>
      <w:r w:rsidRPr="00331F68">
        <w:rPr>
          <w:rFonts w:ascii="Calibri" w:hAnsi="Calibri" w:cs="Calibri"/>
          <w:b/>
          <w:sz w:val="24"/>
          <w:szCs w:val="24"/>
          <w:u w:val="single"/>
        </w:rPr>
        <w:t>Breaking News –</w:t>
      </w:r>
      <w:r>
        <w:rPr>
          <w:rFonts w:ascii="Calibri" w:hAnsi="Calibri" w:cs="Calibri"/>
          <w:sz w:val="24"/>
          <w:szCs w:val="24"/>
          <w:u w:val="single"/>
        </w:rPr>
        <w:t xml:space="preserve"> NFI’s Newest Public Information</w:t>
      </w:r>
      <w:r w:rsidR="00A83F52">
        <w:rPr>
          <w:rFonts w:ascii="Calibri" w:hAnsi="Calibri" w:cs="Calibri"/>
          <w:sz w:val="24"/>
          <w:szCs w:val="24"/>
          <w:u w:val="single"/>
        </w:rPr>
        <w:t xml:space="preserve"> Campaign </w:t>
      </w:r>
    </w:p>
    <w:p w14:paraId="4D40C1A7" w14:textId="3B381A9D" w:rsidR="00B5782C" w:rsidRDefault="00583605" w:rsidP="00331F6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Over a period of a few weeks, </w:t>
      </w:r>
      <w:r w:rsidR="002E56FE">
        <w:rPr>
          <w:rFonts w:ascii="Calibri" w:hAnsi="Calibri" w:cs="Calibri"/>
          <w:sz w:val="24"/>
          <w:szCs w:val="24"/>
        </w:rPr>
        <w:t>I spent much</w:t>
      </w:r>
      <w:r w:rsidR="00757C0F">
        <w:rPr>
          <w:rFonts w:ascii="Calibri" w:hAnsi="Calibri" w:cs="Calibri"/>
          <w:sz w:val="24"/>
          <w:szCs w:val="24"/>
        </w:rPr>
        <w:t xml:space="preserve"> time and </w:t>
      </w:r>
      <w:r w:rsidR="00665D6F">
        <w:rPr>
          <w:rFonts w:ascii="Calibri" w:hAnsi="Calibri" w:cs="Calibri"/>
          <w:sz w:val="24"/>
          <w:szCs w:val="24"/>
        </w:rPr>
        <w:t>effort</w:t>
      </w:r>
      <w:r w:rsidR="00757C0F">
        <w:rPr>
          <w:rFonts w:ascii="Calibri" w:hAnsi="Calibri" w:cs="Calibri"/>
          <w:sz w:val="24"/>
          <w:szCs w:val="24"/>
        </w:rPr>
        <w:t xml:space="preserve"> review</w:t>
      </w:r>
      <w:r>
        <w:rPr>
          <w:rFonts w:ascii="Calibri" w:hAnsi="Calibri" w:cs="Calibri"/>
          <w:sz w:val="24"/>
          <w:szCs w:val="24"/>
        </w:rPr>
        <w:t>ing</w:t>
      </w:r>
      <w:r w:rsidR="001A1FAF">
        <w:rPr>
          <w:rFonts w:ascii="Calibri" w:hAnsi="Calibri" w:cs="Calibri"/>
          <w:sz w:val="24"/>
          <w:szCs w:val="24"/>
        </w:rPr>
        <w:t xml:space="preserve"> </w:t>
      </w:r>
      <w:r w:rsidR="00B17190">
        <w:rPr>
          <w:rFonts w:ascii="Calibri" w:hAnsi="Calibri" w:cs="Calibri"/>
          <w:sz w:val="24"/>
          <w:szCs w:val="24"/>
        </w:rPr>
        <w:t>various</w:t>
      </w:r>
      <w:r w:rsidR="00757C0F">
        <w:rPr>
          <w:rFonts w:ascii="Calibri" w:hAnsi="Calibri" w:cs="Calibri"/>
          <w:sz w:val="24"/>
          <w:szCs w:val="24"/>
        </w:rPr>
        <w:t xml:space="preserve"> options of how </w:t>
      </w:r>
      <w:r w:rsidR="00714994">
        <w:rPr>
          <w:rFonts w:ascii="Calibri" w:hAnsi="Calibri" w:cs="Calibri"/>
          <w:sz w:val="24"/>
          <w:szCs w:val="24"/>
        </w:rPr>
        <w:t>our</w:t>
      </w:r>
      <w:r w:rsidR="00B17190">
        <w:rPr>
          <w:rFonts w:ascii="Calibri" w:hAnsi="Calibri" w:cs="Calibri"/>
          <w:sz w:val="24"/>
          <w:szCs w:val="24"/>
        </w:rPr>
        <w:t xml:space="preserve"> PIPO committee can </w:t>
      </w:r>
      <w:r w:rsidR="00757C0F">
        <w:rPr>
          <w:rFonts w:ascii="Calibri" w:hAnsi="Calibri" w:cs="Calibri"/>
          <w:sz w:val="24"/>
          <w:szCs w:val="24"/>
        </w:rPr>
        <w:t xml:space="preserve">best serve </w:t>
      </w:r>
      <w:r w:rsidR="001A1FAF">
        <w:rPr>
          <w:rFonts w:ascii="Calibri" w:hAnsi="Calibri" w:cs="Calibri"/>
          <w:sz w:val="24"/>
          <w:szCs w:val="24"/>
        </w:rPr>
        <w:t xml:space="preserve">our </w:t>
      </w:r>
      <w:r w:rsidR="00B17190">
        <w:rPr>
          <w:rFonts w:ascii="Calibri" w:hAnsi="Calibri" w:cs="Calibri"/>
          <w:sz w:val="24"/>
          <w:szCs w:val="24"/>
        </w:rPr>
        <w:t xml:space="preserve">beloved OA fellowship to </w:t>
      </w:r>
      <w:r w:rsidR="00B17190" w:rsidRPr="00B114CF">
        <w:rPr>
          <w:rFonts w:ascii="Calibri" w:hAnsi="Calibri" w:cs="Calibri"/>
          <w:i/>
          <w:sz w:val="24"/>
          <w:szCs w:val="24"/>
        </w:rPr>
        <w:t>help carry the message of</w:t>
      </w:r>
      <w:r w:rsidR="00B17190">
        <w:rPr>
          <w:rFonts w:ascii="Calibri" w:hAnsi="Calibri" w:cs="Calibri"/>
          <w:sz w:val="24"/>
          <w:szCs w:val="24"/>
        </w:rPr>
        <w:t xml:space="preserve"> </w:t>
      </w:r>
      <w:r w:rsidR="00B17190" w:rsidRPr="00AA29D9">
        <w:rPr>
          <w:rFonts w:ascii="Calibri" w:hAnsi="Calibri" w:cs="Calibri"/>
          <w:i/>
          <w:sz w:val="24"/>
          <w:szCs w:val="24"/>
        </w:rPr>
        <w:t>hope and reco</w:t>
      </w:r>
      <w:r w:rsidR="00A83C3A" w:rsidRPr="00AA29D9">
        <w:rPr>
          <w:rFonts w:ascii="Calibri" w:hAnsi="Calibri" w:cs="Calibri"/>
          <w:i/>
          <w:sz w:val="24"/>
          <w:szCs w:val="24"/>
        </w:rPr>
        <w:t>very from compulsive overeating</w:t>
      </w:r>
      <w:r w:rsidR="00B17190" w:rsidRPr="00AA29D9">
        <w:rPr>
          <w:rFonts w:ascii="Calibri" w:hAnsi="Calibri" w:cs="Calibri"/>
          <w:i/>
          <w:sz w:val="24"/>
          <w:szCs w:val="24"/>
        </w:rPr>
        <w:t xml:space="preserve"> </w:t>
      </w:r>
      <w:r w:rsidR="00AA29D9">
        <w:rPr>
          <w:rFonts w:ascii="Calibri" w:hAnsi="Calibri" w:cs="Calibri"/>
          <w:i/>
          <w:sz w:val="24"/>
          <w:szCs w:val="24"/>
        </w:rPr>
        <w:t>‘</w:t>
      </w:r>
      <w:r w:rsidR="00B17190" w:rsidRPr="00AA29D9">
        <w:rPr>
          <w:rFonts w:ascii="Calibri" w:hAnsi="Calibri" w:cs="Calibri"/>
          <w:i/>
          <w:sz w:val="24"/>
          <w:szCs w:val="24"/>
        </w:rPr>
        <w:t>outside</w:t>
      </w:r>
      <w:r w:rsidR="00AA29D9">
        <w:rPr>
          <w:rFonts w:ascii="Calibri" w:hAnsi="Calibri" w:cs="Calibri"/>
          <w:i/>
          <w:sz w:val="24"/>
          <w:szCs w:val="24"/>
        </w:rPr>
        <w:t>’</w:t>
      </w:r>
      <w:r w:rsidR="00B17190" w:rsidRPr="00AA29D9">
        <w:rPr>
          <w:rFonts w:ascii="Calibri" w:hAnsi="Calibri" w:cs="Calibri"/>
          <w:i/>
          <w:sz w:val="24"/>
          <w:szCs w:val="24"/>
        </w:rPr>
        <w:t xml:space="preserve"> of the OA rooms</w:t>
      </w:r>
      <w:r w:rsidR="00B17190">
        <w:rPr>
          <w:rFonts w:ascii="Calibri" w:hAnsi="Calibri" w:cs="Calibri"/>
          <w:sz w:val="24"/>
          <w:szCs w:val="24"/>
        </w:rPr>
        <w:t xml:space="preserve">. </w:t>
      </w:r>
      <w:r w:rsidR="002E56FE">
        <w:rPr>
          <w:rFonts w:ascii="Calibri" w:hAnsi="Calibri" w:cs="Calibri"/>
          <w:sz w:val="24"/>
          <w:szCs w:val="24"/>
        </w:rPr>
        <w:t xml:space="preserve">This is a fundamental mission of </w:t>
      </w:r>
      <w:r w:rsidR="00A83C3A">
        <w:rPr>
          <w:rFonts w:ascii="Calibri" w:hAnsi="Calibri" w:cs="Calibri"/>
          <w:sz w:val="24"/>
          <w:szCs w:val="24"/>
        </w:rPr>
        <w:t>the</w:t>
      </w:r>
      <w:r w:rsidR="002E56FE">
        <w:rPr>
          <w:rFonts w:ascii="Calibri" w:hAnsi="Calibri" w:cs="Calibri"/>
          <w:sz w:val="24"/>
          <w:szCs w:val="24"/>
        </w:rPr>
        <w:t xml:space="preserve"> PIPO committee. </w:t>
      </w:r>
      <w:r w:rsidR="00665D6F">
        <w:rPr>
          <w:rFonts w:ascii="Calibri" w:hAnsi="Calibri" w:cs="Calibri"/>
          <w:sz w:val="24"/>
          <w:szCs w:val="24"/>
        </w:rPr>
        <w:t xml:space="preserve">I considered going the </w:t>
      </w:r>
      <w:r w:rsidR="009B5ED0">
        <w:rPr>
          <w:rFonts w:ascii="Calibri" w:hAnsi="Calibri" w:cs="Calibri"/>
          <w:sz w:val="24"/>
          <w:szCs w:val="24"/>
        </w:rPr>
        <w:t xml:space="preserve">familiar </w:t>
      </w:r>
      <w:r w:rsidR="00665D6F">
        <w:rPr>
          <w:rFonts w:ascii="Calibri" w:hAnsi="Calibri" w:cs="Calibri"/>
          <w:sz w:val="24"/>
          <w:szCs w:val="24"/>
        </w:rPr>
        <w:t xml:space="preserve">route </w:t>
      </w:r>
      <w:r w:rsidR="009B5ED0">
        <w:rPr>
          <w:rFonts w:ascii="Calibri" w:hAnsi="Calibri" w:cs="Calibri"/>
          <w:sz w:val="24"/>
          <w:szCs w:val="24"/>
        </w:rPr>
        <w:t>to place</w:t>
      </w:r>
      <w:r w:rsidR="002E56FE">
        <w:rPr>
          <w:rFonts w:ascii="Calibri" w:hAnsi="Calibri" w:cs="Calibri"/>
          <w:sz w:val="24"/>
          <w:szCs w:val="24"/>
        </w:rPr>
        <w:t xml:space="preserve"> </w:t>
      </w:r>
      <w:r w:rsidR="00665D6F">
        <w:rPr>
          <w:rFonts w:ascii="Calibri" w:hAnsi="Calibri" w:cs="Calibri"/>
          <w:sz w:val="24"/>
          <w:szCs w:val="24"/>
        </w:rPr>
        <w:t>an OA ad on a</w:t>
      </w:r>
      <w:r w:rsidR="002E56FE">
        <w:rPr>
          <w:rFonts w:ascii="Calibri" w:hAnsi="Calibri" w:cs="Calibri"/>
          <w:sz w:val="24"/>
          <w:szCs w:val="24"/>
        </w:rPr>
        <w:t xml:space="preserve"> public</w:t>
      </w:r>
      <w:r w:rsidR="00665D6F">
        <w:rPr>
          <w:rFonts w:ascii="Calibri" w:hAnsi="Calibri" w:cs="Calibri"/>
          <w:sz w:val="24"/>
          <w:szCs w:val="24"/>
        </w:rPr>
        <w:t xml:space="preserve"> bulletin board</w:t>
      </w:r>
      <w:r w:rsidR="002E56FE">
        <w:rPr>
          <w:rFonts w:ascii="Calibri" w:hAnsi="Calibri" w:cs="Calibri"/>
          <w:sz w:val="24"/>
          <w:szCs w:val="24"/>
        </w:rPr>
        <w:t>;</w:t>
      </w:r>
      <w:r w:rsidR="00665D6F">
        <w:rPr>
          <w:rFonts w:ascii="Calibri" w:hAnsi="Calibri" w:cs="Calibri"/>
          <w:sz w:val="24"/>
          <w:szCs w:val="24"/>
        </w:rPr>
        <w:t xml:space="preserve"> </w:t>
      </w:r>
      <w:r w:rsidR="009B5ED0">
        <w:rPr>
          <w:rFonts w:ascii="Calibri" w:hAnsi="Calibri" w:cs="Calibri"/>
          <w:sz w:val="24"/>
          <w:szCs w:val="24"/>
        </w:rPr>
        <w:t xml:space="preserve">putting a PSA on radio; </w:t>
      </w:r>
      <w:r w:rsidR="00665D6F">
        <w:rPr>
          <w:rFonts w:ascii="Calibri" w:hAnsi="Calibri" w:cs="Calibri"/>
          <w:sz w:val="24"/>
          <w:szCs w:val="24"/>
        </w:rPr>
        <w:t>an ad on shopping carts in grocery stores</w:t>
      </w:r>
      <w:r w:rsidR="002E56FE">
        <w:rPr>
          <w:rFonts w:ascii="Calibri" w:hAnsi="Calibri" w:cs="Calibri"/>
          <w:sz w:val="24"/>
          <w:szCs w:val="24"/>
        </w:rPr>
        <w:t>;</w:t>
      </w:r>
      <w:r w:rsidR="00665D6F">
        <w:rPr>
          <w:rFonts w:ascii="Calibri" w:hAnsi="Calibri" w:cs="Calibri"/>
          <w:sz w:val="24"/>
          <w:szCs w:val="24"/>
        </w:rPr>
        <w:t xml:space="preserve"> even bus wrap advertising. All these have been done</w:t>
      </w:r>
      <w:r w:rsidR="002E56FE">
        <w:rPr>
          <w:rFonts w:ascii="Calibri" w:hAnsi="Calibri" w:cs="Calibri"/>
          <w:sz w:val="24"/>
          <w:szCs w:val="24"/>
        </w:rPr>
        <w:t xml:space="preserve"> before by</w:t>
      </w:r>
      <w:r w:rsidR="00665D6F">
        <w:rPr>
          <w:rFonts w:ascii="Calibri" w:hAnsi="Calibri" w:cs="Calibri"/>
          <w:sz w:val="24"/>
          <w:szCs w:val="24"/>
        </w:rPr>
        <w:t xml:space="preserve"> PIPO committees</w:t>
      </w:r>
      <w:r w:rsidR="002E56FE">
        <w:rPr>
          <w:rFonts w:ascii="Calibri" w:hAnsi="Calibri" w:cs="Calibri"/>
          <w:sz w:val="24"/>
          <w:szCs w:val="24"/>
        </w:rPr>
        <w:t xml:space="preserve"> across the globe</w:t>
      </w:r>
      <w:r w:rsidR="00014E08">
        <w:rPr>
          <w:rFonts w:ascii="Calibri" w:hAnsi="Calibri" w:cs="Calibri"/>
          <w:sz w:val="24"/>
          <w:szCs w:val="24"/>
        </w:rPr>
        <w:t>.</w:t>
      </w:r>
    </w:p>
    <w:p w14:paraId="2FFBC9FD" w14:textId="5EEC0D09" w:rsidR="00533EFF" w:rsidRDefault="00665D6F" w:rsidP="00331F6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However, i</w:t>
      </w:r>
      <w:r w:rsidR="001A1FAF">
        <w:rPr>
          <w:rFonts w:ascii="Calibri" w:hAnsi="Calibri" w:cs="Calibri"/>
          <w:sz w:val="24"/>
          <w:szCs w:val="24"/>
        </w:rPr>
        <w:t>n this modern world of technology</w:t>
      </w:r>
      <w:r w:rsidR="00B5782C">
        <w:rPr>
          <w:rFonts w:ascii="Calibri" w:hAnsi="Calibri" w:cs="Calibri"/>
          <w:sz w:val="24"/>
          <w:szCs w:val="24"/>
        </w:rPr>
        <w:t xml:space="preserve"> and social media</w:t>
      </w:r>
      <w:r w:rsidR="001A1FAF">
        <w:rPr>
          <w:rFonts w:ascii="Calibri" w:hAnsi="Calibri" w:cs="Calibri"/>
          <w:sz w:val="24"/>
          <w:szCs w:val="24"/>
        </w:rPr>
        <w:t xml:space="preserve">, </w:t>
      </w:r>
      <w:r w:rsidR="00B5782C">
        <w:rPr>
          <w:rFonts w:ascii="Calibri" w:hAnsi="Calibri" w:cs="Calibri"/>
          <w:sz w:val="24"/>
          <w:szCs w:val="24"/>
        </w:rPr>
        <w:t xml:space="preserve">I </w:t>
      </w:r>
      <w:r w:rsidR="003B4909">
        <w:rPr>
          <w:rFonts w:ascii="Calibri" w:hAnsi="Calibri" w:cs="Calibri"/>
          <w:sz w:val="24"/>
          <w:szCs w:val="24"/>
        </w:rPr>
        <w:t>pray</w:t>
      </w:r>
      <w:r w:rsidR="009B5ED0">
        <w:rPr>
          <w:rFonts w:ascii="Calibri" w:hAnsi="Calibri" w:cs="Calibri"/>
          <w:sz w:val="24"/>
          <w:szCs w:val="24"/>
        </w:rPr>
        <w:t>ed long and hard</w:t>
      </w:r>
      <w:r w:rsidR="003B4909">
        <w:rPr>
          <w:rFonts w:ascii="Calibri" w:hAnsi="Calibri" w:cs="Calibri"/>
          <w:sz w:val="24"/>
          <w:szCs w:val="24"/>
        </w:rPr>
        <w:t xml:space="preserve"> to </w:t>
      </w:r>
      <w:r w:rsidR="00B5782C">
        <w:rPr>
          <w:rFonts w:ascii="Calibri" w:hAnsi="Calibri" w:cs="Calibri"/>
          <w:sz w:val="24"/>
          <w:szCs w:val="24"/>
        </w:rPr>
        <w:t>find something more</w:t>
      </w:r>
      <w:r w:rsidR="001A1FAF">
        <w:rPr>
          <w:rFonts w:ascii="Calibri" w:hAnsi="Calibri" w:cs="Calibri"/>
          <w:sz w:val="24"/>
          <w:szCs w:val="24"/>
        </w:rPr>
        <w:t xml:space="preserve"> </w:t>
      </w:r>
      <w:r w:rsidR="00B17190">
        <w:rPr>
          <w:rFonts w:ascii="Calibri" w:hAnsi="Calibri" w:cs="Calibri"/>
          <w:sz w:val="24"/>
          <w:szCs w:val="24"/>
        </w:rPr>
        <w:t>‘state of the a</w:t>
      </w:r>
      <w:r w:rsidR="001A1FAF" w:rsidRPr="008F2AE0">
        <w:rPr>
          <w:rFonts w:ascii="Calibri" w:hAnsi="Calibri" w:cs="Calibri"/>
          <w:sz w:val="24"/>
          <w:szCs w:val="24"/>
        </w:rPr>
        <w:t>rt’</w:t>
      </w:r>
      <w:r w:rsidR="00B5782C">
        <w:rPr>
          <w:rFonts w:ascii="Calibri" w:hAnsi="Calibri" w:cs="Calibri"/>
          <w:sz w:val="24"/>
          <w:szCs w:val="24"/>
        </w:rPr>
        <w:t xml:space="preserve">. </w:t>
      </w:r>
      <w:r w:rsidR="001A1FAF" w:rsidRPr="008F2AE0">
        <w:rPr>
          <w:rFonts w:ascii="Calibri" w:hAnsi="Calibri" w:cs="Calibri"/>
          <w:sz w:val="24"/>
          <w:szCs w:val="24"/>
        </w:rPr>
        <w:t xml:space="preserve"> </w:t>
      </w:r>
      <w:r w:rsidR="00687A4D">
        <w:rPr>
          <w:rFonts w:ascii="Calibri" w:hAnsi="Calibri" w:cs="Calibri"/>
          <w:sz w:val="24"/>
          <w:szCs w:val="24"/>
        </w:rPr>
        <w:t xml:space="preserve">Finally, I came across an </w:t>
      </w:r>
      <w:r w:rsidR="001A1FAF" w:rsidRPr="008F2AE0">
        <w:rPr>
          <w:rFonts w:ascii="Calibri" w:hAnsi="Calibri" w:cs="Calibri"/>
          <w:sz w:val="24"/>
          <w:szCs w:val="24"/>
        </w:rPr>
        <w:t xml:space="preserve">advertising </w:t>
      </w:r>
      <w:r w:rsidR="001A1FAF">
        <w:rPr>
          <w:rFonts w:ascii="Calibri" w:hAnsi="Calibri" w:cs="Calibri"/>
          <w:sz w:val="24"/>
          <w:szCs w:val="24"/>
        </w:rPr>
        <w:t xml:space="preserve">company called, </w:t>
      </w:r>
      <w:r w:rsidR="001A1FAF" w:rsidRPr="008F2AE0">
        <w:rPr>
          <w:rFonts w:ascii="Calibri" w:hAnsi="Calibri" w:cs="Calibri"/>
          <w:sz w:val="24"/>
          <w:szCs w:val="24"/>
        </w:rPr>
        <w:t>“Over the Top (OTT) Marketing”</w:t>
      </w:r>
      <w:r w:rsidR="00A30153" w:rsidRPr="008F2AE0">
        <w:rPr>
          <w:rFonts w:ascii="Calibri" w:hAnsi="Calibri" w:cs="Calibri"/>
          <w:sz w:val="24"/>
          <w:szCs w:val="24"/>
        </w:rPr>
        <w:t xml:space="preserve">, </w:t>
      </w:r>
      <w:r w:rsidR="00525307">
        <w:rPr>
          <w:rFonts w:ascii="Calibri" w:hAnsi="Calibri" w:cs="Calibri"/>
          <w:sz w:val="24"/>
          <w:szCs w:val="24"/>
        </w:rPr>
        <w:t xml:space="preserve">which </w:t>
      </w:r>
      <w:r w:rsidR="00A30153" w:rsidRPr="008F2AE0">
        <w:rPr>
          <w:rFonts w:ascii="Calibri" w:hAnsi="Calibri" w:cs="Calibri"/>
          <w:sz w:val="24"/>
          <w:szCs w:val="24"/>
        </w:rPr>
        <w:t>offer</w:t>
      </w:r>
      <w:r w:rsidR="00525307">
        <w:rPr>
          <w:rFonts w:ascii="Calibri" w:hAnsi="Calibri" w:cs="Calibri"/>
          <w:sz w:val="24"/>
          <w:szCs w:val="24"/>
        </w:rPr>
        <w:t xml:space="preserve">s </w:t>
      </w:r>
      <w:r w:rsidR="001A1FAF">
        <w:rPr>
          <w:rFonts w:ascii="Calibri" w:hAnsi="Calibri" w:cs="Calibri"/>
          <w:sz w:val="24"/>
          <w:szCs w:val="24"/>
        </w:rPr>
        <w:t>promot</w:t>
      </w:r>
      <w:r w:rsidR="00D56BE1">
        <w:rPr>
          <w:rFonts w:ascii="Calibri" w:hAnsi="Calibri" w:cs="Calibri"/>
          <w:sz w:val="24"/>
          <w:szCs w:val="24"/>
        </w:rPr>
        <w:t>ion</w:t>
      </w:r>
      <w:r w:rsidR="001A1FAF">
        <w:rPr>
          <w:rFonts w:ascii="Calibri" w:hAnsi="Calibri" w:cs="Calibri"/>
          <w:sz w:val="24"/>
          <w:szCs w:val="24"/>
        </w:rPr>
        <w:t xml:space="preserve"> </w:t>
      </w:r>
      <w:r w:rsidR="00C36ACB" w:rsidRPr="008F2AE0">
        <w:rPr>
          <w:rFonts w:ascii="Calibri" w:hAnsi="Calibri" w:cs="Calibri"/>
          <w:sz w:val="24"/>
          <w:szCs w:val="24"/>
        </w:rPr>
        <w:t>through</w:t>
      </w:r>
      <w:r w:rsidR="00634399" w:rsidRPr="008F2AE0">
        <w:rPr>
          <w:rFonts w:ascii="Calibri" w:hAnsi="Calibri" w:cs="Calibri"/>
          <w:sz w:val="24"/>
          <w:szCs w:val="24"/>
        </w:rPr>
        <w:t xml:space="preserve"> popular</w:t>
      </w:r>
      <w:r w:rsidR="00A30153" w:rsidRPr="008F2AE0">
        <w:rPr>
          <w:rFonts w:ascii="Calibri" w:hAnsi="Calibri" w:cs="Calibri"/>
          <w:sz w:val="24"/>
          <w:szCs w:val="24"/>
        </w:rPr>
        <w:t xml:space="preserve"> ‘</w:t>
      </w:r>
      <w:r w:rsidR="00634399" w:rsidRPr="002152FA">
        <w:rPr>
          <w:rFonts w:ascii="Calibri" w:hAnsi="Calibri" w:cs="Calibri"/>
          <w:b/>
          <w:sz w:val="24"/>
          <w:szCs w:val="24"/>
        </w:rPr>
        <w:t>s</w:t>
      </w:r>
      <w:r w:rsidR="00A30153" w:rsidRPr="002152FA">
        <w:rPr>
          <w:rFonts w:ascii="Calibri" w:hAnsi="Calibri" w:cs="Calibri"/>
          <w:b/>
          <w:sz w:val="24"/>
          <w:szCs w:val="24"/>
        </w:rPr>
        <w:t xml:space="preserve">treaming </w:t>
      </w:r>
      <w:r w:rsidR="008346AD" w:rsidRPr="002152FA">
        <w:rPr>
          <w:rFonts w:ascii="Calibri" w:hAnsi="Calibri" w:cs="Calibri"/>
          <w:b/>
          <w:sz w:val="24"/>
          <w:szCs w:val="24"/>
        </w:rPr>
        <w:t>application</w:t>
      </w:r>
      <w:r w:rsidR="00C70739" w:rsidRPr="002152FA">
        <w:rPr>
          <w:rFonts w:ascii="Calibri" w:hAnsi="Calibri" w:cs="Calibri"/>
          <w:b/>
          <w:sz w:val="24"/>
          <w:szCs w:val="24"/>
        </w:rPr>
        <w:t>s</w:t>
      </w:r>
      <w:r w:rsidR="00B0415F">
        <w:rPr>
          <w:rFonts w:ascii="Calibri" w:hAnsi="Calibri" w:cs="Calibri"/>
          <w:sz w:val="24"/>
          <w:szCs w:val="24"/>
        </w:rPr>
        <w:t xml:space="preserve"> and </w:t>
      </w:r>
      <w:r w:rsidR="006C20C2" w:rsidRPr="00AA29D9">
        <w:rPr>
          <w:rFonts w:ascii="Calibri" w:hAnsi="Calibri" w:cs="Calibri"/>
          <w:b/>
          <w:sz w:val="24"/>
          <w:szCs w:val="24"/>
        </w:rPr>
        <w:t>devices</w:t>
      </w:r>
      <w:r w:rsidR="00A30153" w:rsidRPr="008F2AE0">
        <w:rPr>
          <w:rFonts w:ascii="Calibri" w:hAnsi="Calibri" w:cs="Calibri"/>
          <w:sz w:val="24"/>
          <w:szCs w:val="24"/>
        </w:rPr>
        <w:t>’.</w:t>
      </w:r>
      <w:r w:rsidR="00554835" w:rsidRPr="008F2AE0">
        <w:rPr>
          <w:rFonts w:ascii="Calibri" w:hAnsi="Calibri" w:cs="Calibri"/>
          <w:sz w:val="24"/>
          <w:szCs w:val="24"/>
        </w:rPr>
        <w:t xml:space="preserve"> </w:t>
      </w:r>
      <w:r w:rsidR="000A2C66">
        <w:rPr>
          <w:rFonts w:ascii="Calibri" w:hAnsi="Calibri" w:cs="Calibri"/>
          <w:sz w:val="24"/>
          <w:szCs w:val="24"/>
        </w:rPr>
        <w:t xml:space="preserve">Fortunately, our Intergroup has budgeted nicely for a 2025 campaign. </w:t>
      </w:r>
    </w:p>
    <w:p w14:paraId="4C9451AB" w14:textId="0E0C7D64" w:rsidR="00273FC9" w:rsidRPr="00533EFF" w:rsidRDefault="003F0AFF" w:rsidP="00331F6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all honesty, </w:t>
      </w:r>
      <w:r w:rsidR="00AA29D9">
        <w:rPr>
          <w:rFonts w:ascii="Calibri" w:hAnsi="Calibri" w:cs="Calibri"/>
          <w:sz w:val="24"/>
          <w:szCs w:val="24"/>
        </w:rPr>
        <w:t xml:space="preserve">in order </w:t>
      </w:r>
      <w:r>
        <w:rPr>
          <w:rFonts w:ascii="Calibri" w:hAnsi="Calibri" w:cs="Calibri"/>
          <w:sz w:val="24"/>
          <w:szCs w:val="24"/>
        </w:rPr>
        <w:t xml:space="preserve">for me to grasp an understanding of terms </w:t>
      </w:r>
      <w:r w:rsidR="00AA29D9">
        <w:rPr>
          <w:rFonts w:ascii="Calibri" w:hAnsi="Calibri" w:cs="Calibri"/>
          <w:sz w:val="24"/>
          <w:szCs w:val="24"/>
        </w:rPr>
        <w:t xml:space="preserve">used in today’s society </w:t>
      </w:r>
      <w:r>
        <w:rPr>
          <w:rFonts w:ascii="Calibri" w:hAnsi="Calibri" w:cs="Calibri"/>
          <w:sz w:val="24"/>
          <w:szCs w:val="24"/>
        </w:rPr>
        <w:t>relating to</w:t>
      </w:r>
      <w:r w:rsidR="00AA29D9">
        <w:rPr>
          <w:rFonts w:ascii="Calibri" w:hAnsi="Calibri" w:cs="Calibri"/>
          <w:sz w:val="24"/>
          <w:szCs w:val="24"/>
        </w:rPr>
        <w:t xml:space="preserve"> the</w:t>
      </w:r>
      <w:r>
        <w:rPr>
          <w:rFonts w:ascii="Calibri" w:hAnsi="Calibri" w:cs="Calibri"/>
          <w:sz w:val="24"/>
          <w:szCs w:val="24"/>
        </w:rPr>
        <w:t xml:space="preserve"> technology I did not grow up</w:t>
      </w:r>
      <w:r w:rsidR="00AA29D9">
        <w:rPr>
          <w:rFonts w:ascii="Calibri" w:hAnsi="Calibri" w:cs="Calibri"/>
          <w:sz w:val="24"/>
          <w:szCs w:val="24"/>
        </w:rPr>
        <w:t xml:space="preserve"> with</w:t>
      </w:r>
      <w:r>
        <w:rPr>
          <w:rFonts w:ascii="Calibri" w:hAnsi="Calibri" w:cs="Calibri"/>
          <w:sz w:val="24"/>
          <w:szCs w:val="24"/>
        </w:rPr>
        <w:t xml:space="preserve">, I </w:t>
      </w:r>
      <w:r w:rsidR="00242B00">
        <w:rPr>
          <w:rFonts w:ascii="Calibri" w:hAnsi="Calibri" w:cs="Calibri"/>
          <w:sz w:val="24"/>
          <w:szCs w:val="24"/>
        </w:rPr>
        <w:t>relied</w:t>
      </w:r>
      <w:r w:rsidR="00273FC9">
        <w:rPr>
          <w:rFonts w:ascii="Calibri" w:hAnsi="Calibri" w:cs="Calibri"/>
          <w:sz w:val="24"/>
          <w:szCs w:val="24"/>
        </w:rPr>
        <w:t xml:space="preserve"> heavily on ‘AI’ </w:t>
      </w:r>
      <w:r w:rsidR="00AA29D9">
        <w:rPr>
          <w:rFonts w:ascii="Calibri" w:hAnsi="Calibri" w:cs="Calibri"/>
          <w:sz w:val="24"/>
          <w:szCs w:val="24"/>
        </w:rPr>
        <w:t>to educate myself</w:t>
      </w:r>
      <w:r w:rsidR="00132D16">
        <w:rPr>
          <w:rFonts w:ascii="Calibri" w:hAnsi="Calibri" w:cs="Calibri"/>
          <w:sz w:val="24"/>
          <w:szCs w:val="24"/>
        </w:rPr>
        <w:t xml:space="preserve">. I did that </w:t>
      </w:r>
      <w:r w:rsidR="00AA29D9">
        <w:rPr>
          <w:rFonts w:ascii="Calibri" w:hAnsi="Calibri" w:cs="Calibri"/>
          <w:sz w:val="24"/>
          <w:szCs w:val="24"/>
        </w:rPr>
        <w:t>so I could</w:t>
      </w:r>
      <w:r w:rsidR="00132D16">
        <w:rPr>
          <w:rFonts w:ascii="Calibri" w:hAnsi="Calibri" w:cs="Calibri"/>
          <w:sz w:val="24"/>
          <w:szCs w:val="24"/>
        </w:rPr>
        <w:t xml:space="preserve"> </w:t>
      </w:r>
      <w:r w:rsidR="00273FC9">
        <w:rPr>
          <w:rFonts w:ascii="Calibri" w:hAnsi="Calibri" w:cs="Calibri"/>
          <w:sz w:val="24"/>
          <w:szCs w:val="24"/>
        </w:rPr>
        <w:t>understand</w:t>
      </w:r>
      <w:r>
        <w:rPr>
          <w:rFonts w:ascii="Calibri" w:hAnsi="Calibri" w:cs="Calibri"/>
          <w:sz w:val="24"/>
          <w:szCs w:val="24"/>
        </w:rPr>
        <w:t xml:space="preserve"> the dynamics of what I was getting in</w:t>
      </w:r>
      <w:r w:rsidR="000749E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to</w:t>
      </w:r>
      <w:r w:rsidR="00273FC9">
        <w:rPr>
          <w:rFonts w:ascii="Calibri" w:hAnsi="Calibri" w:cs="Calibri"/>
          <w:sz w:val="24"/>
          <w:szCs w:val="24"/>
        </w:rPr>
        <w:t xml:space="preserve">. </w:t>
      </w:r>
      <w:r w:rsidR="00AA29D9">
        <w:rPr>
          <w:rFonts w:ascii="Calibri" w:hAnsi="Calibri" w:cs="Calibri"/>
          <w:sz w:val="24"/>
          <w:szCs w:val="24"/>
        </w:rPr>
        <w:t>So</w:t>
      </w:r>
      <w:r w:rsidR="00273FC9">
        <w:rPr>
          <w:rFonts w:ascii="Calibri" w:hAnsi="Calibri" w:cs="Calibri"/>
          <w:sz w:val="24"/>
          <w:szCs w:val="24"/>
        </w:rPr>
        <w:t xml:space="preserve"> </w:t>
      </w:r>
      <w:r w:rsidR="000749EC">
        <w:rPr>
          <w:rFonts w:ascii="Calibri" w:hAnsi="Calibri" w:cs="Calibri"/>
          <w:sz w:val="24"/>
          <w:szCs w:val="24"/>
        </w:rPr>
        <w:t>for the benefit of others who may also be unfamiliar</w:t>
      </w:r>
      <w:r w:rsidR="000749EC">
        <w:rPr>
          <w:rFonts w:ascii="Calibri" w:hAnsi="Calibri" w:cs="Calibri"/>
          <w:sz w:val="24"/>
          <w:szCs w:val="24"/>
        </w:rPr>
        <w:t xml:space="preserve">, </w:t>
      </w:r>
      <w:r w:rsidR="00273FC9">
        <w:rPr>
          <w:rFonts w:ascii="Calibri" w:hAnsi="Calibri" w:cs="Calibri"/>
          <w:sz w:val="24"/>
          <w:szCs w:val="24"/>
        </w:rPr>
        <w:t>I’ve include</w:t>
      </w:r>
      <w:r w:rsidR="000749EC">
        <w:rPr>
          <w:rFonts w:ascii="Calibri" w:hAnsi="Calibri" w:cs="Calibri"/>
          <w:sz w:val="24"/>
          <w:szCs w:val="24"/>
        </w:rPr>
        <w:t>d</w:t>
      </w:r>
      <w:r w:rsidR="00273FC9">
        <w:rPr>
          <w:rFonts w:ascii="Calibri" w:hAnsi="Calibri" w:cs="Calibri"/>
          <w:sz w:val="24"/>
          <w:szCs w:val="24"/>
        </w:rPr>
        <w:t xml:space="preserve"> </w:t>
      </w:r>
      <w:r w:rsidR="000749EC">
        <w:rPr>
          <w:rFonts w:ascii="Calibri" w:hAnsi="Calibri" w:cs="Calibri"/>
          <w:sz w:val="24"/>
          <w:szCs w:val="24"/>
        </w:rPr>
        <w:t>some explanations</w:t>
      </w:r>
      <w:r w:rsidR="00132D16">
        <w:rPr>
          <w:rFonts w:ascii="Calibri" w:hAnsi="Calibri" w:cs="Calibri"/>
          <w:sz w:val="24"/>
          <w:szCs w:val="24"/>
        </w:rPr>
        <w:t xml:space="preserve"> </w:t>
      </w:r>
      <w:r w:rsidR="00250E53">
        <w:rPr>
          <w:rFonts w:ascii="Calibri" w:hAnsi="Calibri" w:cs="Calibri"/>
          <w:sz w:val="24"/>
          <w:szCs w:val="24"/>
        </w:rPr>
        <w:t>that were of</w:t>
      </w:r>
      <w:r w:rsidR="00273FC9">
        <w:rPr>
          <w:rFonts w:ascii="Calibri" w:hAnsi="Calibri" w:cs="Calibri"/>
          <w:sz w:val="24"/>
          <w:szCs w:val="24"/>
        </w:rPr>
        <w:t xml:space="preserve"> significant help to me.</w:t>
      </w:r>
    </w:p>
    <w:p w14:paraId="212ADCC9" w14:textId="23B1989E" w:rsidR="008F2AE0" w:rsidRDefault="008F2AE0" w:rsidP="00273FC9">
      <w:pPr>
        <w:pStyle w:val="ListParagraph"/>
        <w:spacing w:before="100" w:beforeAutospacing="1" w:after="100" w:afterAutospacing="1" w:line="240" w:lineRule="auto"/>
        <w:ind w:left="0"/>
        <w:rPr>
          <w:rFonts w:ascii="Calibri" w:hAnsi="Calibri" w:cs="Calibri"/>
          <w:sz w:val="24"/>
          <w:szCs w:val="24"/>
        </w:rPr>
      </w:pPr>
      <w:r w:rsidRPr="00D543E0">
        <w:rPr>
          <w:rFonts w:ascii="Calibri" w:hAnsi="Calibri" w:cs="Calibri"/>
          <w:b/>
          <w:sz w:val="24"/>
          <w:szCs w:val="24"/>
          <w:u w:val="single"/>
        </w:rPr>
        <w:t>Streaming</w:t>
      </w:r>
      <w:r w:rsidRPr="00D543E0">
        <w:rPr>
          <w:rFonts w:ascii="Calibri" w:hAnsi="Calibri" w:cs="Calibri"/>
          <w:sz w:val="24"/>
          <w:szCs w:val="24"/>
        </w:rPr>
        <w:t xml:space="preserve"> </w:t>
      </w:r>
      <w:r w:rsidR="00BD7D5E">
        <w:rPr>
          <w:rFonts w:ascii="Calibri" w:hAnsi="Calibri" w:cs="Calibri"/>
          <w:sz w:val="24"/>
          <w:szCs w:val="24"/>
        </w:rPr>
        <w:t>is</w:t>
      </w:r>
      <w:r w:rsidR="00657FB8" w:rsidRPr="00D543E0">
        <w:rPr>
          <w:rFonts w:ascii="Calibri" w:hAnsi="Calibri" w:cs="Calibri"/>
          <w:sz w:val="24"/>
          <w:szCs w:val="24"/>
        </w:rPr>
        <w:t xml:space="preserve"> whatever </w:t>
      </w:r>
      <w:r w:rsidR="00657FB8" w:rsidRPr="009452FF">
        <w:rPr>
          <w:rFonts w:ascii="Calibri" w:hAnsi="Calibri" w:cs="Calibri"/>
          <w:i/>
          <w:sz w:val="24"/>
          <w:szCs w:val="24"/>
        </w:rPr>
        <w:t>content</w:t>
      </w:r>
      <w:r w:rsidR="00657FB8" w:rsidRPr="00D543E0">
        <w:rPr>
          <w:rFonts w:ascii="Calibri" w:hAnsi="Calibri" w:cs="Calibri"/>
          <w:sz w:val="24"/>
          <w:szCs w:val="24"/>
        </w:rPr>
        <w:t xml:space="preserve"> we provide </w:t>
      </w:r>
      <w:r w:rsidRPr="00D543E0">
        <w:rPr>
          <w:rFonts w:ascii="Calibri" w:hAnsi="Calibri" w:cs="Calibri"/>
          <w:sz w:val="24"/>
          <w:szCs w:val="24"/>
        </w:rPr>
        <w:t>get</w:t>
      </w:r>
      <w:r w:rsidR="00BD7D5E">
        <w:rPr>
          <w:rFonts w:ascii="Calibri" w:hAnsi="Calibri" w:cs="Calibri"/>
          <w:sz w:val="24"/>
          <w:szCs w:val="24"/>
        </w:rPr>
        <w:t>s</w:t>
      </w:r>
      <w:r w:rsidR="00657FB8" w:rsidRPr="00D543E0">
        <w:rPr>
          <w:rFonts w:ascii="Calibri" w:hAnsi="Calibri" w:cs="Calibri"/>
          <w:sz w:val="24"/>
          <w:szCs w:val="24"/>
        </w:rPr>
        <w:t xml:space="preserve"> </w:t>
      </w:r>
      <w:r w:rsidR="00657FB8" w:rsidRPr="009452FF">
        <w:rPr>
          <w:rFonts w:ascii="Calibri" w:hAnsi="Calibri" w:cs="Calibri"/>
          <w:sz w:val="24"/>
          <w:szCs w:val="24"/>
        </w:rPr>
        <w:t>s</w:t>
      </w:r>
      <w:r w:rsidR="00657FB8" w:rsidRPr="009452FF">
        <w:rPr>
          <w:rFonts w:ascii="Calibri" w:eastAsia="Times New Roman" w:hAnsi="Calibri" w:cs="Calibri"/>
          <w:bCs/>
          <w:sz w:val="24"/>
          <w:szCs w:val="24"/>
        </w:rPr>
        <w:t>treamed</w:t>
      </w:r>
      <w:r w:rsidR="00657FB8" w:rsidRPr="00D543E0">
        <w:rPr>
          <w:rFonts w:ascii="Calibri" w:eastAsia="Times New Roman" w:hAnsi="Calibri" w:cs="Calibri"/>
          <w:sz w:val="24"/>
          <w:szCs w:val="24"/>
        </w:rPr>
        <w:t xml:space="preserve"> </w:t>
      </w:r>
      <w:r w:rsidRPr="00D543E0">
        <w:rPr>
          <w:rFonts w:ascii="Calibri" w:eastAsia="Times New Roman" w:hAnsi="Calibri" w:cs="Calibri"/>
          <w:sz w:val="24"/>
          <w:szCs w:val="24"/>
        </w:rPr>
        <w:t>out to viewers in real time, to</w:t>
      </w:r>
      <w:r w:rsidR="00657FB8" w:rsidRPr="00D543E0">
        <w:rPr>
          <w:rFonts w:ascii="Calibri" w:eastAsia="Times New Roman" w:hAnsi="Calibri" w:cs="Calibri"/>
          <w:sz w:val="24"/>
          <w:szCs w:val="24"/>
        </w:rPr>
        <w:t xml:space="preserve"> </w:t>
      </w:r>
      <w:r w:rsidR="00657FB8" w:rsidRPr="002152FA">
        <w:rPr>
          <w:rFonts w:ascii="Calibri" w:eastAsia="Times New Roman" w:hAnsi="Calibri" w:cs="Calibri"/>
          <w:bCs/>
          <w:sz w:val="24"/>
          <w:szCs w:val="24"/>
        </w:rPr>
        <w:t>watch or listen to</w:t>
      </w:r>
      <w:r w:rsidRPr="00D543E0">
        <w:rPr>
          <w:rFonts w:ascii="Calibri" w:eastAsia="Times New Roman" w:hAnsi="Calibri" w:cs="Calibri"/>
          <w:b/>
          <w:bCs/>
          <w:sz w:val="24"/>
          <w:szCs w:val="24"/>
        </w:rPr>
        <w:t>,</w:t>
      </w:r>
      <w:r w:rsidR="00657FB8" w:rsidRPr="00D543E0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657FB8" w:rsidRPr="00D543E0">
        <w:rPr>
          <w:rFonts w:ascii="Calibri" w:eastAsia="Times New Roman" w:hAnsi="Calibri" w:cs="Calibri"/>
          <w:sz w:val="24"/>
          <w:szCs w:val="24"/>
        </w:rPr>
        <w:t xml:space="preserve">without </w:t>
      </w:r>
      <w:r w:rsidRPr="00D543E0">
        <w:rPr>
          <w:rFonts w:ascii="Calibri" w:eastAsia="Times New Roman" w:hAnsi="Calibri" w:cs="Calibri"/>
          <w:sz w:val="24"/>
          <w:szCs w:val="24"/>
        </w:rPr>
        <w:t xml:space="preserve">them </w:t>
      </w:r>
      <w:r w:rsidR="00657FB8" w:rsidRPr="00D543E0">
        <w:rPr>
          <w:rFonts w:ascii="Calibri" w:eastAsia="Times New Roman" w:hAnsi="Calibri" w:cs="Calibri"/>
          <w:sz w:val="24"/>
          <w:szCs w:val="24"/>
        </w:rPr>
        <w:t>having to fully download the file first.</w:t>
      </w:r>
      <w:r w:rsidRPr="00D543E0">
        <w:rPr>
          <w:rFonts w:ascii="Calibri" w:eastAsia="Times New Roman" w:hAnsi="Calibri" w:cs="Calibri"/>
          <w:sz w:val="24"/>
          <w:szCs w:val="24"/>
        </w:rPr>
        <w:t xml:space="preserve"> </w:t>
      </w:r>
      <w:bookmarkStart w:id="0" w:name="_GoBack"/>
      <w:bookmarkEnd w:id="0"/>
      <w:r w:rsidR="00A23EF8">
        <w:rPr>
          <w:rFonts w:ascii="Calibri" w:hAnsi="Calibri" w:cs="Calibri"/>
          <w:sz w:val="24"/>
          <w:szCs w:val="24"/>
        </w:rPr>
        <w:t>F</w:t>
      </w:r>
      <w:r w:rsidR="00A23EF8" w:rsidRPr="00D543E0">
        <w:rPr>
          <w:rFonts w:ascii="Calibri" w:hAnsi="Calibri" w:cs="Calibri"/>
          <w:sz w:val="24"/>
          <w:szCs w:val="24"/>
        </w:rPr>
        <w:t xml:space="preserve">or example- </w:t>
      </w:r>
      <w:r w:rsidR="002152FA">
        <w:rPr>
          <w:rFonts w:ascii="Calibri" w:hAnsi="Calibri" w:cs="Calibri"/>
          <w:sz w:val="24"/>
          <w:szCs w:val="24"/>
        </w:rPr>
        <w:t xml:space="preserve">they </w:t>
      </w:r>
      <w:r w:rsidR="005A2855" w:rsidRPr="00D61961">
        <w:rPr>
          <w:rFonts w:ascii="Calibri" w:hAnsi="Calibri" w:cs="Calibri"/>
          <w:sz w:val="24"/>
          <w:szCs w:val="24"/>
        </w:rPr>
        <w:t>automatically</w:t>
      </w:r>
      <w:r w:rsidR="005A2855">
        <w:rPr>
          <w:rFonts w:ascii="Calibri" w:hAnsi="Calibri" w:cs="Calibri"/>
          <w:sz w:val="24"/>
          <w:szCs w:val="24"/>
        </w:rPr>
        <w:t xml:space="preserve"> </w:t>
      </w:r>
      <w:r w:rsidR="002152FA">
        <w:rPr>
          <w:rFonts w:ascii="Calibri" w:hAnsi="Calibri" w:cs="Calibri"/>
          <w:sz w:val="24"/>
          <w:szCs w:val="24"/>
        </w:rPr>
        <w:t xml:space="preserve">get </w:t>
      </w:r>
      <w:r w:rsidR="00A23EF8" w:rsidRPr="00D543E0">
        <w:rPr>
          <w:rFonts w:ascii="Calibri" w:hAnsi="Calibri" w:cs="Calibri"/>
          <w:sz w:val="24"/>
          <w:szCs w:val="24"/>
        </w:rPr>
        <w:t xml:space="preserve">our </w:t>
      </w:r>
      <w:r w:rsidR="005A2855">
        <w:rPr>
          <w:rFonts w:ascii="Calibri" w:hAnsi="Calibri" w:cs="Calibri"/>
          <w:sz w:val="24"/>
          <w:szCs w:val="24"/>
        </w:rPr>
        <w:t xml:space="preserve">PSA </w:t>
      </w:r>
      <w:r w:rsidR="005A2855" w:rsidRPr="00D543E0">
        <w:rPr>
          <w:rFonts w:ascii="Calibri" w:hAnsi="Calibri" w:cs="Calibri"/>
          <w:sz w:val="24"/>
          <w:szCs w:val="24"/>
        </w:rPr>
        <w:t>video</w:t>
      </w:r>
      <w:r w:rsidR="005A2855">
        <w:rPr>
          <w:rFonts w:ascii="Calibri" w:hAnsi="Calibri" w:cs="Calibri"/>
          <w:sz w:val="24"/>
          <w:szCs w:val="24"/>
        </w:rPr>
        <w:t xml:space="preserve"> (</w:t>
      </w:r>
      <w:r w:rsidR="00A23EF8" w:rsidRPr="00D543E0">
        <w:rPr>
          <w:rFonts w:ascii="Calibri" w:hAnsi="Calibri" w:cs="Calibri"/>
          <w:sz w:val="24"/>
          <w:szCs w:val="24"/>
        </w:rPr>
        <w:t>P</w:t>
      </w:r>
      <w:r w:rsidR="005A2855">
        <w:rPr>
          <w:rFonts w:ascii="Calibri" w:hAnsi="Calibri" w:cs="Calibri"/>
          <w:sz w:val="24"/>
          <w:szCs w:val="24"/>
        </w:rPr>
        <w:t xml:space="preserve">ublic </w:t>
      </w:r>
      <w:r w:rsidR="00A23EF8" w:rsidRPr="00D543E0">
        <w:rPr>
          <w:rFonts w:ascii="Calibri" w:hAnsi="Calibri" w:cs="Calibri"/>
          <w:sz w:val="24"/>
          <w:szCs w:val="24"/>
        </w:rPr>
        <w:t>S</w:t>
      </w:r>
      <w:r w:rsidR="005A2855">
        <w:rPr>
          <w:rFonts w:ascii="Calibri" w:hAnsi="Calibri" w:cs="Calibri"/>
          <w:sz w:val="24"/>
          <w:szCs w:val="24"/>
        </w:rPr>
        <w:t>ervice Announcement)</w:t>
      </w:r>
      <w:r w:rsidR="00A23EF8">
        <w:rPr>
          <w:rFonts w:ascii="Calibri" w:hAnsi="Calibri" w:cs="Calibri"/>
          <w:sz w:val="24"/>
          <w:szCs w:val="24"/>
        </w:rPr>
        <w:t xml:space="preserve"> </w:t>
      </w:r>
      <w:r w:rsidR="005A2855">
        <w:rPr>
          <w:rFonts w:ascii="Calibri" w:hAnsi="Calibri" w:cs="Calibri"/>
          <w:sz w:val="24"/>
          <w:szCs w:val="24"/>
        </w:rPr>
        <w:t xml:space="preserve">while </w:t>
      </w:r>
      <w:r w:rsidR="00D61961">
        <w:rPr>
          <w:rFonts w:ascii="Calibri" w:hAnsi="Calibri" w:cs="Calibri"/>
          <w:sz w:val="24"/>
          <w:szCs w:val="24"/>
        </w:rPr>
        <w:t xml:space="preserve">they’re </w:t>
      </w:r>
      <w:r w:rsidR="005A2855">
        <w:rPr>
          <w:rFonts w:ascii="Calibri" w:hAnsi="Calibri" w:cs="Calibri"/>
          <w:sz w:val="24"/>
          <w:szCs w:val="24"/>
        </w:rPr>
        <w:t>on their device.</w:t>
      </w:r>
    </w:p>
    <w:p w14:paraId="4F614C2A" w14:textId="237C0D00" w:rsidR="008A4FB5" w:rsidRPr="00D543E0" w:rsidRDefault="001F1DDA" w:rsidP="00273FC9">
      <w:pPr>
        <w:pStyle w:val="ListParagraph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t>Device</w:t>
      </w:r>
      <w:r w:rsidR="008A4FB5">
        <w:rPr>
          <w:rFonts w:ascii="Calibri" w:hAnsi="Calibri" w:cs="Calibri"/>
          <w:sz w:val="24"/>
          <w:szCs w:val="24"/>
        </w:rPr>
        <w:t xml:space="preserve">-examples are </w:t>
      </w:r>
      <w:r w:rsidR="00BD7D5E">
        <w:rPr>
          <w:rFonts w:ascii="Calibri" w:hAnsi="Calibri" w:cs="Calibri"/>
          <w:sz w:val="24"/>
          <w:szCs w:val="24"/>
        </w:rPr>
        <w:t>c</w:t>
      </w:r>
      <w:r w:rsidR="008A4FB5">
        <w:rPr>
          <w:rFonts w:ascii="Calibri" w:hAnsi="Calibri" w:cs="Calibri"/>
          <w:sz w:val="24"/>
          <w:szCs w:val="24"/>
        </w:rPr>
        <w:t xml:space="preserve">omputers, </w:t>
      </w:r>
      <w:r w:rsidR="00BD7D5E">
        <w:rPr>
          <w:rFonts w:ascii="Calibri" w:hAnsi="Calibri" w:cs="Calibri"/>
          <w:sz w:val="24"/>
          <w:szCs w:val="24"/>
        </w:rPr>
        <w:t>s</w:t>
      </w:r>
      <w:r w:rsidR="008A4FB5">
        <w:rPr>
          <w:rFonts w:ascii="Calibri" w:hAnsi="Calibri" w:cs="Calibri"/>
          <w:sz w:val="24"/>
          <w:szCs w:val="24"/>
        </w:rPr>
        <w:t xml:space="preserve">mart TV, </w:t>
      </w:r>
      <w:r w:rsidR="00BD7D5E">
        <w:rPr>
          <w:rFonts w:ascii="Calibri" w:hAnsi="Calibri" w:cs="Calibri"/>
          <w:sz w:val="24"/>
          <w:szCs w:val="24"/>
        </w:rPr>
        <w:t>m</w:t>
      </w:r>
      <w:r w:rsidR="008A4FB5">
        <w:rPr>
          <w:rFonts w:ascii="Calibri" w:hAnsi="Calibri" w:cs="Calibri"/>
          <w:sz w:val="24"/>
          <w:szCs w:val="24"/>
        </w:rPr>
        <w:t>obil</w:t>
      </w:r>
      <w:r w:rsidR="00BD7D5E">
        <w:rPr>
          <w:rFonts w:ascii="Calibri" w:hAnsi="Calibri" w:cs="Calibri"/>
          <w:sz w:val="24"/>
          <w:szCs w:val="24"/>
        </w:rPr>
        <w:t>e</w:t>
      </w:r>
      <w:r w:rsidR="008A4FB5">
        <w:rPr>
          <w:rFonts w:ascii="Calibri" w:hAnsi="Calibri" w:cs="Calibri"/>
          <w:sz w:val="24"/>
          <w:szCs w:val="24"/>
        </w:rPr>
        <w:t xml:space="preserve"> </w:t>
      </w:r>
      <w:r w:rsidR="00BD7D5E">
        <w:rPr>
          <w:rFonts w:ascii="Calibri" w:hAnsi="Calibri" w:cs="Calibri"/>
          <w:sz w:val="24"/>
          <w:szCs w:val="24"/>
        </w:rPr>
        <w:t>p</w:t>
      </w:r>
      <w:r w:rsidR="008A4FB5">
        <w:rPr>
          <w:rFonts w:ascii="Calibri" w:hAnsi="Calibri" w:cs="Calibri"/>
          <w:sz w:val="24"/>
          <w:szCs w:val="24"/>
        </w:rPr>
        <w:t xml:space="preserve">hone and </w:t>
      </w:r>
      <w:r w:rsidR="00BD7D5E">
        <w:rPr>
          <w:rFonts w:ascii="Calibri" w:hAnsi="Calibri" w:cs="Calibri"/>
          <w:sz w:val="24"/>
          <w:szCs w:val="24"/>
        </w:rPr>
        <w:t>t</w:t>
      </w:r>
      <w:r w:rsidR="008A4FB5">
        <w:rPr>
          <w:rFonts w:ascii="Calibri" w:hAnsi="Calibri" w:cs="Calibri"/>
          <w:sz w:val="24"/>
          <w:szCs w:val="24"/>
        </w:rPr>
        <w:t xml:space="preserve">ablets. </w:t>
      </w:r>
    </w:p>
    <w:p w14:paraId="1C1F85FF" w14:textId="61D151DF" w:rsidR="004373BE" w:rsidRPr="00D543E0" w:rsidRDefault="00657FB8" w:rsidP="00273FC9">
      <w:pPr>
        <w:pStyle w:val="ListParagraph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sz w:val="24"/>
          <w:szCs w:val="24"/>
        </w:rPr>
      </w:pPr>
      <w:r w:rsidRPr="00D543E0">
        <w:rPr>
          <w:rFonts w:ascii="Calibri" w:eastAsia="Times New Roman" w:hAnsi="Calibri" w:cs="Calibri"/>
          <w:b/>
          <w:bCs/>
          <w:sz w:val="24"/>
          <w:szCs w:val="24"/>
          <w:u w:val="single"/>
        </w:rPr>
        <w:t>Applications</w:t>
      </w:r>
      <w:r w:rsidRPr="00082687">
        <w:rPr>
          <w:rFonts w:ascii="Calibri" w:eastAsia="Times New Roman" w:hAnsi="Calibri" w:cs="Calibri"/>
          <w:sz w:val="24"/>
          <w:szCs w:val="24"/>
        </w:rPr>
        <w:t xml:space="preserve"> are the programs or services—</w:t>
      </w:r>
      <w:r w:rsidR="00A700EA">
        <w:rPr>
          <w:rFonts w:ascii="Calibri" w:eastAsia="Times New Roman" w:hAnsi="Calibri" w:cs="Calibri"/>
          <w:sz w:val="24"/>
          <w:szCs w:val="24"/>
        </w:rPr>
        <w:t xml:space="preserve">they </w:t>
      </w:r>
      <w:r w:rsidR="008A4FB5">
        <w:rPr>
          <w:rFonts w:ascii="Calibri" w:eastAsia="Times New Roman" w:hAnsi="Calibri" w:cs="Calibri"/>
          <w:sz w:val="24"/>
          <w:szCs w:val="24"/>
        </w:rPr>
        <w:t xml:space="preserve">are </w:t>
      </w:r>
      <w:r w:rsidRPr="00082687">
        <w:rPr>
          <w:rFonts w:ascii="Calibri" w:eastAsia="Times New Roman" w:hAnsi="Calibri" w:cs="Calibri"/>
          <w:sz w:val="24"/>
          <w:szCs w:val="24"/>
        </w:rPr>
        <w:t>app</w:t>
      </w:r>
      <w:r w:rsidR="006403C8">
        <w:rPr>
          <w:rFonts w:ascii="Calibri" w:eastAsia="Times New Roman" w:hAnsi="Calibri" w:cs="Calibri"/>
          <w:sz w:val="24"/>
          <w:szCs w:val="24"/>
        </w:rPr>
        <w:t>’</w:t>
      </w:r>
      <w:r w:rsidRPr="00082687">
        <w:rPr>
          <w:rFonts w:ascii="Calibri" w:eastAsia="Times New Roman" w:hAnsi="Calibri" w:cs="Calibri"/>
          <w:sz w:val="24"/>
          <w:szCs w:val="24"/>
        </w:rPr>
        <w:t>s</w:t>
      </w:r>
      <w:r w:rsidR="008A4FB5">
        <w:rPr>
          <w:rFonts w:ascii="Calibri" w:eastAsia="Times New Roman" w:hAnsi="Calibri" w:cs="Calibri"/>
          <w:sz w:val="24"/>
          <w:szCs w:val="24"/>
        </w:rPr>
        <w:t xml:space="preserve"> </w:t>
      </w:r>
      <w:r w:rsidRPr="00082687">
        <w:rPr>
          <w:rFonts w:ascii="Calibri" w:eastAsia="Times New Roman" w:hAnsi="Calibri" w:cs="Calibri"/>
          <w:sz w:val="24"/>
          <w:szCs w:val="24"/>
        </w:rPr>
        <w:t>that provide access to th</w:t>
      </w:r>
      <w:r w:rsidR="00D543E0">
        <w:rPr>
          <w:rFonts w:ascii="Calibri" w:eastAsia="Times New Roman" w:hAnsi="Calibri" w:cs="Calibri"/>
          <w:sz w:val="24"/>
          <w:szCs w:val="24"/>
        </w:rPr>
        <w:t xml:space="preserve">e </w:t>
      </w:r>
      <w:r w:rsidRPr="00082687">
        <w:rPr>
          <w:rFonts w:ascii="Calibri" w:eastAsia="Times New Roman" w:hAnsi="Calibri" w:cs="Calibri"/>
          <w:sz w:val="24"/>
          <w:szCs w:val="24"/>
        </w:rPr>
        <w:t>streaming content</w:t>
      </w:r>
      <w:r w:rsidR="003B5472" w:rsidRPr="00D543E0">
        <w:rPr>
          <w:rFonts w:ascii="Calibri" w:eastAsia="Times New Roman" w:hAnsi="Calibri" w:cs="Calibri"/>
          <w:sz w:val="24"/>
          <w:szCs w:val="24"/>
        </w:rPr>
        <w:t xml:space="preserve"> </w:t>
      </w:r>
      <w:r w:rsidR="00D543E0" w:rsidRPr="009452FF">
        <w:rPr>
          <w:rFonts w:ascii="Calibri" w:eastAsia="Times New Roman" w:hAnsi="Calibri" w:cs="Calibri"/>
          <w:bCs/>
          <w:i/>
          <w:sz w:val="24"/>
          <w:szCs w:val="24"/>
        </w:rPr>
        <w:t xml:space="preserve">where </w:t>
      </w:r>
      <w:r w:rsidR="003B5472" w:rsidRPr="009452FF">
        <w:rPr>
          <w:rFonts w:ascii="Calibri" w:eastAsia="Times New Roman" w:hAnsi="Calibri" w:cs="Calibri"/>
          <w:bCs/>
          <w:i/>
          <w:sz w:val="24"/>
          <w:szCs w:val="24"/>
        </w:rPr>
        <w:t>our ad was delivered</w:t>
      </w:r>
      <w:r w:rsidR="00A700EA">
        <w:rPr>
          <w:rFonts w:ascii="Calibri" w:eastAsia="Times New Roman" w:hAnsi="Calibri" w:cs="Calibri"/>
          <w:b/>
          <w:bCs/>
          <w:sz w:val="24"/>
          <w:szCs w:val="24"/>
        </w:rPr>
        <w:t xml:space="preserve">. </w:t>
      </w:r>
      <w:r w:rsidR="00A700EA" w:rsidRPr="00A700EA">
        <w:rPr>
          <w:rFonts w:ascii="Calibri" w:eastAsia="Times New Roman" w:hAnsi="Calibri" w:cs="Calibri"/>
          <w:bCs/>
          <w:sz w:val="24"/>
          <w:szCs w:val="24"/>
        </w:rPr>
        <w:t>(F</w:t>
      </w:r>
      <w:r w:rsidR="003B5472" w:rsidRPr="00082687">
        <w:rPr>
          <w:rFonts w:ascii="Calibri" w:eastAsia="Times New Roman" w:hAnsi="Calibri" w:cs="Calibri"/>
          <w:sz w:val="24"/>
          <w:szCs w:val="24"/>
        </w:rPr>
        <w:t xml:space="preserve">or example, our ad could appear </w:t>
      </w:r>
      <w:r w:rsidR="006403C8">
        <w:rPr>
          <w:rFonts w:ascii="Calibri" w:eastAsia="Times New Roman" w:hAnsi="Calibri" w:cs="Calibri"/>
          <w:sz w:val="24"/>
          <w:szCs w:val="24"/>
        </w:rPr>
        <w:t>on</w:t>
      </w:r>
      <w:r w:rsidR="003B5472" w:rsidRPr="00082687">
        <w:rPr>
          <w:rFonts w:ascii="Calibri" w:eastAsia="Times New Roman" w:hAnsi="Calibri" w:cs="Calibri"/>
          <w:sz w:val="24"/>
          <w:szCs w:val="24"/>
        </w:rPr>
        <w:t xml:space="preserve"> Hulu</w:t>
      </w:r>
      <w:r w:rsidR="006403C8">
        <w:rPr>
          <w:rFonts w:ascii="Calibri" w:eastAsia="Times New Roman" w:hAnsi="Calibri" w:cs="Calibri"/>
          <w:sz w:val="24"/>
          <w:szCs w:val="24"/>
        </w:rPr>
        <w:t xml:space="preserve">, Disney, Netflix, Paramount, Peacock etc. - </w:t>
      </w:r>
      <w:r w:rsidR="003B5472" w:rsidRPr="00082687">
        <w:rPr>
          <w:rFonts w:ascii="Calibri" w:eastAsia="Times New Roman" w:hAnsi="Calibri" w:cs="Calibri"/>
          <w:sz w:val="24"/>
          <w:szCs w:val="24"/>
        </w:rPr>
        <w:t xml:space="preserve">on a </w:t>
      </w:r>
      <w:r w:rsidR="00BA4391">
        <w:rPr>
          <w:rFonts w:ascii="Calibri" w:eastAsia="Times New Roman" w:hAnsi="Calibri" w:cs="Calibri"/>
          <w:sz w:val="24"/>
          <w:szCs w:val="24"/>
        </w:rPr>
        <w:t xml:space="preserve">device such as a </w:t>
      </w:r>
      <w:r w:rsidR="00BD7D5E">
        <w:rPr>
          <w:rFonts w:ascii="Calibri" w:hAnsi="Calibri" w:cs="Calibri"/>
          <w:sz w:val="24"/>
          <w:szCs w:val="24"/>
        </w:rPr>
        <w:t>c</w:t>
      </w:r>
      <w:r w:rsidR="006403C8">
        <w:rPr>
          <w:rFonts w:ascii="Calibri" w:hAnsi="Calibri" w:cs="Calibri"/>
          <w:sz w:val="24"/>
          <w:szCs w:val="24"/>
        </w:rPr>
        <w:t xml:space="preserve">omputer, </w:t>
      </w:r>
      <w:r w:rsidR="00BD7D5E">
        <w:rPr>
          <w:rFonts w:ascii="Calibri" w:hAnsi="Calibri" w:cs="Calibri"/>
          <w:sz w:val="24"/>
          <w:szCs w:val="24"/>
        </w:rPr>
        <w:t>s</w:t>
      </w:r>
      <w:r w:rsidR="006403C8">
        <w:rPr>
          <w:rFonts w:ascii="Calibri" w:hAnsi="Calibri" w:cs="Calibri"/>
          <w:sz w:val="24"/>
          <w:szCs w:val="24"/>
        </w:rPr>
        <w:t xml:space="preserve">mart TV, </w:t>
      </w:r>
      <w:r w:rsidR="00BD7D5E">
        <w:rPr>
          <w:rFonts w:ascii="Calibri" w:hAnsi="Calibri" w:cs="Calibri"/>
          <w:sz w:val="24"/>
          <w:szCs w:val="24"/>
        </w:rPr>
        <w:t>m</w:t>
      </w:r>
      <w:r w:rsidR="006403C8">
        <w:rPr>
          <w:rFonts w:ascii="Calibri" w:hAnsi="Calibri" w:cs="Calibri"/>
          <w:sz w:val="24"/>
          <w:szCs w:val="24"/>
        </w:rPr>
        <w:t>obil</w:t>
      </w:r>
      <w:r w:rsidR="00BD7D5E">
        <w:rPr>
          <w:rFonts w:ascii="Calibri" w:hAnsi="Calibri" w:cs="Calibri"/>
          <w:sz w:val="24"/>
          <w:szCs w:val="24"/>
        </w:rPr>
        <w:t>e</w:t>
      </w:r>
      <w:r w:rsidR="006403C8">
        <w:rPr>
          <w:rFonts w:ascii="Calibri" w:hAnsi="Calibri" w:cs="Calibri"/>
          <w:sz w:val="24"/>
          <w:szCs w:val="24"/>
        </w:rPr>
        <w:t xml:space="preserve"> </w:t>
      </w:r>
      <w:r w:rsidR="00BD7D5E">
        <w:rPr>
          <w:rFonts w:ascii="Calibri" w:hAnsi="Calibri" w:cs="Calibri"/>
          <w:sz w:val="24"/>
          <w:szCs w:val="24"/>
        </w:rPr>
        <w:t>p</w:t>
      </w:r>
      <w:r w:rsidR="006403C8">
        <w:rPr>
          <w:rFonts w:ascii="Calibri" w:hAnsi="Calibri" w:cs="Calibri"/>
          <w:sz w:val="24"/>
          <w:szCs w:val="24"/>
        </w:rPr>
        <w:t xml:space="preserve">hone and </w:t>
      </w:r>
      <w:r w:rsidR="00BD7D5E">
        <w:rPr>
          <w:rFonts w:ascii="Calibri" w:hAnsi="Calibri" w:cs="Calibri"/>
          <w:sz w:val="24"/>
          <w:szCs w:val="24"/>
        </w:rPr>
        <w:t>t</w:t>
      </w:r>
      <w:r w:rsidR="006403C8">
        <w:rPr>
          <w:rFonts w:ascii="Calibri" w:hAnsi="Calibri" w:cs="Calibri"/>
          <w:sz w:val="24"/>
          <w:szCs w:val="24"/>
        </w:rPr>
        <w:t>ablet</w:t>
      </w:r>
      <w:r w:rsidR="00A700EA">
        <w:rPr>
          <w:rFonts w:ascii="Calibri" w:eastAsia="Times New Roman" w:hAnsi="Calibri" w:cs="Calibri"/>
          <w:sz w:val="24"/>
          <w:szCs w:val="24"/>
        </w:rPr>
        <w:t>)</w:t>
      </w:r>
    </w:p>
    <w:p w14:paraId="6C73954F" w14:textId="5AB6A315" w:rsidR="0078174A" w:rsidRDefault="0078174A" w:rsidP="009A79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My interest </w:t>
      </w:r>
      <w:r w:rsidR="00F46677">
        <w:rPr>
          <w:rFonts w:ascii="Calibri" w:hAnsi="Calibri" w:cs="Calibri"/>
          <w:sz w:val="24"/>
          <w:szCs w:val="24"/>
        </w:rPr>
        <w:t>grew</w:t>
      </w:r>
      <w:r>
        <w:rPr>
          <w:rFonts w:ascii="Calibri" w:hAnsi="Calibri" w:cs="Calibri"/>
          <w:sz w:val="24"/>
          <w:szCs w:val="24"/>
        </w:rPr>
        <w:t xml:space="preserve"> </w:t>
      </w:r>
      <w:r w:rsidR="00F46677">
        <w:rPr>
          <w:rFonts w:ascii="Calibri" w:hAnsi="Calibri" w:cs="Calibri"/>
          <w:sz w:val="24"/>
          <w:szCs w:val="24"/>
        </w:rPr>
        <w:t>as I gathered</w:t>
      </w:r>
      <w:r>
        <w:rPr>
          <w:rFonts w:ascii="Calibri" w:hAnsi="Calibri" w:cs="Calibri"/>
          <w:sz w:val="24"/>
          <w:szCs w:val="24"/>
        </w:rPr>
        <w:t xml:space="preserve"> information on</w:t>
      </w:r>
      <w:r w:rsidR="00ED3324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>lin</w:t>
      </w:r>
      <w:r w:rsidR="00AB143B">
        <w:rPr>
          <w:rFonts w:ascii="Calibri" w:hAnsi="Calibri" w:cs="Calibri"/>
          <w:sz w:val="24"/>
          <w:szCs w:val="24"/>
        </w:rPr>
        <w:t>e</w:t>
      </w:r>
      <w:r w:rsidR="00F46677">
        <w:rPr>
          <w:rFonts w:ascii="Calibri" w:hAnsi="Calibri" w:cs="Calibri"/>
          <w:sz w:val="24"/>
          <w:szCs w:val="24"/>
        </w:rPr>
        <w:t xml:space="preserve">. </w:t>
      </w:r>
      <w:r w:rsidR="009452FF">
        <w:rPr>
          <w:rFonts w:ascii="Calibri" w:hAnsi="Calibri" w:cs="Calibri"/>
          <w:sz w:val="24"/>
          <w:szCs w:val="24"/>
        </w:rPr>
        <w:t>I read about</w:t>
      </w:r>
      <w:r w:rsidR="00484916">
        <w:rPr>
          <w:rFonts w:ascii="Calibri" w:hAnsi="Calibri" w:cs="Calibri"/>
          <w:sz w:val="24"/>
          <w:szCs w:val="24"/>
        </w:rPr>
        <w:t xml:space="preserve"> t</w:t>
      </w:r>
      <w:r>
        <w:rPr>
          <w:rFonts w:ascii="Calibri" w:hAnsi="Calibri" w:cs="Calibri"/>
          <w:sz w:val="24"/>
          <w:szCs w:val="24"/>
        </w:rPr>
        <w:t xml:space="preserve">he </w:t>
      </w:r>
      <w:r w:rsidR="00AB143B">
        <w:rPr>
          <w:rFonts w:ascii="Calibri" w:hAnsi="Calibri" w:cs="Calibri"/>
          <w:sz w:val="24"/>
          <w:szCs w:val="24"/>
        </w:rPr>
        <w:t xml:space="preserve">broad and </w:t>
      </w:r>
      <w:r w:rsidR="00484916">
        <w:rPr>
          <w:rFonts w:ascii="Calibri" w:hAnsi="Calibri" w:cs="Calibri"/>
          <w:sz w:val="24"/>
          <w:szCs w:val="24"/>
        </w:rPr>
        <w:t xml:space="preserve">very </w:t>
      </w:r>
      <w:r w:rsidR="00AB143B">
        <w:rPr>
          <w:rFonts w:ascii="Calibri" w:hAnsi="Calibri" w:cs="Calibri"/>
          <w:sz w:val="24"/>
          <w:szCs w:val="24"/>
        </w:rPr>
        <w:t xml:space="preserve">specific targeted </w:t>
      </w:r>
      <w:r>
        <w:rPr>
          <w:rFonts w:ascii="Calibri" w:hAnsi="Calibri" w:cs="Calibri"/>
          <w:sz w:val="24"/>
          <w:szCs w:val="24"/>
        </w:rPr>
        <w:t xml:space="preserve">outreach we could </w:t>
      </w:r>
      <w:r w:rsidR="009452FF">
        <w:rPr>
          <w:rFonts w:ascii="Calibri" w:hAnsi="Calibri" w:cs="Calibri"/>
          <w:sz w:val="24"/>
          <w:szCs w:val="24"/>
        </w:rPr>
        <w:t>achieve</w:t>
      </w:r>
      <w:r w:rsidR="00AB143B">
        <w:rPr>
          <w:rFonts w:ascii="Calibri" w:hAnsi="Calibri" w:cs="Calibri"/>
          <w:sz w:val="24"/>
          <w:szCs w:val="24"/>
        </w:rPr>
        <w:t>; a</w:t>
      </w:r>
      <w:r w:rsidR="00C339A6">
        <w:rPr>
          <w:rFonts w:ascii="Calibri" w:hAnsi="Calibri" w:cs="Calibri"/>
          <w:sz w:val="24"/>
          <w:szCs w:val="24"/>
        </w:rPr>
        <w:t xml:space="preserve">nd the </w:t>
      </w:r>
      <w:r w:rsidR="00EF23F3">
        <w:rPr>
          <w:rFonts w:ascii="Calibri" w:hAnsi="Calibri" w:cs="Calibri"/>
          <w:sz w:val="24"/>
          <w:szCs w:val="24"/>
        </w:rPr>
        <w:t>cap</w:t>
      </w:r>
      <w:r w:rsidR="00AB143B">
        <w:rPr>
          <w:rFonts w:ascii="Calibri" w:hAnsi="Calibri" w:cs="Calibri"/>
          <w:sz w:val="24"/>
          <w:szCs w:val="24"/>
        </w:rPr>
        <w:t xml:space="preserve">ability </w:t>
      </w:r>
      <w:r w:rsidR="00484916">
        <w:rPr>
          <w:rFonts w:ascii="Calibri" w:hAnsi="Calibri" w:cs="Calibri"/>
          <w:sz w:val="24"/>
          <w:szCs w:val="24"/>
        </w:rPr>
        <w:t xml:space="preserve">this </w:t>
      </w:r>
      <w:r w:rsidR="009452FF">
        <w:rPr>
          <w:rFonts w:ascii="Calibri" w:hAnsi="Calibri" w:cs="Calibri"/>
          <w:sz w:val="24"/>
          <w:szCs w:val="24"/>
        </w:rPr>
        <w:t>kind of technology</w:t>
      </w:r>
      <w:r w:rsidR="00484916">
        <w:rPr>
          <w:rFonts w:ascii="Calibri" w:hAnsi="Calibri" w:cs="Calibri"/>
          <w:sz w:val="24"/>
          <w:szCs w:val="24"/>
        </w:rPr>
        <w:t xml:space="preserve"> has</w:t>
      </w:r>
      <w:r w:rsidR="00AB143B">
        <w:rPr>
          <w:rFonts w:ascii="Calibri" w:hAnsi="Calibri" w:cs="Calibri"/>
          <w:sz w:val="24"/>
          <w:szCs w:val="24"/>
        </w:rPr>
        <w:t xml:space="preserve"> to </w:t>
      </w:r>
      <w:r w:rsidR="00484916">
        <w:rPr>
          <w:rFonts w:ascii="Calibri" w:hAnsi="Calibri" w:cs="Calibri"/>
          <w:sz w:val="24"/>
          <w:szCs w:val="24"/>
        </w:rPr>
        <w:t xml:space="preserve">actually </w:t>
      </w:r>
      <w:r w:rsidR="009452FF">
        <w:rPr>
          <w:rFonts w:ascii="Calibri" w:hAnsi="Calibri" w:cs="Calibri"/>
          <w:sz w:val="24"/>
          <w:szCs w:val="24"/>
        </w:rPr>
        <w:t>‘</w:t>
      </w:r>
      <w:r w:rsidR="00AB143B" w:rsidRPr="009452FF">
        <w:rPr>
          <w:rFonts w:ascii="Calibri" w:hAnsi="Calibri" w:cs="Calibri"/>
          <w:i/>
          <w:sz w:val="24"/>
          <w:szCs w:val="24"/>
        </w:rPr>
        <w:t>t</w:t>
      </w:r>
      <w:r w:rsidR="00C339A6" w:rsidRPr="009452FF">
        <w:rPr>
          <w:rFonts w:ascii="Calibri" w:hAnsi="Calibri" w:cs="Calibri"/>
          <w:i/>
          <w:sz w:val="24"/>
          <w:szCs w:val="24"/>
        </w:rPr>
        <w:t>rack</w:t>
      </w:r>
      <w:r w:rsidR="009452FF" w:rsidRPr="009452FF">
        <w:rPr>
          <w:rFonts w:ascii="Calibri" w:hAnsi="Calibri" w:cs="Calibri"/>
          <w:i/>
          <w:sz w:val="24"/>
          <w:szCs w:val="24"/>
        </w:rPr>
        <w:t>’</w:t>
      </w:r>
      <w:r w:rsidR="00AB143B" w:rsidRPr="009452FF">
        <w:rPr>
          <w:rFonts w:ascii="Calibri" w:hAnsi="Calibri" w:cs="Calibri"/>
          <w:i/>
          <w:sz w:val="24"/>
          <w:szCs w:val="24"/>
        </w:rPr>
        <w:t xml:space="preserve"> </w:t>
      </w:r>
      <w:r w:rsidR="00AB143B" w:rsidRPr="009452FF">
        <w:rPr>
          <w:rFonts w:ascii="Calibri" w:hAnsi="Calibri" w:cs="Calibri"/>
          <w:sz w:val="24"/>
          <w:szCs w:val="24"/>
        </w:rPr>
        <w:t>viewers</w:t>
      </w:r>
      <w:r w:rsidR="00AB143B">
        <w:rPr>
          <w:rFonts w:ascii="Calibri" w:hAnsi="Calibri" w:cs="Calibri"/>
          <w:b/>
          <w:sz w:val="24"/>
          <w:szCs w:val="24"/>
        </w:rPr>
        <w:t xml:space="preserve"> </w:t>
      </w:r>
      <w:r w:rsidR="0029616B">
        <w:rPr>
          <w:rFonts w:ascii="Calibri" w:hAnsi="Calibri" w:cs="Calibri"/>
          <w:sz w:val="24"/>
          <w:szCs w:val="24"/>
        </w:rPr>
        <w:t>in ways</w:t>
      </w:r>
      <w:r w:rsidR="00C339A6">
        <w:rPr>
          <w:rFonts w:ascii="Calibri" w:hAnsi="Calibri" w:cs="Calibri"/>
          <w:sz w:val="24"/>
          <w:szCs w:val="24"/>
        </w:rPr>
        <w:t xml:space="preserve"> we’ve not had before!! </w:t>
      </w:r>
      <w:r w:rsidR="00EF23F3">
        <w:rPr>
          <w:rFonts w:ascii="Calibri" w:hAnsi="Calibri" w:cs="Calibri"/>
          <w:sz w:val="24"/>
          <w:szCs w:val="24"/>
        </w:rPr>
        <w:t xml:space="preserve">We’ve been promoting, but had no real idea of the reach. </w:t>
      </w:r>
      <w:r>
        <w:rPr>
          <w:rFonts w:ascii="Calibri" w:hAnsi="Calibri" w:cs="Calibri"/>
          <w:sz w:val="24"/>
          <w:szCs w:val="24"/>
        </w:rPr>
        <w:t>So</w:t>
      </w:r>
      <w:r w:rsidR="009A794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 went ahead and m</w:t>
      </w:r>
      <w:r w:rsidR="009A7940">
        <w:rPr>
          <w:rFonts w:ascii="Calibri" w:hAnsi="Calibri" w:cs="Calibri"/>
          <w:sz w:val="24"/>
          <w:szCs w:val="24"/>
        </w:rPr>
        <w:t>et with a rep</w:t>
      </w:r>
      <w:r w:rsidR="00484916">
        <w:rPr>
          <w:rFonts w:ascii="Calibri" w:hAnsi="Calibri" w:cs="Calibri"/>
          <w:sz w:val="24"/>
          <w:szCs w:val="24"/>
        </w:rPr>
        <w:t>. I was</w:t>
      </w:r>
      <w:r w:rsidR="0040735D">
        <w:rPr>
          <w:rFonts w:ascii="Calibri" w:hAnsi="Calibri" w:cs="Calibri"/>
          <w:sz w:val="24"/>
          <w:szCs w:val="24"/>
        </w:rPr>
        <w:t xml:space="preserve"> </w:t>
      </w:r>
      <w:r w:rsidR="0057796A">
        <w:rPr>
          <w:rFonts w:ascii="Calibri" w:hAnsi="Calibri" w:cs="Calibri"/>
          <w:sz w:val="24"/>
          <w:szCs w:val="24"/>
        </w:rPr>
        <w:t>over the moon</w:t>
      </w:r>
      <w:r w:rsidR="0040735D">
        <w:rPr>
          <w:rFonts w:ascii="Calibri" w:hAnsi="Calibri" w:cs="Calibri"/>
          <w:sz w:val="24"/>
          <w:szCs w:val="24"/>
        </w:rPr>
        <w:t xml:space="preserve"> excited.</w:t>
      </w:r>
      <w:r w:rsidR="0057796A">
        <w:rPr>
          <w:rFonts w:ascii="Calibri" w:hAnsi="Calibri" w:cs="Calibri"/>
          <w:sz w:val="24"/>
          <w:szCs w:val="24"/>
        </w:rPr>
        <w:t xml:space="preserve"> Suddenly I thought, OMG, what if this company is a scam? </w:t>
      </w:r>
      <w:r w:rsidR="0040735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In this day and age, just because there is a website, doesn’t necessarily mean they’re legit. </w:t>
      </w:r>
      <w:r w:rsidR="004B68F5">
        <w:rPr>
          <w:rFonts w:ascii="Calibri" w:hAnsi="Calibri" w:cs="Calibri"/>
          <w:sz w:val="24"/>
          <w:szCs w:val="24"/>
        </w:rPr>
        <w:t xml:space="preserve">So I did some background checking. </w:t>
      </w:r>
      <w:r w:rsidR="00ED3324">
        <w:rPr>
          <w:rFonts w:ascii="Calibri" w:hAnsi="Calibri" w:cs="Calibri"/>
          <w:sz w:val="24"/>
          <w:szCs w:val="24"/>
        </w:rPr>
        <w:t>After they checked out, I met with my</w:t>
      </w:r>
      <w:r w:rsidR="0040735D">
        <w:rPr>
          <w:rFonts w:ascii="Calibri" w:hAnsi="Calibri" w:cs="Calibri"/>
          <w:sz w:val="24"/>
          <w:szCs w:val="24"/>
        </w:rPr>
        <w:t xml:space="preserve"> committee and this </w:t>
      </w:r>
      <w:r w:rsidR="004B68F5">
        <w:rPr>
          <w:rFonts w:ascii="Calibri" w:hAnsi="Calibri" w:cs="Calibri"/>
          <w:sz w:val="24"/>
          <w:szCs w:val="24"/>
        </w:rPr>
        <w:t>i</w:t>
      </w:r>
      <w:r w:rsidR="0040735D">
        <w:rPr>
          <w:rFonts w:ascii="Calibri" w:hAnsi="Calibri" w:cs="Calibri"/>
          <w:sz w:val="24"/>
          <w:szCs w:val="24"/>
        </w:rPr>
        <w:t>s what we agreed to do:</w:t>
      </w:r>
    </w:p>
    <w:p w14:paraId="504DBB63" w14:textId="5BEA8566" w:rsidR="00EF232B" w:rsidRPr="00921DCF" w:rsidRDefault="006867DE" w:rsidP="00921DCF">
      <w:pPr>
        <w:rPr>
          <w:rFonts w:ascii="Calibri" w:hAnsi="Calibri" w:cs="Calibri"/>
          <w:sz w:val="24"/>
          <w:szCs w:val="24"/>
        </w:rPr>
      </w:pPr>
      <w:r w:rsidRPr="00921DCF">
        <w:rPr>
          <w:rFonts w:ascii="Calibri" w:hAnsi="Calibri" w:cs="Calibri"/>
          <w:sz w:val="24"/>
          <w:szCs w:val="24"/>
        </w:rPr>
        <w:t>The campaign ran from 6/18/25-7/16/25</w:t>
      </w:r>
      <w:r w:rsidR="0040735D" w:rsidRPr="00921DCF">
        <w:rPr>
          <w:rFonts w:ascii="Calibri" w:hAnsi="Calibri" w:cs="Calibri"/>
          <w:sz w:val="24"/>
          <w:szCs w:val="24"/>
        </w:rPr>
        <w:t xml:space="preserve">, 28 days. </w:t>
      </w:r>
      <w:r w:rsidR="003267A7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</w:t>
      </w:r>
      <w:r w:rsidR="008346A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 </w:t>
      </w:r>
      <w:r w:rsidR="003267A7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used </w:t>
      </w:r>
      <w:r w:rsidR="00554835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WSO 30 second length PSA</w:t>
      </w:r>
      <w:r w:rsidR="003267A7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for </w:t>
      </w:r>
      <w:r w:rsidR="00FF6CE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video ad</w:t>
      </w:r>
      <w:r w:rsidR="006F696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554835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073A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Our Chairperson also helped to modify the</w:t>
      </w:r>
      <w:r w:rsidR="0011154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554835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WSO ‘STOP’ poster</w:t>
      </w:r>
      <w:r w:rsidR="0011154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6F696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and we </w:t>
      </w:r>
      <w:r w:rsidR="0011154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include</w:t>
      </w:r>
      <w:r w:rsidR="00073A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d that </w:t>
      </w:r>
      <w:r w:rsidR="0011154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as a </w:t>
      </w:r>
      <w:r w:rsidR="006F696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‘still shot’ which they call a </w:t>
      </w:r>
      <w:r w:rsidR="0011154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“</w:t>
      </w:r>
      <w:r w:rsidR="00554835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Pause Ad</w:t>
      </w:r>
      <w:r w:rsidR="0011154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” commercial</w:t>
      </w:r>
      <w:r w:rsidR="006F696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It holds on the screen for 15 – 30 seconds. Also included on the </w:t>
      </w:r>
      <w:r w:rsidR="00ED00F7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Pause </w:t>
      </w:r>
      <w:r w:rsidR="006F696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Ad is NFI’s</w:t>
      </w:r>
      <w:r w:rsidR="00EF232B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QR code</w:t>
      </w:r>
      <w:r w:rsidR="00B2195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I</w:t>
      </w:r>
      <w:r w:rsidR="00ED00F7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 the viewer clicks on it, </w:t>
      </w:r>
      <w:r w:rsidR="008213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it </w:t>
      </w:r>
      <w:r w:rsidR="0011154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brings the</w:t>
      </w:r>
      <w:r w:rsidR="00ED00F7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</w:t>
      </w:r>
      <w:r w:rsidR="0011154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directly to our</w:t>
      </w:r>
      <w:r w:rsidR="00EF232B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NFI</w:t>
      </w:r>
      <w:r w:rsidR="00111542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website</w:t>
      </w:r>
      <w:r w:rsidR="0040735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F31ED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(</w:t>
      </w:r>
      <w:r w:rsidR="00F31ED8" w:rsidRPr="00F31ED8"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  <w:t>oanfig.org</w:t>
      </w:r>
      <w:r w:rsidR="00F31ED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) </w:t>
      </w:r>
      <w:r w:rsidR="0040735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where </w:t>
      </w:r>
      <w:r w:rsidR="001E1F31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</w:t>
      </w:r>
      <w:r w:rsidR="0040735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viewer can </w:t>
      </w:r>
      <w:r w:rsidR="00D130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find out about</w:t>
      </w:r>
      <w:r w:rsidR="0040735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D130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OA</w:t>
      </w:r>
      <w:r w:rsidR="00B1510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;</w:t>
      </w:r>
      <w:r w:rsidR="00D130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get</w:t>
      </w:r>
      <w:r w:rsidR="0040735D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meeting lists</w:t>
      </w:r>
      <w:r w:rsidR="00B1510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;</w:t>
      </w:r>
      <w:r w:rsidR="00D130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073A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find out about </w:t>
      </w:r>
      <w:r w:rsidR="00B1510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NFI events;</w:t>
      </w:r>
      <w:r w:rsidR="00D130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073AF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find other </w:t>
      </w:r>
      <w:r w:rsidR="00B1510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OA Resources;</w:t>
      </w:r>
      <w:r w:rsidR="00D130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and </w:t>
      </w:r>
      <w:r w:rsidR="00FF69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much </w:t>
      </w:r>
      <w:r w:rsidR="00D1307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more.</w:t>
      </w:r>
      <w:r w:rsidR="00EF232B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 </w:t>
      </w:r>
    </w:p>
    <w:p w14:paraId="666C679E" w14:textId="2003AAB4" w:rsidR="00757D47" w:rsidRPr="00921DCF" w:rsidRDefault="00757D47" w:rsidP="00921DC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As far as </w:t>
      </w:r>
      <w:r w:rsidR="00CE1FD1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‘who’ sees our ad and ‘</w:t>
      </w:r>
      <w:r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when</w:t>
      </w:r>
      <w:r w:rsidR="00CE1FD1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’</w:t>
      </w:r>
      <w:r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our ad r</w:t>
      </w:r>
      <w:r w:rsidR="00177633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</w:t>
      </w:r>
      <w:r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n</w:t>
      </w:r>
      <w:r w:rsidR="00CE1FD1" w:rsidRPr="00921D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- people </w:t>
      </w:r>
      <w:r w:rsid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are targeted </w:t>
      </w:r>
      <w:r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based on the </w:t>
      </w:r>
      <w:r w:rsidR="00C8541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geographic location we supplied</w:t>
      </w:r>
      <w:r w:rsidR="001E1F31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</w:t>
      </w:r>
      <w:r w:rsidR="000653D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in this case: </w:t>
      </w:r>
      <w:r w:rsidR="001E1F31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parts of Jacksonville and St Johns County)</w:t>
      </w:r>
      <w:r w:rsidR="00CA4CAD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;</w:t>
      </w:r>
      <w:r w:rsidR="001E1F31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lastRenderedPageBreak/>
        <w:t>interests we described to them</w:t>
      </w:r>
      <w:r w:rsidR="00BC3CA0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</w:t>
      </w:r>
      <w:r w:rsidR="002A31CA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such as: </w:t>
      </w:r>
      <w:r w:rsidR="00C8541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people</w:t>
      </w:r>
      <w:r w:rsidR="00CA4CAD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searching </w:t>
      </w:r>
      <w:r w:rsidR="00AC4C2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</w:t>
      </w:r>
      <w:r w:rsidR="00CA4CAD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or weight loss</w:t>
      </w:r>
      <w:r w:rsidR="000653D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schemes</w:t>
      </w:r>
      <w:r w:rsidR="00B114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 w:rsidR="002A31CA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CA4CAD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diets, </w:t>
      </w:r>
      <w:r w:rsidR="002A31CA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exercises</w:t>
      </w:r>
      <w:r w:rsidR="00CA4CAD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cooking networks, diet pills/shots, nutritionists, treatment centers, etc</w:t>
      </w:r>
      <w:r w:rsidR="00B114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  <w:r w:rsidR="00CA4CAD"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);</w:t>
      </w:r>
      <w:r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B114C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age groups we specified</w:t>
      </w:r>
      <w:r w:rsidR="00AC4C2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T</w:t>
      </w:r>
      <w:r w:rsidR="000653D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he</w:t>
      </w:r>
      <w:r w:rsidRPr="00C839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commercial </w:t>
      </w:r>
      <w:r w:rsidR="000653D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runs </w:t>
      </w:r>
      <w:r w:rsidRPr="000100B4">
        <w:rPr>
          <w:rFonts w:ascii="Calibri" w:eastAsia="Times New Roman" w:hAnsi="Calibri" w:cs="Calibri"/>
          <w:i/>
          <w:kern w:val="0"/>
          <w:sz w:val="24"/>
          <w:szCs w:val="24"/>
          <w:u w:val="single"/>
          <w14:ligatures w14:val="none"/>
        </w:rPr>
        <w:t xml:space="preserve">when </w:t>
      </w:r>
      <w:r w:rsidR="00CA4CAD" w:rsidRPr="000100B4">
        <w:rPr>
          <w:rFonts w:ascii="Calibri" w:eastAsia="Times New Roman" w:hAnsi="Calibri" w:cs="Calibri"/>
          <w:i/>
          <w:kern w:val="0"/>
          <w:sz w:val="24"/>
          <w:szCs w:val="24"/>
          <w:u w:val="single"/>
          <w14:ligatures w14:val="none"/>
        </w:rPr>
        <w:t xml:space="preserve">targeted </w:t>
      </w:r>
      <w:r w:rsidRPr="000100B4">
        <w:rPr>
          <w:rFonts w:ascii="Calibri" w:eastAsia="Times New Roman" w:hAnsi="Calibri" w:cs="Calibri"/>
          <w:i/>
          <w:kern w:val="0"/>
          <w:sz w:val="24"/>
          <w:szCs w:val="24"/>
          <w:u w:val="single"/>
          <w14:ligatures w14:val="none"/>
        </w:rPr>
        <w:t xml:space="preserve">people are </w:t>
      </w:r>
      <w:r w:rsidR="00E902A1" w:rsidRPr="000100B4">
        <w:rPr>
          <w:rFonts w:ascii="Calibri" w:eastAsia="Times New Roman" w:hAnsi="Calibri" w:cs="Calibri"/>
          <w:i/>
          <w:kern w:val="0"/>
          <w:sz w:val="24"/>
          <w:szCs w:val="24"/>
          <w:u w:val="single"/>
          <w14:ligatures w14:val="none"/>
        </w:rPr>
        <w:t xml:space="preserve">on their device or </w:t>
      </w:r>
      <w:r w:rsidRPr="000100B4">
        <w:rPr>
          <w:rFonts w:ascii="Calibri" w:eastAsia="Times New Roman" w:hAnsi="Calibri" w:cs="Calibri"/>
          <w:i/>
          <w:kern w:val="0"/>
          <w:sz w:val="24"/>
          <w:szCs w:val="24"/>
          <w:u w:val="single"/>
          <w14:ligatures w14:val="none"/>
        </w:rPr>
        <w:t>watching</w:t>
      </w:r>
      <w:r w:rsidR="00E902A1" w:rsidRPr="000100B4">
        <w:rPr>
          <w:rFonts w:ascii="Calibri" w:eastAsia="Times New Roman" w:hAnsi="Calibri" w:cs="Calibri"/>
          <w:i/>
          <w:kern w:val="0"/>
          <w:sz w:val="24"/>
          <w:szCs w:val="24"/>
          <w:u w:val="single"/>
          <w14:ligatures w14:val="none"/>
        </w:rPr>
        <w:t xml:space="preserve"> TV</w:t>
      </w:r>
      <w:r w:rsidRPr="000100B4">
        <w:rPr>
          <w:rFonts w:ascii="Calibri" w:eastAsia="Times New Roman" w:hAnsi="Calibri" w:cs="Calibri"/>
          <w:i/>
          <w:kern w:val="0"/>
          <w:sz w:val="24"/>
          <w:szCs w:val="24"/>
          <w:u w:val="single"/>
          <w14:ligatures w14:val="none"/>
        </w:rPr>
        <w:t>.</w:t>
      </w:r>
      <w:r w:rsidRPr="000100B4">
        <w:rPr>
          <w:rFonts w:ascii="Calibri" w:eastAsia="Times New Roman" w:hAnsi="Calibri" w:cs="Calibri"/>
          <w:i/>
          <w:kern w:val="0"/>
          <w:sz w:val="24"/>
          <w:szCs w:val="24"/>
          <w14:ligatures w14:val="none"/>
        </w:rPr>
        <w:t xml:space="preserve">  </w:t>
      </w:r>
    </w:p>
    <w:p w14:paraId="4CDE8563" w14:textId="77777777" w:rsidR="009535A9" w:rsidRDefault="009535A9" w:rsidP="00CF1223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8EB56C3" w14:textId="61E3DED5" w:rsidR="00894216" w:rsidRPr="00894216" w:rsidRDefault="00C839E9" w:rsidP="00894216">
      <w:pPr>
        <w:pStyle w:val="ListParagraph"/>
        <w:ind w:left="360"/>
        <w:rPr>
          <w:rFonts w:ascii="Calibri" w:hAnsi="Calibri" w:cs="Calibri"/>
          <w:b/>
          <w:sz w:val="24"/>
          <w:szCs w:val="24"/>
        </w:rPr>
      </w:pPr>
      <w:r w:rsidRPr="00894216">
        <w:rPr>
          <w:rFonts w:ascii="Calibri" w:hAnsi="Calibri" w:cs="Calibri"/>
          <w:b/>
          <w:sz w:val="24"/>
          <w:szCs w:val="24"/>
          <w:u w:val="single"/>
        </w:rPr>
        <w:t xml:space="preserve">Tracking </w:t>
      </w:r>
      <w:r w:rsidR="00935F3C" w:rsidRPr="00894216">
        <w:rPr>
          <w:rFonts w:ascii="Calibri" w:hAnsi="Calibri" w:cs="Calibri"/>
          <w:b/>
          <w:sz w:val="24"/>
          <w:szCs w:val="24"/>
          <w:u w:val="single"/>
        </w:rPr>
        <w:t xml:space="preserve">Results on </w:t>
      </w:r>
      <w:r w:rsidR="00894216">
        <w:rPr>
          <w:rFonts w:ascii="Calibri" w:hAnsi="Calibri" w:cs="Calibri"/>
          <w:b/>
          <w:sz w:val="24"/>
          <w:szCs w:val="24"/>
          <w:u w:val="single"/>
        </w:rPr>
        <w:t xml:space="preserve">the </w:t>
      </w:r>
      <w:r w:rsidR="00935F3C" w:rsidRPr="00894216">
        <w:rPr>
          <w:rFonts w:ascii="Calibri" w:hAnsi="Calibri" w:cs="Calibri"/>
          <w:b/>
          <w:sz w:val="24"/>
          <w:szCs w:val="24"/>
          <w:u w:val="single"/>
        </w:rPr>
        <w:t>Video Commercial</w:t>
      </w:r>
      <w:r w:rsidR="00CF1223" w:rsidRPr="00894216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2BDA2208" w14:textId="1822FCA6" w:rsidR="006867DE" w:rsidRPr="00894216" w:rsidRDefault="00CF1223" w:rsidP="00894216">
      <w:pPr>
        <w:pStyle w:val="ListParagraph"/>
        <w:numPr>
          <w:ilvl w:val="0"/>
          <w:numId w:val="29"/>
        </w:numPr>
        <w:rPr>
          <w:rFonts w:ascii="Calibri" w:hAnsi="Calibri" w:cs="Calibri"/>
          <w:b/>
          <w:sz w:val="24"/>
          <w:szCs w:val="24"/>
        </w:rPr>
      </w:pPr>
      <w:r w:rsidRPr="00894216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C036A3" w:rsidRPr="00894216">
        <w:rPr>
          <w:rFonts w:ascii="Calibri" w:hAnsi="Calibri" w:cs="Calibri"/>
          <w:b/>
          <w:sz w:val="24"/>
          <w:szCs w:val="24"/>
          <w:u w:val="single"/>
        </w:rPr>
        <w:t>Impressions D</w:t>
      </w:r>
      <w:r w:rsidR="00B21DC4" w:rsidRPr="00894216">
        <w:rPr>
          <w:rFonts w:ascii="Calibri" w:hAnsi="Calibri" w:cs="Calibri"/>
          <w:b/>
          <w:sz w:val="24"/>
          <w:szCs w:val="24"/>
          <w:u w:val="single"/>
        </w:rPr>
        <w:t>elivered</w:t>
      </w:r>
      <w:r w:rsidR="00B21DC4" w:rsidRPr="00894216">
        <w:rPr>
          <w:rFonts w:ascii="Calibri" w:hAnsi="Calibri" w:cs="Calibri"/>
          <w:b/>
          <w:sz w:val="24"/>
          <w:szCs w:val="24"/>
        </w:rPr>
        <w:t xml:space="preserve"> </w:t>
      </w:r>
      <w:r w:rsidR="00B21DC4" w:rsidRPr="00894216">
        <w:rPr>
          <w:rFonts w:ascii="Calibri" w:hAnsi="Calibri" w:cs="Calibri"/>
          <w:sz w:val="24"/>
          <w:szCs w:val="24"/>
        </w:rPr>
        <w:t xml:space="preserve">– </w:t>
      </w:r>
      <w:r w:rsidR="00B21DC4" w:rsidRPr="00894216">
        <w:rPr>
          <w:rFonts w:ascii="Calibri" w:hAnsi="Calibri" w:cs="Calibri"/>
          <w:b/>
          <w:color w:val="0070C0"/>
          <w:sz w:val="24"/>
          <w:szCs w:val="24"/>
        </w:rPr>
        <w:t>41,133</w:t>
      </w:r>
      <w:r w:rsidR="005868D9" w:rsidRPr="00894216">
        <w:rPr>
          <w:rFonts w:ascii="Calibri" w:hAnsi="Calibri" w:cs="Calibri"/>
          <w:sz w:val="24"/>
          <w:szCs w:val="24"/>
        </w:rPr>
        <w:t>. This means</w:t>
      </w:r>
      <w:r w:rsidR="00894216">
        <w:rPr>
          <w:rFonts w:ascii="Calibri" w:hAnsi="Calibri" w:cs="Calibri"/>
          <w:sz w:val="24"/>
          <w:szCs w:val="24"/>
        </w:rPr>
        <w:t xml:space="preserve"> t</w:t>
      </w:r>
      <w:r w:rsidR="00C25C57" w:rsidRPr="00894216">
        <w:rPr>
          <w:rFonts w:ascii="Calibri" w:hAnsi="Calibri" w:cs="Calibri"/>
          <w:sz w:val="24"/>
          <w:szCs w:val="24"/>
        </w:rPr>
        <w:t>he total number of times our ad was successfully served to viewer</w:t>
      </w:r>
      <w:r w:rsidR="009A72ED" w:rsidRPr="00894216">
        <w:rPr>
          <w:rFonts w:ascii="Calibri" w:hAnsi="Calibri" w:cs="Calibri"/>
          <w:sz w:val="24"/>
          <w:szCs w:val="24"/>
        </w:rPr>
        <w:t>s</w:t>
      </w:r>
      <w:r w:rsidR="00C25C57" w:rsidRPr="00894216">
        <w:rPr>
          <w:rFonts w:ascii="Calibri" w:hAnsi="Calibri" w:cs="Calibri"/>
          <w:sz w:val="24"/>
          <w:szCs w:val="24"/>
        </w:rPr>
        <w:t xml:space="preserve"> on the OTT platform. </w:t>
      </w:r>
      <w:r w:rsidR="00C25C57" w:rsidRPr="00894216">
        <w:rPr>
          <w:rFonts w:ascii="Calibri" w:hAnsi="Calibri" w:cs="Calibri"/>
          <w:sz w:val="24"/>
          <w:szCs w:val="24"/>
          <w:u w:val="single"/>
        </w:rPr>
        <w:t>Full transparency</w:t>
      </w:r>
      <w:r w:rsidR="00C25C57" w:rsidRPr="00894216">
        <w:rPr>
          <w:rFonts w:ascii="Calibri" w:hAnsi="Calibri" w:cs="Calibri"/>
          <w:sz w:val="24"/>
          <w:szCs w:val="24"/>
        </w:rPr>
        <w:t xml:space="preserve">: this is </w:t>
      </w:r>
      <w:r w:rsidR="00C25C57" w:rsidRPr="00894216">
        <w:rPr>
          <w:rStyle w:val="Strong"/>
          <w:rFonts w:ascii="Calibri" w:hAnsi="Calibri" w:cs="Calibri"/>
          <w:b w:val="0"/>
          <w:sz w:val="24"/>
          <w:szCs w:val="24"/>
        </w:rPr>
        <w:t>regardless of whether they watch</w:t>
      </w:r>
      <w:r w:rsidR="005868D9" w:rsidRPr="00894216">
        <w:rPr>
          <w:rStyle w:val="Strong"/>
          <w:rFonts w:ascii="Calibri" w:hAnsi="Calibri" w:cs="Calibri"/>
          <w:b w:val="0"/>
          <w:sz w:val="24"/>
          <w:szCs w:val="24"/>
        </w:rPr>
        <w:t>ed</w:t>
      </w:r>
      <w:r w:rsidR="00C25C57" w:rsidRPr="00894216">
        <w:rPr>
          <w:rStyle w:val="Strong"/>
          <w:rFonts w:ascii="Calibri" w:hAnsi="Calibri" w:cs="Calibri"/>
          <w:b w:val="0"/>
          <w:sz w:val="24"/>
          <w:szCs w:val="24"/>
        </w:rPr>
        <w:t xml:space="preserve"> it fully or interact</w:t>
      </w:r>
      <w:r w:rsidR="00C512A8" w:rsidRPr="00894216">
        <w:rPr>
          <w:rStyle w:val="Strong"/>
          <w:rFonts w:ascii="Calibri" w:hAnsi="Calibri" w:cs="Calibri"/>
          <w:b w:val="0"/>
          <w:sz w:val="24"/>
          <w:szCs w:val="24"/>
        </w:rPr>
        <w:t>ed</w:t>
      </w:r>
      <w:r w:rsidR="00C25C57" w:rsidRPr="00894216">
        <w:rPr>
          <w:rStyle w:val="Strong"/>
          <w:rFonts w:ascii="Calibri" w:hAnsi="Calibri" w:cs="Calibri"/>
          <w:b w:val="0"/>
          <w:sz w:val="24"/>
          <w:szCs w:val="24"/>
        </w:rPr>
        <w:t xml:space="preserve"> with it</w:t>
      </w:r>
      <w:r w:rsidR="00C25C57" w:rsidRPr="00894216">
        <w:rPr>
          <w:rFonts w:ascii="Calibri" w:hAnsi="Calibri" w:cs="Calibri"/>
          <w:b/>
          <w:sz w:val="24"/>
          <w:szCs w:val="24"/>
        </w:rPr>
        <w:t xml:space="preserve">. </w:t>
      </w:r>
    </w:p>
    <w:p w14:paraId="7951311F" w14:textId="58B97B39" w:rsidR="00C036A3" w:rsidRPr="009A72ED" w:rsidRDefault="00C036A3" w:rsidP="00C036A3">
      <w:pPr>
        <w:pStyle w:val="ListParagraph"/>
        <w:numPr>
          <w:ilvl w:val="0"/>
          <w:numId w:val="29"/>
        </w:numPr>
        <w:rPr>
          <w:rFonts w:ascii="Calibri" w:hAnsi="Calibri" w:cs="Calibri"/>
          <w:b/>
          <w:sz w:val="24"/>
          <w:szCs w:val="24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Completed Video View</w:t>
      </w:r>
      <w:r w:rsidRPr="007F4421">
        <w:rPr>
          <w:rFonts w:ascii="Calibri" w:hAnsi="Calibri" w:cs="Calibri"/>
          <w:sz w:val="24"/>
          <w:szCs w:val="24"/>
        </w:rPr>
        <w:t xml:space="preserve"> –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35,394</w:t>
      </w:r>
      <w:r w:rsidR="00894216">
        <w:rPr>
          <w:rFonts w:ascii="Calibri" w:hAnsi="Calibri" w:cs="Calibri"/>
          <w:sz w:val="24"/>
          <w:szCs w:val="24"/>
        </w:rPr>
        <w:t>. This means t</w:t>
      </w:r>
      <w:r w:rsidR="00BF4385">
        <w:rPr>
          <w:rFonts w:ascii="Calibri" w:hAnsi="Calibri" w:cs="Calibri"/>
          <w:sz w:val="24"/>
          <w:szCs w:val="24"/>
        </w:rPr>
        <w:t xml:space="preserve">he number of times </w:t>
      </w:r>
      <w:r w:rsidRPr="007F4421">
        <w:rPr>
          <w:rFonts w:ascii="Calibri" w:hAnsi="Calibri" w:cs="Calibri"/>
          <w:sz w:val="24"/>
          <w:szCs w:val="24"/>
        </w:rPr>
        <w:t xml:space="preserve">our video ad was watched </w:t>
      </w:r>
      <w:r w:rsidRPr="009A72ED">
        <w:rPr>
          <w:rStyle w:val="Strong"/>
          <w:rFonts w:ascii="Calibri" w:hAnsi="Calibri" w:cs="Calibri"/>
          <w:b w:val="0"/>
          <w:i/>
          <w:sz w:val="24"/>
          <w:szCs w:val="24"/>
          <w:u w:val="single"/>
        </w:rPr>
        <w:t>all the way to the end</w:t>
      </w:r>
      <w:r w:rsidR="00894216">
        <w:rPr>
          <w:rFonts w:ascii="Calibri" w:hAnsi="Calibri" w:cs="Calibri"/>
          <w:sz w:val="24"/>
          <w:szCs w:val="24"/>
        </w:rPr>
        <w:t xml:space="preserve"> by a viewer.</w:t>
      </w:r>
      <w:r w:rsidRPr="007F4421">
        <w:rPr>
          <w:rFonts w:ascii="Calibri" w:hAnsi="Calibri" w:cs="Calibri"/>
          <w:sz w:val="24"/>
          <w:szCs w:val="24"/>
        </w:rPr>
        <w:t xml:space="preserve"> It’s a strong signal of </w:t>
      </w:r>
      <w:r w:rsidRPr="009A72ED">
        <w:rPr>
          <w:rStyle w:val="Strong"/>
          <w:rFonts w:ascii="Calibri" w:hAnsi="Calibri" w:cs="Calibri"/>
          <w:b w:val="0"/>
          <w:sz w:val="24"/>
          <w:szCs w:val="24"/>
        </w:rPr>
        <w:t>viewer engagement and message delivery</w:t>
      </w:r>
      <w:r w:rsidRPr="009A72ED">
        <w:rPr>
          <w:rFonts w:ascii="Calibri" w:hAnsi="Calibri" w:cs="Calibri"/>
          <w:b/>
          <w:sz w:val="24"/>
          <w:szCs w:val="24"/>
        </w:rPr>
        <w:t>.</w:t>
      </w:r>
    </w:p>
    <w:p w14:paraId="7E304C36" w14:textId="248A1BE7" w:rsidR="00A0717D" w:rsidRPr="007F4421" w:rsidRDefault="008F586E" w:rsidP="00B267C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Video Completion Rate (VCR)</w:t>
      </w:r>
      <w:r w:rsidRPr="007F4421">
        <w:rPr>
          <w:rFonts w:ascii="Calibri" w:hAnsi="Calibri" w:cs="Calibri"/>
          <w:sz w:val="24"/>
          <w:szCs w:val="24"/>
        </w:rPr>
        <w:t xml:space="preserve"> </w:t>
      </w:r>
      <w:r w:rsidR="006477F6" w:rsidRPr="007F4421">
        <w:rPr>
          <w:rFonts w:ascii="Calibri" w:hAnsi="Calibri" w:cs="Calibri"/>
          <w:sz w:val="24"/>
          <w:szCs w:val="24"/>
        </w:rPr>
        <w:t>–</w:t>
      </w:r>
      <w:r w:rsidRPr="007F4421">
        <w:rPr>
          <w:rFonts w:ascii="Calibri" w:hAnsi="Calibri" w:cs="Calibri"/>
          <w:sz w:val="24"/>
          <w:szCs w:val="24"/>
        </w:rPr>
        <w:t xml:space="preserve"> </w:t>
      </w:r>
      <w:r w:rsidR="006477F6" w:rsidRPr="007F4421">
        <w:rPr>
          <w:rFonts w:ascii="Calibri" w:hAnsi="Calibri" w:cs="Calibri"/>
          <w:b/>
          <w:color w:val="0070C0"/>
          <w:sz w:val="24"/>
          <w:szCs w:val="24"/>
        </w:rPr>
        <w:t>86%</w:t>
      </w:r>
      <w:r w:rsidR="006477F6" w:rsidRPr="007F4421">
        <w:rPr>
          <w:rFonts w:ascii="Calibri" w:hAnsi="Calibri" w:cs="Calibri"/>
          <w:sz w:val="24"/>
          <w:szCs w:val="24"/>
        </w:rPr>
        <w:t xml:space="preserve">. VCR is a performance metric that measures the </w:t>
      </w:r>
      <w:r w:rsidR="006477F6" w:rsidRPr="009A72ED">
        <w:rPr>
          <w:rStyle w:val="Strong"/>
          <w:rFonts w:ascii="Calibri" w:hAnsi="Calibri" w:cs="Calibri"/>
          <w:b w:val="0"/>
          <w:sz w:val="24"/>
          <w:szCs w:val="24"/>
        </w:rPr>
        <w:t>percentage of video ads that are watched to completion</w:t>
      </w:r>
      <w:r w:rsidR="006477F6" w:rsidRPr="007F4421">
        <w:rPr>
          <w:rFonts w:ascii="Calibri" w:hAnsi="Calibri" w:cs="Calibri"/>
          <w:sz w:val="24"/>
          <w:szCs w:val="24"/>
        </w:rPr>
        <w:t xml:space="preserve"> compared to the number of times they were started. </w:t>
      </w:r>
      <w:r w:rsidR="00A0717D" w:rsidRPr="007F4421">
        <w:rPr>
          <w:rFonts w:ascii="Calibri" w:hAnsi="Calibri" w:cs="Calibri"/>
          <w:sz w:val="24"/>
          <w:szCs w:val="24"/>
        </w:rPr>
        <w:t>This percentage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helps </w:t>
      </w:r>
      <w:r w:rsidR="00A0717D" w:rsidRPr="007F44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u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s assess </w:t>
      </w:r>
      <w:r w:rsidR="00A0717D" w:rsidRPr="009A72ED">
        <w:rPr>
          <w:rFonts w:ascii="Calibri" w:eastAsia="Times New Roman" w:hAnsi="Calibri" w:cs="Calibri"/>
          <w:bCs/>
          <w:i/>
          <w:kern w:val="0"/>
          <w:sz w:val="24"/>
          <w:szCs w:val="24"/>
          <w:u w:val="single"/>
          <w14:ligatures w14:val="none"/>
        </w:rPr>
        <w:t>viewer engagement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with video ads.</w:t>
      </w:r>
      <w:r w:rsidR="00A0717D" w:rsidRPr="007F44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 high VCR suggests the content is compelling or targeted effectively.</w:t>
      </w:r>
      <w:r w:rsidR="00A0717D" w:rsidRPr="007F442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A0717D" w:rsidRPr="00A0717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Low VCR could indicate ad fatigue, poor targeting, or content that's not engaging.</w:t>
      </w:r>
    </w:p>
    <w:p w14:paraId="7F83BB26" w14:textId="10939CC8" w:rsidR="00CE2A80" w:rsidRPr="007F4421" w:rsidRDefault="00CE2A80" w:rsidP="00B267C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Households Reached</w:t>
      </w:r>
      <w:r w:rsidR="00EB5345" w:rsidRPr="007F4421">
        <w:rPr>
          <w:rFonts w:ascii="Calibri" w:hAnsi="Calibri" w:cs="Calibri"/>
          <w:sz w:val="24"/>
          <w:szCs w:val="24"/>
        </w:rPr>
        <w:t xml:space="preserve"> – </w:t>
      </w:r>
      <w:r w:rsidR="00EB5345" w:rsidRPr="007F4421">
        <w:rPr>
          <w:rFonts w:ascii="Calibri" w:hAnsi="Calibri" w:cs="Calibri"/>
          <w:b/>
          <w:color w:val="0070C0"/>
          <w:sz w:val="24"/>
          <w:szCs w:val="24"/>
        </w:rPr>
        <w:t>21,549</w:t>
      </w:r>
      <w:r w:rsidR="00EB5345" w:rsidRPr="007F4421">
        <w:rPr>
          <w:rFonts w:ascii="Calibri" w:hAnsi="Calibri" w:cs="Calibri"/>
          <w:sz w:val="24"/>
          <w:szCs w:val="24"/>
        </w:rPr>
        <w:t>. This is b</w:t>
      </w:r>
      <w:r w:rsidRPr="007F4421">
        <w:rPr>
          <w:rFonts w:ascii="Calibri" w:hAnsi="Calibri" w:cs="Calibri"/>
          <w:sz w:val="24"/>
          <w:szCs w:val="24"/>
        </w:rPr>
        <w:t xml:space="preserve">ased on the </w:t>
      </w:r>
      <w:r w:rsidR="00E72777" w:rsidRPr="007F4421">
        <w:rPr>
          <w:rFonts w:ascii="Calibri" w:hAnsi="Calibri" w:cs="Calibri"/>
          <w:sz w:val="24"/>
          <w:szCs w:val="24"/>
        </w:rPr>
        <w:t>IP</w:t>
      </w:r>
      <w:r w:rsidR="002546D9">
        <w:rPr>
          <w:rFonts w:ascii="Calibri" w:hAnsi="Calibri" w:cs="Calibri"/>
          <w:sz w:val="24"/>
          <w:szCs w:val="24"/>
        </w:rPr>
        <w:t xml:space="preserve"> </w:t>
      </w:r>
      <w:r w:rsidR="00C413FA">
        <w:rPr>
          <w:rFonts w:ascii="Calibri" w:hAnsi="Calibri" w:cs="Calibri"/>
          <w:sz w:val="24"/>
          <w:szCs w:val="24"/>
        </w:rPr>
        <w:t xml:space="preserve">address </w:t>
      </w:r>
      <w:r w:rsidR="00217E4B" w:rsidRPr="007F4421">
        <w:rPr>
          <w:rFonts w:ascii="Calibri" w:hAnsi="Calibri" w:cs="Calibri"/>
          <w:sz w:val="24"/>
          <w:szCs w:val="24"/>
        </w:rPr>
        <w:t xml:space="preserve">which is </w:t>
      </w:r>
      <w:r w:rsidR="00E72777" w:rsidRPr="007F4421">
        <w:rPr>
          <w:rFonts w:ascii="Calibri" w:hAnsi="Calibri" w:cs="Calibri"/>
          <w:sz w:val="24"/>
          <w:szCs w:val="24"/>
        </w:rPr>
        <w:t xml:space="preserve">the </w:t>
      </w:r>
      <w:r w:rsidR="00E72777" w:rsidRPr="007F4421">
        <w:rPr>
          <w:rStyle w:val="Strong"/>
          <w:rFonts w:ascii="Calibri" w:hAnsi="Calibri" w:cs="Calibri"/>
          <w:b w:val="0"/>
          <w:sz w:val="24"/>
          <w:szCs w:val="24"/>
        </w:rPr>
        <w:t>unique identifier assigned to each device</w:t>
      </w:r>
      <w:r w:rsidR="00EB5345" w:rsidRPr="007F4421">
        <w:rPr>
          <w:rStyle w:val="Strong"/>
          <w:rFonts w:ascii="Calibri" w:hAnsi="Calibri" w:cs="Calibri"/>
          <w:b w:val="0"/>
          <w:sz w:val="24"/>
          <w:szCs w:val="24"/>
        </w:rPr>
        <w:t>, another words, the home address</w:t>
      </w:r>
      <w:r w:rsidR="00BF4385">
        <w:rPr>
          <w:rStyle w:val="Strong"/>
          <w:rFonts w:ascii="Calibri" w:hAnsi="Calibri" w:cs="Calibri"/>
          <w:b w:val="0"/>
          <w:sz w:val="24"/>
          <w:szCs w:val="24"/>
        </w:rPr>
        <w:t>.</w:t>
      </w:r>
    </w:p>
    <w:p w14:paraId="2BD2311A" w14:textId="0B4B5674" w:rsidR="00217E4B" w:rsidRPr="00A135F0" w:rsidRDefault="00217E4B" w:rsidP="00B267C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Average Frequency</w:t>
      </w:r>
      <w:r w:rsidRPr="007F4421">
        <w:rPr>
          <w:rFonts w:ascii="Calibri" w:hAnsi="Calibri" w:cs="Calibri"/>
          <w:sz w:val="24"/>
          <w:szCs w:val="24"/>
        </w:rPr>
        <w:t xml:space="preserve"> –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1.9</w:t>
      </w:r>
      <w:r w:rsidRPr="007F4421">
        <w:rPr>
          <w:rFonts w:ascii="Calibri" w:hAnsi="Calibri" w:cs="Calibri"/>
          <w:sz w:val="24"/>
          <w:szCs w:val="24"/>
        </w:rPr>
        <w:t xml:space="preserve">. </w:t>
      </w:r>
      <w:r w:rsidR="00261560" w:rsidRPr="007F4421">
        <w:rPr>
          <w:rFonts w:ascii="Calibri" w:hAnsi="Calibri" w:cs="Calibri"/>
          <w:sz w:val="24"/>
          <w:szCs w:val="24"/>
        </w:rPr>
        <w:t xml:space="preserve">The </w:t>
      </w:r>
      <w:r w:rsidR="00A135F0">
        <w:rPr>
          <w:rFonts w:ascii="Calibri" w:hAnsi="Calibri" w:cs="Calibri"/>
          <w:sz w:val="24"/>
          <w:szCs w:val="24"/>
        </w:rPr>
        <w:t>‘</w:t>
      </w:r>
      <w:r w:rsidR="00261560" w:rsidRPr="00A135F0">
        <w:rPr>
          <w:rStyle w:val="Strong"/>
          <w:rFonts w:ascii="Calibri" w:hAnsi="Calibri" w:cs="Calibri"/>
          <w:b w:val="0"/>
          <w:sz w:val="24"/>
          <w:szCs w:val="24"/>
        </w:rPr>
        <w:t>average</w:t>
      </w:r>
      <w:r w:rsidR="00A135F0">
        <w:rPr>
          <w:rStyle w:val="Strong"/>
          <w:rFonts w:ascii="Calibri" w:hAnsi="Calibri" w:cs="Calibri"/>
          <w:b w:val="0"/>
          <w:i/>
          <w:sz w:val="24"/>
          <w:szCs w:val="24"/>
        </w:rPr>
        <w:t>’</w:t>
      </w:r>
      <w:r w:rsidR="00261560" w:rsidRPr="00A135F0">
        <w:rPr>
          <w:rStyle w:val="Strong"/>
          <w:rFonts w:ascii="Calibri" w:hAnsi="Calibri" w:cs="Calibri"/>
          <w:b w:val="0"/>
          <w:sz w:val="24"/>
          <w:szCs w:val="24"/>
        </w:rPr>
        <w:t xml:space="preserve"> number of times</w:t>
      </w:r>
      <w:r w:rsidR="00CB0393" w:rsidRPr="00A135F0">
        <w:rPr>
          <w:rFonts w:ascii="Calibri" w:hAnsi="Calibri" w:cs="Calibri"/>
          <w:b/>
          <w:sz w:val="24"/>
          <w:szCs w:val="24"/>
        </w:rPr>
        <w:t xml:space="preserve"> </w:t>
      </w:r>
      <w:r w:rsidR="00CB0393">
        <w:rPr>
          <w:rFonts w:ascii="Calibri" w:hAnsi="Calibri" w:cs="Calibri"/>
          <w:sz w:val="24"/>
          <w:szCs w:val="24"/>
        </w:rPr>
        <w:t xml:space="preserve">a unique viewer saw </w:t>
      </w:r>
      <w:r w:rsidR="00261560" w:rsidRPr="007F4421">
        <w:rPr>
          <w:rFonts w:ascii="Calibri" w:hAnsi="Calibri" w:cs="Calibri"/>
          <w:sz w:val="24"/>
          <w:szCs w:val="24"/>
        </w:rPr>
        <w:t xml:space="preserve">our ad during the campaign. Another words, </w:t>
      </w:r>
      <w:r w:rsidR="00CB0393">
        <w:rPr>
          <w:rStyle w:val="Strong"/>
          <w:rFonts w:ascii="Calibri" w:hAnsi="Calibri" w:cs="Calibri"/>
          <w:b w:val="0"/>
          <w:sz w:val="24"/>
          <w:szCs w:val="24"/>
        </w:rPr>
        <w:t xml:space="preserve">how often </w:t>
      </w:r>
      <w:r w:rsidR="00A135F0">
        <w:rPr>
          <w:rStyle w:val="Strong"/>
          <w:rFonts w:ascii="Calibri" w:hAnsi="Calibri" w:cs="Calibri"/>
          <w:b w:val="0"/>
          <w:sz w:val="24"/>
          <w:szCs w:val="24"/>
        </w:rPr>
        <w:t>our message wa</w:t>
      </w:r>
      <w:r w:rsidR="00261560" w:rsidRPr="007F4421">
        <w:rPr>
          <w:rStyle w:val="Strong"/>
          <w:rFonts w:ascii="Calibri" w:hAnsi="Calibri" w:cs="Calibri"/>
          <w:b w:val="0"/>
          <w:sz w:val="24"/>
          <w:szCs w:val="24"/>
        </w:rPr>
        <w:t>s repeated</w:t>
      </w:r>
      <w:r w:rsidR="00261560" w:rsidRPr="007F4421">
        <w:rPr>
          <w:rFonts w:ascii="Calibri" w:hAnsi="Calibri" w:cs="Calibri"/>
          <w:b/>
          <w:sz w:val="24"/>
          <w:szCs w:val="24"/>
        </w:rPr>
        <w:t xml:space="preserve"> </w:t>
      </w:r>
      <w:r w:rsidR="00261560" w:rsidRPr="00A135F0">
        <w:rPr>
          <w:rFonts w:ascii="Calibri" w:hAnsi="Calibri" w:cs="Calibri"/>
          <w:i/>
          <w:sz w:val="24"/>
          <w:szCs w:val="24"/>
          <w:u w:val="single"/>
        </w:rPr>
        <w:t>to the same person</w:t>
      </w:r>
      <w:r w:rsidR="00A135F0">
        <w:rPr>
          <w:rFonts w:ascii="Calibri" w:hAnsi="Calibri" w:cs="Calibri"/>
          <w:i/>
          <w:sz w:val="24"/>
          <w:szCs w:val="24"/>
          <w:u w:val="single"/>
        </w:rPr>
        <w:t>.</w:t>
      </w:r>
    </w:p>
    <w:p w14:paraId="372FFCC9" w14:textId="7BF09CEE" w:rsidR="00A135F0" w:rsidRPr="00E71A4A" w:rsidRDefault="00A135F0" w:rsidP="00A135F0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  <w:u w:val="single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Clicks on the Commercial</w:t>
      </w:r>
      <w:r w:rsidRPr="005B2DC6">
        <w:rPr>
          <w:rFonts w:ascii="Calibri" w:hAnsi="Calibri" w:cs="Calibri"/>
          <w:sz w:val="24"/>
          <w:szCs w:val="24"/>
        </w:rPr>
        <w:t xml:space="preserve"> – Total of </w:t>
      </w:r>
      <w:r w:rsidRPr="005B2DC6">
        <w:rPr>
          <w:rFonts w:ascii="Calibri" w:hAnsi="Calibri" w:cs="Calibri"/>
          <w:b/>
          <w:color w:val="0070C0"/>
          <w:sz w:val="24"/>
          <w:szCs w:val="24"/>
        </w:rPr>
        <w:t xml:space="preserve">45. </w:t>
      </w:r>
      <w:r w:rsidRPr="005B2DC6">
        <w:rPr>
          <w:rFonts w:ascii="Calibri" w:hAnsi="Calibri" w:cs="Calibri"/>
          <w:sz w:val="24"/>
          <w:szCs w:val="24"/>
        </w:rPr>
        <w:t xml:space="preserve">The </w:t>
      </w:r>
      <w:r w:rsidRPr="005B2DC6">
        <w:rPr>
          <w:rStyle w:val="Strong"/>
          <w:rFonts w:ascii="Calibri" w:hAnsi="Calibri" w:cs="Calibri"/>
          <w:sz w:val="24"/>
          <w:szCs w:val="24"/>
        </w:rPr>
        <w:t>"clicks"</w:t>
      </w:r>
      <w:r w:rsidRPr="005B2DC6">
        <w:rPr>
          <w:rFonts w:ascii="Calibri" w:hAnsi="Calibri" w:cs="Calibri"/>
          <w:sz w:val="24"/>
          <w:szCs w:val="24"/>
        </w:rPr>
        <w:t xml:space="preserve"> metric typically refers to the </w:t>
      </w:r>
      <w:r w:rsidRPr="00CF3270">
        <w:rPr>
          <w:rStyle w:val="Strong"/>
          <w:rFonts w:ascii="Calibri" w:hAnsi="Calibri" w:cs="Calibri"/>
          <w:b w:val="0"/>
          <w:sz w:val="24"/>
          <w:szCs w:val="24"/>
        </w:rPr>
        <w:t>number of times viewers clicked on a clickable element</w:t>
      </w:r>
      <w:r w:rsidRPr="005B2DC6">
        <w:rPr>
          <w:rFonts w:ascii="Calibri" w:hAnsi="Calibri" w:cs="Calibri"/>
          <w:sz w:val="24"/>
          <w:szCs w:val="24"/>
        </w:rPr>
        <w:t xml:space="preserve"> in or after viewing our ad.</w:t>
      </w:r>
    </w:p>
    <w:p w14:paraId="5D864082" w14:textId="027B83E0" w:rsidR="00A135F0" w:rsidRDefault="00A135F0" w:rsidP="00A135F0">
      <w:pPr>
        <w:pStyle w:val="ListParagraph"/>
        <w:spacing w:before="100" w:beforeAutospacing="1" w:after="100" w:afterAutospacing="1" w:line="240" w:lineRule="auto"/>
        <w:ind w:left="0"/>
        <w:rPr>
          <w:rFonts w:ascii="Calibri" w:hAnsi="Calibri" w:cs="Calibri"/>
          <w:b/>
          <w:sz w:val="24"/>
          <w:szCs w:val="24"/>
          <w:u w:val="single"/>
        </w:rPr>
      </w:pPr>
    </w:p>
    <w:p w14:paraId="100B8838" w14:textId="0FD695F4" w:rsidR="00A135F0" w:rsidRPr="007F4421" w:rsidRDefault="00894216" w:rsidP="00A135F0">
      <w:pPr>
        <w:pStyle w:val="ListParagraph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894216">
        <w:rPr>
          <w:rFonts w:ascii="Calibri" w:hAnsi="Calibri" w:cs="Calibri"/>
          <w:b/>
          <w:sz w:val="24"/>
          <w:szCs w:val="24"/>
        </w:rPr>
        <w:t xml:space="preserve">      </w:t>
      </w:r>
      <w:r w:rsidR="00935F3C">
        <w:rPr>
          <w:rFonts w:ascii="Calibri" w:hAnsi="Calibri" w:cs="Calibri"/>
          <w:b/>
          <w:sz w:val="24"/>
          <w:szCs w:val="24"/>
          <w:u w:val="single"/>
        </w:rPr>
        <w:t xml:space="preserve">Tracking Results on </w:t>
      </w:r>
      <w:r w:rsidR="00A135F0">
        <w:rPr>
          <w:rFonts w:ascii="Calibri" w:hAnsi="Calibri" w:cs="Calibri"/>
          <w:b/>
          <w:sz w:val="24"/>
          <w:szCs w:val="24"/>
          <w:u w:val="single"/>
        </w:rPr>
        <w:t>the Pause Ad</w:t>
      </w:r>
      <w:r w:rsidR="001D2FBC">
        <w:rPr>
          <w:rFonts w:ascii="Calibri" w:hAnsi="Calibri" w:cs="Calibri"/>
          <w:b/>
          <w:sz w:val="24"/>
          <w:szCs w:val="24"/>
          <w:u w:val="single"/>
        </w:rPr>
        <w:t xml:space="preserve"> Commercial</w:t>
      </w:r>
      <w:r w:rsidR="00A135F0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72CBBC1A" w14:textId="08FB25FC" w:rsidR="00CC155D" w:rsidRPr="007F4421" w:rsidRDefault="00CC155D" w:rsidP="00B267CA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The ‘Pau</w:t>
      </w:r>
      <w:r w:rsidR="00F10162" w:rsidRPr="00DA2F97">
        <w:rPr>
          <w:rFonts w:ascii="Calibri" w:hAnsi="Calibri" w:cs="Calibri"/>
          <w:b/>
          <w:sz w:val="24"/>
          <w:szCs w:val="24"/>
          <w:u w:val="single"/>
        </w:rPr>
        <w:t>se</w:t>
      </w:r>
      <w:r w:rsidRPr="00DA2F97">
        <w:rPr>
          <w:rFonts w:ascii="Calibri" w:hAnsi="Calibri" w:cs="Calibri"/>
          <w:b/>
          <w:sz w:val="24"/>
          <w:szCs w:val="24"/>
          <w:u w:val="single"/>
        </w:rPr>
        <w:t xml:space="preserve"> Ad’</w:t>
      </w:r>
      <w:r w:rsidRPr="007F4421">
        <w:rPr>
          <w:rFonts w:ascii="Calibri" w:hAnsi="Calibri" w:cs="Calibri"/>
          <w:sz w:val="24"/>
          <w:szCs w:val="24"/>
        </w:rPr>
        <w:t xml:space="preserve"> - ran </w:t>
      </w:r>
      <w:r w:rsidRPr="00936934">
        <w:rPr>
          <w:rFonts w:ascii="Calibri" w:hAnsi="Calibri" w:cs="Calibri"/>
          <w:b/>
          <w:color w:val="0070C0"/>
          <w:sz w:val="24"/>
          <w:szCs w:val="24"/>
        </w:rPr>
        <w:t>4,718</w:t>
      </w:r>
      <w:r w:rsidRPr="007F4421">
        <w:rPr>
          <w:rFonts w:ascii="Calibri" w:hAnsi="Calibri" w:cs="Calibri"/>
          <w:color w:val="0070C0"/>
          <w:sz w:val="24"/>
          <w:szCs w:val="24"/>
        </w:rPr>
        <w:t xml:space="preserve"> </w:t>
      </w:r>
      <w:r w:rsidRPr="007F4421">
        <w:rPr>
          <w:rFonts w:ascii="Calibri" w:hAnsi="Calibri" w:cs="Calibri"/>
          <w:sz w:val="24"/>
          <w:szCs w:val="24"/>
        </w:rPr>
        <w:t xml:space="preserve">times. </w:t>
      </w:r>
    </w:p>
    <w:p w14:paraId="4CD878F0" w14:textId="09D77632" w:rsidR="00CC155D" w:rsidRPr="007F4421" w:rsidRDefault="00CC155D" w:rsidP="00CC155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Completed View</w:t>
      </w:r>
      <w:r w:rsidRPr="007F4421">
        <w:rPr>
          <w:rFonts w:ascii="Calibri" w:hAnsi="Calibri" w:cs="Calibri"/>
          <w:sz w:val="24"/>
          <w:szCs w:val="24"/>
        </w:rPr>
        <w:t xml:space="preserve"> –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3,964</w:t>
      </w:r>
    </w:p>
    <w:p w14:paraId="5696361D" w14:textId="58D0249E" w:rsidR="00CC155D" w:rsidRPr="007F4421" w:rsidRDefault="00CC155D" w:rsidP="00CC155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Video Completion Rate (VCR)</w:t>
      </w:r>
      <w:r w:rsidRPr="007F4421">
        <w:rPr>
          <w:rFonts w:ascii="Calibri" w:hAnsi="Calibri" w:cs="Calibri"/>
          <w:sz w:val="24"/>
          <w:szCs w:val="24"/>
          <w:u w:val="single"/>
        </w:rPr>
        <w:t xml:space="preserve"> </w:t>
      </w:r>
      <w:r w:rsidRPr="007F4421">
        <w:rPr>
          <w:rFonts w:ascii="Calibri" w:hAnsi="Calibri" w:cs="Calibri"/>
          <w:sz w:val="24"/>
          <w:szCs w:val="24"/>
        </w:rPr>
        <w:t xml:space="preserve">-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84%</w:t>
      </w:r>
    </w:p>
    <w:p w14:paraId="6A51DD35" w14:textId="6F4EFF05" w:rsidR="00CC155D" w:rsidRPr="007F4421" w:rsidRDefault="00CC155D" w:rsidP="00CC155D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Households Reached</w:t>
      </w:r>
      <w:r w:rsidRPr="007F4421">
        <w:rPr>
          <w:rFonts w:ascii="Calibri" w:hAnsi="Calibri" w:cs="Calibri"/>
          <w:sz w:val="24"/>
          <w:szCs w:val="24"/>
        </w:rPr>
        <w:t xml:space="preserve"> - </w:t>
      </w:r>
      <w:r w:rsidRPr="007F4421">
        <w:rPr>
          <w:rFonts w:ascii="Calibri" w:hAnsi="Calibri" w:cs="Calibri"/>
          <w:b/>
          <w:color w:val="0070C0"/>
          <w:sz w:val="24"/>
          <w:szCs w:val="24"/>
        </w:rPr>
        <w:t>2,668</w:t>
      </w:r>
    </w:p>
    <w:p w14:paraId="3E2D8238" w14:textId="071A9363" w:rsidR="00A0717D" w:rsidRPr="005B2DC6" w:rsidRDefault="00CC155D" w:rsidP="002132F9">
      <w:pPr>
        <w:pStyle w:val="ListParagraph"/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hAnsi="Calibri" w:cs="Calibri"/>
          <w:sz w:val="24"/>
          <w:szCs w:val="24"/>
        </w:rPr>
      </w:pPr>
      <w:r w:rsidRPr="00DA2F97">
        <w:rPr>
          <w:rFonts w:ascii="Calibri" w:hAnsi="Calibri" w:cs="Calibri"/>
          <w:b/>
          <w:sz w:val="24"/>
          <w:szCs w:val="24"/>
          <w:u w:val="single"/>
        </w:rPr>
        <w:t>Average Frequency</w:t>
      </w:r>
      <w:r w:rsidRPr="005B2DC6">
        <w:rPr>
          <w:rFonts w:ascii="Calibri" w:hAnsi="Calibri" w:cs="Calibri"/>
          <w:sz w:val="24"/>
          <w:szCs w:val="24"/>
        </w:rPr>
        <w:t xml:space="preserve"> – </w:t>
      </w:r>
      <w:r w:rsidRPr="005B2DC6">
        <w:rPr>
          <w:rFonts w:ascii="Calibri" w:hAnsi="Calibri" w:cs="Calibri"/>
          <w:b/>
          <w:color w:val="0070C0"/>
          <w:sz w:val="24"/>
          <w:szCs w:val="24"/>
        </w:rPr>
        <w:t>1.8</w:t>
      </w:r>
    </w:p>
    <w:p w14:paraId="171A5A15" w14:textId="5EB91199" w:rsidR="00E71A4A" w:rsidRPr="000857E9" w:rsidRDefault="00FF1C36" w:rsidP="00FC6303">
      <w:pPr>
        <w:pStyle w:val="ListParagraph"/>
        <w:numPr>
          <w:ilvl w:val="0"/>
          <w:numId w:val="29"/>
        </w:numPr>
        <w:rPr>
          <w:rFonts w:ascii="Calibri" w:hAnsi="Calibri" w:cs="Calibri"/>
          <w:sz w:val="24"/>
          <w:szCs w:val="24"/>
          <w:u w:val="single"/>
        </w:rPr>
      </w:pPr>
      <w:r w:rsidRPr="000857E9">
        <w:rPr>
          <w:rFonts w:ascii="Calibri" w:hAnsi="Calibri" w:cs="Calibri"/>
          <w:b/>
          <w:sz w:val="24"/>
          <w:szCs w:val="24"/>
          <w:u w:val="single"/>
        </w:rPr>
        <w:t xml:space="preserve">QR Code Hits </w:t>
      </w:r>
      <w:r w:rsidR="00022A75" w:rsidRPr="000857E9">
        <w:rPr>
          <w:rFonts w:ascii="Calibri" w:hAnsi="Calibri" w:cs="Calibri"/>
          <w:b/>
          <w:sz w:val="24"/>
          <w:szCs w:val="24"/>
          <w:u w:val="single"/>
        </w:rPr>
        <w:t>from our ‘Pause Ad’</w:t>
      </w:r>
      <w:r w:rsidRPr="000857E9">
        <w:rPr>
          <w:rFonts w:ascii="Calibri" w:hAnsi="Calibri" w:cs="Calibri"/>
          <w:sz w:val="24"/>
          <w:szCs w:val="24"/>
        </w:rPr>
        <w:t>–</w:t>
      </w:r>
      <w:r w:rsidR="00022A75" w:rsidRPr="000857E9">
        <w:rPr>
          <w:rFonts w:ascii="Calibri" w:hAnsi="Calibri" w:cs="Calibri"/>
          <w:sz w:val="24"/>
          <w:szCs w:val="24"/>
        </w:rPr>
        <w:t xml:space="preserve"> Total of </w:t>
      </w:r>
      <w:r w:rsidR="00022A75" w:rsidRPr="000857E9">
        <w:rPr>
          <w:rFonts w:ascii="Calibri" w:hAnsi="Calibri" w:cs="Calibri"/>
          <w:b/>
          <w:color w:val="0070C0"/>
          <w:sz w:val="24"/>
          <w:szCs w:val="24"/>
        </w:rPr>
        <w:t>45</w:t>
      </w:r>
      <w:r w:rsidR="00082D23" w:rsidRPr="000857E9">
        <w:rPr>
          <w:rFonts w:ascii="Calibri" w:hAnsi="Calibri" w:cs="Calibri"/>
          <w:b/>
          <w:color w:val="0070C0"/>
          <w:sz w:val="24"/>
          <w:szCs w:val="24"/>
        </w:rPr>
        <w:t xml:space="preserve"> </w:t>
      </w:r>
      <w:r w:rsidR="00082D23" w:rsidRPr="000857E9">
        <w:rPr>
          <w:rFonts w:ascii="Calibri" w:hAnsi="Calibri" w:cs="Calibri"/>
          <w:sz w:val="24"/>
          <w:szCs w:val="24"/>
        </w:rPr>
        <w:t xml:space="preserve">scans of the QR code which led the </w:t>
      </w:r>
      <w:r w:rsidR="005B2DC6" w:rsidRPr="000857E9">
        <w:rPr>
          <w:rFonts w:ascii="Calibri" w:hAnsi="Calibri" w:cs="Calibri"/>
          <w:sz w:val="24"/>
          <w:szCs w:val="24"/>
        </w:rPr>
        <w:t>view</w:t>
      </w:r>
      <w:r w:rsidR="00082D23" w:rsidRPr="000857E9">
        <w:rPr>
          <w:rFonts w:ascii="Calibri" w:hAnsi="Calibri" w:cs="Calibri"/>
          <w:sz w:val="24"/>
          <w:szCs w:val="24"/>
        </w:rPr>
        <w:t>er directly to our NFI website.</w:t>
      </w:r>
    </w:p>
    <w:p w14:paraId="09328580" w14:textId="23A08543" w:rsidR="00E71A4A" w:rsidRDefault="000857E9" w:rsidP="000857E9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1C07DD"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  <w:t>Next</w:t>
      </w:r>
      <w:r w:rsidR="001C07DD" w:rsidRPr="001C07DD">
        <w:rPr>
          <w:rFonts w:ascii="Calibri" w:eastAsia="Times New Roman" w:hAnsi="Calibri" w:cs="Calibri"/>
          <w:kern w:val="0"/>
          <w:sz w:val="24"/>
          <w:szCs w:val="24"/>
          <w:u w:val="single"/>
          <w14:ligatures w14:val="none"/>
        </w:rPr>
        <w:t xml:space="preserve"> step</w:t>
      </w:r>
      <w:r w:rsidR="001C07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: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</w:t>
      </w:r>
      <w:r w:rsidR="001C07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’ll be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forward</w:t>
      </w:r>
      <w:r w:rsidR="001C07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ing this information to 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our</w:t>
      </w:r>
      <w:r w:rsidR="00E71A4A" w:rsidRPr="000857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Region 8 PIPO Committee, which I </w:t>
      </w:r>
      <w:r w:rsidR="001C07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believe</w:t>
      </w:r>
      <w:r w:rsidR="00E71A4A" w:rsidRPr="000857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will speak for </w:t>
      </w:r>
      <w:r w:rsidR="001C07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itself. My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1C07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goal is to obtain</w:t>
      </w:r>
      <w:r w:rsidR="00E71A4A" w:rsidRPr="000857E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additional funds for broader advertising. </w:t>
      </w:r>
      <w:r w:rsidR="001C07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Perhaps it will resonate </w:t>
      </w:r>
      <w:r w:rsidR="0089421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with</w:t>
      </w:r>
      <w:r w:rsidR="001C07D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other Regions as well, for a more global outreach? God’s will be done….</w:t>
      </w:r>
    </w:p>
    <w:p w14:paraId="7BE4528C" w14:textId="2AC82979" w:rsidR="00702691" w:rsidRDefault="00702691" w:rsidP="0070269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I’ll end </w:t>
      </w:r>
      <w:r>
        <w:rPr>
          <w:rFonts w:ascii="Calibri" w:hAnsi="Calibri" w:cs="Calibri"/>
          <w:sz w:val="24"/>
          <w:szCs w:val="24"/>
        </w:rPr>
        <w:t>by saying, it</w:t>
      </w:r>
      <w:r>
        <w:rPr>
          <w:rFonts w:ascii="Calibri" w:hAnsi="Calibri" w:cs="Calibri"/>
          <w:sz w:val="24"/>
          <w:szCs w:val="24"/>
        </w:rPr>
        <w:t>’</w:t>
      </w:r>
      <w:r>
        <w:rPr>
          <w:rFonts w:ascii="Calibri" w:hAnsi="Calibri" w:cs="Calibri"/>
          <w:sz w:val="24"/>
          <w:szCs w:val="24"/>
        </w:rPr>
        <w:t xml:space="preserve">s because of the generous donations that members of our beloved fellowship </w:t>
      </w:r>
      <w:r>
        <w:rPr>
          <w:rFonts w:ascii="Calibri" w:hAnsi="Calibri" w:cs="Calibri"/>
          <w:sz w:val="24"/>
          <w:szCs w:val="24"/>
        </w:rPr>
        <w:t>contribute</w:t>
      </w:r>
      <w:r>
        <w:rPr>
          <w:rFonts w:ascii="Calibri" w:hAnsi="Calibri" w:cs="Calibri"/>
          <w:sz w:val="24"/>
          <w:szCs w:val="24"/>
        </w:rPr>
        <w:t xml:space="preserve"> that help make this kind of outreach </w:t>
      </w:r>
      <w:r>
        <w:rPr>
          <w:rFonts w:ascii="Calibri" w:hAnsi="Calibri" w:cs="Calibri"/>
          <w:sz w:val="24"/>
          <w:szCs w:val="24"/>
        </w:rPr>
        <w:t>even possible!!</w:t>
      </w:r>
    </w:p>
    <w:p w14:paraId="5CE7243B" w14:textId="77777777" w:rsidR="005A6338" w:rsidRDefault="001C07DD" w:rsidP="001C07DD">
      <w:pPr>
        <w:pStyle w:val="NoSpacing"/>
        <w:rPr>
          <w:rFonts w:ascii="Calibri" w:hAnsi="Calibri" w:cs="Calibri"/>
          <w:sz w:val="24"/>
          <w:szCs w:val="24"/>
        </w:rPr>
      </w:pPr>
      <w:r w:rsidRPr="001C07DD">
        <w:rPr>
          <w:rFonts w:ascii="Calibri" w:hAnsi="Calibri" w:cs="Calibri"/>
          <w:sz w:val="24"/>
          <w:szCs w:val="24"/>
        </w:rPr>
        <w:t>In loving service,</w:t>
      </w:r>
      <w:r w:rsidR="00AB5503">
        <w:rPr>
          <w:rFonts w:ascii="Calibri" w:hAnsi="Calibri" w:cs="Calibri"/>
          <w:sz w:val="24"/>
          <w:szCs w:val="24"/>
        </w:rPr>
        <w:t xml:space="preserve"> </w:t>
      </w:r>
    </w:p>
    <w:p w14:paraId="1B9B372C" w14:textId="2295839F" w:rsidR="001C07DD" w:rsidRPr="001C07DD" w:rsidRDefault="001C07DD" w:rsidP="001C07DD">
      <w:pPr>
        <w:pStyle w:val="NoSpacing"/>
        <w:rPr>
          <w:rFonts w:ascii="Calibri" w:hAnsi="Calibri" w:cs="Calibri"/>
          <w:sz w:val="24"/>
          <w:szCs w:val="24"/>
        </w:rPr>
      </w:pPr>
      <w:r w:rsidRPr="001C07DD">
        <w:rPr>
          <w:rFonts w:ascii="Calibri" w:hAnsi="Calibri" w:cs="Calibri"/>
          <w:sz w:val="24"/>
          <w:szCs w:val="24"/>
        </w:rPr>
        <w:t>Nancy K, NFI PIPO Chair</w:t>
      </w:r>
    </w:p>
    <w:sectPr w:rsidR="001C07DD" w:rsidRPr="001C07DD" w:rsidSect="00D939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62A4"/>
    <w:multiLevelType w:val="hybridMultilevel"/>
    <w:tmpl w:val="ECCE5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A0BCD"/>
    <w:multiLevelType w:val="hybridMultilevel"/>
    <w:tmpl w:val="1D442740"/>
    <w:lvl w:ilvl="0" w:tplc="C1ECF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84244E"/>
    <w:multiLevelType w:val="hybridMultilevel"/>
    <w:tmpl w:val="1D5C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35D79"/>
    <w:multiLevelType w:val="hybridMultilevel"/>
    <w:tmpl w:val="5D7E1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5206"/>
    <w:multiLevelType w:val="multilevel"/>
    <w:tmpl w:val="EEEA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62ED8"/>
    <w:multiLevelType w:val="hybridMultilevel"/>
    <w:tmpl w:val="8FCC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942F8"/>
    <w:multiLevelType w:val="hybridMultilevel"/>
    <w:tmpl w:val="EAEA9F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796E72"/>
    <w:multiLevelType w:val="hybridMultilevel"/>
    <w:tmpl w:val="3BB63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D14DC"/>
    <w:multiLevelType w:val="multilevel"/>
    <w:tmpl w:val="E1E2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5E4D2A"/>
    <w:multiLevelType w:val="hybridMultilevel"/>
    <w:tmpl w:val="F28455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E20DF1"/>
    <w:multiLevelType w:val="hybridMultilevel"/>
    <w:tmpl w:val="07662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32FFD"/>
    <w:multiLevelType w:val="multilevel"/>
    <w:tmpl w:val="8CDAF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47794"/>
    <w:multiLevelType w:val="hybridMultilevel"/>
    <w:tmpl w:val="5D200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E7CAF"/>
    <w:multiLevelType w:val="hybridMultilevel"/>
    <w:tmpl w:val="1A8837A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E129B8"/>
    <w:multiLevelType w:val="hybridMultilevel"/>
    <w:tmpl w:val="55B42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C209D"/>
    <w:multiLevelType w:val="hybridMultilevel"/>
    <w:tmpl w:val="C89244F2"/>
    <w:lvl w:ilvl="0" w:tplc="CB62FA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4A2EA8"/>
    <w:multiLevelType w:val="hybridMultilevel"/>
    <w:tmpl w:val="14204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F51EE"/>
    <w:multiLevelType w:val="hybridMultilevel"/>
    <w:tmpl w:val="5D7E11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43C4A"/>
    <w:multiLevelType w:val="multilevel"/>
    <w:tmpl w:val="510E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61957"/>
    <w:multiLevelType w:val="hybridMultilevel"/>
    <w:tmpl w:val="7C3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E2A53"/>
    <w:multiLevelType w:val="hybridMultilevel"/>
    <w:tmpl w:val="E3A48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92CEE"/>
    <w:multiLevelType w:val="hybridMultilevel"/>
    <w:tmpl w:val="4FB89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C117B2"/>
    <w:multiLevelType w:val="hybridMultilevel"/>
    <w:tmpl w:val="906C0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07E5E"/>
    <w:multiLevelType w:val="hybridMultilevel"/>
    <w:tmpl w:val="E396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D4B55"/>
    <w:multiLevelType w:val="hybridMultilevel"/>
    <w:tmpl w:val="4036E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CE45C3"/>
    <w:multiLevelType w:val="multilevel"/>
    <w:tmpl w:val="2D02F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ED69E9"/>
    <w:multiLevelType w:val="multilevel"/>
    <w:tmpl w:val="C7A2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D663C0"/>
    <w:multiLevelType w:val="multilevel"/>
    <w:tmpl w:val="1964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10CE4"/>
    <w:multiLevelType w:val="hybridMultilevel"/>
    <w:tmpl w:val="9664F8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F84083"/>
    <w:multiLevelType w:val="hybridMultilevel"/>
    <w:tmpl w:val="B5807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B4103"/>
    <w:multiLevelType w:val="hybridMultilevel"/>
    <w:tmpl w:val="802C81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382449"/>
    <w:multiLevelType w:val="hybridMultilevel"/>
    <w:tmpl w:val="FCB0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F176B"/>
    <w:multiLevelType w:val="hybridMultilevel"/>
    <w:tmpl w:val="2ED4D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7A024F"/>
    <w:multiLevelType w:val="hybridMultilevel"/>
    <w:tmpl w:val="75D25E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745227"/>
    <w:multiLevelType w:val="hybridMultilevel"/>
    <w:tmpl w:val="0FDCE810"/>
    <w:lvl w:ilvl="0" w:tplc="B7ACB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2"/>
  </w:num>
  <w:num w:numId="5">
    <w:abstractNumId w:val="17"/>
  </w:num>
  <w:num w:numId="6">
    <w:abstractNumId w:val="19"/>
  </w:num>
  <w:num w:numId="7">
    <w:abstractNumId w:val="5"/>
  </w:num>
  <w:num w:numId="8">
    <w:abstractNumId w:val="0"/>
  </w:num>
  <w:num w:numId="9">
    <w:abstractNumId w:val="15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6"/>
  </w:num>
  <w:num w:numId="15">
    <w:abstractNumId w:val="34"/>
  </w:num>
  <w:num w:numId="16">
    <w:abstractNumId w:val="30"/>
  </w:num>
  <w:num w:numId="17">
    <w:abstractNumId w:val="29"/>
  </w:num>
  <w:num w:numId="18">
    <w:abstractNumId w:val="23"/>
  </w:num>
  <w:num w:numId="19">
    <w:abstractNumId w:val="10"/>
  </w:num>
  <w:num w:numId="20">
    <w:abstractNumId w:val="31"/>
  </w:num>
  <w:num w:numId="21">
    <w:abstractNumId w:val="24"/>
  </w:num>
  <w:num w:numId="22">
    <w:abstractNumId w:val="22"/>
  </w:num>
  <w:num w:numId="23">
    <w:abstractNumId w:val="12"/>
  </w:num>
  <w:num w:numId="24">
    <w:abstractNumId w:val="25"/>
  </w:num>
  <w:num w:numId="25">
    <w:abstractNumId w:val="11"/>
  </w:num>
  <w:num w:numId="26">
    <w:abstractNumId w:val="8"/>
  </w:num>
  <w:num w:numId="27">
    <w:abstractNumId w:val="4"/>
  </w:num>
  <w:num w:numId="28">
    <w:abstractNumId w:val="32"/>
  </w:num>
  <w:num w:numId="29">
    <w:abstractNumId w:val="33"/>
  </w:num>
  <w:num w:numId="30">
    <w:abstractNumId w:val="7"/>
  </w:num>
  <w:num w:numId="31">
    <w:abstractNumId w:val="26"/>
  </w:num>
  <w:num w:numId="32">
    <w:abstractNumId w:val="18"/>
  </w:num>
  <w:num w:numId="33">
    <w:abstractNumId w:val="27"/>
  </w:num>
  <w:num w:numId="34">
    <w:abstractNumId w:val="28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FAD"/>
    <w:rsid w:val="000100B4"/>
    <w:rsid w:val="00014E08"/>
    <w:rsid w:val="00015F37"/>
    <w:rsid w:val="00022A75"/>
    <w:rsid w:val="00044EC4"/>
    <w:rsid w:val="00053D14"/>
    <w:rsid w:val="00060FB1"/>
    <w:rsid w:val="000653DF"/>
    <w:rsid w:val="00070806"/>
    <w:rsid w:val="00073AFF"/>
    <w:rsid w:val="000749EC"/>
    <w:rsid w:val="00082D23"/>
    <w:rsid w:val="000830A9"/>
    <w:rsid w:val="000857E9"/>
    <w:rsid w:val="00087A72"/>
    <w:rsid w:val="000A2B2A"/>
    <w:rsid w:val="000A2C66"/>
    <w:rsid w:val="000D32EA"/>
    <w:rsid w:val="00104526"/>
    <w:rsid w:val="00104EE3"/>
    <w:rsid w:val="001113CD"/>
    <w:rsid w:val="00111542"/>
    <w:rsid w:val="0013180F"/>
    <w:rsid w:val="00132D16"/>
    <w:rsid w:val="00133814"/>
    <w:rsid w:val="001362BD"/>
    <w:rsid w:val="00137017"/>
    <w:rsid w:val="00141165"/>
    <w:rsid w:val="00146CD7"/>
    <w:rsid w:val="00153C6A"/>
    <w:rsid w:val="00177633"/>
    <w:rsid w:val="00182BDC"/>
    <w:rsid w:val="00184EA5"/>
    <w:rsid w:val="00192533"/>
    <w:rsid w:val="0019601A"/>
    <w:rsid w:val="001A1FAF"/>
    <w:rsid w:val="001A7FDA"/>
    <w:rsid w:val="001B3531"/>
    <w:rsid w:val="001C0008"/>
    <w:rsid w:val="001C07DD"/>
    <w:rsid w:val="001D14B5"/>
    <w:rsid w:val="001D2C21"/>
    <w:rsid w:val="001D2FBC"/>
    <w:rsid w:val="001D5A9C"/>
    <w:rsid w:val="001E1F31"/>
    <w:rsid w:val="001E52AE"/>
    <w:rsid w:val="001F0CAF"/>
    <w:rsid w:val="001F1DDA"/>
    <w:rsid w:val="001F3EAA"/>
    <w:rsid w:val="002036AE"/>
    <w:rsid w:val="00211F5D"/>
    <w:rsid w:val="002152FA"/>
    <w:rsid w:val="002161FD"/>
    <w:rsid w:val="00217E4B"/>
    <w:rsid w:val="00224745"/>
    <w:rsid w:val="0023014D"/>
    <w:rsid w:val="00231C50"/>
    <w:rsid w:val="00237247"/>
    <w:rsid w:val="00242B00"/>
    <w:rsid w:val="00250E53"/>
    <w:rsid w:val="002546D9"/>
    <w:rsid w:val="00261560"/>
    <w:rsid w:val="00270EA6"/>
    <w:rsid w:val="00273FC9"/>
    <w:rsid w:val="00276D13"/>
    <w:rsid w:val="00286928"/>
    <w:rsid w:val="00287B4B"/>
    <w:rsid w:val="0029616B"/>
    <w:rsid w:val="002A28DC"/>
    <w:rsid w:val="002A31CA"/>
    <w:rsid w:val="002A4E82"/>
    <w:rsid w:val="002B4EF5"/>
    <w:rsid w:val="002C7932"/>
    <w:rsid w:val="002D4A14"/>
    <w:rsid w:val="002E0D2B"/>
    <w:rsid w:val="002E56FE"/>
    <w:rsid w:val="002E6200"/>
    <w:rsid w:val="002F581B"/>
    <w:rsid w:val="0030547F"/>
    <w:rsid w:val="00311D44"/>
    <w:rsid w:val="003202FB"/>
    <w:rsid w:val="00320619"/>
    <w:rsid w:val="003267A7"/>
    <w:rsid w:val="003300FA"/>
    <w:rsid w:val="00331F68"/>
    <w:rsid w:val="00340294"/>
    <w:rsid w:val="00350865"/>
    <w:rsid w:val="00353F2C"/>
    <w:rsid w:val="00366049"/>
    <w:rsid w:val="003A5514"/>
    <w:rsid w:val="003B4909"/>
    <w:rsid w:val="003B5472"/>
    <w:rsid w:val="003E03E3"/>
    <w:rsid w:val="003E655E"/>
    <w:rsid w:val="003F0AFF"/>
    <w:rsid w:val="004006CB"/>
    <w:rsid w:val="004009E7"/>
    <w:rsid w:val="00404C9E"/>
    <w:rsid w:val="0040735D"/>
    <w:rsid w:val="004106EC"/>
    <w:rsid w:val="00410A3F"/>
    <w:rsid w:val="00423262"/>
    <w:rsid w:val="00426A92"/>
    <w:rsid w:val="004335E4"/>
    <w:rsid w:val="00433E7C"/>
    <w:rsid w:val="004346FE"/>
    <w:rsid w:val="004373BE"/>
    <w:rsid w:val="00447B62"/>
    <w:rsid w:val="00481704"/>
    <w:rsid w:val="00484916"/>
    <w:rsid w:val="00493D00"/>
    <w:rsid w:val="0049589A"/>
    <w:rsid w:val="00497473"/>
    <w:rsid w:val="00497640"/>
    <w:rsid w:val="004A4A68"/>
    <w:rsid w:val="004A4CE2"/>
    <w:rsid w:val="004A7AB1"/>
    <w:rsid w:val="004B68F5"/>
    <w:rsid w:val="004B6A9B"/>
    <w:rsid w:val="004C03E3"/>
    <w:rsid w:val="004C106A"/>
    <w:rsid w:val="004C3B2B"/>
    <w:rsid w:val="004D04A9"/>
    <w:rsid w:val="004D14DB"/>
    <w:rsid w:val="004D2CEA"/>
    <w:rsid w:val="004D36B3"/>
    <w:rsid w:val="004D6679"/>
    <w:rsid w:val="004E5D0D"/>
    <w:rsid w:val="004E5FB4"/>
    <w:rsid w:val="004F40B2"/>
    <w:rsid w:val="004F435B"/>
    <w:rsid w:val="004F5E40"/>
    <w:rsid w:val="004F6096"/>
    <w:rsid w:val="00512E77"/>
    <w:rsid w:val="00514B85"/>
    <w:rsid w:val="00524AF1"/>
    <w:rsid w:val="00525307"/>
    <w:rsid w:val="00533EFF"/>
    <w:rsid w:val="00534A60"/>
    <w:rsid w:val="0053728E"/>
    <w:rsid w:val="00541A51"/>
    <w:rsid w:val="0054370D"/>
    <w:rsid w:val="00544BD6"/>
    <w:rsid w:val="00551E29"/>
    <w:rsid w:val="005522B4"/>
    <w:rsid w:val="00552846"/>
    <w:rsid w:val="00554835"/>
    <w:rsid w:val="0055567E"/>
    <w:rsid w:val="005557F6"/>
    <w:rsid w:val="0055747E"/>
    <w:rsid w:val="00557AF6"/>
    <w:rsid w:val="00561994"/>
    <w:rsid w:val="00563FC7"/>
    <w:rsid w:val="0057796A"/>
    <w:rsid w:val="00583605"/>
    <w:rsid w:val="005868D9"/>
    <w:rsid w:val="00592370"/>
    <w:rsid w:val="00596892"/>
    <w:rsid w:val="005A115D"/>
    <w:rsid w:val="005A2855"/>
    <w:rsid w:val="005A6338"/>
    <w:rsid w:val="005B0193"/>
    <w:rsid w:val="005B2DC6"/>
    <w:rsid w:val="005D3E7C"/>
    <w:rsid w:val="005E30D7"/>
    <w:rsid w:val="0060729E"/>
    <w:rsid w:val="00625512"/>
    <w:rsid w:val="00634399"/>
    <w:rsid w:val="006403C8"/>
    <w:rsid w:val="006418AC"/>
    <w:rsid w:val="006432B3"/>
    <w:rsid w:val="00645A51"/>
    <w:rsid w:val="006477F6"/>
    <w:rsid w:val="00650412"/>
    <w:rsid w:val="006577C5"/>
    <w:rsid w:val="00657FB8"/>
    <w:rsid w:val="00665D6F"/>
    <w:rsid w:val="006867DE"/>
    <w:rsid w:val="00687A4D"/>
    <w:rsid w:val="00693352"/>
    <w:rsid w:val="006933B6"/>
    <w:rsid w:val="006B1A4D"/>
    <w:rsid w:val="006B2CC5"/>
    <w:rsid w:val="006C0AC4"/>
    <w:rsid w:val="006C20C2"/>
    <w:rsid w:val="006C368D"/>
    <w:rsid w:val="006C408F"/>
    <w:rsid w:val="006E2F6B"/>
    <w:rsid w:val="006F696D"/>
    <w:rsid w:val="00702691"/>
    <w:rsid w:val="00710FEB"/>
    <w:rsid w:val="007148D4"/>
    <w:rsid w:val="00714994"/>
    <w:rsid w:val="007150AB"/>
    <w:rsid w:val="007253D1"/>
    <w:rsid w:val="00734CA0"/>
    <w:rsid w:val="00735D03"/>
    <w:rsid w:val="00743DB1"/>
    <w:rsid w:val="00750161"/>
    <w:rsid w:val="00750B69"/>
    <w:rsid w:val="00751328"/>
    <w:rsid w:val="00757C0F"/>
    <w:rsid w:val="00757D47"/>
    <w:rsid w:val="00767A7E"/>
    <w:rsid w:val="00772D90"/>
    <w:rsid w:val="00776760"/>
    <w:rsid w:val="007771EA"/>
    <w:rsid w:val="0078174A"/>
    <w:rsid w:val="007949EA"/>
    <w:rsid w:val="007B7E6E"/>
    <w:rsid w:val="007D121D"/>
    <w:rsid w:val="007D3281"/>
    <w:rsid w:val="007E026E"/>
    <w:rsid w:val="007E13AE"/>
    <w:rsid w:val="007F4421"/>
    <w:rsid w:val="007F710A"/>
    <w:rsid w:val="0080681F"/>
    <w:rsid w:val="00815946"/>
    <w:rsid w:val="0081791A"/>
    <w:rsid w:val="00821390"/>
    <w:rsid w:val="00826C66"/>
    <w:rsid w:val="008346AD"/>
    <w:rsid w:val="008468BA"/>
    <w:rsid w:val="0086559A"/>
    <w:rsid w:val="00873862"/>
    <w:rsid w:val="008776DE"/>
    <w:rsid w:val="00885357"/>
    <w:rsid w:val="00885BED"/>
    <w:rsid w:val="00894216"/>
    <w:rsid w:val="008947D1"/>
    <w:rsid w:val="008A3776"/>
    <w:rsid w:val="008A4FB5"/>
    <w:rsid w:val="008A7087"/>
    <w:rsid w:val="008B1F9D"/>
    <w:rsid w:val="008D0EEF"/>
    <w:rsid w:val="008E1D76"/>
    <w:rsid w:val="008E2B85"/>
    <w:rsid w:val="008F1DF2"/>
    <w:rsid w:val="008F2AE0"/>
    <w:rsid w:val="008F586E"/>
    <w:rsid w:val="0090630D"/>
    <w:rsid w:val="0091681F"/>
    <w:rsid w:val="0091741B"/>
    <w:rsid w:val="00921DCF"/>
    <w:rsid w:val="00935F3C"/>
    <w:rsid w:val="00936934"/>
    <w:rsid w:val="00936AC0"/>
    <w:rsid w:val="00942216"/>
    <w:rsid w:val="009452FF"/>
    <w:rsid w:val="009535A9"/>
    <w:rsid w:val="009630EB"/>
    <w:rsid w:val="00967A6F"/>
    <w:rsid w:val="00972158"/>
    <w:rsid w:val="009921E7"/>
    <w:rsid w:val="00994082"/>
    <w:rsid w:val="00995141"/>
    <w:rsid w:val="009A2480"/>
    <w:rsid w:val="009A2D87"/>
    <w:rsid w:val="009A72ED"/>
    <w:rsid w:val="009A7940"/>
    <w:rsid w:val="009B085C"/>
    <w:rsid w:val="009B5ED0"/>
    <w:rsid w:val="009D11B5"/>
    <w:rsid w:val="009E0F18"/>
    <w:rsid w:val="009F07EF"/>
    <w:rsid w:val="009F546D"/>
    <w:rsid w:val="00A0717D"/>
    <w:rsid w:val="00A071E5"/>
    <w:rsid w:val="00A135F0"/>
    <w:rsid w:val="00A1583B"/>
    <w:rsid w:val="00A23EF8"/>
    <w:rsid w:val="00A2546A"/>
    <w:rsid w:val="00A30153"/>
    <w:rsid w:val="00A5752F"/>
    <w:rsid w:val="00A700EA"/>
    <w:rsid w:val="00A73609"/>
    <w:rsid w:val="00A775B2"/>
    <w:rsid w:val="00A82896"/>
    <w:rsid w:val="00A83C3A"/>
    <w:rsid w:val="00A83F52"/>
    <w:rsid w:val="00A8404B"/>
    <w:rsid w:val="00AA29D9"/>
    <w:rsid w:val="00AA6DD7"/>
    <w:rsid w:val="00AB143B"/>
    <w:rsid w:val="00AB5503"/>
    <w:rsid w:val="00AC4C2C"/>
    <w:rsid w:val="00AC57CB"/>
    <w:rsid w:val="00AE52ED"/>
    <w:rsid w:val="00AE7001"/>
    <w:rsid w:val="00AE7A0E"/>
    <w:rsid w:val="00AF7060"/>
    <w:rsid w:val="00AF79F2"/>
    <w:rsid w:val="00B01397"/>
    <w:rsid w:val="00B02F0B"/>
    <w:rsid w:val="00B0415F"/>
    <w:rsid w:val="00B114CF"/>
    <w:rsid w:val="00B1510C"/>
    <w:rsid w:val="00B17190"/>
    <w:rsid w:val="00B20EE1"/>
    <w:rsid w:val="00B21955"/>
    <w:rsid w:val="00B21DC4"/>
    <w:rsid w:val="00B25691"/>
    <w:rsid w:val="00B30F5B"/>
    <w:rsid w:val="00B37A76"/>
    <w:rsid w:val="00B544B1"/>
    <w:rsid w:val="00B5782C"/>
    <w:rsid w:val="00B61814"/>
    <w:rsid w:val="00B74B8E"/>
    <w:rsid w:val="00B828AC"/>
    <w:rsid w:val="00B95FF9"/>
    <w:rsid w:val="00B97C1D"/>
    <w:rsid w:val="00BA4391"/>
    <w:rsid w:val="00BA4C93"/>
    <w:rsid w:val="00BB1CC4"/>
    <w:rsid w:val="00BC3CA0"/>
    <w:rsid w:val="00BD7D5E"/>
    <w:rsid w:val="00BF0E0F"/>
    <w:rsid w:val="00BF2509"/>
    <w:rsid w:val="00BF4385"/>
    <w:rsid w:val="00BF4AAA"/>
    <w:rsid w:val="00C036A3"/>
    <w:rsid w:val="00C21F8F"/>
    <w:rsid w:val="00C223C7"/>
    <w:rsid w:val="00C233A7"/>
    <w:rsid w:val="00C25C57"/>
    <w:rsid w:val="00C32DE6"/>
    <w:rsid w:val="00C339A6"/>
    <w:rsid w:val="00C33FE9"/>
    <w:rsid w:val="00C36ACB"/>
    <w:rsid w:val="00C413FA"/>
    <w:rsid w:val="00C512A8"/>
    <w:rsid w:val="00C52BEF"/>
    <w:rsid w:val="00C600A6"/>
    <w:rsid w:val="00C67703"/>
    <w:rsid w:val="00C67C24"/>
    <w:rsid w:val="00C70739"/>
    <w:rsid w:val="00C77CE9"/>
    <w:rsid w:val="00C839E9"/>
    <w:rsid w:val="00C85410"/>
    <w:rsid w:val="00C94331"/>
    <w:rsid w:val="00CA4CAD"/>
    <w:rsid w:val="00CA77AF"/>
    <w:rsid w:val="00CB0393"/>
    <w:rsid w:val="00CB098B"/>
    <w:rsid w:val="00CC155D"/>
    <w:rsid w:val="00CE1FD1"/>
    <w:rsid w:val="00CE2A80"/>
    <w:rsid w:val="00CE6769"/>
    <w:rsid w:val="00CF1223"/>
    <w:rsid w:val="00CF152E"/>
    <w:rsid w:val="00CF3270"/>
    <w:rsid w:val="00D0235C"/>
    <w:rsid w:val="00D13077"/>
    <w:rsid w:val="00D266E6"/>
    <w:rsid w:val="00D50973"/>
    <w:rsid w:val="00D53087"/>
    <w:rsid w:val="00D543E0"/>
    <w:rsid w:val="00D56BE1"/>
    <w:rsid w:val="00D56F11"/>
    <w:rsid w:val="00D61961"/>
    <w:rsid w:val="00D64EDA"/>
    <w:rsid w:val="00D65DCF"/>
    <w:rsid w:val="00D81F21"/>
    <w:rsid w:val="00D86773"/>
    <w:rsid w:val="00D92D45"/>
    <w:rsid w:val="00D92E63"/>
    <w:rsid w:val="00D939AD"/>
    <w:rsid w:val="00DA2F97"/>
    <w:rsid w:val="00DA4C4D"/>
    <w:rsid w:val="00DB0FBC"/>
    <w:rsid w:val="00DB3214"/>
    <w:rsid w:val="00DC7F5D"/>
    <w:rsid w:val="00DF0029"/>
    <w:rsid w:val="00E0149F"/>
    <w:rsid w:val="00E04F0F"/>
    <w:rsid w:val="00E16A0E"/>
    <w:rsid w:val="00E4518C"/>
    <w:rsid w:val="00E5799A"/>
    <w:rsid w:val="00E719E9"/>
    <w:rsid w:val="00E71A4A"/>
    <w:rsid w:val="00E72777"/>
    <w:rsid w:val="00E84E84"/>
    <w:rsid w:val="00E902A1"/>
    <w:rsid w:val="00E90FC5"/>
    <w:rsid w:val="00E967F7"/>
    <w:rsid w:val="00EA7357"/>
    <w:rsid w:val="00EB5345"/>
    <w:rsid w:val="00EC2E97"/>
    <w:rsid w:val="00EC4C6B"/>
    <w:rsid w:val="00ED00F7"/>
    <w:rsid w:val="00ED3324"/>
    <w:rsid w:val="00ED4B43"/>
    <w:rsid w:val="00EE7247"/>
    <w:rsid w:val="00EE7E7D"/>
    <w:rsid w:val="00EF232B"/>
    <w:rsid w:val="00EF23F3"/>
    <w:rsid w:val="00F079C1"/>
    <w:rsid w:val="00F10162"/>
    <w:rsid w:val="00F14FAD"/>
    <w:rsid w:val="00F26569"/>
    <w:rsid w:val="00F31069"/>
    <w:rsid w:val="00F31ED8"/>
    <w:rsid w:val="00F43FA5"/>
    <w:rsid w:val="00F46677"/>
    <w:rsid w:val="00F47D99"/>
    <w:rsid w:val="00F6202B"/>
    <w:rsid w:val="00F72A2D"/>
    <w:rsid w:val="00F75B70"/>
    <w:rsid w:val="00F848FA"/>
    <w:rsid w:val="00F855C2"/>
    <w:rsid w:val="00FA33A6"/>
    <w:rsid w:val="00FB0D68"/>
    <w:rsid w:val="00FB57EB"/>
    <w:rsid w:val="00FB6AA2"/>
    <w:rsid w:val="00FC2494"/>
    <w:rsid w:val="00FC30AB"/>
    <w:rsid w:val="00FC3D22"/>
    <w:rsid w:val="00FD2A7E"/>
    <w:rsid w:val="00FD713A"/>
    <w:rsid w:val="00FF1C36"/>
    <w:rsid w:val="00FF2416"/>
    <w:rsid w:val="00FF6965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25F10"/>
  <w15:chartTrackingRefBased/>
  <w15:docId w15:val="{31A20B17-CDE3-4941-80E0-206772EB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80F"/>
  </w:style>
  <w:style w:type="paragraph" w:styleId="Heading1">
    <w:name w:val="heading 1"/>
    <w:basedOn w:val="Normal"/>
    <w:next w:val="Normal"/>
    <w:link w:val="Heading1Char"/>
    <w:uiPriority w:val="9"/>
    <w:qFormat/>
    <w:rsid w:val="00F14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F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F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F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F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F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F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F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F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F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F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F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326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2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601A"/>
    <w:rPr>
      <w:color w:val="96607D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7D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25C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1C07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766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4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5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08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85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3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8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76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0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4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36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6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8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9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2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roby</dc:creator>
  <cp:keywords/>
  <dc:description/>
  <cp:lastModifiedBy>Nancy</cp:lastModifiedBy>
  <cp:revision>106</cp:revision>
  <cp:lastPrinted>2025-08-15T07:21:00Z</cp:lastPrinted>
  <dcterms:created xsi:type="dcterms:W3CDTF">2025-08-12T15:35:00Z</dcterms:created>
  <dcterms:modified xsi:type="dcterms:W3CDTF">2025-08-15T07:38:00Z</dcterms:modified>
</cp:coreProperties>
</file>