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6EC80" w14:textId="67BBA712" w:rsidR="00BF4AAA" w:rsidRPr="007D121D" w:rsidRDefault="00B828AC" w:rsidP="0013180F">
      <w:pPr>
        <w:rPr>
          <w:rFonts w:ascii="Calibri" w:hAnsi="Calibri" w:cs="Calibri"/>
          <w:sz w:val="24"/>
          <w:szCs w:val="24"/>
          <w:u w:val="single"/>
        </w:rPr>
      </w:pPr>
      <w:r w:rsidRPr="007D121D">
        <w:rPr>
          <w:rFonts w:ascii="Calibri" w:hAnsi="Calibri" w:cs="Calibri"/>
          <w:sz w:val="24"/>
          <w:szCs w:val="24"/>
          <w:u w:val="single"/>
        </w:rPr>
        <w:t xml:space="preserve">NFI Announcements for </w:t>
      </w:r>
      <w:r w:rsidR="0013180F" w:rsidRPr="007D121D">
        <w:rPr>
          <w:rFonts w:ascii="Calibri" w:hAnsi="Calibri" w:cs="Calibri"/>
          <w:sz w:val="24"/>
          <w:szCs w:val="24"/>
          <w:u w:val="single"/>
        </w:rPr>
        <w:t>PIPO</w:t>
      </w:r>
      <w:r w:rsidRPr="007D121D">
        <w:rPr>
          <w:rFonts w:ascii="Calibri" w:hAnsi="Calibri" w:cs="Calibri"/>
          <w:sz w:val="24"/>
          <w:szCs w:val="24"/>
          <w:u w:val="single"/>
        </w:rPr>
        <w:t>-</w:t>
      </w:r>
      <w:r w:rsidR="008F1DF2" w:rsidRPr="007D121D">
        <w:rPr>
          <w:rFonts w:ascii="Calibri" w:hAnsi="Calibri" w:cs="Calibri"/>
          <w:sz w:val="24"/>
          <w:szCs w:val="24"/>
          <w:u w:val="single"/>
        </w:rPr>
        <w:t>6.14</w:t>
      </w:r>
      <w:r w:rsidRPr="007D121D">
        <w:rPr>
          <w:rFonts w:ascii="Calibri" w:hAnsi="Calibri" w:cs="Calibri"/>
          <w:sz w:val="24"/>
          <w:szCs w:val="24"/>
          <w:u w:val="single"/>
        </w:rPr>
        <w:t xml:space="preserve">.25 </w:t>
      </w:r>
    </w:p>
    <w:p w14:paraId="13E27772" w14:textId="1A2D8478" w:rsidR="00ED4B43" w:rsidRDefault="00340294" w:rsidP="00ED4B43">
      <w:pPr>
        <w:pStyle w:val="ListParagraph"/>
        <w:numPr>
          <w:ilvl w:val="0"/>
          <w:numId w:val="30"/>
        </w:numPr>
        <w:rPr>
          <w:rFonts w:ascii="Calibri" w:hAnsi="Calibri" w:cs="Calibri"/>
          <w:sz w:val="24"/>
          <w:szCs w:val="24"/>
        </w:rPr>
      </w:pPr>
      <w:r w:rsidRPr="004E5FB4">
        <w:rPr>
          <w:rFonts w:ascii="Calibri" w:hAnsi="Calibri" w:cs="Calibri"/>
          <w:sz w:val="24"/>
          <w:szCs w:val="24"/>
        </w:rPr>
        <w:t>Region 8 FB page</w:t>
      </w:r>
      <w:r w:rsidR="00BF4AAA" w:rsidRPr="004E5FB4">
        <w:rPr>
          <w:rFonts w:ascii="Calibri" w:hAnsi="Calibri" w:cs="Calibri"/>
          <w:sz w:val="24"/>
          <w:szCs w:val="24"/>
        </w:rPr>
        <w:t xml:space="preserve"> </w:t>
      </w:r>
      <w:r w:rsidR="001D14B5" w:rsidRPr="004E5FB4">
        <w:rPr>
          <w:rFonts w:ascii="Calibri" w:hAnsi="Calibri" w:cs="Calibri"/>
          <w:sz w:val="24"/>
          <w:szCs w:val="24"/>
        </w:rPr>
        <w:t xml:space="preserve">has been created. </w:t>
      </w:r>
      <w:r w:rsidR="007150AB">
        <w:rPr>
          <w:rFonts w:ascii="Calibri" w:hAnsi="Calibri" w:cs="Calibri"/>
          <w:sz w:val="24"/>
          <w:szCs w:val="24"/>
        </w:rPr>
        <w:t xml:space="preserve">You probably rec’d an email from </w:t>
      </w:r>
      <w:proofErr w:type="spellStart"/>
      <w:r w:rsidR="007150AB">
        <w:rPr>
          <w:rFonts w:ascii="Calibri" w:hAnsi="Calibri" w:cs="Calibri"/>
          <w:sz w:val="24"/>
          <w:szCs w:val="24"/>
        </w:rPr>
        <w:t>Lonna</w:t>
      </w:r>
      <w:proofErr w:type="spellEnd"/>
      <w:r w:rsidR="007150AB">
        <w:rPr>
          <w:rFonts w:ascii="Calibri" w:hAnsi="Calibri" w:cs="Calibri"/>
          <w:sz w:val="24"/>
          <w:szCs w:val="24"/>
        </w:rPr>
        <w:t xml:space="preserve">, with regards to this. </w:t>
      </w:r>
      <w:r w:rsidR="001B3531" w:rsidRPr="004E5FB4">
        <w:rPr>
          <w:rFonts w:ascii="Calibri" w:hAnsi="Calibri" w:cs="Calibri"/>
          <w:sz w:val="24"/>
          <w:szCs w:val="24"/>
        </w:rPr>
        <w:t xml:space="preserve">In order to do this, </w:t>
      </w:r>
      <w:r w:rsidR="001B3531" w:rsidRPr="004E5FB4">
        <w:rPr>
          <w:rFonts w:ascii="Calibri" w:hAnsi="Calibri" w:cs="Calibri"/>
          <w:sz w:val="24"/>
          <w:szCs w:val="24"/>
        </w:rPr>
        <w:t xml:space="preserve">Tami enlisted the help of a member within another Region. </w:t>
      </w:r>
      <w:r w:rsidR="001B3531" w:rsidRPr="004E5FB4">
        <w:rPr>
          <w:rFonts w:ascii="Calibri" w:hAnsi="Calibri" w:cs="Calibri"/>
          <w:sz w:val="24"/>
          <w:szCs w:val="24"/>
        </w:rPr>
        <w:t xml:space="preserve">She is currently the Admin for the page and I anticipate becoming her back-up. We’ll be meeting on zoom </w:t>
      </w:r>
      <w:r w:rsidR="0081791A">
        <w:rPr>
          <w:rFonts w:ascii="Calibri" w:hAnsi="Calibri" w:cs="Calibri"/>
          <w:sz w:val="24"/>
          <w:szCs w:val="24"/>
        </w:rPr>
        <w:t>this</w:t>
      </w:r>
      <w:r w:rsidR="001B3531" w:rsidRPr="004E5FB4">
        <w:rPr>
          <w:rFonts w:ascii="Calibri" w:hAnsi="Calibri" w:cs="Calibri"/>
          <w:sz w:val="24"/>
          <w:szCs w:val="24"/>
        </w:rPr>
        <w:t xml:space="preserve"> Monday, along with the gentleman who helped us create the page</w:t>
      </w:r>
      <w:r w:rsidR="00972158" w:rsidRPr="004E5FB4">
        <w:rPr>
          <w:rFonts w:ascii="Calibri" w:hAnsi="Calibri" w:cs="Calibri"/>
          <w:sz w:val="24"/>
          <w:szCs w:val="24"/>
        </w:rPr>
        <w:t>, for the purpose of e</w:t>
      </w:r>
      <w:r w:rsidR="001B3531" w:rsidRPr="004E5FB4">
        <w:rPr>
          <w:rFonts w:ascii="Calibri" w:hAnsi="Calibri" w:cs="Calibri"/>
          <w:sz w:val="24"/>
          <w:szCs w:val="24"/>
        </w:rPr>
        <w:t>xpand</w:t>
      </w:r>
      <w:r w:rsidR="00972158" w:rsidRPr="004E5FB4">
        <w:rPr>
          <w:rFonts w:ascii="Calibri" w:hAnsi="Calibri" w:cs="Calibri"/>
          <w:sz w:val="24"/>
          <w:szCs w:val="24"/>
        </w:rPr>
        <w:t>ing</w:t>
      </w:r>
      <w:r w:rsidR="001B3531" w:rsidRPr="004E5FB4">
        <w:rPr>
          <w:rFonts w:ascii="Calibri" w:hAnsi="Calibri" w:cs="Calibri"/>
          <w:sz w:val="24"/>
          <w:szCs w:val="24"/>
        </w:rPr>
        <w:t xml:space="preserve"> our knowledge of </w:t>
      </w:r>
      <w:r w:rsidR="001F0CAF" w:rsidRPr="007150AB">
        <w:rPr>
          <w:rFonts w:ascii="Calibri" w:hAnsi="Calibri" w:cs="Calibri"/>
          <w:sz w:val="24"/>
          <w:szCs w:val="24"/>
          <w:u w:val="single"/>
        </w:rPr>
        <w:t>hosting</w:t>
      </w:r>
      <w:r w:rsidR="001B3531" w:rsidRPr="004E5FB4">
        <w:rPr>
          <w:rFonts w:ascii="Calibri" w:hAnsi="Calibri" w:cs="Calibri"/>
          <w:sz w:val="24"/>
          <w:szCs w:val="24"/>
        </w:rPr>
        <w:t xml:space="preserve"> </w:t>
      </w:r>
      <w:r w:rsidR="00972158" w:rsidRPr="004E5FB4">
        <w:rPr>
          <w:rFonts w:ascii="Calibri" w:hAnsi="Calibri" w:cs="Calibri"/>
          <w:sz w:val="24"/>
          <w:szCs w:val="24"/>
        </w:rPr>
        <w:t>social media</w:t>
      </w:r>
      <w:r w:rsidR="001B3531" w:rsidRPr="004E5FB4">
        <w:rPr>
          <w:rFonts w:ascii="Calibri" w:hAnsi="Calibri" w:cs="Calibri"/>
          <w:sz w:val="24"/>
          <w:szCs w:val="24"/>
        </w:rPr>
        <w:t xml:space="preserve">. </w:t>
      </w:r>
    </w:p>
    <w:p w14:paraId="6785FE3B" w14:textId="77777777" w:rsidR="004A4A68" w:rsidRDefault="004A4A68" w:rsidP="004A4A68">
      <w:pPr>
        <w:pStyle w:val="ListParagraph"/>
        <w:ind w:left="360"/>
        <w:rPr>
          <w:rFonts w:ascii="Calibri" w:hAnsi="Calibri" w:cs="Calibri"/>
          <w:sz w:val="24"/>
          <w:szCs w:val="24"/>
        </w:rPr>
      </w:pPr>
    </w:p>
    <w:p w14:paraId="2953E4B6" w14:textId="6F9EC98A" w:rsidR="004A4A68" w:rsidRPr="004A4A68" w:rsidRDefault="004A4A68" w:rsidP="00286928">
      <w:pPr>
        <w:pStyle w:val="ListParagraph"/>
        <w:ind w:left="360"/>
        <w:rPr>
          <w:rFonts w:ascii="Calibri" w:hAnsi="Calibri" w:cs="Calibri"/>
          <w:sz w:val="24"/>
          <w:szCs w:val="24"/>
        </w:rPr>
      </w:pPr>
      <w:r w:rsidRPr="004A4A68">
        <w:rPr>
          <w:rFonts w:ascii="Calibri" w:hAnsi="Calibri" w:cs="Calibri"/>
          <w:sz w:val="24"/>
          <w:szCs w:val="24"/>
        </w:rPr>
        <w:t xml:space="preserve">Region 8 FB page is called: “Southeastern Overeaters Anonymous Region 8”. The link is: </w:t>
      </w:r>
      <w:r w:rsidR="00286928">
        <w:rPr>
          <w:rFonts w:ascii="Calibri" w:hAnsi="Calibri" w:cs="Calibri"/>
          <w:sz w:val="24"/>
          <w:szCs w:val="24"/>
        </w:rPr>
        <w:t xml:space="preserve">  </w:t>
      </w:r>
      <w:r w:rsidRPr="004A4A68">
        <w:rPr>
          <w:rFonts w:ascii="Calibri" w:hAnsi="Calibri" w:cs="Calibri"/>
          <w:sz w:val="24"/>
          <w:szCs w:val="24"/>
        </w:rPr>
        <w:t>h</w:t>
      </w:r>
      <w:r w:rsidRPr="004A4A68">
        <w:rPr>
          <w:rFonts w:ascii="Calibri" w:hAnsi="Calibri" w:cs="Calibri"/>
          <w:sz w:val="24"/>
          <w:szCs w:val="24"/>
          <w:u w:val="single"/>
        </w:rPr>
        <w:t>ttps://www.facebook.com/profile.php?id=61576539914612</w:t>
      </w:r>
      <w:r w:rsidRPr="004A4A68">
        <w:rPr>
          <w:rFonts w:ascii="Calibri" w:hAnsi="Calibri" w:cs="Calibri"/>
          <w:sz w:val="24"/>
          <w:szCs w:val="24"/>
        </w:rPr>
        <w:t xml:space="preserve">  </w:t>
      </w:r>
    </w:p>
    <w:p w14:paraId="776B2FCE" w14:textId="77777777" w:rsidR="004A4A68" w:rsidRDefault="004A4A68" w:rsidP="004A4A68">
      <w:pPr>
        <w:pStyle w:val="ListParagraph"/>
        <w:ind w:left="360"/>
        <w:rPr>
          <w:rFonts w:ascii="Calibri" w:hAnsi="Calibri" w:cs="Calibri"/>
          <w:sz w:val="24"/>
          <w:szCs w:val="24"/>
        </w:rPr>
      </w:pPr>
    </w:p>
    <w:p w14:paraId="16F2C2D1" w14:textId="0883B65D" w:rsidR="00ED4B43" w:rsidRPr="00087A72" w:rsidRDefault="004A4A68" w:rsidP="00087A72">
      <w:pPr>
        <w:pStyle w:val="ListParagraph"/>
        <w:spacing w:after="0" w:line="240" w:lineRule="auto"/>
        <w:ind w:left="0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087A7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We had the following</w:t>
      </w:r>
      <w:r w:rsidR="00ED4B43" w:rsidRPr="00087A7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questions </w:t>
      </w:r>
      <w:r w:rsidRPr="00087A7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about the FB page that Region 8 B</w:t>
      </w:r>
      <w:r w:rsidR="00ED4B43" w:rsidRPr="00087A7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oard </w:t>
      </w:r>
      <w:r w:rsidRPr="00087A7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responded to:</w:t>
      </w:r>
    </w:p>
    <w:p w14:paraId="7A2880AC" w14:textId="0985B47F" w:rsidR="00ED4B43" w:rsidRPr="00087A72" w:rsidRDefault="004A4A68" w:rsidP="004A4A68">
      <w:pPr>
        <w:pStyle w:val="ListParagraph"/>
        <w:spacing w:after="0" w:line="240" w:lineRule="auto"/>
        <w:ind w:left="360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087A7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1. Regarding </w:t>
      </w:r>
      <w:r w:rsidR="00ED4B43" w:rsidRPr="00087A7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allow</w:t>
      </w:r>
      <w:r w:rsidRPr="00087A7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ing</w:t>
      </w:r>
      <w:r w:rsidR="00ED4B43" w:rsidRPr="00087A7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comm</w:t>
      </w:r>
      <w:r w:rsidR="00FC3D22" w:rsidRPr="00087A7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ents -</w:t>
      </w:r>
      <w:r w:rsidR="00ED4B43" w:rsidRPr="00087A7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Pr="00087A7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‘YES’. However, i</w:t>
      </w:r>
      <w:r w:rsidR="00ED4B43" w:rsidRPr="00087A7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f they are inappropriate we will have to remove them as quickly as possible.</w:t>
      </w:r>
    </w:p>
    <w:p w14:paraId="7EDD41E3" w14:textId="3EEF8D07" w:rsidR="00ED4B43" w:rsidRPr="00087A72" w:rsidRDefault="00ED4B43" w:rsidP="004A4A68">
      <w:pPr>
        <w:pStyle w:val="ListParagraph"/>
        <w:spacing w:after="0" w:line="240" w:lineRule="auto"/>
        <w:ind w:left="360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087A7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2. </w:t>
      </w:r>
      <w:r w:rsidR="00FC3D22" w:rsidRPr="00087A7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As far as</w:t>
      </w:r>
      <w:r w:rsidRPr="00087A7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updat</w:t>
      </w:r>
      <w:r w:rsidR="00FC3D22" w:rsidRPr="00087A7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ing -</w:t>
      </w:r>
      <w:r w:rsidRPr="00087A7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The consensus was </w:t>
      </w:r>
      <w:r w:rsidR="00FC3D22" w:rsidRPr="00087A7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a minimum of</w:t>
      </w:r>
      <w:r w:rsidRPr="00087A7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1x</w:t>
      </w:r>
      <w:r w:rsidR="00FC3D22" w:rsidRPr="00087A7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/</w:t>
      </w:r>
      <w:r w:rsidRPr="00087A7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week</w:t>
      </w:r>
      <w:r w:rsidR="00FC3D22" w:rsidRPr="00087A7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, but</w:t>
      </w:r>
      <w:r w:rsidRPr="00087A7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3x</w:t>
      </w:r>
      <w:r w:rsidR="00FC3D22" w:rsidRPr="00087A7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/</w:t>
      </w:r>
      <w:proofErr w:type="spellStart"/>
      <w:r w:rsidR="00FC3D22" w:rsidRPr="00087A7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wk</w:t>
      </w:r>
      <w:proofErr w:type="spellEnd"/>
      <w:r w:rsidRPr="00087A7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="00FC3D22" w:rsidRPr="00087A7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was the goal</w:t>
      </w:r>
      <w:r w:rsidRPr="00087A7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.</w:t>
      </w:r>
    </w:p>
    <w:p w14:paraId="0935A7F7" w14:textId="7C957ECF" w:rsidR="00ED4B43" w:rsidRPr="00087A72" w:rsidRDefault="00ED4B43" w:rsidP="004A4A68">
      <w:pPr>
        <w:pStyle w:val="ListParagraph"/>
        <w:spacing w:after="0" w:line="240" w:lineRule="auto"/>
        <w:ind w:left="360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087A7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3. What to post</w:t>
      </w:r>
      <w:r w:rsidR="00087A72" w:rsidRPr="00087A7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-</w:t>
      </w:r>
      <w:r w:rsidRPr="00087A7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Right now any new flyers/notices regarding Region 8 as a whole example: The new PIPO Survey Flyer</w:t>
      </w:r>
      <w:r w:rsidR="00087A72" w:rsidRPr="00087A7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, </w:t>
      </w:r>
      <w:r w:rsidRPr="00087A7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when it's complete</w:t>
      </w:r>
      <w:r w:rsidR="00087A72" w:rsidRPr="00087A7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; </w:t>
      </w:r>
      <w:r w:rsidR="00087A72" w:rsidRPr="00087A7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WS Convention </w:t>
      </w:r>
      <w:r w:rsidR="00087A72" w:rsidRPr="00087A7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flier; the </w:t>
      </w:r>
      <w:r w:rsidR="00087A72" w:rsidRPr="00087A7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PI </w:t>
      </w:r>
      <w:r w:rsidR="00087A72" w:rsidRPr="00087A7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The Tech committee has a new </w:t>
      </w:r>
      <w:r w:rsidRPr="00087A7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power</w:t>
      </w:r>
      <w:r w:rsidR="00087A72" w:rsidRPr="00087A7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Pr="00087A7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point on using </w:t>
      </w:r>
      <w:proofErr w:type="spellStart"/>
      <w:r w:rsidRPr="00087A7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Canva</w:t>
      </w:r>
      <w:proofErr w:type="spellEnd"/>
      <w:r w:rsidRPr="00087A7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on their webpages, </w:t>
      </w:r>
      <w:r w:rsidR="00087A72" w:rsidRPr="00087A7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we can </w:t>
      </w:r>
      <w:r w:rsidRPr="00087A7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include a link for those interested. Anything that comes off the </w:t>
      </w:r>
      <w:r w:rsidR="00087A72" w:rsidRPr="00087A7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Region 8 </w:t>
      </w:r>
      <w:r w:rsidRPr="00087A7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website and directing people to the website.</w:t>
      </w:r>
      <w:r w:rsidR="00087A72" w:rsidRPr="00087A7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Tami and I will post local IG fliers as well.</w:t>
      </w:r>
    </w:p>
    <w:p w14:paraId="77B60B49" w14:textId="77777777" w:rsidR="004A4A68" w:rsidRDefault="004A4A68" w:rsidP="001B3531">
      <w:pPr>
        <w:ind w:left="360"/>
        <w:rPr>
          <w:rFonts w:ascii="Calibri" w:hAnsi="Calibri" w:cs="Calibri"/>
          <w:sz w:val="24"/>
          <w:szCs w:val="24"/>
        </w:rPr>
      </w:pPr>
    </w:p>
    <w:p w14:paraId="0F097931" w14:textId="3D7AB525" w:rsidR="001B3531" w:rsidRDefault="00557AF6" w:rsidP="00557AF6">
      <w:pPr>
        <w:pStyle w:val="ListParagraph"/>
        <w:numPr>
          <w:ilvl w:val="0"/>
          <w:numId w:val="29"/>
        </w:numPr>
        <w:rPr>
          <w:rFonts w:ascii="Calibri" w:hAnsi="Calibri" w:cs="Calibri"/>
          <w:sz w:val="24"/>
          <w:szCs w:val="24"/>
          <w:u w:val="single"/>
        </w:rPr>
      </w:pPr>
      <w:r w:rsidRPr="007D121D">
        <w:rPr>
          <w:rFonts w:ascii="Calibri" w:hAnsi="Calibri" w:cs="Calibri"/>
          <w:sz w:val="24"/>
          <w:szCs w:val="24"/>
        </w:rPr>
        <w:t>Region 8 also now has an Instagram page:</w:t>
      </w:r>
      <w:r w:rsidRPr="007D121D">
        <w:rPr>
          <w:rFonts w:ascii="Calibri" w:hAnsi="Calibri" w:cs="Calibri"/>
          <w:sz w:val="24"/>
          <w:szCs w:val="24"/>
          <w:u w:val="single"/>
        </w:rPr>
        <w:t xml:space="preserve"> </w:t>
      </w:r>
      <w:hyperlink r:id="rId5" w:history="1">
        <w:r w:rsidR="00AC57CB" w:rsidRPr="00D73BE4">
          <w:rPr>
            <w:rStyle w:val="Hyperlink"/>
            <w:rFonts w:ascii="Calibri" w:hAnsi="Calibri" w:cs="Calibri"/>
            <w:sz w:val="24"/>
            <w:szCs w:val="24"/>
          </w:rPr>
          <w:t>https://www.instagram.com/southeastern_oa_region_8?igsh=MWY2cjdyanl0eHh0NA%3D%3D&amp;utm_source=qr</w:t>
        </w:r>
      </w:hyperlink>
    </w:p>
    <w:p w14:paraId="278412F3" w14:textId="77777777" w:rsidR="00AC57CB" w:rsidRDefault="00AC57CB" w:rsidP="00AC57CB">
      <w:pPr>
        <w:pStyle w:val="ListParagraph"/>
        <w:ind w:left="360"/>
        <w:rPr>
          <w:rFonts w:ascii="Calibri" w:hAnsi="Calibri" w:cs="Calibri"/>
          <w:sz w:val="24"/>
          <w:szCs w:val="24"/>
          <w:u w:val="single"/>
        </w:rPr>
      </w:pPr>
    </w:p>
    <w:p w14:paraId="27F51B18" w14:textId="5574F519" w:rsidR="00AC57CB" w:rsidRDefault="00060FB1" w:rsidP="00AC57CB">
      <w:pPr>
        <w:pStyle w:val="ListParagraph"/>
        <w:numPr>
          <w:ilvl w:val="0"/>
          <w:numId w:val="2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Under </w:t>
      </w:r>
      <w:r w:rsidR="00AC57CB" w:rsidRPr="007D121D">
        <w:rPr>
          <w:rFonts w:ascii="Calibri" w:hAnsi="Calibri" w:cs="Calibri"/>
          <w:sz w:val="24"/>
          <w:szCs w:val="24"/>
        </w:rPr>
        <w:t>Region 8 PIPO</w:t>
      </w:r>
      <w:r>
        <w:rPr>
          <w:rFonts w:ascii="Calibri" w:hAnsi="Calibri" w:cs="Calibri"/>
          <w:sz w:val="24"/>
          <w:szCs w:val="24"/>
        </w:rPr>
        <w:t xml:space="preserve"> – Goal to reach out to </w:t>
      </w:r>
      <w:r w:rsidR="00AC57CB" w:rsidRPr="007D121D">
        <w:rPr>
          <w:rFonts w:ascii="Calibri" w:hAnsi="Calibri" w:cs="Calibri"/>
          <w:sz w:val="24"/>
          <w:szCs w:val="24"/>
        </w:rPr>
        <w:t>Faith Leaders. I used our EAP letter as a guide, edited it for</w:t>
      </w:r>
      <w:r>
        <w:rPr>
          <w:rFonts w:ascii="Calibri" w:hAnsi="Calibri" w:cs="Calibri"/>
          <w:sz w:val="24"/>
          <w:szCs w:val="24"/>
        </w:rPr>
        <w:t xml:space="preserve"> Chaplain’s (all Clergy)</w:t>
      </w:r>
      <w:r w:rsidR="00AC57CB" w:rsidRPr="007D121D">
        <w:rPr>
          <w:rFonts w:ascii="Calibri" w:hAnsi="Calibri" w:cs="Calibri"/>
          <w:sz w:val="24"/>
          <w:szCs w:val="24"/>
        </w:rPr>
        <w:t xml:space="preserve"> a</w:t>
      </w:r>
      <w:r w:rsidR="006E2F6B">
        <w:rPr>
          <w:rFonts w:ascii="Calibri" w:hAnsi="Calibri" w:cs="Calibri"/>
          <w:sz w:val="24"/>
          <w:szCs w:val="24"/>
        </w:rPr>
        <w:t>nd forwarded it to Region 8 PIPO Committee</w:t>
      </w:r>
      <w:r>
        <w:rPr>
          <w:rFonts w:ascii="Calibri" w:hAnsi="Calibri" w:cs="Calibri"/>
          <w:sz w:val="24"/>
          <w:szCs w:val="24"/>
        </w:rPr>
        <w:t xml:space="preserve"> to review</w:t>
      </w:r>
      <w:r w:rsidR="00AC57CB" w:rsidRPr="007D121D">
        <w:rPr>
          <w:rFonts w:ascii="Calibri" w:hAnsi="Calibri" w:cs="Calibri"/>
          <w:sz w:val="24"/>
          <w:szCs w:val="24"/>
        </w:rPr>
        <w:t xml:space="preserve">. I </w:t>
      </w:r>
      <w:r>
        <w:rPr>
          <w:rFonts w:ascii="Calibri" w:hAnsi="Calibri" w:cs="Calibri"/>
          <w:sz w:val="24"/>
          <w:szCs w:val="24"/>
        </w:rPr>
        <w:t xml:space="preserve">also </w:t>
      </w:r>
      <w:r w:rsidR="00AC57CB" w:rsidRPr="007D121D">
        <w:rPr>
          <w:rFonts w:ascii="Calibri" w:hAnsi="Calibri" w:cs="Calibri"/>
          <w:sz w:val="24"/>
          <w:szCs w:val="24"/>
        </w:rPr>
        <w:t>hope to use this letter</w:t>
      </w:r>
      <w:r w:rsidR="006E2F6B">
        <w:rPr>
          <w:rFonts w:ascii="Calibri" w:hAnsi="Calibri" w:cs="Calibri"/>
          <w:sz w:val="24"/>
          <w:szCs w:val="24"/>
        </w:rPr>
        <w:t>,</w:t>
      </w:r>
      <w:r w:rsidR="00AC57CB" w:rsidRPr="007D121D">
        <w:rPr>
          <w:rFonts w:ascii="Calibri" w:hAnsi="Calibri" w:cs="Calibri"/>
          <w:sz w:val="24"/>
          <w:szCs w:val="24"/>
        </w:rPr>
        <w:t xml:space="preserve"> </w:t>
      </w:r>
      <w:r w:rsidR="006E2F6B">
        <w:rPr>
          <w:rFonts w:ascii="Calibri" w:hAnsi="Calibri" w:cs="Calibri"/>
          <w:sz w:val="24"/>
          <w:szCs w:val="24"/>
        </w:rPr>
        <w:t>on behalf of</w:t>
      </w:r>
      <w:r w:rsidR="006E2F6B" w:rsidRPr="007D121D">
        <w:rPr>
          <w:rFonts w:ascii="Calibri" w:hAnsi="Calibri" w:cs="Calibri"/>
          <w:sz w:val="24"/>
          <w:szCs w:val="24"/>
        </w:rPr>
        <w:t xml:space="preserve"> NFI</w:t>
      </w:r>
      <w:r>
        <w:rPr>
          <w:rFonts w:ascii="Calibri" w:hAnsi="Calibri" w:cs="Calibri"/>
          <w:sz w:val="24"/>
          <w:szCs w:val="24"/>
        </w:rPr>
        <w:t>,</w:t>
      </w:r>
      <w:r w:rsidRPr="007D121D">
        <w:rPr>
          <w:rFonts w:ascii="Calibri" w:hAnsi="Calibri" w:cs="Calibri"/>
          <w:sz w:val="24"/>
          <w:szCs w:val="24"/>
        </w:rPr>
        <w:t xml:space="preserve"> </w:t>
      </w:r>
      <w:r w:rsidR="00AC57CB" w:rsidRPr="007D121D">
        <w:rPr>
          <w:rFonts w:ascii="Calibri" w:hAnsi="Calibri" w:cs="Calibri"/>
          <w:sz w:val="24"/>
          <w:szCs w:val="24"/>
        </w:rPr>
        <w:t>in the future.</w:t>
      </w:r>
    </w:p>
    <w:p w14:paraId="236B852F" w14:textId="77777777" w:rsidR="004F435B" w:rsidRPr="004F435B" w:rsidRDefault="004F435B" w:rsidP="004F435B">
      <w:pPr>
        <w:pStyle w:val="ListParagraph"/>
        <w:rPr>
          <w:rFonts w:ascii="Calibri" w:hAnsi="Calibri" w:cs="Calibri"/>
          <w:sz w:val="24"/>
          <w:szCs w:val="24"/>
        </w:rPr>
      </w:pPr>
    </w:p>
    <w:p w14:paraId="02EB997A" w14:textId="65582F84" w:rsidR="004F435B" w:rsidRDefault="004F435B" w:rsidP="00AC57CB">
      <w:pPr>
        <w:pStyle w:val="ListParagraph"/>
        <w:numPr>
          <w:ilvl w:val="0"/>
          <w:numId w:val="2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 will be forwarding my monthly NFI PIPO reports to Brian to add to our website</w:t>
      </w:r>
      <w:r w:rsidR="00544BD6">
        <w:rPr>
          <w:rFonts w:ascii="Calibri" w:hAnsi="Calibri" w:cs="Calibri"/>
          <w:sz w:val="24"/>
          <w:szCs w:val="24"/>
        </w:rPr>
        <w:t>, to be included in our PIPO tab</w:t>
      </w:r>
      <w:r>
        <w:rPr>
          <w:rFonts w:ascii="Calibri" w:hAnsi="Calibri" w:cs="Calibri"/>
          <w:sz w:val="24"/>
          <w:szCs w:val="24"/>
        </w:rPr>
        <w:t xml:space="preserve">. 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>That would be for the months August 2024-June 2025.</w:t>
      </w:r>
    </w:p>
    <w:p w14:paraId="2B3D543D" w14:textId="77777777" w:rsidR="00AC57CB" w:rsidRDefault="00AC57CB" w:rsidP="00AC57CB">
      <w:pPr>
        <w:pStyle w:val="ListParagraph"/>
        <w:ind w:left="360"/>
        <w:rPr>
          <w:rFonts w:ascii="Calibri" w:hAnsi="Calibri" w:cs="Calibri"/>
          <w:sz w:val="24"/>
          <w:szCs w:val="24"/>
        </w:rPr>
      </w:pPr>
    </w:p>
    <w:p w14:paraId="011D2E61" w14:textId="4E12330D" w:rsidR="00AC57CB" w:rsidRPr="007D121D" w:rsidRDefault="00AC57CB" w:rsidP="00AC57CB">
      <w:pPr>
        <w:pStyle w:val="ListParagraph"/>
        <w:numPr>
          <w:ilvl w:val="0"/>
          <w:numId w:val="29"/>
        </w:numPr>
        <w:rPr>
          <w:rFonts w:ascii="Calibri" w:hAnsi="Calibri" w:cs="Calibri"/>
          <w:sz w:val="24"/>
          <w:szCs w:val="24"/>
        </w:rPr>
      </w:pPr>
      <w:r w:rsidRPr="007D121D">
        <w:rPr>
          <w:rFonts w:ascii="Calibri" w:hAnsi="Calibri" w:cs="Calibri"/>
          <w:sz w:val="24"/>
          <w:szCs w:val="24"/>
        </w:rPr>
        <w:t xml:space="preserve">We have </w:t>
      </w:r>
      <w:r w:rsidRPr="007D121D">
        <w:rPr>
          <w:rFonts w:ascii="Calibri" w:hAnsi="Calibri" w:cs="Calibri"/>
          <w:sz w:val="24"/>
          <w:szCs w:val="24"/>
          <w:u w:val="single"/>
        </w:rPr>
        <w:t>not</w:t>
      </w:r>
      <w:r w:rsidRPr="007D121D">
        <w:rPr>
          <w:rFonts w:ascii="Calibri" w:hAnsi="Calibri" w:cs="Calibri"/>
          <w:sz w:val="24"/>
          <w:szCs w:val="24"/>
        </w:rPr>
        <w:t xml:space="preserve"> re-visited the idea of forming an OA ‘Hotline’ yet, to be monitored by PIPO members along with other volunteer members. </w:t>
      </w:r>
    </w:p>
    <w:p w14:paraId="30FAC9CA" w14:textId="77777777" w:rsidR="00BF4AAA" w:rsidRPr="007D121D" w:rsidRDefault="00BF4AAA" w:rsidP="00BF4AAA">
      <w:pPr>
        <w:pStyle w:val="ListParagraph"/>
        <w:ind w:left="360"/>
        <w:rPr>
          <w:rFonts w:ascii="Calibri" w:hAnsi="Calibri" w:cs="Calibri"/>
          <w:sz w:val="24"/>
          <w:szCs w:val="24"/>
          <w:u w:val="single"/>
        </w:rPr>
      </w:pPr>
    </w:p>
    <w:p w14:paraId="4EFBAB03" w14:textId="5A61DA31" w:rsidR="009630EB" w:rsidRPr="007D121D" w:rsidRDefault="00D92D45" w:rsidP="00842F2B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hAnsi="Calibri" w:cs="Calibri"/>
          <w:sz w:val="24"/>
          <w:szCs w:val="24"/>
        </w:rPr>
      </w:pPr>
      <w:r w:rsidRPr="007D121D">
        <w:rPr>
          <w:rFonts w:ascii="Calibri" w:hAnsi="Calibri" w:cs="Calibri"/>
          <w:sz w:val="24"/>
          <w:szCs w:val="24"/>
        </w:rPr>
        <w:t xml:space="preserve">Public Information </w:t>
      </w:r>
      <w:r w:rsidR="00734CA0" w:rsidRPr="007D121D">
        <w:rPr>
          <w:rFonts w:ascii="Calibri" w:hAnsi="Calibri" w:cs="Calibri"/>
          <w:sz w:val="24"/>
          <w:szCs w:val="24"/>
        </w:rPr>
        <w:t>marketing c</w:t>
      </w:r>
      <w:r w:rsidRPr="007D121D">
        <w:rPr>
          <w:rFonts w:ascii="Calibri" w:hAnsi="Calibri" w:cs="Calibri"/>
          <w:sz w:val="24"/>
          <w:szCs w:val="24"/>
        </w:rPr>
        <w:t>ampaign</w:t>
      </w:r>
      <w:r w:rsidR="00767A7E" w:rsidRPr="007D121D">
        <w:rPr>
          <w:rFonts w:ascii="Calibri" w:hAnsi="Calibri" w:cs="Calibri"/>
          <w:sz w:val="24"/>
          <w:szCs w:val="24"/>
        </w:rPr>
        <w:t xml:space="preserve"> - We are working with Over the Top (OTT)</w:t>
      </w:r>
      <w:r w:rsidR="0028692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286928">
        <w:rPr>
          <w:rFonts w:ascii="Calibri" w:hAnsi="Calibri" w:cs="Calibri"/>
          <w:sz w:val="24"/>
          <w:szCs w:val="24"/>
        </w:rPr>
        <w:t>Mkting</w:t>
      </w:r>
      <w:proofErr w:type="spellEnd"/>
      <w:r w:rsidR="00767A7E" w:rsidRPr="007D121D">
        <w:rPr>
          <w:rFonts w:ascii="Calibri" w:hAnsi="Calibri" w:cs="Calibri"/>
          <w:sz w:val="24"/>
          <w:szCs w:val="24"/>
        </w:rPr>
        <w:t>. We’</w:t>
      </w:r>
      <w:r w:rsidR="009630EB" w:rsidRPr="007D121D">
        <w:rPr>
          <w:rFonts w:ascii="Calibri" w:hAnsi="Calibri" w:cs="Calibri"/>
          <w:sz w:val="24"/>
          <w:szCs w:val="24"/>
        </w:rPr>
        <w:t xml:space="preserve">re </w:t>
      </w:r>
      <w:r w:rsidR="00B97C1D">
        <w:rPr>
          <w:rFonts w:ascii="Calibri" w:hAnsi="Calibri" w:cs="Calibri"/>
          <w:sz w:val="24"/>
          <w:szCs w:val="24"/>
        </w:rPr>
        <w:t>close to</w:t>
      </w:r>
      <w:r w:rsidR="009630EB" w:rsidRPr="007D121D">
        <w:rPr>
          <w:rFonts w:ascii="Calibri" w:hAnsi="Calibri" w:cs="Calibri"/>
          <w:sz w:val="24"/>
          <w:szCs w:val="24"/>
        </w:rPr>
        <w:t xml:space="preserve"> finalizing the advertising proposal and signing off on the invoice.  </w:t>
      </w:r>
    </w:p>
    <w:p w14:paraId="05F88958" w14:textId="2C194EF1" w:rsidR="009630EB" w:rsidRPr="007D121D" w:rsidRDefault="009630EB" w:rsidP="00D8677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Calibri" w:hAnsi="Calibri" w:cs="Calibri"/>
          <w:sz w:val="24"/>
          <w:szCs w:val="24"/>
        </w:rPr>
      </w:pPr>
      <w:r w:rsidRPr="007D12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We will be using the WSO </w:t>
      </w:r>
      <w:r w:rsidR="004E5D0D" w:rsidRPr="007D12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30 </w:t>
      </w:r>
      <w:r w:rsidRPr="007D12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second </w:t>
      </w:r>
      <w:r w:rsidR="004E5D0D" w:rsidRPr="007D12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length </w:t>
      </w:r>
      <w:r w:rsidRPr="007D12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PSA</w:t>
      </w:r>
      <w:r w:rsidR="00FC30AB" w:rsidRPr="007D12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. No price difference to use a shorter video. It</w:t>
      </w:r>
      <w:r w:rsidRPr="007D12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will play as a commercial </w:t>
      </w:r>
      <w:r w:rsidRPr="007D12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on</w:t>
      </w:r>
      <w:r w:rsidRPr="007D12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: S</w:t>
      </w:r>
      <w:r w:rsidRPr="007D12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mart TV’s and clickable</w:t>
      </w:r>
      <w:r w:rsidRPr="007D12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devices, such as</w:t>
      </w:r>
      <w:r w:rsidRPr="007D12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: </w:t>
      </w:r>
      <w:r w:rsidRPr="00C600A6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mobile devices, </w:t>
      </w:r>
      <w:r w:rsidRPr="007D12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smart phones, </w:t>
      </w:r>
      <w:r w:rsidRPr="00C600A6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tablets, computers.</w:t>
      </w:r>
      <w:r w:rsidRPr="007D12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They call this </w:t>
      </w:r>
      <w:r w:rsidR="00D86773" w:rsidRPr="007D12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‘</w:t>
      </w:r>
      <w:r w:rsidR="00D86773" w:rsidRPr="007D121D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Online Pre-</w:t>
      </w:r>
      <w:proofErr w:type="gramStart"/>
      <w:r w:rsidR="00D86773" w:rsidRPr="007D121D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roll</w:t>
      </w:r>
      <w:proofErr w:type="gramEnd"/>
      <w:r w:rsidR="00D86773" w:rsidRPr="007D121D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 Video</w:t>
      </w:r>
      <w:r w:rsidR="00D86773" w:rsidRPr="007D12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’</w:t>
      </w:r>
      <w:r w:rsidRPr="007D12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.</w:t>
      </w:r>
      <w:r w:rsidR="00D86773" w:rsidRPr="007D12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="00D86773" w:rsidRPr="007D12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pricing is $22/</w:t>
      </w:r>
      <w:proofErr w:type="spellStart"/>
      <w:r w:rsidR="00D86773" w:rsidRPr="007D12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cpm</w:t>
      </w:r>
      <w:proofErr w:type="spellEnd"/>
      <w:r w:rsidR="00053D14" w:rsidRPr="007D12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. CTV (Streaming/S</w:t>
      </w:r>
      <w:r w:rsidR="00D86773" w:rsidRPr="007D12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mart TV) pricing is $35/</w:t>
      </w:r>
      <w:proofErr w:type="spellStart"/>
      <w:r w:rsidR="00D86773" w:rsidRPr="007D12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cpm</w:t>
      </w:r>
      <w:proofErr w:type="spellEnd"/>
      <w:r w:rsidR="00D86773" w:rsidRPr="007D12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.</w:t>
      </w:r>
    </w:p>
    <w:p w14:paraId="0E554BD8" w14:textId="5FD72F80" w:rsidR="004E5D0D" w:rsidRPr="007D121D" w:rsidRDefault="009630EB" w:rsidP="00F04961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7D12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 xml:space="preserve">We also modified the WSO ‘STOP’ poster </w:t>
      </w:r>
      <w:r w:rsidR="00153C6A" w:rsidRPr="007D12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to be included as a ‘Pause Ad’, meaning a still shot commercial. </w:t>
      </w:r>
      <w:r w:rsidR="00053D14" w:rsidRPr="007D12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This is </w:t>
      </w:r>
      <w:r w:rsidR="00EC2E97" w:rsidRPr="007D12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higher</w:t>
      </w:r>
      <w:r w:rsidR="00735D03" w:rsidRPr="007D12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at </w:t>
      </w:r>
      <w:r w:rsidR="00A071E5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a cost of </w:t>
      </w:r>
      <w:r w:rsidR="00735D03" w:rsidRPr="007D12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$50/</w:t>
      </w:r>
      <w:proofErr w:type="spellStart"/>
      <w:r w:rsidR="00735D03" w:rsidRPr="007D12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cpm</w:t>
      </w:r>
      <w:proofErr w:type="spellEnd"/>
      <w:r w:rsidR="00053D14" w:rsidRPr="007D12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, but we feel it would benefit us to at least test it out. </w:t>
      </w:r>
      <w:r w:rsidR="00153C6A" w:rsidRPr="007D12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NFI logo is included</w:t>
      </w:r>
      <w:r w:rsidR="00A071E5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on the top of the poster</w:t>
      </w:r>
      <w:r w:rsidR="00153C6A" w:rsidRPr="007D12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, along with a QR code for NFI, which </w:t>
      </w:r>
      <w:r w:rsidR="00153C6A" w:rsidRPr="007D12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Echo created</w:t>
      </w:r>
      <w:r w:rsidR="00153C6A" w:rsidRPr="007D12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. </w:t>
      </w:r>
      <w:r w:rsidR="00153C6A" w:rsidRPr="007D12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="00153C6A" w:rsidRPr="007D12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The Ad indicates direction to scan the QR code for local meeting information. The QR code brings the viewer directly to NFI website. Also included is the </w:t>
      </w:r>
      <w:r w:rsidR="00153C6A" w:rsidRPr="007D121D">
        <w:rPr>
          <w:rFonts w:ascii="Calibri" w:eastAsia="Times New Roman" w:hAnsi="Calibri" w:cs="Calibri"/>
          <w:kern w:val="0"/>
          <w:sz w:val="24"/>
          <w:szCs w:val="24"/>
          <w:u w:val="single"/>
          <w14:ligatures w14:val="none"/>
        </w:rPr>
        <w:t>oa.org</w:t>
      </w:r>
      <w:r w:rsidR="00153C6A" w:rsidRPr="007D12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address to find a meeting; and the </w:t>
      </w:r>
      <w:r w:rsidR="00153C6A" w:rsidRPr="007D121D">
        <w:rPr>
          <w:rFonts w:ascii="Calibri" w:eastAsia="Times New Roman" w:hAnsi="Calibri" w:cs="Calibri"/>
          <w:kern w:val="0"/>
          <w:sz w:val="24"/>
          <w:szCs w:val="24"/>
          <w:u w:val="single"/>
          <w14:ligatures w14:val="none"/>
        </w:rPr>
        <w:t>oa.org/quiz</w:t>
      </w:r>
      <w:r w:rsidR="00153C6A" w:rsidRPr="007D12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info.</w:t>
      </w:r>
    </w:p>
    <w:p w14:paraId="49650FCB" w14:textId="02CFD9DA" w:rsidR="00D86773" w:rsidRPr="007D121D" w:rsidRDefault="00D86773" w:rsidP="00F04961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7D12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We selected </w:t>
      </w:r>
      <w:r w:rsidR="00AA6DD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geographic location of Jacksonville</w:t>
      </w:r>
      <w:r w:rsidRPr="007D12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(FL)</w:t>
      </w:r>
      <w:r w:rsidR="00AA6DD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,</w:t>
      </w:r>
      <w:r w:rsidRPr="007D12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ages 35-54; and </w:t>
      </w:r>
      <w:r w:rsidR="00AA6DD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also </w:t>
      </w:r>
      <w:r w:rsidRPr="007D12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St Johns County (St Augustine)</w:t>
      </w:r>
      <w:r w:rsidR="00AA6DD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,</w:t>
      </w:r>
      <w:r w:rsidRPr="007D12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ages 60-75.</w:t>
      </w:r>
    </w:p>
    <w:p w14:paraId="036B64C9" w14:textId="77777777" w:rsidR="009B085C" w:rsidRPr="007D121D" w:rsidRDefault="00D86773" w:rsidP="00BB25D6">
      <w:pPr>
        <w:pStyle w:val="ListParagraph"/>
        <w:numPr>
          <w:ilvl w:val="1"/>
          <w:numId w:val="11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7D121D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As far as when</w:t>
      </w:r>
      <w:r w:rsidRPr="007D121D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 </w:t>
      </w:r>
      <w:r w:rsidRPr="007D121D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our ad will r</w:t>
      </w:r>
      <w:r w:rsidRPr="007D121D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un</w:t>
      </w:r>
      <w:r w:rsidRPr="007D121D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-</w:t>
      </w:r>
      <w:r w:rsidRPr="007D121D">
        <w:rPr>
          <w:rFonts w:ascii="Calibri" w:eastAsia="Times New Roman" w:hAnsi="Calibri" w:cs="Calibri"/>
          <w:b/>
          <w:i/>
          <w:kern w:val="0"/>
          <w:sz w:val="24"/>
          <w:szCs w:val="24"/>
          <w14:ligatures w14:val="none"/>
        </w:rPr>
        <w:t xml:space="preserve"> they are</w:t>
      </w:r>
      <w:r w:rsidRPr="007D121D">
        <w:rPr>
          <w:rFonts w:ascii="Calibri" w:eastAsia="Times New Roman" w:hAnsi="Calibri" w:cs="Calibri"/>
          <w:b/>
          <w:i/>
          <w:kern w:val="0"/>
          <w:sz w:val="24"/>
          <w:szCs w:val="24"/>
          <w14:ligatures w14:val="none"/>
        </w:rPr>
        <w:t xml:space="preserve"> targeting people </w:t>
      </w:r>
      <w:r w:rsidRPr="007D121D">
        <w:rPr>
          <w:rFonts w:ascii="Calibri" w:eastAsia="Times New Roman" w:hAnsi="Calibri" w:cs="Calibri"/>
          <w:b/>
          <w:i/>
          <w:kern w:val="0"/>
          <w:sz w:val="24"/>
          <w:szCs w:val="24"/>
          <w14:ligatures w14:val="none"/>
        </w:rPr>
        <w:t>based on the interests we described</w:t>
      </w:r>
      <w:r w:rsidR="009B085C" w:rsidRPr="007D121D">
        <w:rPr>
          <w:rFonts w:ascii="Calibri" w:eastAsia="Times New Roman" w:hAnsi="Calibri" w:cs="Calibri"/>
          <w:b/>
          <w:i/>
          <w:kern w:val="0"/>
          <w:sz w:val="24"/>
          <w:szCs w:val="24"/>
          <w14:ligatures w14:val="none"/>
        </w:rPr>
        <w:t xml:space="preserve"> to them</w:t>
      </w:r>
      <w:r w:rsidRPr="007D121D">
        <w:rPr>
          <w:rFonts w:ascii="Calibri" w:eastAsia="Times New Roman" w:hAnsi="Calibri" w:cs="Calibri"/>
          <w:b/>
          <w:i/>
          <w:kern w:val="0"/>
          <w:sz w:val="24"/>
          <w:szCs w:val="24"/>
          <w14:ligatures w14:val="none"/>
        </w:rPr>
        <w:t xml:space="preserve">; </w:t>
      </w:r>
      <w:r w:rsidRPr="007D121D">
        <w:rPr>
          <w:rFonts w:ascii="Calibri" w:eastAsia="Times New Roman" w:hAnsi="Calibri" w:cs="Calibri"/>
          <w:b/>
          <w:i/>
          <w:kern w:val="0"/>
          <w:sz w:val="24"/>
          <w:szCs w:val="24"/>
          <w14:ligatures w14:val="none"/>
        </w:rPr>
        <w:t xml:space="preserve">and </w:t>
      </w:r>
      <w:r w:rsidRPr="007D121D">
        <w:rPr>
          <w:rFonts w:ascii="Calibri" w:eastAsia="Times New Roman" w:hAnsi="Calibri" w:cs="Calibri"/>
          <w:b/>
          <w:i/>
          <w:kern w:val="0"/>
          <w:sz w:val="24"/>
          <w:szCs w:val="24"/>
          <w14:ligatures w14:val="none"/>
        </w:rPr>
        <w:t xml:space="preserve">they </w:t>
      </w:r>
      <w:r w:rsidRPr="007D121D">
        <w:rPr>
          <w:rFonts w:ascii="Calibri" w:eastAsia="Times New Roman" w:hAnsi="Calibri" w:cs="Calibri"/>
          <w:b/>
          <w:i/>
          <w:kern w:val="0"/>
          <w:sz w:val="24"/>
          <w:szCs w:val="24"/>
          <w14:ligatures w14:val="none"/>
        </w:rPr>
        <w:t xml:space="preserve">serve the commercial </w:t>
      </w:r>
      <w:r w:rsidRPr="007D121D">
        <w:rPr>
          <w:rFonts w:ascii="Calibri" w:eastAsia="Times New Roman" w:hAnsi="Calibri" w:cs="Calibri"/>
          <w:b/>
          <w:i/>
          <w:kern w:val="0"/>
          <w:sz w:val="24"/>
          <w:szCs w:val="24"/>
          <w:u w:val="single"/>
          <w14:ligatures w14:val="none"/>
        </w:rPr>
        <w:t>when the</w:t>
      </w:r>
      <w:r w:rsidR="009B085C" w:rsidRPr="007D121D">
        <w:rPr>
          <w:rFonts w:ascii="Calibri" w:eastAsia="Times New Roman" w:hAnsi="Calibri" w:cs="Calibri"/>
          <w:b/>
          <w:i/>
          <w:kern w:val="0"/>
          <w:sz w:val="24"/>
          <w:szCs w:val="24"/>
          <w:u w:val="single"/>
          <w14:ligatures w14:val="none"/>
        </w:rPr>
        <w:t>se people</w:t>
      </w:r>
      <w:r w:rsidRPr="007D121D">
        <w:rPr>
          <w:rFonts w:ascii="Calibri" w:eastAsia="Times New Roman" w:hAnsi="Calibri" w:cs="Calibri"/>
          <w:b/>
          <w:i/>
          <w:kern w:val="0"/>
          <w:sz w:val="24"/>
          <w:szCs w:val="24"/>
          <w:u w:val="single"/>
          <w14:ligatures w14:val="none"/>
        </w:rPr>
        <w:t xml:space="preserve"> are </w:t>
      </w:r>
      <w:r w:rsidRPr="007D121D">
        <w:rPr>
          <w:rFonts w:ascii="Calibri" w:eastAsia="Times New Roman" w:hAnsi="Calibri" w:cs="Calibri"/>
          <w:b/>
          <w:i/>
          <w:kern w:val="0"/>
          <w:sz w:val="24"/>
          <w:szCs w:val="24"/>
          <w:u w:val="single"/>
          <w14:ligatures w14:val="none"/>
        </w:rPr>
        <w:t xml:space="preserve">on line or on TV </w:t>
      </w:r>
      <w:r w:rsidRPr="007D121D">
        <w:rPr>
          <w:rFonts w:ascii="Calibri" w:eastAsia="Times New Roman" w:hAnsi="Calibri" w:cs="Calibri"/>
          <w:b/>
          <w:i/>
          <w:kern w:val="0"/>
          <w:sz w:val="24"/>
          <w:szCs w:val="24"/>
          <w:u w:val="single"/>
          <w14:ligatures w14:val="none"/>
        </w:rPr>
        <w:t>watching.</w:t>
      </w:r>
      <w:r w:rsidRPr="007D121D">
        <w:rPr>
          <w:rFonts w:ascii="Calibri" w:eastAsia="Times New Roman" w:hAnsi="Calibri" w:cs="Calibri"/>
          <w:b/>
          <w:i/>
          <w:kern w:val="0"/>
          <w:sz w:val="24"/>
          <w:szCs w:val="24"/>
          <w14:ligatures w14:val="none"/>
        </w:rPr>
        <w:t>"</w:t>
      </w:r>
      <w:r w:rsidRPr="007D12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 </w:t>
      </w:r>
    </w:p>
    <w:p w14:paraId="213FA50C" w14:textId="4692A908" w:rsidR="00D86773" w:rsidRPr="007D121D" w:rsidRDefault="00D86773" w:rsidP="009B085C">
      <w:pPr>
        <w:pStyle w:val="ListParagraph"/>
        <w:spacing w:after="0" w:line="240" w:lineRule="auto"/>
        <w:ind w:left="1080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7D12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They use an individual’s IP address and </w:t>
      </w:r>
      <w:r w:rsidRPr="007D121D"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  <w:t>follow the person</w:t>
      </w:r>
      <w:r w:rsidRPr="007D12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who fits in the demographic “interests”.</w:t>
      </w:r>
    </w:p>
    <w:p w14:paraId="4DE58ED6" w14:textId="7FBE4EC7" w:rsidR="00153C6A" w:rsidRPr="007D121D" w:rsidRDefault="00053D14" w:rsidP="00F04961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7D12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Budget - $1,000 for the :30 video commercial broken down as</w:t>
      </w:r>
      <w:r w:rsidR="00FC30AB" w:rsidRPr="007D12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:</w:t>
      </w:r>
      <w:r w:rsidRPr="007D12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50% </w:t>
      </w:r>
      <w:r w:rsidR="00FC30AB" w:rsidRPr="007D12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budget </w:t>
      </w:r>
      <w:r w:rsidRPr="007D12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for the Streaming/Smart TV and 50% </w:t>
      </w:r>
      <w:r w:rsidR="00FC30AB" w:rsidRPr="007D12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budget </w:t>
      </w:r>
      <w:r w:rsidRPr="007D12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for the mobile devises; and $250 for the ‘Pause Ad” (Still Ad)</w:t>
      </w:r>
      <w:r w:rsidR="00211F5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. Total expense= $1250. </w:t>
      </w:r>
      <w:r w:rsidR="004009E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="00211F5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The 2025 PIPO Budget = $1500, leaving a balance of $250.</w:t>
      </w:r>
    </w:p>
    <w:p w14:paraId="1BB3C066" w14:textId="1832DD6D" w:rsidR="00015F37" w:rsidRPr="007D121D" w:rsidRDefault="00015F37" w:rsidP="00F04961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7D12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We will be able to </w:t>
      </w:r>
      <w:r w:rsidR="00FC30AB" w:rsidRPr="007D12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use</w:t>
      </w:r>
      <w:r w:rsidRPr="007D12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on-line ‘live’ tracking</w:t>
      </w:r>
      <w:r w:rsidR="00FC30AB" w:rsidRPr="007D12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;</w:t>
      </w:r>
      <w:r w:rsidRPr="007D12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as well as get a hard copy report.</w:t>
      </w:r>
    </w:p>
    <w:p w14:paraId="726563D4" w14:textId="7BB0FF51" w:rsidR="007D121D" w:rsidRDefault="007D121D" w:rsidP="00F04961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The goal is to use this as </w:t>
      </w:r>
      <w:proofErr w:type="spellStart"/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a</w:t>
      </w:r>
      <w:proofErr w:type="spellEnd"/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‘test’ example; produce the hard copy results to Region 8 for additional funds and broader advertising, </w:t>
      </w:r>
    </w:p>
    <w:p w14:paraId="503FC6C7" w14:textId="460C0051" w:rsidR="004F435B" w:rsidRPr="007D121D" w:rsidRDefault="004F435B" w:rsidP="00F04961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Subsequent to the end of the advertising campaign and I get the final written tracking report, I will draft an article for our </w:t>
      </w:r>
      <w:proofErr w:type="spellStart"/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Innervoice</w:t>
      </w:r>
      <w:proofErr w:type="spellEnd"/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Newsletter.</w:t>
      </w:r>
    </w:p>
    <w:p w14:paraId="13E57F5E" w14:textId="77777777" w:rsidR="00C21F8F" w:rsidRPr="007D121D" w:rsidRDefault="00C21F8F" w:rsidP="00C21F8F">
      <w:pPr>
        <w:pStyle w:val="ListParagraph"/>
        <w:rPr>
          <w:rFonts w:ascii="Calibri" w:hAnsi="Calibri" w:cs="Calibri"/>
          <w:sz w:val="24"/>
          <w:szCs w:val="24"/>
        </w:rPr>
      </w:pPr>
    </w:p>
    <w:p w14:paraId="67406F38" w14:textId="77777777" w:rsidR="00C600A6" w:rsidRPr="00C600A6" w:rsidRDefault="00C600A6" w:rsidP="00C600A6">
      <w:pPr>
        <w:rPr>
          <w:sz w:val="28"/>
          <w:szCs w:val="28"/>
        </w:rPr>
      </w:pPr>
    </w:p>
    <w:p w14:paraId="56993A13" w14:textId="0A0EE795" w:rsidR="00815946" w:rsidRPr="00815946" w:rsidRDefault="00815946" w:rsidP="00FD2A7E">
      <w:pPr>
        <w:pStyle w:val="ListParagraph"/>
        <w:ind w:left="360"/>
        <w:rPr>
          <w:sz w:val="28"/>
          <w:szCs w:val="28"/>
        </w:rPr>
      </w:pPr>
    </w:p>
    <w:sectPr w:rsidR="00815946" w:rsidRPr="008159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62A4"/>
    <w:multiLevelType w:val="hybridMultilevel"/>
    <w:tmpl w:val="ECCE5A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5A0BCD"/>
    <w:multiLevelType w:val="hybridMultilevel"/>
    <w:tmpl w:val="1D442740"/>
    <w:lvl w:ilvl="0" w:tplc="C1ECFF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84244E"/>
    <w:multiLevelType w:val="hybridMultilevel"/>
    <w:tmpl w:val="1D5CD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35D79"/>
    <w:multiLevelType w:val="hybridMultilevel"/>
    <w:tmpl w:val="5D7E1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65206"/>
    <w:multiLevelType w:val="multilevel"/>
    <w:tmpl w:val="EEEA3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062ED8"/>
    <w:multiLevelType w:val="hybridMultilevel"/>
    <w:tmpl w:val="8FCC1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942F8"/>
    <w:multiLevelType w:val="hybridMultilevel"/>
    <w:tmpl w:val="EAEA9F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796E72"/>
    <w:multiLevelType w:val="hybridMultilevel"/>
    <w:tmpl w:val="3BB633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D14DC"/>
    <w:multiLevelType w:val="multilevel"/>
    <w:tmpl w:val="E1E2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5E4D2A"/>
    <w:multiLevelType w:val="hybridMultilevel"/>
    <w:tmpl w:val="F28455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E20DF1"/>
    <w:multiLevelType w:val="hybridMultilevel"/>
    <w:tmpl w:val="07662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32FFD"/>
    <w:multiLevelType w:val="multilevel"/>
    <w:tmpl w:val="8CDAF1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347794"/>
    <w:multiLevelType w:val="hybridMultilevel"/>
    <w:tmpl w:val="5D200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129B8"/>
    <w:multiLevelType w:val="hybridMultilevel"/>
    <w:tmpl w:val="55B42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C209D"/>
    <w:multiLevelType w:val="hybridMultilevel"/>
    <w:tmpl w:val="C89244F2"/>
    <w:lvl w:ilvl="0" w:tplc="CB62FA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4A2EA8"/>
    <w:multiLevelType w:val="hybridMultilevel"/>
    <w:tmpl w:val="14204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F51EE"/>
    <w:multiLevelType w:val="hybridMultilevel"/>
    <w:tmpl w:val="5D7E11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661957"/>
    <w:multiLevelType w:val="hybridMultilevel"/>
    <w:tmpl w:val="7C38F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2E2A53"/>
    <w:multiLevelType w:val="hybridMultilevel"/>
    <w:tmpl w:val="E3A48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92CEE"/>
    <w:multiLevelType w:val="hybridMultilevel"/>
    <w:tmpl w:val="4FB899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C117B2"/>
    <w:multiLevelType w:val="hybridMultilevel"/>
    <w:tmpl w:val="906C0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C07E5E"/>
    <w:multiLevelType w:val="hybridMultilevel"/>
    <w:tmpl w:val="E3967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D4B55"/>
    <w:multiLevelType w:val="hybridMultilevel"/>
    <w:tmpl w:val="4036E5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CE45C3"/>
    <w:multiLevelType w:val="multilevel"/>
    <w:tmpl w:val="2D02F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F84083"/>
    <w:multiLevelType w:val="hybridMultilevel"/>
    <w:tmpl w:val="B5807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1B4103"/>
    <w:multiLevelType w:val="hybridMultilevel"/>
    <w:tmpl w:val="802C81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E382449"/>
    <w:multiLevelType w:val="hybridMultilevel"/>
    <w:tmpl w:val="FCB07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F176B"/>
    <w:multiLevelType w:val="hybridMultilevel"/>
    <w:tmpl w:val="2ED4D0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97A024F"/>
    <w:multiLevelType w:val="hybridMultilevel"/>
    <w:tmpl w:val="9E70D6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B745227"/>
    <w:multiLevelType w:val="hybridMultilevel"/>
    <w:tmpl w:val="0FDCE810"/>
    <w:lvl w:ilvl="0" w:tplc="B7ACB2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3"/>
  </w:num>
  <w:num w:numId="3">
    <w:abstractNumId w:val="15"/>
  </w:num>
  <w:num w:numId="4">
    <w:abstractNumId w:val="2"/>
  </w:num>
  <w:num w:numId="5">
    <w:abstractNumId w:val="16"/>
  </w:num>
  <w:num w:numId="6">
    <w:abstractNumId w:val="17"/>
  </w:num>
  <w:num w:numId="7">
    <w:abstractNumId w:val="5"/>
  </w:num>
  <w:num w:numId="8">
    <w:abstractNumId w:val="0"/>
  </w:num>
  <w:num w:numId="9">
    <w:abstractNumId w:val="14"/>
  </w:num>
  <w:num w:numId="10">
    <w:abstractNumId w:val="1"/>
  </w:num>
  <w:num w:numId="11">
    <w:abstractNumId w:val="19"/>
  </w:num>
  <w:num w:numId="12">
    <w:abstractNumId w:val="18"/>
  </w:num>
  <w:num w:numId="13">
    <w:abstractNumId w:val="9"/>
  </w:num>
  <w:num w:numId="14">
    <w:abstractNumId w:val="6"/>
  </w:num>
  <w:num w:numId="15">
    <w:abstractNumId w:val="29"/>
  </w:num>
  <w:num w:numId="16">
    <w:abstractNumId w:val="25"/>
  </w:num>
  <w:num w:numId="17">
    <w:abstractNumId w:val="24"/>
  </w:num>
  <w:num w:numId="18">
    <w:abstractNumId w:val="21"/>
  </w:num>
  <w:num w:numId="19">
    <w:abstractNumId w:val="10"/>
  </w:num>
  <w:num w:numId="20">
    <w:abstractNumId w:val="26"/>
  </w:num>
  <w:num w:numId="21">
    <w:abstractNumId w:val="22"/>
  </w:num>
  <w:num w:numId="22">
    <w:abstractNumId w:val="20"/>
  </w:num>
  <w:num w:numId="23">
    <w:abstractNumId w:val="12"/>
  </w:num>
  <w:num w:numId="24">
    <w:abstractNumId w:val="23"/>
  </w:num>
  <w:num w:numId="25">
    <w:abstractNumId w:val="11"/>
  </w:num>
  <w:num w:numId="26">
    <w:abstractNumId w:val="8"/>
  </w:num>
  <w:num w:numId="27">
    <w:abstractNumId w:val="4"/>
  </w:num>
  <w:num w:numId="28">
    <w:abstractNumId w:val="27"/>
  </w:num>
  <w:num w:numId="29">
    <w:abstractNumId w:val="28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FAD"/>
    <w:rsid w:val="00015F37"/>
    <w:rsid w:val="00044EC4"/>
    <w:rsid w:val="00053D14"/>
    <w:rsid w:val="00060FB1"/>
    <w:rsid w:val="00070806"/>
    <w:rsid w:val="00087A72"/>
    <w:rsid w:val="000A2B2A"/>
    <w:rsid w:val="000D32EA"/>
    <w:rsid w:val="00104526"/>
    <w:rsid w:val="00104EE3"/>
    <w:rsid w:val="001113CD"/>
    <w:rsid w:val="0013180F"/>
    <w:rsid w:val="001362BD"/>
    <w:rsid w:val="00137017"/>
    <w:rsid w:val="00141165"/>
    <w:rsid w:val="00146CD7"/>
    <w:rsid w:val="00153C6A"/>
    <w:rsid w:val="00182BDC"/>
    <w:rsid w:val="00184EA5"/>
    <w:rsid w:val="00192533"/>
    <w:rsid w:val="0019601A"/>
    <w:rsid w:val="001A7FDA"/>
    <w:rsid w:val="001B3531"/>
    <w:rsid w:val="001C0008"/>
    <w:rsid w:val="001D14B5"/>
    <w:rsid w:val="001D5A9C"/>
    <w:rsid w:val="001E52AE"/>
    <w:rsid w:val="001F0CAF"/>
    <w:rsid w:val="002036AE"/>
    <w:rsid w:val="00211F5D"/>
    <w:rsid w:val="002161FD"/>
    <w:rsid w:val="00224745"/>
    <w:rsid w:val="0023014D"/>
    <w:rsid w:val="00231C50"/>
    <w:rsid w:val="00237247"/>
    <w:rsid w:val="00270EA6"/>
    <w:rsid w:val="00276D13"/>
    <w:rsid w:val="00286928"/>
    <w:rsid w:val="00287B4B"/>
    <w:rsid w:val="002A28DC"/>
    <w:rsid w:val="002A4E82"/>
    <w:rsid w:val="002B4EF5"/>
    <w:rsid w:val="002C7932"/>
    <w:rsid w:val="002E6200"/>
    <w:rsid w:val="002F581B"/>
    <w:rsid w:val="0030547F"/>
    <w:rsid w:val="003202FB"/>
    <w:rsid w:val="003300FA"/>
    <w:rsid w:val="00340294"/>
    <w:rsid w:val="00366049"/>
    <w:rsid w:val="003A5514"/>
    <w:rsid w:val="003E655E"/>
    <w:rsid w:val="004009E7"/>
    <w:rsid w:val="00404C9E"/>
    <w:rsid w:val="00410A3F"/>
    <w:rsid w:val="00423262"/>
    <w:rsid w:val="00426A92"/>
    <w:rsid w:val="004335E4"/>
    <w:rsid w:val="00433E7C"/>
    <w:rsid w:val="004346FE"/>
    <w:rsid w:val="00447B62"/>
    <w:rsid w:val="00481704"/>
    <w:rsid w:val="00493D00"/>
    <w:rsid w:val="00497640"/>
    <w:rsid w:val="004A4A68"/>
    <w:rsid w:val="004A4CE2"/>
    <w:rsid w:val="004A7AB1"/>
    <w:rsid w:val="004B6A9B"/>
    <w:rsid w:val="004C03E3"/>
    <w:rsid w:val="004C106A"/>
    <w:rsid w:val="004C3B2B"/>
    <w:rsid w:val="004D04A9"/>
    <w:rsid w:val="004D14DB"/>
    <w:rsid w:val="004D2CEA"/>
    <w:rsid w:val="004D36B3"/>
    <w:rsid w:val="004D6679"/>
    <w:rsid w:val="004E5D0D"/>
    <w:rsid w:val="004E5FB4"/>
    <w:rsid w:val="004F435B"/>
    <w:rsid w:val="004F5E40"/>
    <w:rsid w:val="00512E77"/>
    <w:rsid w:val="00514B85"/>
    <w:rsid w:val="00524AF1"/>
    <w:rsid w:val="00534A60"/>
    <w:rsid w:val="0053728E"/>
    <w:rsid w:val="00541A51"/>
    <w:rsid w:val="0054370D"/>
    <w:rsid w:val="00544BD6"/>
    <w:rsid w:val="00551E29"/>
    <w:rsid w:val="005522B4"/>
    <w:rsid w:val="00552846"/>
    <w:rsid w:val="0055747E"/>
    <w:rsid w:val="00557AF6"/>
    <w:rsid w:val="00561994"/>
    <w:rsid w:val="00563FC7"/>
    <w:rsid w:val="00592370"/>
    <w:rsid w:val="00596892"/>
    <w:rsid w:val="005A115D"/>
    <w:rsid w:val="005B0193"/>
    <w:rsid w:val="005D3E7C"/>
    <w:rsid w:val="0060729E"/>
    <w:rsid w:val="00625512"/>
    <w:rsid w:val="006418AC"/>
    <w:rsid w:val="006432B3"/>
    <w:rsid w:val="00645A51"/>
    <w:rsid w:val="006B1A4D"/>
    <w:rsid w:val="006B2CC5"/>
    <w:rsid w:val="006C0AC4"/>
    <w:rsid w:val="006C368D"/>
    <w:rsid w:val="006C408F"/>
    <w:rsid w:val="006E2F6B"/>
    <w:rsid w:val="007148D4"/>
    <w:rsid w:val="007150AB"/>
    <w:rsid w:val="007253D1"/>
    <w:rsid w:val="00734CA0"/>
    <w:rsid w:val="00735D03"/>
    <w:rsid w:val="00750161"/>
    <w:rsid w:val="00750B69"/>
    <w:rsid w:val="00751328"/>
    <w:rsid w:val="00767A7E"/>
    <w:rsid w:val="00772D90"/>
    <w:rsid w:val="00776760"/>
    <w:rsid w:val="007771EA"/>
    <w:rsid w:val="007949EA"/>
    <w:rsid w:val="007B7E6E"/>
    <w:rsid w:val="007D121D"/>
    <w:rsid w:val="007E026E"/>
    <w:rsid w:val="007E13AE"/>
    <w:rsid w:val="007F710A"/>
    <w:rsid w:val="00815946"/>
    <w:rsid w:val="0081791A"/>
    <w:rsid w:val="008468BA"/>
    <w:rsid w:val="00873862"/>
    <w:rsid w:val="008776DE"/>
    <w:rsid w:val="00885357"/>
    <w:rsid w:val="00885BED"/>
    <w:rsid w:val="008947D1"/>
    <w:rsid w:val="008A3776"/>
    <w:rsid w:val="008B1F9D"/>
    <w:rsid w:val="008E1D76"/>
    <w:rsid w:val="008E2B85"/>
    <w:rsid w:val="008F1DF2"/>
    <w:rsid w:val="0090630D"/>
    <w:rsid w:val="0091681F"/>
    <w:rsid w:val="0091741B"/>
    <w:rsid w:val="00936AC0"/>
    <w:rsid w:val="009630EB"/>
    <w:rsid w:val="00967A6F"/>
    <w:rsid w:val="00972158"/>
    <w:rsid w:val="009921E7"/>
    <w:rsid w:val="00995141"/>
    <w:rsid w:val="009A2480"/>
    <w:rsid w:val="009B085C"/>
    <w:rsid w:val="009D11B5"/>
    <w:rsid w:val="009E0F18"/>
    <w:rsid w:val="009F07EF"/>
    <w:rsid w:val="009F546D"/>
    <w:rsid w:val="00A071E5"/>
    <w:rsid w:val="00A2546A"/>
    <w:rsid w:val="00A5752F"/>
    <w:rsid w:val="00A775B2"/>
    <w:rsid w:val="00A8404B"/>
    <w:rsid w:val="00AA6DD7"/>
    <w:rsid w:val="00AC57CB"/>
    <w:rsid w:val="00AE52ED"/>
    <w:rsid w:val="00AE7001"/>
    <w:rsid w:val="00AF7060"/>
    <w:rsid w:val="00AF79F2"/>
    <w:rsid w:val="00B01397"/>
    <w:rsid w:val="00B02F0B"/>
    <w:rsid w:val="00B20EE1"/>
    <w:rsid w:val="00B25691"/>
    <w:rsid w:val="00B30F5B"/>
    <w:rsid w:val="00B544B1"/>
    <w:rsid w:val="00B61814"/>
    <w:rsid w:val="00B74B8E"/>
    <w:rsid w:val="00B828AC"/>
    <w:rsid w:val="00B95FF9"/>
    <w:rsid w:val="00B97C1D"/>
    <w:rsid w:val="00BF0E0F"/>
    <w:rsid w:val="00BF2509"/>
    <w:rsid w:val="00BF4AAA"/>
    <w:rsid w:val="00C21F8F"/>
    <w:rsid w:val="00C223C7"/>
    <w:rsid w:val="00C233A7"/>
    <w:rsid w:val="00C32DE6"/>
    <w:rsid w:val="00C33FE9"/>
    <w:rsid w:val="00C52BEF"/>
    <w:rsid w:val="00C600A6"/>
    <w:rsid w:val="00C67703"/>
    <w:rsid w:val="00C67C24"/>
    <w:rsid w:val="00C77CE9"/>
    <w:rsid w:val="00C94331"/>
    <w:rsid w:val="00CE6769"/>
    <w:rsid w:val="00CF152E"/>
    <w:rsid w:val="00D0235C"/>
    <w:rsid w:val="00D50973"/>
    <w:rsid w:val="00D53087"/>
    <w:rsid w:val="00D56F11"/>
    <w:rsid w:val="00D86773"/>
    <w:rsid w:val="00D92D45"/>
    <w:rsid w:val="00D92E63"/>
    <w:rsid w:val="00DB0FBC"/>
    <w:rsid w:val="00DB3214"/>
    <w:rsid w:val="00DC7F5D"/>
    <w:rsid w:val="00DF0029"/>
    <w:rsid w:val="00E0149F"/>
    <w:rsid w:val="00E4518C"/>
    <w:rsid w:val="00E5799A"/>
    <w:rsid w:val="00E719E9"/>
    <w:rsid w:val="00E84E84"/>
    <w:rsid w:val="00E967F7"/>
    <w:rsid w:val="00EA7357"/>
    <w:rsid w:val="00EC2E97"/>
    <w:rsid w:val="00EC4C6B"/>
    <w:rsid w:val="00ED4B43"/>
    <w:rsid w:val="00EE7247"/>
    <w:rsid w:val="00F079C1"/>
    <w:rsid w:val="00F14FAD"/>
    <w:rsid w:val="00F26569"/>
    <w:rsid w:val="00F31069"/>
    <w:rsid w:val="00F43FA5"/>
    <w:rsid w:val="00F47D99"/>
    <w:rsid w:val="00F6202B"/>
    <w:rsid w:val="00F75B70"/>
    <w:rsid w:val="00F848FA"/>
    <w:rsid w:val="00F855C2"/>
    <w:rsid w:val="00FA33A6"/>
    <w:rsid w:val="00FB0D68"/>
    <w:rsid w:val="00FB57EB"/>
    <w:rsid w:val="00FB6AA2"/>
    <w:rsid w:val="00FC2494"/>
    <w:rsid w:val="00FC30AB"/>
    <w:rsid w:val="00FC3D22"/>
    <w:rsid w:val="00FD2A7E"/>
    <w:rsid w:val="00FD713A"/>
    <w:rsid w:val="00FF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25F10"/>
  <w15:chartTrackingRefBased/>
  <w15:docId w15:val="{31A20B17-CDE3-4941-80E0-206772EB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80F"/>
  </w:style>
  <w:style w:type="paragraph" w:styleId="Heading1">
    <w:name w:val="heading 1"/>
    <w:basedOn w:val="Normal"/>
    <w:next w:val="Normal"/>
    <w:link w:val="Heading1Char"/>
    <w:uiPriority w:val="9"/>
    <w:qFormat/>
    <w:rsid w:val="00F14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F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F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F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F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F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F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F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F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F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F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F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F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F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F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F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F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4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4F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F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4F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F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F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F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3262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232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601A"/>
    <w:rPr>
      <w:color w:val="96607D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7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4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766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6123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4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8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2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9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65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5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8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08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85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85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76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4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7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5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76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80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1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04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36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26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7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87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8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4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39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southeastern_oa_region_8?igsh=MWY2cjdyanl0eHh0NA%3D%3D&amp;utm_source=q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roby</dc:creator>
  <cp:keywords/>
  <dc:description/>
  <cp:lastModifiedBy>Nancy</cp:lastModifiedBy>
  <cp:revision>60</cp:revision>
  <cp:lastPrinted>2025-06-14T13:28:00Z</cp:lastPrinted>
  <dcterms:created xsi:type="dcterms:W3CDTF">2025-06-12T21:46:00Z</dcterms:created>
  <dcterms:modified xsi:type="dcterms:W3CDTF">2025-06-14T15:30:00Z</dcterms:modified>
</cp:coreProperties>
</file>