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AD" w:rsidRPr="00042571" w:rsidRDefault="00BB090F" w:rsidP="0004257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NFI Meeting – </w:t>
      </w:r>
      <w:r w:rsidR="002049CE">
        <w:rPr>
          <w:b/>
          <w:sz w:val="28"/>
          <w:szCs w:val="28"/>
        </w:rPr>
        <w:t>1</w:t>
      </w:r>
      <w:r w:rsidR="00B10086">
        <w:rPr>
          <w:b/>
          <w:sz w:val="28"/>
          <w:szCs w:val="28"/>
        </w:rPr>
        <w:t>2</w:t>
      </w:r>
      <w:r w:rsidR="002049CE">
        <w:rPr>
          <w:b/>
          <w:sz w:val="28"/>
          <w:szCs w:val="28"/>
        </w:rPr>
        <w:t>.</w:t>
      </w:r>
      <w:r w:rsidR="00B10086">
        <w:rPr>
          <w:b/>
          <w:sz w:val="28"/>
          <w:szCs w:val="28"/>
        </w:rPr>
        <w:t>10</w:t>
      </w:r>
      <w:r w:rsidR="004C65B8">
        <w:rPr>
          <w:b/>
          <w:sz w:val="28"/>
          <w:szCs w:val="28"/>
        </w:rPr>
        <w:t>.22</w:t>
      </w:r>
    </w:p>
    <w:p w:rsidR="00042571" w:rsidRDefault="00042571" w:rsidP="00042571">
      <w:pPr>
        <w:pStyle w:val="NoSpacing"/>
        <w:jc w:val="center"/>
        <w:rPr>
          <w:b/>
          <w:sz w:val="28"/>
          <w:szCs w:val="28"/>
        </w:rPr>
      </w:pPr>
      <w:r w:rsidRPr="00042571">
        <w:rPr>
          <w:b/>
          <w:sz w:val="28"/>
          <w:szCs w:val="28"/>
        </w:rPr>
        <w:t xml:space="preserve">PIPO </w:t>
      </w:r>
      <w:r w:rsidR="00BB090F">
        <w:rPr>
          <w:b/>
          <w:sz w:val="28"/>
          <w:szCs w:val="28"/>
        </w:rPr>
        <w:t>Report</w:t>
      </w:r>
    </w:p>
    <w:p w:rsidR="009D4F9E" w:rsidRDefault="009D4F9E" w:rsidP="009D4F9E">
      <w:pPr>
        <w:pStyle w:val="NoSpacing"/>
        <w:ind w:left="720"/>
      </w:pPr>
    </w:p>
    <w:p w:rsidR="005A2548" w:rsidRPr="005A2548" w:rsidRDefault="00E8088E" w:rsidP="0095535C">
      <w:pPr>
        <w:pStyle w:val="ListParagraph"/>
        <w:numPr>
          <w:ilvl w:val="0"/>
          <w:numId w:val="6"/>
        </w:numPr>
        <w:rPr>
          <w:rFonts w:cstheme="minorHAnsi"/>
        </w:rPr>
      </w:pPr>
      <w:r>
        <w:t xml:space="preserve">As I previously mentioned, I planned on placing a literature order with the remaining funds in our </w:t>
      </w:r>
      <w:r>
        <w:t>2022 PIPO budget</w:t>
      </w:r>
      <w:r>
        <w:t xml:space="preserve">. So, </w:t>
      </w:r>
      <w:r w:rsidR="00FE5D79">
        <w:t>I took the liberty of contacting WSO for t</w:t>
      </w:r>
      <w:r>
        <w:t>he discount price on pamphlets in order to</w:t>
      </w:r>
      <w:r w:rsidR="00FE5D79">
        <w:t xml:space="preserve"> take advantage of the remaining</w:t>
      </w:r>
      <w:r>
        <w:t xml:space="preserve"> balance</w:t>
      </w:r>
      <w:r w:rsidR="00FE5D79">
        <w:t xml:space="preserve">. </w:t>
      </w:r>
      <w:r>
        <w:t>I s</w:t>
      </w:r>
      <w:r w:rsidR="00FE5D79">
        <w:t>poke to the literature person, Matt, who quoted me what the ‘Reduced Literature’ price would be</w:t>
      </w:r>
      <w:r w:rsidR="005A2548">
        <w:t xml:space="preserve"> on each pamphlet I wanted to order</w:t>
      </w:r>
      <w:r w:rsidR="00FE5D79">
        <w:t xml:space="preserve">. </w:t>
      </w:r>
    </w:p>
    <w:p w:rsidR="00FE5D79" w:rsidRPr="008B4842" w:rsidRDefault="00FE5D79" w:rsidP="0095535C">
      <w:pPr>
        <w:pStyle w:val="ListParagraph"/>
        <w:numPr>
          <w:ilvl w:val="0"/>
          <w:numId w:val="6"/>
        </w:numPr>
        <w:rPr>
          <w:rFonts w:cstheme="minorHAnsi"/>
        </w:rPr>
      </w:pPr>
      <w:r>
        <w:t>I went ahead and put together a very large pamphlet based on that, emailed it over to our Region 8 Trustee, Dora, (lives in Brazil) with an explanation of our goals for</w:t>
      </w:r>
      <w:r w:rsidR="005A2548">
        <w:t xml:space="preserve"> this very large</w:t>
      </w:r>
      <w:r>
        <w:t xml:space="preserve"> order. To my amazement, she approved it later that </w:t>
      </w:r>
      <w:r w:rsidR="000A62F1">
        <w:t>same day!!</w:t>
      </w:r>
      <w:r>
        <w:t xml:space="preserve"> Then I get a call from Matt, WSO, that he was sorry but the discounted prices </w:t>
      </w:r>
      <w:r w:rsidR="000A62F1">
        <w:t xml:space="preserve">he quoted me </w:t>
      </w:r>
      <w:r>
        <w:t xml:space="preserve">were wrong. After the adjustment, the cost was </w:t>
      </w:r>
      <w:r w:rsidR="00AE508A" w:rsidRPr="00AE508A">
        <w:rPr>
          <w:rFonts w:cstheme="minorHAnsi"/>
          <w:color w:val="222222"/>
          <w:shd w:val="clear" w:color="auto" w:fill="FFFFFF"/>
        </w:rPr>
        <w:t>over budget by $215.43</w:t>
      </w:r>
      <w:r w:rsidR="00AE508A">
        <w:rPr>
          <w:rFonts w:cstheme="minorHAnsi"/>
          <w:color w:val="222222"/>
          <w:shd w:val="clear" w:color="auto" w:fill="FFFFFF"/>
        </w:rPr>
        <w:t xml:space="preserve">. Since I know we have funds in our accounts, I contacted Carly </w:t>
      </w:r>
      <w:r w:rsidR="000A62F1">
        <w:rPr>
          <w:rFonts w:cstheme="minorHAnsi"/>
          <w:color w:val="222222"/>
          <w:shd w:val="clear" w:color="auto" w:fill="FFFFFF"/>
        </w:rPr>
        <w:t xml:space="preserve">right away </w:t>
      </w:r>
      <w:r w:rsidR="00AE508A">
        <w:rPr>
          <w:rFonts w:cstheme="minorHAnsi"/>
          <w:color w:val="222222"/>
          <w:shd w:val="clear" w:color="auto" w:fill="FFFFFF"/>
        </w:rPr>
        <w:t xml:space="preserve">and discussed the overage. She </w:t>
      </w:r>
      <w:r w:rsidR="000A62F1">
        <w:rPr>
          <w:rFonts w:cstheme="minorHAnsi"/>
          <w:color w:val="222222"/>
          <w:shd w:val="clear" w:color="auto" w:fill="FFFFFF"/>
        </w:rPr>
        <w:t>g</w:t>
      </w:r>
      <w:r w:rsidR="00AE508A">
        <w:rPr>
          <w:rFonts w:cstheme="minorHAnsi"/>
          <w:color w:val="222222"/>
          <w:shd w:val="clear" w:color="auto" w:fill="FFFFFF"/>
        </w:rPr>
        <w:t>ave me approval to go over budget</w:t>
      </w:r>
      <w:r w:rsidR="000A62F1">
        <w:rPr>
          <w:rFonts w:cstheme="minorHAnsi"/>
          <w:color w:val="222222"/>
          <w:shd w:val="clear" w:color="auto" w:fill="FFFFFF"/>
        </w:rPr>
        <w:t xml:space="preserve"> by that amount</w:t>
      </w:r>
      <w:r w:rsidR="00AE508A">
        <w:rPr>
          <w:rFonts w:cstheme="minorHAnsi"/>
          <w:color w:val="222222"/>
          <w:shd w:val="clear" w:color="auto" w:fill="FFFFFF"/>
        </w:rPr>
        <w:t xml:space="preserve">; so I contacted WSO and told him to go ahead with the order, which I rec’d last week. </w:t>
      </w:r>
      <w:r w:rsidR="0095535C">
        <w:t>That being said, I now have a surplus of brochures for our PIPO outreach.</w:t>
      </w:r>
    </w:p>
    <w:p w:rsidR="008B4842" w:rsidRPr="008B4842" w:rsidRDefault="008B4842" w:rsidP="008B4842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 </w:t>
      </w:r>
      <w:r w:rsidR="00F2341F">
        <w:rPr>
          <w:rFonts w:cstheme="minorHAnsi"/>
        </w:rPr>
        <w:t xml:space="preserve">also </w:t>
      </w:r>
      <w:r>
        <w:rPr>
          <w:rFonts w:cstheme="minorHAnsi"/>
        </w:rPr>
        <w:t>ordered (3)</w:t>
      </w:r>
      <w:r w:rsidR="00715EB5">
        <w:rPr>
          <w:rFonts w:cstheme="minorHAnsi"/>
        </w:rPr>
        <w:t xml:space="preserve"> Lucite</w:t>
      </w:r>
      <w:r>
        <w:rPr>
          <w:rFonts w:cstheme="minorHAnsi"/>
        </w:rPr>
        <w:t xml:space="preserve"> </w:t>
      </w:r>
      <w:r w:rsidR="00715EB5">
        <w:rPr>
          <w:rFonts w:cstheme="minorHAnsi"/>
        </w:rPr>
        <w:t>‘</w:t>
      </w:r>
      <w:r w:rsidR="00715EB5">
        <w:rPr>
          <w:rFonts w:ascii="Calibri" w:hAnsi="Calibri" w:cs="Calibri"/>
          <w:color w:val="000000"/>
          <w:shd w:val="clear" w:color="auto" w:fill="FFFFFF"/>
        </w:rPr>
        <w:t>4 tier display racks</w:t>
      </w:r>
      <w:r w:rsidR="00715EB5">
        <w:rPr>
          <w:rFonts w:ascii="Calibri" w:hAnsi="Calibri" w:cs="Calibri"/>
          <w:color w:val="000000"/>
          <w:shd w:val="clear" w:color="auto" w:fill="FFFFFF"/>
        </w:rPr>
        <w:t xml:space="preserve">’ to put the brochures in; to be used in the waiting rooms of the Behavioral Health facilities. This will give the pamphlets a more professional type of look.  </w:t>
      </w:r>
      <w:r w:rsidR="00F2341F">
        <w:rPr>
          <w:rFonts w:ascii="Calibri" w:hAnsi="Calibri" w:cs="Calibri"/>
          <w:color w:val="000000"/>
          <w:shd w:val="clear" w:color="auto" w:fill="FFFFFF"/>
        </w:rPr>
        <w:t>This cost was part of the overage.</w:t>
      </w:r>
      <w:r w:rsidR="00715EB5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:rsidR="008B4842" w:rsidRDefault="00AB5279" w:rsidP="00EA67B5">
      <w:pPr>
        <w:pStyle w:val="NoSpacing"/>
        <w:numPr>
          <w:ilvl w:val="0"/>
          <w:numId w:val="6"/>
        </w:numPr>
      </w:pPr>
      <w:r>
        <w:t>As previously mentioned</w:t>
      </w:r>
      <w:r>
        <w:t xml:space="preserve">, </w:t>
      </w:r>
      <w:r w:rsidR="006465A9">
        <w:t>I ma</w:t>
      </w:r>
      <w:r>
        <w:t>d</w:t>
      </w:r>
      <w:r w:rsidR="006465A9">
        <w:t xml:space="preserve">e contact with </w:t>
      </w:r>
      <w:r>
        <w:t>a</w:t>
      </w:r>
      <w:r>
        <w:t xml:space="preserve"> Family Intervention Specialist </w:t>
      </w:r>
      <w:r>
        <w:t xml:space="preserve">at </w:t>
      </w:r>
      <w:r>
        <w:t xml:space="preserve">Epic Behavioral Healthcare, </w:t>
      </w:r>
      <w:r w:rsidR="0095535C">
        <w:t>(</w:t>
      </w:r>
      <w:r>
        <w:t>St Augustine</w:t>
      </w:r>
      <w:r w:rsidR="0095535C">
        <w:t>)</w:t>
      </w:r>
      <w:r>
        <w:t xml:space="preserve">, </w:t>
      </w:r>
      <w:r>
        <w:t xml:space="preserve">who </w:t>
      </w:r>
      <w:r>
        <w:t>I had met</w:t>
      </w:r>
      <w:r w:rsidRPr="00AB5279">
        <w:t xml:space="preserve"> </w:t>
      </w:r>
      <w:r>
        <w:t>at the September R</w:t>
      </w:r>
      <w:r w:rsidRPr="008B4842">
        <w:rPr>
          <w:b/>
        </w:rPr>
        <w:t>ecovery Fair</w:t>
      </w:r>
      <w:r>
        <w:t xml:space="preserve">. I’m happy to </w:t>
      </w:r>
      <w:r>
        <w:t>announce that</w:t>
      </w:r>
      <w:r>
        <w:t xml:space="preserve"> I was able to get a scheduled appointment with </w:t>
      </w:r>
      <w:r>
        <w:t>her</w:t>
      </w:r>
      <w:r w:rsidR="00EB10D9">
        <w:t>;</w:t>
      </w:r>
      <w:r w:rsidR="008B4842">
        <w:t xml:space="preserve"> </w:t>
      </w:r>
      <w:r>
        <w:t xml:space="preserve">and </w:t>
      </w:r>
      <w:r w:rsidR="008B4842">
        <w:t>met</w:t>
      </w:r>
      <w:r>
        <w:t xml:space="preserve"> her</w:t>
      </w:r>
      <w:r w:rsidR="008B4842">
        <w:t xml:space="preserve"> at Epic</w:t>
      </w:r>
      <w:r>
        <w:t xml:space="preserve"> </w:t>
      </w:r>
      <w:r>
        <w:t>this past Tuesday</w:t>
      </w:r>
      <w:r w:rsidR="00EB10D9">
        <w:t>. I brought with me quite a selection o</w:t>
      </w:r>
      <w:r w:rsidR="008B4842">
        <w:t>f brochures</w:t>
      </w:r>
      <w:r w:rsidR="00EB10D9">
        <w:t>, “15 questions” plus they now have it specifically for ‘The Young Person’, “About OA”; “Is Food a Problem for You?”</w:t>
      </w:r>
      <w:proofErr w:type="gramStart"/>
      <w:r w:rsidR="00EB10D9">
        <w:t>; ”OA</w:t>
      </w:r>
      <w:proofErr w:type="gramEnd"/>
      <w:r w:rsidR="00EB10D9">
        <w:t xml:space="preserve"> Members Come in All Sizes”; (to name only a few) </w:t>
      </w:r>
      <w:r w:rsidR="008B4842">
        <w:t xml:space="preserve"> for her and </w:t>
      </w:r>
      <w:r w:rsidR="00EB10D9">
        <w:t>her</w:t>
      </w:r>
      <w:r w:rsidR="008B4842">
        <w:t xml:space="preserve"> clients</w:t>
      </w:r>
      <w:r w:rsidR="00D02909">
        <w:t>;</w:t>
      </w:r>
      <w:r w:rsidR="008B4842">
        <w:t xml:space="preserve"> professional folders</w:t>
      </w:r>
      <w:r w:rsidR="00D02909">
        <w:t>; meeting lists;</w:t>
      </w:r>
      <w:r w:rsidR="008B4842">
        <w:t xml:space="preserve"> and NFI’s business cards</w:t>
      </w:r>
      <w:r>
        <w:t>.</w:t>
      </w:r>
      <w:r w:rsidR="008B4842">
        <w:t xml:space="preserve"> She </w:t>
      </w:r>
      <w:r w:rsidR="00EB10D9">
        <w:t>m</w:t>
      </w:r>
      <w:r w:rsidR="008B4842">
        <w:t>entioned she’d also pass on to a few of the other clinicians as well</w:t>
      </w:r>
      <w:r w:rsidR="00EB10D9">
        <w:t xml:space="preserve">; </w:t>
      </w:r>
      <w:proofErr w:type="gramStart"/>
      <w:r w:rsidR="00EB10D9">
        <w:t>plus</w:t>
      </w:r>
      <w:proofErr w:type="gramEnd"/>
      <w:r w:rsidR="00EB10D9">
        <w:t xml:space="preserve"> </w:t>
      </w:r>
      <w:r w:rsidR="008B4842">
        <w:t>they have another location</w:t>
      </w:r>
      <w:r w:rsidR="00E9404B">
        <w:t xml:space="preserve"> she can share with</w:t>
      </w:r>
      <w:r w:rsidR="008B4842">
        <w:t>.</w:t>
      </w:r>
    </w:p>
    <w:p w:rsidR="00FE5D79" w:rsidRDefault="00D02909" w:rsidP="00EA67B5">
      <w:pPr>
        <w:pStyle w:val="NoSpacing"/>
        <w:numPr>
          <w:ilvl w:val="0"/>
          <w:numId w:val="6"/>
        </w:numPr>
      </w:pPr>
      <w:r>
        <w:t xml:space="preserve">I shared with her my before pictures so she’d have some idea of what I looked like before recovery. </w:t>
      </w:r>
      <w:r w:rsidR="00FE5D79">
        <w:t xml:space="preserve">She asked me a few questions, </w:t>
      </w:r>
      <w:r w:rsidR="00D954C8">
        <w:t>“W</w:t>
      </w:r>
      <w:r w:rsidR="00FE5D79">
        <w:t>hat age group do I generally see anorexics; do my children have eating disorders</w:t>
      </w:r>
      <w:r w:rsidR="00D954C8">
        <w:t xml:space="preserve">; and do I find it’s hereditary?” </w:t>
      </w:r>
      <w:r w:rsidR="00FE5D79">
        <w:t xml:space="preserve">I mentioned we’ve also seen </w:t>
      </w:r>
      <w:r w:rsidR="00D954C8">
        <w:t>folk come into O</w:t>
      </w:r>
      <w:r w:rsidR="00FE5D79">
        <w:t>A after giving up other substances. She said, “I know, it’s a ‘control’ issue”.</w:t>
      </w:r>
      <w:r w:rsidR="00E03F99">
        <w:t xml:space="preserve"> That’s the 2</w:t>
      </w:r>
      <w:r w:rsidR="00E03F99" w:rsidRPr="00E03F99">
        <w:rPr>
          <w:vertAlign w:val="superscript"/>
        </w:rPr>
        <w:t>nd</w:t>
      </w:r>
      <w:r w:rsidR="00E03F99">
        <w:t xml:space="preserve"> time she said that, and only that. I got the feeling that they (as a professional) have NOT linked the disease aspect- the physical allergy (phenomenon of craving) and obsession of the mind</w:t>
      </w:r>
      <w:proofErr w:type="gramStart"/>
      <w:r w:rsidR="00E03F99">
        <w:t>…..</w:t>
      </w:r>
      <w:proofErr w:type="gramEnd"/>
    </w:p>
    <w:p w:rsidR="00FE5D79" w:rsidRDefault="00D02909" w:rsidP="00AB5279">
      <w:pPr>
        <w:pStyle w:val="NoSpacing"/>
        <w:numPr>
          <w:ilvl w:val="0"/>
          <w:numId w:val="6"/>
        </w:numPr>
      </w:pPr>
      <w:r>
        <w:t xml:space="preserve">She asked me to return with a single </w:t>
      </w:r>
      <w:proofErr w:type="spellStart"/>
      <w:r>
        <w:t>lucite</w:t>
      </w:r>
      <w:proofErr w:type="spellEnd"/>
      <w:r>
        <w:t xml:space="preserve"> brochure holder for her waiting room. Before I left, </w:t>
      </w:r>
    </w:p>
    <w:p w:rsidR="00D02909" w:rsidRDefault="00D02909" w:rsidP="00AB5279">
      <w:pPr>
        <w:pStyle w:val="NoSpacing"/>
        <w:ind w:left="720"/>
      </w:pPr>
      <w:r>
        <w:t xml:space="preserve">I asked if she’d consider a couple of OA members hosting a panel or even an OA meeting if there was interest. She said she’d get back to me. </w:t>
      </w:r>
    </w:p>
    <w:p w:rsidR="00AB5279" w:rsidRDefault="00AB5279" w:rsidP="00AB5279">
      <w:pPr>
        <w:pStyle w:val="NoSpacing"/>
        <w:ind w:left="720"/>
      </w:pPr>
      <w:r>
        <w:t xml:space="preserve"> </w:t>
      </w:r>
      <w:r>
        <w:t xml:space="preserve">Goal is to continue a relationship, deliver pamphlets and meeting lists for their waiting room/or their clients; and hoping maybe to eventually have on-site meetings in their buildings. </w:t>
      </w:r>
    </w:p>
    <w:p w:rsidR="006465A9" w:rsidRDefault="007E5584" w:rsidP="00027671">
      <w:pPr>
        <w:pStyle w:val="NoSpacing"/>
        <w:numPr>
          <w:ilvl w:val="0"/>
          <w:numId w:val="6"/>
        </w:numPr>
      </w:pPr>
      <w:r>
        <w:t>I also was scheduled to meet with an</w:t>
      </w:r>
      <w:r w:rsidR="006465A9">
        <w:t>other</w:t>
      </w:r>
      <w:r>
        <w:t xml:space="preserve"> of the contacts I met at the Recovery Fair, t</w:t>
      </w:r>
      <w:r w:rsidR="006465A9">
        <w:t xml:space="preserve">he acting ‘Director of Business Development’ over at </w:t>
      </w:r>
      <w:r w:rsidR="006465A9" w:rsidRPr="006465A9">
        <w:rPr>
          <w:b/>
        </w:rPr>
        <w:t>River Point</w:t>
      </w:r>
      <w:r w:rsidR="00894794" w:rsidRPr="00894794">
        <w:t xml:space="preserve">, </w:t>
      </w:r>
      <w:r>
        <w:t>(</w:t>
      </w:r>
      <w:r w:rsidR="006465A9">
        <w:t>JAX</w:t>
      </w:r>
      <w:r>
        <w:t>), but she had to postpone until next week</w:t>
      </w:r>
      <w:r w:rsidR="006465A9">
        <w:t xml:space="preserve">.  </w:t>
      </w:r>
      <w:bookmarkStart w:id="0" w:name="_GoBack"/>
      <w:bookmarkEnd w:id="0"/>
    </w:p>
    <w:sectPr w:rsidR="00646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38A1"/>
    <w:multiLevelType w:val="hybridMultilevel"/>
    <w:tmpl w:val="52BE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02D4"/>
    <w:multiLevelType w:val="hybridMultilevel"/>
    <w:tmpl w:val="B846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777E"/>
    <w:multiLevelType w:val="hybridMultilevel"/>
    <w:tmpl w:val="D7A8F680"/>
    <w:styleLink w:val="ImportedStyle1"/>
    <w:lvl w:ilvl="0" w:tplc="0DC4627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8602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8061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22466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47C7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E6A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6E41E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544AB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E957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D5E5515"/>
    <w:multiLevelType w:val="hybridMultilevel"/>
    <w:tmpl w:val="BC045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75EF2"/>
    <w:multiLevelType w:val="hybridMultilevel"/>
    <w:tmpl w:val="65DC17D2"/>
    <w:styleLink w:val="Bullets"/>
    <w:lvl w:ilvl="0" w:tplc="3D0A15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4679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A8FAB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C081D2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A0E51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0C4E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0254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6A2E6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CC67D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3F03130"/>
    <w:multiLevelType w:val="hybridMultilevel"/>
    <w:tmpl w:val="65DC17D2"/>
    <w:numStyleLink w:val="Bullets"/>
  </w:abstractNum>
  <w:abstractNum w:abstractNumId="6" w15:restartNumberingAfterBreak="0">
    <w:nsid w:val="65973182"/>
    <w:multiLevelType w:val="hybridMultilevel"/>
    <w:tmpl w:val="D7A8F680"/>
    <w:numStyleLink w:val="ImportedStyle1"/>
  </w:abstractNum>
  <w:abstractNum w:abstractNumId="7" w15:restartNumberingAfterBreak="0">
    <w:nsid w:val="674E6DB1"/>
    <w:multiLevelType w:val="hybridMultilevel"/>
    <w:tmpl w:val="C440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B18E5"/>
    <w:multiLevelType w:val="hybridMultilevel"/>
    <w:tmpl w:val="90B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A4046"/>
    <w:multiLevelType w:val="multilevel"/>
    <w:tmpl w:val="1936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968B7"/>
    <w:multiLevelType w:val="hybridMultilevel"/>
    <w:tmpl w:val="F688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B19CC"/>
    <w:multiLevelType w:val="hybridMultilevel"/>
    <w:tmpl w:val="A5CAE9C8"/>
    <w:lvl w:ilvl="0" w:tplc="2640B5E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926C286">
      <w:start w:val="1"/>
      <w:numFmt w:val="decimal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71"/>
    <w:rsid w:val="000061DB"/>
    <w:rsid w:val="00027671"/>
    <w:rsid w:val="00031FA4"/>
    <w:rsid w:val="00036844"/>
    <w:rsid w:val="00042571"/>
    <w:rsid w:val="000539D1"/>
    <w:rsid w:val="00063680"/>
    <w:rsid w:val="000A62F1"/>
    <w:rsid w:val="000C0A90"/>
    <w:rsid w:val="000E7810"/>
    <w:rsid w:val="000F4FEC"/>
    <w:rsid w:val="0011021A"/>
    <w:rsid w:val="0017234B"/>
    <w:rsid w:val="001C2531"/>
    <w:rsid w:val="001F3E3F"/>
    <w:rsid w:val="002049CE"/>
    <w:rsid w:val="002132CF"/>
    <w:rsid w:val="002253AD"/>
    <w:rsid w:val="00230465"/>
    <w:rsid w:val="002776DB"/>
    <w:rsid w:val="002853AA"/>
    <w:rsid w:val="002969B0"/>
    <w:rsid w:val="002B5385"/>
    <w:rsid w:val="003165E0"/>
    <w:rsid w:val="00341ECA"/>
    <w:rsid w:val="0039004C"/>
    <w:rsid w:val="003A35B4"/>
    <w:rsid w:val="003C0A6E"/>
    <w:rsid w:val="003C3063"/>
    <w:rsid w:val="003F06B0"/>
    <w:rsid w:val="003F08F6"/>
    <w:rsid w:val="004025A7"/>
    <w:rsid w:val="00431C8B"/>
    <w:rsid w:val="00436C7E"/>
    <w:rsid w:val="004535BD"/>
    <w:rsid w:val="00464748"/>
    <w:rsid w:val="0048265F"/>
    <w:rsid w:val="0049092F"/>
    <w:rsid w:val="004A221B"/>
    <w:rsid w:val="004A3437"/>
    <w:rsid w:val="004B13E7"/>
    <w:rsid w:val="004C65B8"/>
    <w:rsid w:val="0050437C"/>
    <w:rsid w:val="00511DA6"/>
    <w:rsid w:val="005363D2"/>
    <w:rsid w:val="00564C6B"/>
    <w:rsid w:val="00581010"/>
    <w:rsid w:val="005A2548"/>
    <w:rsid w:val="005B10B9"/>
    <w:rsid w:val="005D1FF6"/>
    <w:rsid w:val="005D4303"/>
    <w:rsid w:val="0061390D"/>
    <w:rsid w:val="0062715A"/>
    <w:rsid w:val="00644970"/>
    <w:rsid w:val="006465A9"/>
    <w:rsid w:val="00651C56"/>
    <w:rsid w:val="00662941"/>
    <w:rsid w:val="00665A04"/>
    <w:rsid w:val="00680358"/>
    <w:rsid w:val="00680587"/>
    <w:rsid w:val="006A6D5E"/>
    <w:rsid w:val="006B2AC7"/>
    <w:rsid w:val="006D0A1F"/>
    <w:rsid w:val="006D5DE2"/>
    <w:rsid w:val="006E485F"/>
    <w:rsid w:val="006E7F28"/>
    <w:rsid w:val="00710DC6"/>
    <w:rsid w:val="00715EB5"/>
    <w:rsid w:val="00736CAF"/>
    <w:rsid w:val="00737BB2"/>
    <w:rsid w:val="00771011"/>
    <w:rsid w:val="00773FF0"/>
    <w:rsid w:val="00785BE4"/>
    <w:rsid w:val="00787965"/>
    <w:rsid w:val="00791999"/>
    <w:rsid w:val="00792568"/>
    <w:rsid w:val="00795148"/>
    <w:rsid w:val="007A74F7"/>
    <w:rsid w:val="007B3418"/>
    <w:rsid w:val="007E0B5E"/>
    <w:rsid w:val="007E5584"/>
    <w:rsid w:val="007E724F"/>
    <w:rsid w:val="00837BA8"/>
    <w:rsid w:val="00841373"/>
    <w:rsid w:val="00850697"/>
    <w:rsid w:val="0085131D"/>
    <w:rsid w:val="00860987"/>
    <w:rsid w:val="00886F01"/>
    <w:rsid w:val="00892EEA"/>
    <w:rsid w:val="00894794"/>
    <w:rsid w:val="008B048B"/>
    <w:rsid w:val="008B2E9F"/>
    <w:rsid w:val="008B4842"/>
    <w:rsid w:val="008C67EA"/>
    <w:rsid w:val="008D6373"/>
    <w:rsid w:val="008E1F11"/>
    <w:rsid w:val="008E1FFA"/>
    <w:rsid w:val="008E7DC7"/>
    <w:rsid w:val="008F141D"/>
    <w:rsid w:val="008F5533"/>
    <w:rsid w:val="009035E6"/>
    <w:rsid w:val="009376D9"/>
    <w:rsid w:val="0095535C"/>
    <w:rsid w:val="009641B3"/>
    <w:rsid w:val="00980461"/>
    <w:rsid w:val="0098670C"/>
    <w:rsid w:val="009B5214"/>
    <w:rsid w:val="009D4F9E"/>
    <w:rsid w:val="00A10F39"/>
    <w:rsid w:val="00A17B38"/>
    <w:rsid w:val="00A30E59"/>
    <w:rsid w:val="00A3129C"/>
    <w:rsid w:val="00A44E9D"/>
    <w:rsid w:val="00A46CA3"/>
    <w:rsid w:val="00A54211"/>
    <w:rsid w:val="00A55004"/>
    <w:rsid w:val="00A62337"/>
    <w:rsid w:val="00A64314"/>
    <w:rsid w:val="00A66DF2"/>
    <w:rsid w:val="00A92A4B"/>
    <w:rsid w:val="00AB5279"/>
    <w:rsid w:val="00AD4FAD"/>
    <w:rsid w:val="00AD6744"/>
    <w:rsid w:val="00AE3285"/>
    <w:rsid w:val="00AE405E"/>
    <w:rsid w:val="00AE508A"/>
    <w:rsid w:val="00AF140A"/>
    <w:rsid w:val="00AF3625"/>
    <w:rsid w:val="00B10086"/>
    <w:rsid w:val="00B1037C"/>
    <w:rsid w:val="00B13C4F"/>
    <w:rsid w:val="00B221C0"/>
    <w:rsid w:val="00B41CA9"/>
    <w:rsid w:val="00B470AF"/>
    <w:rsid w:val="00B6162D"/>
    <w:rsid w:val="00BB090F"/>
    <w:rsid w:val="00BB4495"/>
    <w:rsid w:val="00BD0DE6"/>
    <w:rsid w:val="00BE0950"/>
    <w:rsid w:val="00BF5049"/>
    <w:rsid w:val="00BF7036"/>
    <w:rsid w:val="00C01795"/>
    <w:rsid w:val="00C21E02"/>
    <w:rsid w:val="00C70071"/>
    <w:rsid w:val="00C87C72"/>
    <w:rsid w:val="00C92775"/>
    <w:rsid w:val="00CA7439"/>
    <w:rsid w:val="00CC7F39"/>
    <w:rsid w:val="00CE29D9"/>
    <w:rsid w:val="00CF1425"/>
    <w:rsid w:val="00D02909"/>
    <w:rsid w:val="00D0703D"/>
    <w:rsid w:val="00D11349"/>
    <w:rsid w:val="00D34133"/>
    <w:rsid w:val="00D807EF"/>
    <w:rsid w:val="00D954C8"/>
    <w:rsid w:val="00DA48CD"/>
    <w:rsid w:val="00DC1448"/>
    <w:rsid w:val="00DF160D"/>
    <w:rsid w:val="00DF363C"/>
    <w:rsid w:val="00DF74C3"/>
    <w:rsid w:val="00E03F99"/>
    <w:rsid w:val="00E0798C"/>
    <w:rsid w:val="00E60FE5"/>
    <w:rsid w:val="00E7145E"/>
    <w:rsid w:val="00E747E9"/>
    <w:rsid w:val="00E8088E"/>
    <w:rsid w:val="00E83E53"/>
    <w:rsid w:val="00E9404B"/>
    <w:rsid w:val="00EA5DBC"/>
    <w:rsid w:val="00EA676D"/>
    <w:rsid w:val="00EB10D9"/>
    <w:rsid w:val="00ED286A"/>
    <w:rsid w:val="00F04F8B"/>
    <w:rsid w:val="00F17A35"/>
    <w:rsid w:val="00F2341F"/>
    <w:rsid w:val="00F23A7F"/>
    <w:rsid w:val="00F4627D"/>
    <w:rsid w:val="00F571F2"/>
    <w:rsid w:val="00F61D25"/>
    <w:rsid w:val="00FA7339"/>
    <w:rsid w:val="00FA7AF7"/>
    <w:rsid w:val="00FD7A2C"/>
    <w:rsid w:val="00FE1703"/>
    <w:rsid w:val="00FE5D7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55CE"/>
  <w15:chartTrackingRefBased/>
  <w15:docId w15:val="{F427A2EB-7DC2-438C-87AE-D0DAF1B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425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34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8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7C"/>
    <w:rPr>
      <w:rFonts w:ascii="Segoe UI" w:hAnsi="Segoe UI" w:cs="Segoe UI"/>
      <w:sz w:val="18"/>
      <w:szCs w:val="18"/>
    </w:rPr>
  </w:style>
  <w:style w:type="numbering" w:customStyle="1" w:styleId="ImportedStyle1">
    <w:name w:val="Imported Style 1"/>
    <w:rsid w:val="00665A04"/>
    <w:pPr>
      <w:numPr>
        <w:numId w:val="7"/>
      </w:numPr>
    </w:pPr>
  </w:style>
  <w:style w:type="numbering" w:customStyle="1" w:styleId="Bullets">
    <w:name w:val="Bullets"/>
    <w:rsid w:val="00665A04"/>
    <w:pPr>
      <w:numPr>
        <w:numId w:val="9"/>
      </w:numPr>
    </w:pPr>
  </w:style>
  <w:style w:type="character" w:customStyle="1" w:styleId="Hyperlink0">
    <w:name w:val="Hyperlink.0"/>
    <w:basedOn w:val="Hyperlink"/>
    <w:rsid w:val="00665A04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Klei</dc:creator>
  <cp:keywords/>
  <dc:description/>
  <cp:lastModifiedBy>Nancy</cp:lastModifiedBy>
  <cp:revision>21</cp:revision>
  <cp:lastPrinted>2022-11-12T14:58:00Z</cp:lastPrinted>
  <dcterms:created xsi:type="dcterms:W3CDTF">2022-12-08T21:17:00Z</dcterms:created>
  <dcterms:modified xsi:type="dcterms:W3CDTF">2022-12-10T01:49:00Z</dcterms:modified>
</cp:coreProperties>
</file>