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1F" w:rsidRPr="00042571" w:rsidRDefault="0054041F" w:rsidP="0054041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NFI Meeting – 7.8.2023</w:t>
      </w:r>
    </w:p>
    <w:p w:rsidR="0054041F" w:rsidRDefault="0054041F" w:rsidP="0054041F">
      <w:pPr>
        <w:ind w:left="2880" w:firstLine="720"/>
      </w:pPr>
      <w:r w:rsidRPr="00042571">
        <w:rPr>
          <w:b/>
          <w:sz w:val="28"/>
          <w:szCs w:val="28"/>
        </w:rPr>
        <w:t xml:space="preserve">PIPO </w:t>
      </w:r>
      <w:r>
        <w:rPr>
          <w:b/>
          <w:sz w:val="28"/>
          <w:szCs w:val="28"/>
        </w:rPr>
        <w:t>Report</w:t>
      </w:r>
    </w:p>
    <w:p w:rsidR="0054041F" w:rsidRDefault="00C02C1F" w:rsidP="001E7C7B">
      <w:pPr>
        <w:pStyle w:val="ListParagraph"/>
        <w:numPr>
          <w:ilvl w:val="0"/>
          <w:numId w:val="3"/>
        </w:numPr>
      </w:pPr>
      <w:r>
        <w:t>P</w:t>
      </w:r>
      <w:r w:rsidR="006030F6">
        <w:t>urchase</w:t>
      </w:r>
      <w:r>
        <w:t>d</w:t>
      </w:r>
      <w:r w:rsidR="006030F6">
        <w:t xml:space="preserve"> a tent to use for Outdoor Health Fair Events</w:t>
      </w:r>
      <w:r>
        <w:t xml:space="preserve"> – it’s </w:t>
      </w:r>
      <w:r w:rsidR="006030F6">
        <w:t>‘</w:t>
      </w:r>
      <w:r w:rsidR="001E7C7B" w:rsidRPr="001E7C7B">
        <w:t>commerci</w:t>
      </w:r>
      <w:r w:rsidR="006030F6">
        <w:t xml:space="preserve">al grade’ pop-up canopy 10’ x 10’ – </w:t>
      </w:r>
      <w:r>
        <w:t>purchased</w:t>
      </w:r>
      <w:r w:rsidR="001E7C7B">
        <w:t xml:space="preserve"> through </w:t>
      </w:r>
      <w:r w:rsidR="0054041F">
        <w:t>Amazon</w:t>
      </w:r>
      <w:r w:rsidR="006030F6">
        <w:t xml:space="preserve"> and got it this week.</w:t>
      </w:r>
      <w:r w:rsidR="001E7C7B">
        <w:t xml:space="preserve"> Total cost was </w:t>
      </w:r>
      <w:r w:rsidR="0054041F">
        <w:t>$198.95</w:t>
      </w:r>
      <w:r w:rsidR="001E7C7B">
        <w:t>, no</w:t>
      </w:r>
      <w:r w:rsidR="0054041F">
        <w:t xml:space="preserve"> tax/S&amp;H</w:t>
      </w:r>
      <w:r w:rsidR="006030F6">
        <w:t>. I have 30 days to return it. My hubby will help be open and get it set up; check to make sure it’s intact and that I can do myself.</w:t>
      </w:r>
      <w:r w:rsidR="0054041F">
        <w:t xml:space="preserve">  </w:t>
      </w:r>
    </w:p>
    <w:p w:rsidR="001E7C7B" w:rsidRDefault="001E7C7B" w:rsidP="001E7C7B">
      <w:pPr>
        <w:pStyle w:val="ListParagraph"/>
        <w:rPr>
          <w:color w:val="FF0000"/>
        </w:rPr>
      </w:pPr>
    </w:p>
    <w:p w:rsidR="00E3613D" w:rsidRDefault="00C33CE1" w:rsidP="006A3838">
      <w:pPr>
        <w:pStyle w:val="ListParagraph"/>
        <w:numPr>
          <w:ilvl w:val="0"/>
          <w:numId w:val="1"/>
        </w:numPr>
      </w:pPr>
      <w:r>
        <w:t xml:space="preserve">As far as continuing to follow-up with the </w:t>
      </w:r>
      <w:r w:rsidR="0054041F">
        <w:t xml:space="preserve">Bariatric Office </w:t>
      </w:r>
      <w:r>
        <w:t xml:space="preserve">– Not having any success with the office we reached out to </w:t>
      </w:r>
      <w:r w:rsidR="00340603">
        <w:t>that</w:t>
      </w:r>
      <w:r>
        <w:t xml:space="preserve"> we </w:t>
      </w:r>
      <w:r w:rsidR="00340603">
        <w:t xml:space="preserve">previously </w:t>
      </w:r>
      <w:r>
        <w:t xml:space="preserve">sent testimonial letters and WSO pamphlets. Receiving push back from professionals. </w:t>
      </w:r>
      <w:r w:rsidR="0054041F">
        <w:t xml:space="preserve"> </w:t>
      </w:r>
      <w:r>
        <w:t>We talked about pursuing other avenues with them (i.e. like a couple of us going to their office (cold calling) to get an appointment). Decided w</w:t>
      </w:r>
      <w:r w:rsidR="0054041F" w:rsidRPr="00C33CE1">
        <w:t xml:space="preserve">e’d rather not spin our wheels right now trying to convince the medical professionals who appear to have their own agenda; and possibly spoil a future opportunity. </w:t>
      </w:r>
    </w:p>
    <w:p w:rsidR="004627E6" w:rsidRDefault="004627E6" w:rsidP="004627E6">
      <w:pPr>
        <w:pStyle w:val="ListParagraph"/>
      </w:pPr>
    </w:p>
    <w:p w:rsidR="00E3613D" w:rsidRDefault="00C33CE1" w:rsidP="00860982">
      <w:pPr>
        <w:pStyle w:val="ListParagraph"/>
        <w:numPr>
          <w:ilvl w:val="0"/>
          <w:numId w:val="1"/>
        </w:numPr>
      </w:pPr>
      <w:r>
        <w:t>Eating Disorder Treatment Centers – Researched several in JAX. As passionate as we are to try to help folks there, we decided to hold off hoping for an OA member with a foot in the door or leads to a facility who may be open for discussion.</w:t>
      </w:r>
    </w:p>
    <w:p w:rsidR="00C33CE1" w:rsidRPr="00C33CE1" w:rsidRDefault="00C33CE1" w:rsidP="00E3613D">
      <w:pPr>
        <w:pStyle w:val="ListParagraph"/>
      </w:pPr>
      <w:r>
        <w:t xml:space="preserve"> </w:t>
      </w:r>
    </w:p>
    <w:p w:rsidR="00A14DCE" w:rsidRDefault="0054041F" w:rsidP="005E08D3">
      <w:pPr>
        <w:pStyle w:val="ListParagraph"/>
        <w:numPr>
          <w:ilvl w:val="0"/>
          <w:numId w:val="1"/>
        </w:numPr>
      </w:pPr>
      <w:r>
        <w:t>PI Outreach – Distribute PI Posters on Bulletin Boards; Sticky Notes; NFI Bus Cards</w:t>
      </w:r>
      <w:r w:rsidR="00E3613D">
        <w:t>. We will each try to k</w:t>
      </w:r>
      <w:r>
        <w:t xml:space="preserve">eep </w:t>
      </w:r>
      <w:r w:rsidR="00E3613D">
        <w:t xml:space="preserve">a </w:t>
      </w:r>
      <w:r>
        <w:t>log</w:t>
      </w:r>
      <w:r w:rsidR="00E3613D">
        <w:t xml:space="preserve"> to follow-up (confirm poster is still hanging, amount of tear-offs) Places such as: </w:t>
      </w:r>
      <w:r>
        <w:t xml:space="preserve">Libraries, </w:t>
      </w:r>
      <w:r w:rsidRPr="00E3613D">
        <w:t xml:space="preserve">Hospitals, </w:t>
      </w:r>
      <w:r>
        <w:t>Community contacts, clubs, outside neighborhood organizations</w:t>
      </w:r>
      <w:r w:rsidR="00E3613D">
        <w:t>. Willing to mail to members seriously willing to follow through.</w:t>
      </w:r>
    </w:p>
    <w:p w:rsidR="00A14DCE" w:rsidRDefault="00A14DCE" w:rsidP="00A14DCE">
      <w:pPr>
        <w:pStyle w:val="ListParagraph"/>
      </w:pPr>
    </w:p>
    <w:p w:rsidR="004712D2" w:rsidRDefault="00FE433F" w:rsidP="00A14DCE">
      <w:pPr>
        <w:pStyle w:val="ListParagraph"/>
        <w:numPr>
          <w:ilvl w:val="0"/>
          <w:numId w:val="1"/>
        </w:numPr>
      </w:pPr>
      <w:r>
        <w:t>Pushing</w:t>
      </w:r>
      <w:r w:rsidR="007023CC">
        <w:t xml:space="preserve"> for</w:t>
      </w:r>
      <w:r>
        <w:t xml:space="preserve"> </w:t>
      </w:r>
      <w:r w:rsidR="007023CC">
        <w:t>another round to</w:t>
      </w:r>
      <w:r>
        <w:t xml:space="preserve"> d</w:t>
      </w:r>
      <w:r w:rsidR="007023CC">
        <w:t>istribute</w:t>
      </w:r>
      <w:r w:rsidR="0054041F">
        <w:t xml:space="preserve"> ‘</w:t>
      </w:r>
      <w:r w:rsidR="007023CC">
        <w:t xml:space="preserve">WSO </w:t>
      </w:r>
      <w:r w:rsidR="0054041F">
        <w:t>Professional Folders’ –</w:t>
      </w:r>
      <w:r>
        <w:t xml:space="preserve"> I would love to distribute them </w:t>
      </w:r>
      <w:r w:rsidR="00FD2CF2">
        <w:t xml:space="preserve">to members, </w:t>
      </w:r>
      <w:r>
        <w:t>face</w:t>
      </w:r>
      <w:r w:rsidR="00FD2CF2">
        <w:t>-</w:t>
      </w:r>
      <w:r>
        <w:t>to</w:t>
      </w:r>
      <w:r w:rsidR="00FD2CF2">
        <w:t>-</w:t>
      </w:r>
      <w:r>
        <w:t xml:space="preserve">face at meetings, but as of now zoom is prevalent. Therefore, making announcements at meetings </w:t>
      </w:r>
      <w:r w:rsidR="00FD2CF2">
        <w:t>for volunteers</w:t>
      </w:r>
      <w:r w:rsidR="004712D2">
        <w:t xml:space="preserve"> willing</w:t>
      </w:r>
      <w:r w:rsidR="00FD2CF2">
        <w:t xml:space="preserve"> to distribute </w:t>
      </w:r>
      <w:r w:rsidR="004712D2">
        <w:t>to their doctor or nurse practitioner and share how OA has helped you and may therefore be a solution for others that seek solution to weight loss.</w:t>
      </w:r>
    </w:p>
    <w:p w:rsidR="00B43649" w:rsidRDefault="00FE433F" w:rsidP="00B43649">
      <w:pPr>
        <w:pStyle w:val="ListParagraph"/>
      </w:pPr>
      <w:r>
        <w:t xml:space="preserve">Disclaimer: </w:t>
      </w:r>
      <w:r w:rsidR="00B43649">
        <w:t>Be aware that subsequently you will be contacted by me or a committee member to track some type of response</w:t>
      </w:r>
      <w:r w:rsidR="0054041F" w:rsidRPr="00FE433F">
        <w:t xml:space="preserve"> and record on the electronic spreadsheet </w:t>
      </w:r>
      <w:r w:rsidR="003E7EB1">
        <w:t>for further</w:t>
      </w:r>
      <w:r w:rsidR="0054041F" w:rsidRPr="00FE433F">
        <w:t xml:space="preserve"> review </w:t>
      </w:r>
      <w:r w:rsidR="003E7EB1">
        <w:t>of any</w:t>
      </w:r>
      <w:r w:rsidR="0054041F" w:rsidRPr="00FE433F">
        <w:t xml:space="preserve"> ‘evidence based outcomes”. </w:t>
      </w:r>
    </w:p>
    <w:p w:rsidR="00560340" w:rsidRDefault="00560340" w:rsidP="00B43649">
      <w:pPr>
        <w:pStyle w:val="ListParagraph"/>
      </w:pPr>
    </w:p>
    <w:p w:rsidR="00B43649" w:rsidRDefault="00CE7ED3" w:rsidP="007B7807">
      <w:pPr>
        <w:pStyle w:val="ListParagraph"/>
        <w:numPr>
          <w:ilvl w:val="0"/>
          <w:numId w:val="1"/>
        </w:numPr>
      </w:pPr>
      <w:r w:rsidRPr="00840D56">
        <w:rPr>
          <w:b/>
        </w:rPr>
        <w:t xml:space="preserve">For Agenda-Under </w:t>
      </w:r>
      <w:r w:rsidR="003E7EB1" w:rsidRPr="00840D56">
        <w:rPr>
          <w:b/>
        </w:rPr>
        <w:t xml:space="preserve">New </w:t>
      </w:r>
      <w:r w:rsidRPr="00840D56">
        <w:rPr>
          <w:b/>
        </w:rPr>
        <w:t>Business</w:t>
      </w:r>
      <w:r w:rsidR="003E7EB1">
        <w:t xml:space="preserve"> - </w:t>
      </w:r>
      <w:r w:rsidR="00560340">
        <w:t xml:space="preserve">If I </w:t>
      </w:r>
      <w:r>
        <w:t>attend</w:t>
      </w:r>
      <w:r w:rsidR="00560340">
        <w:t xml:space="preserve"> the Recovery Convention, </w:t>
      </w:r>
      <w:r>
        <w:t xml:space="preserve">please </w:t>
      </w:r>
      <w:r w:rsidR="00560340">
        <w:t xml:space="preserve">consider </w:t>
      </w:r>
      <w:r>
        <w:t>allowing me an opportunity to</w:t>
      </w:r>
      <w:r w:rsidR="00560340">
        <w:t xml:space="preserve"> mak</w:t>
      </w:r>
      <w:r>
        <w:t>e</w:t>
      </w:r>
      <w:r w:rsidR="00560340">
        <w:t xml:space="preserve"> a brief announcement </w:t>
      </w:r>
      <w:r w:rsidR="00F658D0">
        <w:t xml:space="preserve">to members -- asking </w:t>
      </w:r>
      <w:r>
        <w:t>for volunteers to distribute WSO Professional Folders</w:t>
      </w:r>
      <w:r w:rsidR="00F658D0" w:rsidRPr="00F658D0">
        <w:t xml:space="preserve"> </w:t>
      </w:r>
      <w:r w:rsidR="00F658D0">
        <w:t xml:space="preserve">to their </w:t>
      </w:r>
      <w:r w:rsidR="00840D56">
        <w:t>medical</w:t>
      </w:r>
      <w:r w:rsidR="00F658D0">
        <w:t xml:space="preserve"> practitioner</w:t>
      </w:r>
      <w:r w:rsidR="00840D56">
        <w:t>(s)</w:t>
      </w:r>
      <w:r>
        <w:t xml:space="preserve">. </w:t>
      </w:r>
    </w:p>
    <w:p w:rsidR="00840D56" w:rsidRDefault="00840D56" w:rsidP="00840D56">
      <w:pPr>
        <w:pStyle w:val="ListParagraph"/>
      </w:pPr>
      <w:bookmarkStart w:id="0" w:name="_GoBack"/>
      <w:bookmarkEnd w:id="0"/>
    </w:p>
    <w:p w:rsidR="00E8548B" w:rsidRDefault="003E7EB1" w:rsidP="0067783C">
      <w:pPr>
        <w:pStyle w:val="ListParagraph"/>
        <w:numPr>
          <w:ilvl w:val="0"/>
          <w:numId w:val="1"/>
        </w:numPr>
      </w:pPr>
      <w:r>
        <w:t>We are in the process of r</w:t>
      </w:r>
      <w:r w:rsidR="0054041F">
        <w:t>esearch</w:t>
      </w:r>
      <w:r>
        <w:t>ing</w:t>
      </w:r>
      <w:r w:rsidR="0054041F">
        <w:t xml:space="preserve"> upcoming Health Fairs</w:t>
      </w:r>
      <w:r w:rsidR="00B43649">
        <w:t xml:space="preserve"> </w:t>
      </w:r>
    </w:p>
    <w:sectPr w:rsidR="00E85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0E25"/>
    <w:multiLevelType w:val="hybridMultilevel"/>
    <w:tmpl w:val="67C2F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040CD"/>
    <w:multiLevelType w:val="hybridMultilevel"/>
    <w:tmpl w:val="7EFCF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FB19CC"/>
    <w:multiLevelType w:val="hybridMultilevel"/>
    <w:tmpl w:val="DEFC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926C286">
      <w:start w:val="1"/>
      <w:numFmt w:val="decimal"/>
      <w:lvlText w:val="%3."/>
      <w:lvlJc w:val="left"/>
      <w:pPr>
        <w:ind w:left="225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1F"/>
    <w:rsid w:val="001E7C7B"/>
    <w:rsid w:val="00215B2A"/>
    <w:rsid w:val="00340603"/>
    <w:rsid w:val="003E7EB1"/>
    <w:rsid w:val="004627E6"/>
    <w:rsid w:val="004712D2"/>
    <w:rsid w:val="004E4FBE"/>
    <w:rsid w:val="0054041F"/>
    <w:rsid w:val="00560340"/>
    <w:rsid w:val="0059725A"/>
    <w:rsid w:val="006030F6"/>
    <w:rsid w:val="007023CC"/>
    <w:rsid w:val="00840D56"/>
    <w:rsid w:val="0094794B"/>
    <w:rsid w:val="00A14DCE"/>
    <w:rsid w:val="00B43649"/>
    <w:rsid w:val="00C02C1F"/>
    <w:rsid w:val="00C33CE1"/>
    <w:rsid w:val="00CE7ED3"/>
    <w:rsid w:val="00E3613D"/>
    <w:rsid w:val="00E8548B"/>
    <w:rsid w:val="00F658D0"/>
    <w:rsid w:val="00FD2CF2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3C64"/>
  <w15:chartTrackingRefBased/>
  <w15:docId w15:val="{06BF8F56-DEF8-48E1-A09D-72A80562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41F"/>
    <w:pPr>
      <w:spacing w:after="200" w:line="276" w:lineRule="auto"/>
      <w:ind w:left="720"/>
      <w:contextualSpacing/>
    </w:pPr>
  </w:style>
  <w:style w:type="paragraph" w:styleId="NoSpacing">
    <w:name w:val="No Spacing"/>
    <w:qFormat/>
    <w:rsid w:val="005404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22</cp:revision>
  <cp:lastPrinted>2023-07-08T19:30:00Z</cp:lastPrinted>
  <dcterms:created xsi:type="dcterms:W3CDTF">2023-07-07T21:56:00Z</dcterms:created>
  <dcterms:modified xsi:type="dcterms:W3CDTF">2023-08-09T19:48:00Z</dcterms:modified>
</cp:coreProperties>
</file>