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numPr>
          <w:ilvl w:val="0"/>
          <w:numId w:val="2"/>
        </w:numPr>
        <w:jc w:val="center"/>
      </w:pPr>
      <w:r>
        <w:rPr>
          <w:outline w:val="0"/>
          <w:color w:val="000000"/>
          <w14:textFill>
            <w14:solidFill>
              <w14:srgbClr w14:val="000000">
                <w14:alpha w14:val="15293"/>
              </w14:srgbClr>
            </w14:solidFill>
          </w14:textFill>
        </w:rPr>
        <w:tab/>
      </w:r>
      <w:r>
        <w:rPr>
          <w:rtl w:val="0"/>
          <w:lang w:val="en-US"/>
        </w:rPr>
        <w:t xml:space="preserve">Full Armour Volleyball Club Policies 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We are honored that you have chosen to be a part of our FAVBC Family. We are a non pro</w:t>
      </w:r>
      <w:r>
        <w:rPr>
          <w:rtl w:val="0"/>
        </w:rPr>
        <w:t>ﬁ</w:t>
      </w:r>
      <w:r>
        <w:rPr>
          <w:rtl w:val="0"/>
        </w:rPr>
        <w:t xml:space="preserve">t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 xml:space="preserve">organization dedicated to training, building and encouraging spiritual, mental and physical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development on a Christ centered foundation. Our Club Policies have been established to promote and support the club mission, and to help create and maintain a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strong, respectable volleyball program. These are not optional guidelines. All parents, players, sta</w:t>
      </w:r>
      <w:r>
        <w:rPr>
          <w:rtl w:val="0"/>
        </w:rPr>
        <w:t>ﬀ</w:t>
      </w:r>
      <w:r>
        <w:rPr>
          <w:rtl w:val="0"/>
          <w:lang w:val="en-US"/>
        </w:rPr>
        <w:t>, and coaches will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be held responsible for adhering to all club policies. Anyone found in violation of these policies may be restricted and/or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removed from Full Armour  Volleyball Club. In addition to these policies, coaches may establish team speci</w:t>
      </w:r>
      <w:r>
        <w:rPr>
          <w:rtl w:val="0"/>
        </w:rPr>
        <w:t>ﬁ</w:t>
      </w:r>
      <w:r>
        <w:rPr>
          <w:rtl w:val="0"/>
          <w:lang w:val="en-US"/>
        </w:rPr>
        <w:t>c expectations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and consequences for their players approved by the directors. By agreement to participate this season you agree to abide by these club policies.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b w:val="1"/>
          <w:bCs w:val="1"/>
          <w:u w:val="single"/>
          <w:rtl w:val="0"/>
        </w:rPr>
        <w:t>General  Policies</w:t>
      </w:r>
      <w:r>
        <w:rPr>
          <w:rtl w:val="0"/>
        </w:rPr>
        <w:t xml:space="preserve">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Players and Parents should always maintain a positive and respectful attitude toward all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aspects of the club.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Athletes and Parents are expected to treat ALL coaches, referees, players, parents,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spectators and facility sta</w:t>
      </w:r>
      <w:r>
        <w:rPr>
          <w:rtl w:val="0"/>
        </w:rPr>
        <w:t xml:space="preserve">ﬀ </w:t>
      </w:r>
      <w:r>
        <w:rPr>
          <w:rtl w:val="0"/>
          <w:lang w:val="en-US"/>
        </w:rPr>
        <w:t>with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</w:rPr>
        <w:t xml:space="preserve">respect.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Players will feed o</w:t>
      </w:r>
      <w:r>
        <w:rPr>
          <w:rtl w:val="0"/>
        </w:rPr>
        <w:t xml:space="preserve">ﬀ </w:t>
      </w:r>
      <w:r>
        <w:rPr>
          <w:rtl w:val="0"/>
          <w:lang w:val="en-US"/>
        </w:rPr>
        <w:t>the unity of parents and coaches. If a parent speaks poorly of a sta</w:t>
      </w:r>
      <w:r>
        <w:rPr>
          <w:rtl w:val="0"/>
        </w:rPr>
        <w:t xml:space="preserve">ﬀ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member, it will trickle down to the player with his/ her feelings towards that sta</w:t>
      </w:r>
      <w:r>
        <w:rPr>
          <w:rtl w:val="0"/>
        </w:rPr>
        <w:t xml:space="preserve">ﬀ </w:t>
      </w:r>
      <w:r>
        <w:rPr>
          <w:rtl w:val="0"/>
          <w:lang w:val="en-US"/>
        </w:rPr>
        <w:t xml:space="preserve">member.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Parents and athletes are  expected to make both FAVBC and academics a priority. We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 xml:space="preserve">expect athletes to manage their time accordingly so that they can attend and be on time to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practices, tournaments and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other related functions that fall within the team schedule.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MANDATORY school functions take priority over club functions.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Any printing of the Full Armour Volleyball Club  or logo must have Directors approval.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Players must only communicate with the coaches via TeamReach unless it</w:t>
      </w:r>
      <w:r>
        <w:rPr>
          <w:rtl w:val="1"/>
        </w:rPr>
        <w:t>’</w:t>
      </w:r>
      <w:r>
        <w:rPr>
          <w:rtl w:val="0"/>
          <w:lang w:val="en-US"/>
        </w:rPr>
        <w:t xml:space="preserve">s on a group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fr-FR"/>
        </w:rPr>
        <w:t xml:space="preserve">message.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Any negative or derogatory texting or social media posts pertaining to any FAVBC sta</w:t>
      </w:r>
      <w:r>
        <w:rPr>
          <w:rtl w:val="0"/>
        </w:rPr>
        <w:t>ﬀ</w:t>
      </w:r>
      <w:r>
        <w:rPr>
          <w:rtl w:val="0"/>
          <w:lang w:val="en-US"/>
        </w:rPr>
        <w:t>, or the club will not be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tolerated. Consequences will be determined by Coaches and Directors.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Coaches are not allowed to be alone with a player or parent at any time.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Any inappropriate or illegal behavior with coaches or FAVBC sta</w:t>
      </w:r>
      <w:r>
        <w:rPr>
          <w:rtl w:val="0"/>
        </w:rPr>
        <w:t xml:space="preserve">ﬀ </w:t>
      </w:r>
      <w:r>
        <w:rPr>
          <w:rtl w:val="0"/>
          <w:lang w:val="en-US"/>
        </w:rPr>
        <w:t>will not be tolerated and is subject to immediate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dismissal and will be reported to the appropriate authorities.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b w:val="1"/>
          <w:bCs w:val="1"/>
          <w:u w:val="single"/>
          <w:rtl w:val="0"/>
        </w:rPr>
        <w:t>Practice  Policies</w:t>
      </w:r>
      <w:r>
        <w:rPr>
          <w:rtl w:val="0"/>
        </w:rPr>
        <w:t xml:space="preserve">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It is mandatory that every player arrive 10 minutes early. Consequence for late players is up to the discretion of the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coach, but there will be a consequence. If a player is perpetually late, a parent-player-coach meeting will be arranged.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All player cell phones must be put away for the entire duration of the tournament unless the player receives permission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from the coach for family phone calls. This does not include listening to music on your cell phone.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While waiting for game(down time), we stand as a team, we sit as a team.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No Phones at the ref. table!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Parents should remain in the upstairs viewing area during practices (Hillside). Parents should refrain from communicating with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 xml:space="preserve">players during practices to avoid distractions, unless they have coach approval, or it is an urgent matter. </w:t>
      </w:r>
    </w:p>
    <w:p>
      <w:pPr>
        <w:pStyle w:val="Body"/>
        <w:numPr>
          <w:ilvl w:val="0"/>
          <w:numId w:val="2"/>
        </w:numPr>
        <w:jc w:val="center"/>
      </w:pPr>
      <w:r>
        <w:rPr>
          <w:outline w:val="0"/>
          <w:color w:val="000000"/>
          <w14:textFill>
            <w14:solidFill>
              <w14:srgbClr w14:val="000000">
                <w14:alpha w14:val="15293"/>
              </w14:srgbClr>
            </w14:solidFill>
          </w14:textFill>
        </w:rPr>
        <w:tab/>
      </w:r>
      <w:r>
        <w:rPr>
          <w:rtl w:val="0"/>
        </w:rPr>
        <w:t xml:space="preserve">• </w:t>
      </w:r>
      <w:r>
        <w:rPr>
          <w:rtl w:val="0"/>
          <w:lang w:val="en-US"/>
        </w:rPr>
        <w:t>Players must wear appropriate gear for practices. Court shoes/ shirts/ spandex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   </w:t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All player must have coverups over spandex when leaving the court. Consequences will be assigned by team coach.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For all player absences (including illness and school events), players will make up any missed practice time by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attending another team</w:t>
      </w:r>
      <w:r>
        <w:rPr>
          <w:rtl w:val="1"/>
        </w:rPr>
        <w:t>’</w:t>
      </w:r>
      <w:r>
        <w:rPr>
          <w:rtl w:val="0"/>
          <w:lang w:val="en-US"/>
        </w:rPr>
        <w:t>s practice before the next tournament. Make-up practice times and days will be determined by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the coach, the player and the other team</w:t>
      </w:r>
      <w:r>
        <w:rPr>
          <w:rtl w:val="1"/>
        </w:rPr>
        <w:t>’</w:t>
      </w:r>
      <w:r>
        <w:rPr>
          <w:rtl w:val="0"/>
          <w:lang w:val="en-US"/>
        </w:rPr>
        <w:t>s availability. Make-up practices must be con</w:t>
      </w:r>
      <w:r>
        <w:rPr>
          <w:rtl w:val="0"/>
        </w:rPr>
        <w:t>ﬁ</w:t>
      </w:r>
      <w:r>
        <w:rPr>
          <w:rtl w:val="0"/>
          <w:lang w:val="en-US"/>
        </w:rPr>
        <w:t xml:space="preserve">rmed with your coach. For </w:t>
      </w:r>
      <w:r>
        <w:rPr>
          <w:rtl w:val="0"/>
          <w:lang w:val="en-US"/>
        </w:rPr>
        <w:t xml:space="preserve">more than 3 unexcused missed practices will result in sitting the next tournament.  If a practice prior to a tournament is missed, it will result in sitting the first match. If at any time we have players missing that drops us below 5, we automatically forfeit the game.  </w:t>
      </w:r>
      <w:r>
        <w:rPr>
          <w:rtl w:val="0"/>
        </w:rPr>
        <w:t xml:space="preserve">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Open practice for parents wanting to watch is on day 1 practice of the week. Day </w:t>
      </w:r>
      <w:r>
        <w:rPr>
          <w:rtl w:val="0"/>
          <w:lang w:val="en-US"/>
        </w:rPr>
        <w:t xml:space="preserve">2 </w:t>
      </w:r>
      <w:r>
        <w:rPr>
          <w:rtl w:val="0"/>
          <w:lang w:val="en-US"/>
        </w:rPr>
        <w:t xml:space="preserve">practice is a closed practice.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b w:val="1"/>
          <w:bCs w:val="1"/>
          <w:u w:val="single"/>
          <w:rtl w:val="0"/>
          <w:lang w:val="fr-FR"/>
        </w:rPr>
        <w:t xml:space="preserve">Tournament  Policies </w:t>
      </w:r>
      <w:r>
        <w:rPr>
          <w:b w:val="1"/>
          <w:bCs w:val="1"/>
          <w:u w:val="single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Players must arrive to tournaments at least 45 minutes prior to game/ ref time. Coaches will inform you of required times and locations.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If players arrive to a tournament late there will be a consequence issued by the coach at the next practice. If players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 xml:space="preserve">arrive less than 20 minutes prior to the start of the match they will not be allowed to play in the </w:t>
      </w:r>
      <w:r>
        <w:rPr>
          <w:rtl w:val="0"/>
        </w:rPr>
        <w:t>ﬁ</w:t>
      </w:r>
      <w:r>
        <w:rPr>
          <w:rtl w:val="0"/>
          <w:lang w:val="en-US"/>
        </w:rPr>
        <w:t>rst set of that match.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The Director  will advise the team on tournament details and arrival times at playing sites as soon as they receive the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 xml:space="preserve">information. The tournament details are not usually posted until the Wednesday before the tournament so please do not ask.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When you arrive at your playing site, the team will pick out a spot and line up their bags in a neat, orderly fashion. This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 xml:space="preserve">is a good representation of FAVBC  and adds security. Please close all compartments on bag and do not leave easy access.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Players are required to have all uniform items with them at every tournament</w:t>
      </w:r>
      <w:r>
        <w:rPr>
          <w:rtl w:val="0"/>
        </w:rPr>
        <w:t>…</w:t>
      </w:r>
      <w:r>
        <w:rPr>
          <w:rtl w:val="0"/>
          <w:lang w:val="de-DE"/>
        </w:rPr>
        <w:t xml:space="preserve">. BOTH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de-DE"/>
        </w:rPr>
        <w:t>JERSEYS!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Teams must always be in matching apparel And Mizuno as we are sponsored by Mizuno.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If you chose to wear leggings instead of the issued spandex then the leggings must be navy.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All player cell phones must be put away for the entire duration of the tournament unless the player receives permission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from the coach for family phone calls. This includes listening to music on your cell phone. This promotes team bonding.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A coach or player may lead with a quick prayer before each game. If a player decides not to participate that is ok.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Teams must clean up both bench areas/ backpack area  after every match.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While at tournaments and events, athletes must stay together as a team. Players are not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allowed to leave tournament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sites until the tournament is over and the coach has dismissed the players (this includes completion of team referee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assignments).Please let your coach know of your location when away from the team.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Tournaments are our opportunity to represent FAVBC to the public. Please show 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 xml:space="preserve">respectful behavior and good sportsmanship.  This includes at hotel stays as well.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b w:val="1"/>
          <w:bCs w:val="1"/>
          <w:u w:val="single"/>
          <w:rtl w:val="0"/>
        </w:rPr>
        <w:t>O</w:t>
      </w:r>
      <w:r>
        <w:rPr>
          <w:b w:val="1"/>
          <w:bCs w:val="1"/>
          <w:u w:val="single"/>
          <w:rtl w:val="0"/>
        </w:rPr>
        <w:t>ﬃ</w:t>
      </w:r>
      <w:r>
        <w:rPr>
          <w:b w:val="1"/>
          <w:bCs w:val="1"/>
          <w:u w:val="single"/>
          <w:rtl w:val="0"/>
          <w:lang w:val="en-US"/>
        </w:rPr>
        <w:t>ciating</w:t>
      </w:r>
      <w:r>
        <w:rPr>
          <w:rtl w:val="0"/>
        </w:rPr>
        <w:t xml:space="preserve">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 xml:space="preserve"> All players will be  trained  as scorekeepers and Ref duties.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Scorekeepers must send a picture or copy of 2 completed scoresheets from their matches to the region. This should be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completed by March 1st to meet requirements for the regional tournament. This certi</w:t>
      </w:r>
      <w:r>
        <w:rPr>
          <w:rtl w:val="0"/>
        </w:rPr>
        <w:t>ﬁ</w:t>
      </w:r>
      <w:r>
        <w:rPr>
          <w:rtl w:val="0"/>
          <w:lang w:val="en-US"/>
        </w:rPr>
        <w:t>cation will last 2 seasons.</w:t>
      </w:r>
    </w:p>
    <w:p>
      <w:pPr>
        <w:pStyle w:val="Body"/>
        <w:numPr>
          <w:ilvl w:val="0"/>
          <w:numId w:val="2"/>
        </w:numPr>
        <w:jc w:val="center"/>
      </w:pPr>
      <w:r>
        <w:rPr>
          <w:outline w:val="0"/>
          <w:color w:val="000000"/>
          <w14:textFill>
            <w14:solidFill>
              <w14:srgbClr w14:val="000000">
                <w14:alpha w14:val="15293"/>
              </w14:srgbClr>
            </w14:solidFill>
          </w14:textFill>
        </w:rPr>
        <w:tab/>
      </w:r>
      <w:r>
        <w:rPr>
          <w:rtl w:val="0"/>
        </w:rPr>
        <w:t xml:space="preserve">• </w:t>
      </w:r>
      <w:r>
        <w:rPr>
          <w:rtl w:val="0"/>
          <w:lang w:val="en-US"/>
        </w:rPr>
        <w:t>Players must equally share o</w:t>
      </w:r>
      <w:r>
        <w:rPr>
          <w:rtl w:val="0"/>
        </w:rPr>
        <w:t>ﬃ</w:t>
      </w:r>
      <w:r>
        <w:rPr>
          <w:rtl w:val="0"/>
          <w:lang w:val="en-US"/>
        </w:rPr>
        <w:t xml:space="preserve">ciating responsibilities. Players act as linesmen and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scorekeepers for all tournaments.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Players under 15 are not allowed to act as an R2.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Players must know the expectations for their o</w:t>
      </w:r>
      <w:r>
        <w:rPr>
          <w:rtl w:val="0"/>
        </w:rPr>
        <w:t>ﬃ</w:t>
      </w:r>
      <w:r>
        <w:rPr>
          <w:rtl w:val="0"/>
          <w:lang w:val="en-US"/>
        </w:rPr>
        <w:t xml:space="preserve">ciating duties -- no cell phones, eating,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talking, listening to headphones,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daydreaming, etc. while o</w:t>
      </w:r>
      <w:r>
        <w:rPr>
          <w:rtl w:val="0"/>
        </w:rPr>
        <w:t>ﬃ</w:t>
      </w:r>
      <w:r>
        <w:rPr>
          <w:rtl w:val="0"/>
          <w:lang w:val="en-US"/>
        </w:rPr>
        <w:t>ciating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 xml:space="preserve"> scorekeeping. There will be no more than 3 players at the score keeping table. Score tables should be clear of all </w:t>
      </w:r>
      <w:r>
        <w:rPr>
          <w:rtl w:val="0"/>
          <w:lang w:val="en-US"/>
        </w:rPr>
        <w:t>backpack/waterbottles.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b w:val="1"/>
          <w:bCs w:val="1"/>
          <w:u w:val="single"/>
          <w:rtl w:val="0"/>
          <w:lang w:val="nl-NL"/>
        </w:rPr>
        <w:t xml:space="preserve">Travel Guidelines </w:t>
      </w:r>
      <w:r>
        <w:rPr>
          <w:b w:val="1"/>
          <w:bCs w:val="1"/>
          <w:u w:val="single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FAVBC provides a block of hotel rooms for each out-of-town tournament is STAY TO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PLAY. Most out of town tournaments are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Stay to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Play</w:t>
      </w:r>
      <w:r>
        <w:rPr>
          <w:rtl w:val="0"/>
        </w:rPr>
        <w:t xml:space="preserve">” </w:t>
      </w:r>
      <w:r>
        <w:rPr>
          <w:rtl w:val="0"/>
          <w:lang w:val="en-US"/>
        </w:rPr>
        <w:t xml:space="preserve">events, which means there will be a required percentage of rooms that must be </w:t>
      </w:r>
      <w:r>
        <w:rPr>
          <w:rtl w:val="0"/>
        </w:rPr>
        <w:t>ﬁ</w:t>
      </w:r>
      <w:r>
        <w:rPr>
          <w:rtl w:val="0"/>
          <w:lang w:val="en-US"/>
        </w:rPr>
        <w:t>lled to participate in the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tournament. Teams should not make any group plans to stay at a di</w:t>
      </w:r>
      <w:r>
        <w:rPr>
          <w:rtl w:val="0"/>
        </w:rPr>
        <w:t>ﬀ</w:t>
      </w:r>
      <w:r>
        <w:rPr>
          <w:rtl w:val="0"/>
          <w:lang w:val="en-US"/>
        </w:rPr>
        <w:t>erent hotel due to this requirement.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While at hotels, athletes must respect the property and privacy of others. Loud or rowdy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behavior is not tolerated.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 xml:space="preserve">Parents should encourage players to maintain healthy sleeping and eating habits at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fr-FR"/>
        </w:rPr>
        <w:t>tournaments.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No hot tubs 24 hrs  prior to game play. Swimming is allowed if no games are expected to be played with in the next 8 hrs. 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Transportation of players to and from tournaments will be the responsibility of parents.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Athletes are not allowed to be in a coach</w:t>
      </w:r>
      <w:r>
        <w:rPr>
          <w:rtl w:val="1"/>
        </w:rPr>
        <w:t>’</w:t>
      </w:r>
      <w:r>
        <w:rPr>
          <w:rtl w:val="0"/>
          <w:lang w:val="en-US"/>
        </w:rPr>
        <w:t xml:space="preserve">s hotel room at any point. Meetings and team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gatherings must be held in a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player/parent</w:t>
      </w:r>
      <w:r>
        <w:rPr>
          <w:rtl w:val="1"/>
        </w:rPr>
        <w:t>’</w:t>
      </w:r>
      <w:r>
        <w:rPr>
          <w:rtl w:val="0"/>
          <w:lang w:val="en-US"/>
        </w:rPr>
        <w:t>s hotel room, the hotel lobby, or another public area.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When a player</w:t>
      </w:r>
      <w:r>
        <w:rPr>
          <w:rtl w:val="1"/>
        </w:rPr>
        <w:t>’</w:t>
      </w:r>
      <w:r>
        <w:rPr>
          <w:rtl w:val="0"/>
          <w:lang w:val="en-US"/>
        </w:rPr>
        <w:t>s parent is not present at a tournament, the athlete must coordinate with the team parent and coach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regarding their transportation, hotel arrangements and their location during non-playing periods.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FAVBC athletes must abstain from the use of tobacco, drugs, alcohol, and vaping while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attending any school/ FAVBC event.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Any athlete found to be in possession of an illegal substance must be reported to the Director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immediately and may be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suspended and or removed from the club.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b w:val="1"/>
          <w:bCs w:val="1"/>
          <w:u w:val="single"/>
          <w:rtl w:val="0"/>
          <w:lang w:val="en-US"/>
        </w:rPr>
        <w:t>Managing Con</w:t>
      </w:r>
      <w:r>
        <w:rPr>
          <w:b w:val="1"/>
          <w:bCs w:val="1"/>
          <w:u w:val="single"/>
          <w:rtl w:val="0"/>
        </w:rPr>
        <w:t>ﬂ</w:t>
      </w:r>
      <w:r>
        <w:rPr>
          <w:b w:val="1"/>
          <w:bCs w:val="1"/>
          <w:u w:val="single"/>
          <w:rtl w:val="0"/>
          <w:lang w:val="en-US"/>
        </w:rPr>
        <w:t xml:space="preserve">ict </w:t>
      </w:r>
      <w:r>
        <w:rPr>
          <w:b w:val="1"/>
          <w:bCs w:val="1"/>
          <w:u w:val="single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Parents are expected to be active and involved members of the  program and should be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respectful of coach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decisions. Player</w:t>
      </w:r>
      <w:r>
        <w:rPr>
          <w:rtl w:val="1"/>
        </w:rPr>
        <w:t>’</w:t>
      </w:r>
      <w:r>
        <w:rPr>
          <w:rtl w:val="0"/>
          <w:lang w:val="en-US"/>
        </w:rPr>
        <w:t>s fees provide guaranteed equal practice time, but not guaranteed equal playing time at tournaments.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 xml:space="preserve">Playing time and positions are determined  by the coaches. 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The line of communication should be from coach to athlete to parent for all issues involving athletes and/or teams.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Athletes are encouraged and expected to talk with their coaches directly about any concerns they may have.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Should parents and/or players have a concern they must follow the club policy: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a. Do not approach coaches or sta</w:t>
      </w:r>
      <w:r>
        <w:rPr>
          <w:rtl w:val="0"/>
        </w:rPr>
        <w:t xml:space="preserve">ﬀ </w:t>
      </w:r>
      <w:r>
        <w:rPr>
          <w:rtl w:val="0"/>
          <w:lang w:val="en-US"/>
        </w:rPr>
        <w:t xml:space="preserve">members during or after a game. You must wait  24 hours following a tournament or incident in question unless it is a safety concern. Please contact director immediately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 xml:space="preserve">b. Should a player wish to discuss any concerns, they will need to meet player to coach </w:t>
      </w:r>
      <w:r>
        <w:rPr>
          <w:rtl w:val="0"/>
        </w:rPr>
        <w:t>ﬁ</w:t>
      </w:r>
      <w:r>
        <w:rPr>
          <w:rtl w:val="0"/>
        </w:rPr>
        <w:t>rst.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 xml:space="preserve">c. If the player is still concerned, the parent and player may request a meeting with the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it-IT"/>
        </w:rPr>
        <w:t>coaches.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d. If neither of those e</w:t>
      </w:r>
      <w:r>
        <w:rPr>
          <w:rtl w:val="0"/>
        </w:rPr>
        <w:t>ﬀ</w:t>
      </w:r>
      <w:r>
        <w:rPr>
          <w:rtl w:val="0"/>
          <w:lang w:val="en-US"/>
        </w:rPr>
        <w:t xml:space="preserve">orts resolve your concerns, you may request a meeting with a director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 xml:space="preserve">and your coaches. </w:t>
      </w:r>
    </w:p>
    <w:p>
      <w:pPr>
        <w:pStyle w:val="Body"/>
        <w:numPr>
          <w:ilvl w:val="0"/>
          <w:numId w:val="2"/>
        </w:numPr>
        <w:jc w:val="center"/>
      </w:pPr>
      <w:r>
        <w:rPr>
          <w:outline w:val="0"/>
          <w:color w:val="000000"/>
          <w14:textFill>
            <w14:solidFill>
              <w14:srgbClr w14:val="000000">
                <w14:alpha w14:val="15293"/>
              </w14:srgbClr>
            </w14:solidFill>
          </w14:textFill>
        </w:rPr>
        <w:tab/>
      </w:r>
      <w:r>
        <w:rPr>
          <w:outline w:val="0"/>
          <w:color w:val="000000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To </w:t>
      </w:r>
      <w:r>
        <w:rPr>
          <w:rtl w:val="0"/>
          <w:lang w:val="en-US"/>
        </w:rPr>
        <w:t>fully address concerns the player, coaches, both parents and Directors should be present at this meeting.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pt-PT"/>
        </w:rPr>
        <w:t>To resolve con</w:t>
      </w:r>
      <w:r>
        <w:rPr>
          <w:rtl w:val="0"/>
        </w:rPr>
        <w:t>ﬂ</w:t>
      </w:r>
      <w:r>
        <w:rPr>
          <w:rtl w:val="0"/>
          <w:lang w:val="en-US"/>
        </w:rPr>
        <w:t xml:space="preserve">icts, Parents and Players are expected to communicate concerns with the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appropriate parties not with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other Parents or Players. If we are not aware of problems, we are not able to address them.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>Notify a director immediately if you have any concerns for a player</w:t>
      </w:r>
      <w:r>
        <w:rPr>
          <w:rtl w:val="1"/>
        </w:rPr>
        <w:t>’</w:t>
      </w:r>
      <w:r>
        <w:rPr>
          <w:rtl w:val="0"/>
          <w:lang w:val="en-US"/>
        </w:rPr>
        <w:t>s safety or well-being.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b w:val="1"/>
          <w:bCs w:val="1"/>
          <w:u w:val="single"/>
          <w:rtl w:val="0"/>
          <w:lang w:val="en-US"/>
        </w:rPr>
        <w:t xml:space="preserve">Disciplinary System </w:t>
      </w:r>
      <w:r>
        <w:rPr>
          <w:b w:val="1"/>
          <w:bCs w:val="1"/>
          <w:u w:val="single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 xml:space="preserve"> Disciplinary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issues will be handled by Directors on a case-by-case basis and consequences may range from written/verbal warning to removal from the club.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b w:val="1"/>
          <w:bCs w:val="1"/>
          <w:u w:val="single"/>
          <w:rtl w:val="0"/>
          <w:lang w:val="en-US"/>
        </w:rPr>
        <w:t xml:space="preserve">Equipment &amp; Facilities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Each team is given 10 team volleyballs, a ball bag and </w:t>
      </w:r>
      <w:r>
        <w:rPr>
          <w:rtl w:val="0"/>
        </w:rPr>
        <w:t>ﬁ</w:t>
      </w:r>
      <w:r>
        <w:rPr>
          <w:rtl w:val="0"/>
          <w:lang w:val="en-US"/>
        </w:rPr>
        <w:t xml:space="preserve">rst aid kit at the beginning of the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season. This equipment is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marked so that they can be easily located. Equipment must be accounted for at all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practices and tournaments before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your team is dismissed.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Each practice facility or tournament facility has their own rules and expectations. Please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 xml:space="preserve">abide and be respectful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</w:rPr>
        <w:t xml:space="preserve">• </w:t>
      </w:r>
      <w:r>
        <w:rPr>
          <w:rtl w:val="0"/>
          <w:lang w:val="en-US"/>
        </w:rPr>
        <w:t xml:space="preserve">Teams should make sure all facilities are left in better condition than when we arrived. All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equipment must be put away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properly and all trash must be picked up.</w:t>
      </w:r>
    </w:p>
    <w:p>
      <w:pPr>
        <w:pStyle w:val="Body"/>
        <w:numPr>
          <w:ilvl w:val="0"/>
          <w:numId w:val="2"/>
        </w:numPr>
        <w:jc w:val="center"/>
        <w:rPr>
          <w:lang w:val="en-US"/>
        </w:rPr>
      </w:pPr>
      <w:r>
        <w:rPr>
          <w:b w:val="1"/>
          <w:bCs w:val="1"/>
          <w:u w:val="single"/>
          <w:rtl w:val="0"/>
          <w:lang w:val="en-US"/>
        </w:rPr>
        <w:t>Team Parent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 xml:space="preserve">It is vital for all parents to support your team and team parent. All parents are expected to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contribute to team snack</w:t>
      </w:r>
      <w:r>
        <w:rPr>
          <w:rtl w:val="0"/>
          <w:lang w:val="en-US"/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tl w:val="0"/>
          <w:lang w:val="en-US"/>
        </w:rPr>
        <w:t>bags/food table, team outings, Sister program gifts, and other team items. However, each team will have a parent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 xml:space="preserve">representative to serve as team  team parent. Team bonding/ dinner are planned out and coaches/ director/ team parent invest a lot of time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 xml:space="preserve">doing so. Please make sure you take advantage of these times as it just makes the bonding with players easier and better for team unity while playing.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b w:val="1"/>
          <w:bCs w:val="1"/>
          <w:u w:val="single"/>
          <w:rtl w:val="0"/>
          <w:lang w:val="en-US"/>
        </w:rPr>
        <w:t xml:space="preserve">Payments for Player 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 xml:space="preserve">Please communicate in advance regarding payment issues. Coaches are not allowed to accept any cash payments from players or parents under any circumstances.  Invoices are automatically email/ text out on the 1st of every month. You have until the 5th to pay. We are a no pay no play club. If you are not up to date on payments, then your player does not get to play until paid up to date. If a tournament falls on many days during the 1st-5th, player can play. </w:t>
      </w:r>
      <w:r>
        <w:rPr>
          <w:rtl w:val="0"/>
          <w:lang w:val="en-US"/>
        </w:rPr>
        <w:t xml:space="preserve">Our contracts are legally binding. It is up to the Directors and owners to take legal action if payment is not made.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 xml:space="preserve">We strive to uphold  these policies in our players and their families, so that Full Armour 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>Volleyball Club will maintain</w:t>
      </w:r>
      <w:r>
        <w:rPr>
          <w14:textOutline w14:w="6454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  <w:r>
        <w:rPr>
          <w:rtl w:val="0"/>
          <w:lang w:val="en-US"/>
        </w:rPr>
        <w:t xml:space="preserve">its culture &amp; reputation as a highly respected club. Your willingness to comply will help!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382" w:hanging="1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02" w:hanging="1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22" w:hanging="1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042" w:hanging="1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62" w:hanging="1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82" w:hanging="1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2" w:hanging="1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2" w:hanging="1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42" w:hanging="1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