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A6" w:rsidRPr="002E64A6" w:rsidRDefault="00EC3961" w:rsidP="002E64A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Equipment &amp; </w:t>
      </w:r>
      <w:r w:rsidR="002E64A6" w:rsidRPr="002E64A6">
        <w:rPr>
          <w:rFonts w:ascii="Arial" w:hAnsi="Arial" w:cs="Arial"/>
          <w:b/>
          <w:sz w:val="26"/>
          <w:szCs w:val="26"/>
          <w:u w:val="single"/>
        </w:rPr>
        <w:t>Toys Policy and Practice</w:t>
      </w:r>
    </w:p>
    <w:p w:rsidR="002E64A6" w:rsidRPr="002E64A6" w:rsidRDefault="002E64A6" w:rsidP="002E64A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64A6" w:rsidRPr="002E64A6" w:rsidRDefault="002E64A6" w:rsidP="002E64A6">
      <w:pPr>
        <w:jc w:val="both"/>
        <w:rPr>
          <w:rFonts w:ascii="Arial" w:hAnsi="Arial" w:cs="Arial"/>
          <w:sz w:val="26"/>
          <w:szCs w:val="26"/>
        </w:rPr>
      </w:pPr>
      <w:r w:rsidRPr="002E64A6">
        <w:rPr>
          <w:rFonts w:ascii="Arial" w:hAnsi="Arial" w:cs="Arial"/>
          <w:sz w:val="26"/>
          <w:szCs w:val="26"/>
        </w:rPr>
        <w:t>The toys and equipment in the pre-school provide opportunities for children, with adult help, to develop new skills and concepts in the course of their play and exploration. The equipment we provide: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Is appropriate for the stage/development of the children present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Offers challenges to developing physical,social, personal and intellectual skills.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Features positive images of people, both male and female, a range of ethnic and cultural groups with and without disabilities.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Includes a range of raw materials, which can be used in a variety of ways and encourages an open-ended approach to creativity and problem solving.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Will enable children, with adult support, to develop individual potential and move towards required leaning outcomes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Conforms to all relevant safety regulations and is sound and well-made.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The Pre-school Manager will check the equipment every day as it is put out for use.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Staff will also check the equipment when putting it away.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A thorough check on all equipment is made every Sunday during term time.</w:t>
      </w:r>
    </w:p>
    <w:p w:rsidR="002E64A6" w:rsidRPr="002E64A6" w:rsidRDefault="002E64A6" w:rsidP="002E64A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Inset days will be included in the pre-school timetable to allow for cleaning, repairs and redistribution of toys and equipment by staff.</w:t>
      </w:r>
    </w:p>
    <w:p w:rsidR="002E64A6" w:rsidRPr="002E64A6" w:rsidRDefault="002E64A6" w:rsidP="002E64A6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E64A6">
        <w:rPr>
          <w:rFonts w:ascii="Arial" w:hAnsi="Arial" w:cs="Arial"/>
          <w:b/>
          <w:sz w:val="26"/>
          <w:szCs w:val="26"/>
          <w:u w:val="single"/>
        </w:rPr>
        <w:t>Activities and resources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 xml:space="preserve">The layout of play equipment allows adults and children to move safely and freely between activities. 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All equipment is regularly checked for cleanliness and safety and any dangerous items are repaired or discarded.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All materials, including paint and glue, are non-toxic.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Sand is clean and suitable for children's play.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Physical play is constantly supervised.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Children are taught to handle and store tools safely.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 xml:space="preserve">Children learn about health, safety and personal hygiene through the activities we provide and the routines we follow. 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>Any faulty equipment is removed from use and is repaired. If it cannot be repaired it is discarded.</w:t>
      </w:r>
    </w:p>
    <w:p w:rsidR="002E64A6" w:rsidRPr="002E64A6" w:rsidRDefault="002E64A6" w:rsidP="002E64A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E64A6">
        <w:rPr>
          <w:sz w:val="26"/>
          <w:szCs w:val="26"/>
        </w:rPr>
        <w:t xml:space="preserve">Large pieces of equipment are discarded only with the consent of the Manager. </w:t>
      </w:r>
    </w:p>
    <w:p w:rsidR="002E64A6" w:rsidRPr="002E64A6" w:rsidRDefault="002E64A6" w:rsidP="002E64A6">
      <w:pPr>
        <w:rPr>
          <w:rFonts w:ascii="Arial" w:hAnsi="Arial" w:cs="Arial"/>
          <w:sz w:val="26"/>
          <w:szCs w:val="26"/>
        </w:rPr>
      </w:pPr>
      <w:r w:rsidRPr="002E64A6">
        <w:rPr>
          <w:rFonts w:ascii="Arial" w:eastAsiaTheme="minorHAnsi" w:hAnsi="Arial" w:cs="Arial"/>
          <w:b/>
          <w:bCs/>
          <w:i/>
          <w:iCs/>
          <w:sz w:val="26"/>
          <w:szCs w:val="26"/>
        </w:rPr>
        <w:t>EYFS key themes and commitments</w:t>
      </w:r>
    </w:p>
    <w:tbl>
      <w:tblPr>
        <w:tblpPr w:leftFromText="180" w:rightFromText="180" w:vertAnchor="text" w:horzAnchor="margin" w:tblpY="186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E64A6" w:rsidRPr="002E64A6" w:rsidTr="00EB0E6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CB6"/>
            <w:hideMark/>
          </w:tcPr>
          <w:p w:rsidR="002E64A6" w:rsidRPr="002E64A6" w:rsidRDefault="002E64A6" w:rsidP="00EB0E6C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>A Unique Child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4D8A"/>
            <w:hideMark/>
          </w:tcPr>
          <w:p w:rsidR="002E64A6" w:rsidRPr="002E64A6" w:rsidRDefault="002E64A6" w:rsidP="00EB0E6C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>Positive Relationships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71B"/>
            <w:hideMark/>
          </w:tcPr>
          <w:p w:rsidR="002E64A6" w:rsidRPr="002E64A6" w:rsidRDefault="002E64A6" w:rsidP="00EB0E6C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>Enabling Environments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F00"/>
            <w:hideMark/>
          </w:tcPr>
          <w:p w:rsidR="002E64A6" w:rsidRPr="002E64A6" w:rsidRDefault="002E64A6" w:rsidP="00EB0E6C">
            <w:pPr>
              <w:spacing w:line="276" w:lineRule="auto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>Learning and Development</w:t>
            </w:r>
          </w:p>
        </w:tc>
      </w:tr>
      <w:tr w:rsidR="002E64A6" w:rsidRPr="002E64A6" w:rsidTr="00EB0E6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CB6"/>
            <w:hideMark/>
          </w:tcPr>
          <w:p w:rsidR="002E64A6" w:rsidRPr="002E64A6" w:rsidRDefault="002E64A6" w:rsidP="00EB0E6C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>1.3 Keeping safe.</w:t>
            </w:r>
          </w:p>
          <w:p w:rsidR="002E64A6" w:rsidRPr="002E64A6" w:rsidRDefault="002E64A6" w:rsidP="00EB0E6C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>1.4 Health and well-being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4D8A"/>
            <w:hideMark/>
          </w:tcPr>
          <w:p w:rsidR="002E64A6" w:rsidRPr="002E64A6" w:rsidRDefault="002E64A6" w:rsidP="00EB0E6C">
            <w:pPr>
              <w:spacing w:line="276" w:lineRule="auto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71B"/>
          </w:tcPr>
          <w:p w:rsidR="002E64A6" w:rsidRPr="002E64A6" w:rsidRDefault="002E64A6" w:rsidP="00EB0E6C">
            <w:pPr>
              <w:spacing w:line="276" w:lineRule="auto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2E64A6">
              <w:rPr>
                <w:rFonts w:ascii="Arial" w:hAnsi="Arial" w:cs="Arial"/>
                <w:color w:val="FFFFFF"/>
                <w:sz w:val="26"/>
                <w:szCs w:val="26"/>
              </w:rPr>
              <w:t>3.3 The learning environment.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F00"/>
          </w:tcPr>
          <w:p w:rsidR="002E64A6" w:rsidRPr="002E64A6" w:rsidRDefault="002E64A6" w:rsidP="00EB0E6C">
            <w:pPr>
              <w:spacing w:line="276" w:lineRule="auto"/>
              <w:rPr>
                <w:rFonts w:ascii="Arial" w:hAnsi="Arial" w:cs="Arial"/>
                <w:color w:val="FFFFFF"/>
                <w:sz w:val="26"/>
                <w:szCs w:val="26"/>
              </w:rPr>
            </w:pPr>
          </w:p>
        </w:tc>
      </w:tr>
    </w:tbl>
    <w:p w:rsidR="002E64A6" w:rsidRPr="002E64A6" w:rsidRDefault="002E64A6" w:rsidP="002E64A6">
      <w:pPr>
        <w:jc w:val="both"/>
        <w:rPr>
          <w:rFonts w:ascii="Arial" w:hAnsi="Arial" w:cs="Arial"/>
          <w:sz w:val="26"/>
          <w:szCs w:val="26"/>
          <w:u w:val="single"/>
        </w:rPr>
      </w:pPr>
      <w:bookmarkStart w:id="0" w:name="_GoBack"/>
      <w:bookmarkEnd w:id="0"/>
    </w:p>
    <w:p w:rsidR="002E64A6" w:rsidRPr="002E64A6" w:rsidRDefault="002E64A6" w:rsidP="002E64A6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2A4838" w:rsidRPr="002E64A6" w:rsidRDefault="008E5AE1">
      <w:pPr>
        <w:rPr>
          <w:rFonts w:ascii="Arial" w:hAnsi="Arial" w:cs="Arial"/>
        </w:rPr>
      </w:pPr>
    </w:p>
    <w:sectPr w:rsidR="002A4838" w:rsidRPr="002E6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E97"/>
    <w:multiLevelType w:val="hybridMultilevel"/>
    <w:tmpl w:val="915E4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215C8"/>
    <w:multiLevelType w:val="hybridMultilevel"/>
    <w:tmpl w:val="B702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A6"/>
    <w:rsid w:val="00093EC6"/>
    <w:rsid w:val="002E64A6"/>
    <w:rsid w:val="008E5AE1"/>
    <w:rsid w:val="00AE15D5"/>
    <w:rsid w:val="00EC3961"/>
    <w:rsid w:val="00E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7150-FEEB-4FA5-B486-E19F796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64A6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Preschool</cp:lastModifiedBy>
  <cp:revision>3</cp:revision>
  <dcterms:created xsi:type="dcterms:W3CDTF">2017-04-11T23:11:00Z</dcterms:created>
  <dcterms:modified xsi:type="dcterms:W3CDTF">2017-04-16T16:26:00Z</dcterms:modified>
</cp:coreProperties>
</file>