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424A" w14:textId="4632CC89" w:rsidR="00B3700A" w:rsidRDefault="00B3700A" w:rsidP="00B3700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34936">
        <w:rPr>
          <w:rFonts w:ascii="Arial" w:hAnsi="Arial" w:cs="Arial"/>
          <w:bCs/>
          <w:noProof/>
        </w:rPr>
        <w:drawing>
          <wp:inline distT="0" distB="0" distL="0" distR="0" wp14:anchorId="25DD81BB" wp14:editId="3DC6B43B">
            <wp:extent cx="5285984" cy="899516"/>
            <wp:effectExtent l="0" t="0" r="0" b="2540"/>
            <wp:docPr id="1" name="Picture 1" descr="A picture containing indoor, objec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C Website Banner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176" cy="9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4773" w14:textId="580454F9" w:rsidR="00B3700A" w:rsidRDefault="00B3700A" w:rsidP="00B3700A">
      <w:pPr>
        <w:rPr>
          <w:rFonts w:ascii="Arial" w:hAnsi="Arial" w:cs="Arial"/>
          <w:b/>
          <w:sz w:val="26"/>
          <w:szCs w:val="26"/>
          <w:u w:val="single"/>
        </w:rPr>
      </w:pPr>
    </w:p>
    <w:p w14:paraId="38C637FF" w14:textId="77777777" w:rsidR="00B3700A" w:rsidRDefault="00B3700A" w:rsidP="00B3700A">
      <w:pPr>
        <w:rPr>
          <w:rFonts w:ascii="Arial" w:hAnsi="Arial" w:cs="Arial"/>
          <w:b/>
          <w:sz w:val="26"/>
          <w:szCs w:val="26"/>
          <w:u w:val="single"/>
        </w:rPr>
      </w:pPr>
    </w:p>
    <w:p w14:paraId="369C9988" w14:textId="570FEDDE" w:rsidR="002E64A6" w:rsidRPr="00B3700A" w:rsidRDefault="00EC3961" w:rsidP="003C34E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3700A">
        <w:rPr>
          <w:rFonts w:asciiTheme="minorHAnsi" w:hAnsiTheme="minorHAnsi" w:cs="Arial"/>
          <w:b/>
          <w:sz w:val="22"/>
          <w:szCs w:val="22"/>
        </w:rPr>
        <w:t xml:space="preserve">Equipment &amp; </w:t>
      </w:r>
      <w:r w:rsidR="002E64A6" w:rsidRPr="00B3700A">
        <w:rPr>
          <w:rFonts w:asciiTheme="minorHAnsi" w:hAnsiTheme="minorHAnsi" w:cs="Arial"/>
          <w:b/>
          <w:sz w:val="22"/>
          <w:szCs w:val="22"/>
        </w:rPr>
        <w:t>Toys Policy and Practice</w:t>
      </w:r>
    </w:p>
    <w:p w14:paraId="30BAB87F" w14:textId="77777777" w:rsidR="002E64A6" w:rsidRPr="00B3700A" w:rsidRDefault="002E64A6" w:rsidP="003C34EA">
      <w:pPr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6449B8F" w14:textId="275F033C" w:rsidR="002E64A6" w:rsidRDefault="002E64A6" w:rsidP="003C34E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3700A">
        <w:rPr>
          <w:rFonts w:asciiTheme="minorHAnsi" w:hAnsiTheme="minorHAnsi" w:cs="Arial"/>
          <w:sz w:val="22"/>
          <w:szCs w:val="22"/>
        </w:rPr>
        <w:t>The toys and equipment in the pre-school provide opportunities for children, with adult help, to develop new skills and concepts in the course of their play and exploration. The equipment we provide:</w:t>
      </w:r>
    </w:p>
    <w:p w14:paraId="030BE739" w14:textId="77777777" w:rsidR="00B3700A" w:rsidRPr="00B3700A" w:rsidRDefault="00B3700A" w:rsidP="003C34E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1107200" w14:textId="77777777" w:rsidR="002E64A6" w:rsidRPr="00B3700A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Is appropriate for the stage/development of the children present</w:t>
      </w:r>
    </w:p>
    <w:p w14:paraId="3EF2348E" w14:textId="77777777" w:rsidR="002E64A6" w:rsidRPr="00B3700A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Offers challenges to developing physical,social, personal and intellectual skills.</w:t>
      </w:r>
    </w:p>
    <w:p w14:paraId="6CD6FB28" w14:textId="77777777" w:rsidR="002E64A6" w:rsidRPr="00B3700A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Features positive images of people, both male and female, a range of ethnic and cultural groups with and without disabilities.</w:t>
      </w:r>
    </w:p>
    <w:p w14:paraId="0E6E29FE" w14:textId="77777777" w:rsidR="002E64A6" w:rsidRPr="00B3700A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Includes a range of raw materials, which can be used in a variety of ways and encourages an open-ended approach to creativity and problem solving.</w:t>
      </w:r>
    </w:p>
    <w:p w14:paraId="334D9D83" w14:textId="77777777" w:rsidR="002E64A6" w:rsidRPr="00B3700A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Will enable children, with adult support, to develop individual potential and move towards required leaning outcomes</w:t>
      </w:r>
    </w:p>
    <w:p w14:paraId="43A072D2" w14:textId="77777777" w:rsidR="002E64A6" w:rsidRPr="00B3700A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Conforms to all relevant safety regulations and is sound and well-made.</w:t>
      </w:r>
    </w:p>
    <w:p w14:paraId="7D61C005" w14:textId="77777777" w:rsidR="002E64A6" w:rsidRPr="00B3700A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The Pre-school Manager will check the equipment every day as it is put out for use.</w:t>
      </w:r>
    </w:p>
    <w:p w14:paraId="2A1088F0" w14:textId="77777777" w:rsidR="002E64A6" w:rsidRPr="00B3700A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Staff will also check the equipment when putting it away.</w:t>
      </w:r>
    </w:p>
    <w:p w14:paraId="5762223F" w14:textId="7AB221B0" w:rsidR="002E64A6" w:rsidRDefault="002E64A6" w:rsidP="003C34E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A thorough check on all equipment is made every Sunday during term time.</w:t>
      </w:r>
    </w:p>
    <w:p w14:paraId="1EC34EAF" w14:textId="77777777" w:rsidR="00B3700A" w:rsidRPr="00B3700A" w:rsidRDefault="00B3700A" w:rsidP="003C34EA">
      <w:pPr>
        <w:pStyle w:val="ListParagraph"/>
        <w:spacing w:line="276" w:lineRule="auto"/>
        <w:rPr>
          <w:rFonts w:asciiTheme="minorHAnsi" w:hAnsiTheme="minorHAnsi"/>
          <w:sz w:val="22"/>
          <w:szCs w:val="22"/>
        </w:rPr>
      </w:pPr>
    </w:p>
    <w:p w14:paraId="31A8BF9C" w14:textId="45AE4FCA" w:rsidR="002E64A6" w:rsidRDefault="002E64A6" w:rsidP="003C34EA">
      <w:pPr>
        <w:spacing w:line="276" w:lineRule="auto"/>
        <w:rPr>
          <w:rFonts w:asciiTheme="minorHAnsi" w:hAnsiTheme="minorHAnsi" w:cs="Arial"/>
          <w:bCs/>
          <w:sz w:val="22"/>
          <w:szCs w:val="22"/>
          <w:u w:val="single"/>
        </w:rPr>
      </w:pPr>
      <w:r w:rsidRPr="00B3700A">
        <w:rPr>
          <w:rFonts w:asciiTheme="minorHAnsi" w:hAnsiTheme="minorHAnsi" w:cs="Arial"/>
          <w:bCs/>
          <w:sz w:val="22"/>
          <w:szCs w:val="22"/>
          <w:u w:val="single"/>
        </w:rPr>
        <w:t>Activities and resources</w:t>
      </w:r>
    </w:p>
    <w:p w14:paraId="4B37C569" w14:textId="77777777" w:rsidR="00B3700A" w:rsidRPr="00B3700A" w:rsidRDefault="00B3700A" w:rsidP="003C34EA">
      <w:pPr>
        <w:spacing w:line="276" w:lineRule="auto"/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31CB932C" w14:textId="77777777" w:rsidR="002E64A6" w:rsidRP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 xml:space="preserve">The layout of play equipment allows adults and children to move safely and freely between activities. </w:t>
      </w:r>
    </w:p>
    <w:p w14:paraId="69D9CE1B" w14:textId="77777777" w:rsidR="002E64A6" w:rsidRP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All equipment is regularly checked for cleanliness and safety and any dangerous items are repaired or discarded.</w:t>
      </w:r>
    </w:p>
    <w:p w14:paraId="63C4DAD1" w14:textId="77777777" w:rsidR="002E64A6" w:rsidRP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All materials, including paint and glue, are non-toxic.</w:t>
      </w:r>
    </w:p>
    <w:p w14:paraId="120B6B2E" w14:textId="77777777" w:rsidR="002E64A6" w:rsidRP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Sand is clean and suitable for children's play.</w:t>
      </w:r>
    </w:p>
    <w:p w14:paraId="5B1B82B9" w14:textId="77777777" w:rsidR="002E64A6" w:rsidRP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Physical play is constantly supervised.</w:t>
      </w:r>
    </w:p>
    <w:p w14:paraId="4972EA31" w14:textId="77777777" w:rsidR="002E64A6" w:rsidRP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Children are taught to handle and store tools safely.</w:t>
      </w:r>
    </w:p>
    <w:p w14:paraId="588F44B9" w14:textId="77777777" w:rsidR="002E64A6" w:rsidRP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 xml:space="preserve">Children learn about health, safety and personal hygiene through the activities we provide and the routines we follow. </w:t>
      </w:r>
    </w:p>
    <w:p w14:paraId="0B4C4EC4" w14:textId="12908F5F" w:rsidR="002E64A6" w:rsidRP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 xml:space="preserve">Any faulty equipment is removed from use and is repaired. If it cannot be </w:t>
      </w:r>
      <w:bookmarkStart w:id="0" w:name="_GoBack"/>
      <w:bookmarkEnd w:id="0"/>
      <w:r w:rsidR="008E54EB" w:rsidRPr="00B3700A">
        <w:rPr>
          <w:rFonts w:asciiTheme="minorHAnsi" w:hAnsiTheme="minorHAnsi"/>
          <w:sz w:val="22"/>
          <w:szCs w:val="22"/>
        </w:rPr>
        <w:t>repaired,</w:t>
      </w:r>
      <w:r w:rsidRPr="00B3700A">
        <w:rPr>
          <w:rFonts w:asciiTheme="minorHAnsi" w:hAnsiTheme="minorHAnsi"/>
          <w:sz w:val="22"/>
          <w:szCs w:val="22"/>
        </w:rPr>
        <w:t xml:space="preserve"> it is discarded.</w:t>
      </w:r>
    </w:p>
    <w:p w14:paraId="675AF552" w14:textId="77777777" w:rsidR="00B3700A" w:rsidRDefault="002E64A6" w:rsidP="003C34E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3700A">
        <w:rPr>
          <w:rFonts w:asciiTheme="minorHAnsi" w:hAnsiTheme="minorHAnsi"/>
          <w:sz w:val="22"/>
          <w:szCs w:val="22"/>
        </w:rPr>
        <w:t>Large pieces of equipment are discarded only with the consent of the Manager.</w:t>
      </w:r>
    </w:p>
    <w:p w14:paraId="09767BB7" w14:textId="596B8161" w:rsidR="002E64A6" w:rsidRDefault="002E64A6" w:rsidP="003C34EA">
      <w:pPr>
        <w:pStyle w:val="ListParagraph"/>
        <w:spacing w:line="276" w:lineRule="auto"/>
        <w:rPr>
          <w:rFonts w:asciiTheme="minorHAnsi" w:hAnsiTheme="minorHAnsi"/>
          <w:sz w:val="22"/>
          <w:szCs w:val="22"/>
        </w:rPr>
      </w:pPr>
    </w:p>
    <w:p w14:paraId="6CE67E12" w14:textId="77777777" w:rsidR="00B3700A" w:rsidRPr="003C34EA" w:rsidRDefault="00B3700A" w:rsidP="003C34E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48F17FB" w14:textId="523D52FC" w:rsidR="003C34EA" w:rsidRPr="003C34EA" w:rsidRDefault="002E64A6" w:rsidP="003C34EA">
      <w:pPr>
        <w:spacing w:line="276" w:lineRule="auto"/>
        <w:rPr>
          <w:rFonts w:asciiTheme="minorHAnsi" w:eastAsiaTheme="minorHAnsi" w:hAnsiTheme="minorHAnsi" w:cs="Arial"/>
          <w:b/>
          <w:bCs/>
          <w:i/>
          <w:iCs/>
          <w:sz w:val="22"/>
          <w:szCs w:val="22"/>
        </w:rPr>
      </w:pPr>
      <w:r w:rsidRPr="00B3700A">
        <w:rPr>
          <w:rFonts w:asciiTheme="minorHAnsi" w:eastAsiaTheme="minorHAnsi" w:hAnsiTheme="minorHAnsi" w:cs="Arial"/>
          <w:b/>
          <w:bCs/>
          <w:i/>
          <w:iCs/>
          <w:sz w:val="22"/>
          <w:szCs w:val="22"/>
        </w:rPr>
        <w:lastRenderedPageBreak/>
        <w:t>EYFS key themes and commitments</w:t>
      </w:r>
      <w:r w:rsidR="003C34EA">
        <w:rPr>
          <w:rFonts w:asciiTheme="minorHAnsi" w:eastAsiaTheme="minorHAnsi" w:hAnsiTheme="minorHAnsi" w:cs="Arial"/>
          <w:b/>
          <w:bCs/>
          <w:i/>
          <w:iCs/>
          <w:sz w:val="22"/>
          <w:szCs w:val="22"/>
        </w:rPr>
        <w:br/>
      </w:r>
    </w:p>
    <w:tbl>
      <w:tblPr>
        <w:tblpPr w:leftFromText="180" w:rightFromText="180" w:vertAnchor="text" w:horzAnchor="margin" w:tblpY="186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E64A6" w:rsidRPr="00B3700A" w14:paraId="766D4878" w14:textId="77777777" w:rsidTr="00EB0E6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CB6"/>
            <w:hideMark/>
          </w:tcPr>
          <w:p w14:paraId="18C443B9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B3700A">
              <w:rPr>
                <w:rFonts w:asciiTheme="minorHAnsi" w:hAnsiTheme="minorHAnsi" w:cs="Arial"/>
                <w:color w:val="FFFFFF"/>
                <w:sz w:val="22"/>
                <w:szCs w:val="22"/>
              </w:rPr>
              <w:t>A Unique Child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4D8A"/>
            <w:hideMark/>
          </w:tcPr>
          <w:p w14:paraId="3C66CA80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B3700A">
              <w:rPr>
                <w:rFonts w:asciiTheme="minorHAnsi" w:hAnsiTheme="minorHAnsi" w:cs="Arial"/>
                <w:color w:val="FFFFFF"/>
                <w:sz w:val="22"/>
                <w:szCs w:val="22"/>
              </w:rPr>
              <w:t>Positive Relationships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71B"/>
            <w:hideMark/>
          </w:tcPr>
          <w:p w14:paraId="4E73767A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B3700A">
              <w:rPr>
                <w:rFonts w:asciiTheme="minorHAnsi" w:hAnsiTheme="minorHAnsi" w:cs="Arial"/>
                <w:color w:val="FFFFFF"/>
                <w:sz w:val="22"/>
                <w:szCs w:val="22"/>
              </w:rPr>
              <w:t>Enabling Environments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F00"/>
            <w:hideMark/>
          </w:tcPr>
          <w:p w14:paraId="3E950854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B3700A">
              <w:rPr>
                <w:rFonts w:asciiTheme="minorHAnsi" w:hAnsiTheme="minorHAnsi" w:cs="Arial"/>
                <w:color w:val="FFFFFF"/>
                <w:sz w:val="22"/>
                <w:szCs w:val="22"/>
              </w:rPr>
              <w:t>Learning and Development</w:t>
            </w:r>
          </w:p>
        </w:tc>
      </w:tr>
      <w:tr w:rsidR="002E64A6" w:rsidRPr="00B3700A" w14:paraId="7C33DAD9" w14:textId="77777777" w:rsidTr="00EB0E6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CB6"/>
            <w:hideMark/>
          </w:tcPr>
          <w:p w14:paraId="59820825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B3700A">
              <w:rPr>
                <w:rFonts w:asciiTheme="minorHAnsi" w:hAnsiTheme="minorHAnsi" w:cs="Arial"/>
                <w:color w:val="FFFFFF"/>
                <w:sz w:val="22"/>
                <w:szCs w:val="22"/>
              </w:rPr>
              <w:t>1.3 Keeping safe.</w:t>
            </w:r>
          </w:p>
          <w:p w14:paraId="6C7F6AA6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B3700A">
              <w:rPr>
                <w:rFonts w:asciiTheme="minorHAnsi" w:hAnsiTheme="minorHAnsi" w:cs="Arial"/>
                <w:color w:val="FFFFFF"/>
                <w:sz w:val="22"/>
                <w:szCs w:val="22"/>
              </w:rPr>
              <w:t>1.4 Health and well-being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4D8A"/>
            <w:hideMark/>
          </w:tcPr>
          <w:p w14:paraId="6F2B6221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B3700A">
              <w:rPr>
                <w:rFonts w:asciiTheme="minorHAnsi" w:hAnsiTheme="minorHAnsi" w:cs="Arial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71B"/>
          </w:tcPr>
          <w:p w14:paraId="6E6087B1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B3700A">
              <w:rPr>
                <w:rFonts w:asciiTheme="minorHAnsi" w:hAnsiTheme="minorHAnsi" w:cs="Arial"/>
                <w:color w:val="FFFFFF"/>
                <w:sz w:val="22"/>
                <w:szCs w:val="22"/>
              </w:rPr>
              <w:t>3.3 The learning environment.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F00"/>
          </w:tcPr>
          <w:p w14:paraId="08428D50" w14:textId="77777777" w:rsidR="002E64A6" w:rsidRPr="00B3700A" w:rsidRDefault="002E64A6" w:rsidP="003C34E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</w:p>
        </w:tc>
      </w:tr>
    </w:tbl>
    <w:p w14:paraId="4CAC0222" w14:textId="77777777" w:rsidR="00B3700A" w:rsidRPr="00B3700A" w:rsidRDefault="00B3700A" w:rsidP="003C34EA">
      <w:pPr>
        <w:rPr>
          <w:rFonts w:asciiTheme="minorHAnsi" w:hAnsiTheme="minorHAnsi" w:cs="Arial"/>
          <w:sz w:val="22"/>
          <w:szCs w:val="22"/>
          <w:u w:val="single"/>
        </w:rPr>
      </w:pPr>
    </w:p>
    <w:p w14:paraId="3FFAF35F" w14:textId="295F9281" w:rsidR="002A4838" w:rsidRPr="00B3700A" w:rsidRDefault="00B3700A" w:rsidP="003C34E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Last Reviewed: May 2019</w:t>
      </w:r>
    </w:p>
    <w:sectPr w:rsidR="002A4838" w:rsidRPr="00B3700A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E15C8" w14:textId="77777777" w:rsidR="009846D9" w:rsidRDefault="009846D9" w:rsidP="008E54EB">
      <w:r>
        <w:separator/>
      </w:r>
    </w:p>
  </w:endnote>
  <w:endnote w:type="continuationSeparator" w:id="0">
    <w:p w14:paraId="23E6E20C" w14:textId="77777777" w:rsidR="009846D9" w:rsidRDefault="009846D9" w:rsidP="008E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2347355"/>
      <w:docPartObj>
        <w:docPartGallery w:val="Page Numbers (Bottom of Page)"/>
        <w:docPartUnique/>
      </w:docPartObj>
    </w:sdtPr>
    <w:sdtContent>
      <w:p w14:paraId="5890907E" w14:textId="62CAAED7" w:rsidR="008E54EB" w:rsidRDefault="008E54EB" w:rsidP="00C24B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880527" w14:textId="77777777" w:rsidR="008E54EB" w:rsidRDefault="008E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inorHAnsi" w:hAnsiTheme="minorHAnsi"/>
      </w:rPr>
      <w:id w:val="1801956683"/>
      <w:docPartObj>
        <w:docPartGallery w:val="Page Numbers (Bottom of Page)"/>
        <w:docPartUnique/>
      </w:docPartObj>
    </w:sdtPr>
    <w:sdtContent>
      <w:p w14:paraId="39F7CD7A" w14:textId="2F7EAD44" w:rsidR="008E54EB" w:rsidRPr="008E54EB" w:rsidRDefault="008E54EB" w:rsidP="00C24B90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/>
          </w:rPr>
        </w:pPr>
        <w:r w:rsidRPr="008E54EB">
          <w:rPr>
            <w:rStyle w:val="PageNumber"/>
            <w:rFonts w:asciiTheme="minorHAnsi" w:hAnsiTheme="minorHAnsi"/>
          </w:rPr>
          <w:fldChar w:fldCharType="begin"/>
        </w:r>
        <w:r w:rsidRPr="008E54EB">
          <w:rPr>
            <w:rStyle w:val="PageNumber"/>
            <w:rFonts w:asciiTheme="minorHAnsi" w:hAnsiTheme="minorHAnsi"/>
          </w:rPr>
          <w:instrText xml:space="preserve"> PAGE </w:instrText>
        </w:r>
        <w:r w:rsidRPr="008E54EB">
          <w:rPr>
            <w:rStyle w:val="PageNumber"/>
            <w:rFonts w:asciiTheme="minorHAnsi" w:hAnsiTheme="minorHAnsi"/>
          </w:rPr>
          <w:fldChar w:fldCharType="separate"/>
        </w:r>
        <w:r w:rsidRPr="008E54EB">
          <w:rPr>
            <w:rStyle w:val="PageNumber"/>
            <w:rFonts w:asciiTheme="minorHAnsi" w:hAnsiTheme="minorHAnsi"/>
            <w:noProof/>
          </w:rPr>
          <w:t>1</w:t>
        </w:r>
        <w:r w:rsidRPr="008E54EB">
          <w:rPr>
            <w:rStyle w:val="PageNumber"/>
            <w:rFonts w:asciiTheme="minorHAnsi" w:hAnsiTheme="minorHAnsi"/>
          </w:rPr>
          <w:fldChar w:fldCharType="end"/>
        </w:r>
      </w:p>
    </w:sdtContent>
  </w:sdt>
  <w:p w14:paraId="0978561B" w14:textId="03FC01F7" w:rsidR="008E54EB" w:rsidRDefault="008E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7489A" w14:textId="77777777" w:rsidR="009846D9" w:rsidRDefault="009846D9" w:rsidP="008E54EB">
      <w:r>
        <w:separator/>
      </w:r>
    </w:p>
  </w:footnote>
  <w:footnote w:type="continuationSeparator" w:id="0">
    <w:p w14:paraId="4FAD388C" w14:textId="77777777" w:rsidR="009846D9" w:rsidRDefault="009846D9" w:rsidP="008E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7E97"/>
    <w:multiLevelType w:val="hybridMultilevel"/>
    <w:tmpl w:val="915E4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319"/>
    <w:multiLevelType w:val="hybridMultilevel"/>
    <w:tmpl w:val="A420E768"/>
    <w:lvl w:ilvl="0" w:tplc="39EC657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71D09"/>
    <w:multiLevelType w:val="hybridMultilevel"/>
    <w:tmpl w:val="30E2DCC0"/>
    <w:lvl w:ilvl="0" w:tplc="0830550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215C8"/>
    <w:multiLevelType w:val="hybridMultilevel"/>
    <w:tmpl w:val="B702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A6"/>
    <w:rsid w:val="00093EC6"/>
    <w:rsid w:val="00181EE5"/>
    <w:rsid w:val="002E64A6"/>
    <w:rsid w:val="003C34EA"/>
    <w:rsid w:val="0049448A"/>
    <w:rsid w:val="008E54EB"/>
    <w:rsid w:val="008E5AE1"/>
    <w:rsid w:val="009846D9"/>
    <w:rsid w:val="009D670D"/>
    <w:rsid w:val="00AE15D5"/>
    <w:rsid w:val="00B3700A"/>
    <w:rsid w:val="00D5441B"/>
    <w:rsid w:val="00EC3961"/>
    <w:rsid w:val="00E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265"/>
  <w15:chartTrackingRefBased/>
  <w15:docId w15:val="{A8CB7150-FEEB-4FA5-B486-E19F796D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64A6"/>
    <w:p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0A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5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4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4E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E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dc:description/>
  <cp:lastModifiedBy>Becky Robinson</cp:lastModifiedBy>
  <cp:revision>4</cp:revision>
  <dcterms:created xsi:type="dcterms:W3CDTF">2019-06-08T15:40:00Z</dcterms:created>
  <dcterms:modified xsi:type="dcterms:W3CDTF">2019-06-08T19:27:00Z</dcterms:modified>
</cp:coreProperties>
</file>