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21C30" w14:textId="7443D0C6" w:rsidR="00DF66DF" w:rsidRDefault="00DF66DF" w:rsidP="00DF66DF">
      <w:pPr>
        <w:rPr>
          <w:rFonts w:ascii="Arial" w:hAnsi="Arial" w:cs="Arial"/>
          <w:b/>
          <w:sz w:val="26"/>
          <w:szCs w:val="26"/>
          <w:u w:val="single"/>
        </w:rPr>
      </w:pPr>
      <w:r w:rsidRPr="00334936">
        <w:rPr>
          <w:rFonts w:ascii="Arial" w:hAnsi="Arial" w:cs="Arial"/>
          <w:bCs/>
          <w:noProof/>
        </w:rPr>
        <w:drawing>
          <wp:inline distT="0" distB="0" distL="0" distR="0" wp14:anchorId="1808F569" wp14:editId="2ABB7352">
            <wp:extent cx="5285984" cy="899516"/>
            <wp:effectExtent l="0" t="0" r="0" b="2540"/>
            <wp:docPr id="1" name="Picture 1" descr="A picture containing indoor, object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RC Website Banner 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7176" cy="913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D40C7" w14:textId="77777777" w:rsidR="00DF66DF" w:rsidRDefault="00DF66DF" w:rsidP="00DF66DF">
      <w:pPr>
        <w:rPr>
          <w:rFonts w:ascii="Arial" w:hAnsi="Arial" w:cs="Arial"/>
          <w:b/>
          <w:sz w:val="26"/>
          <w:szCs w:val="26"/>
          <w:u w:val="single"/>
        </w:rPr>
      </w:pPr>
    </w:p>
    <w:p w14:paraId="2339537F" w14:textId="77777777" w:rsidR="00DF66DF" w:rsidRDefault="00DF66DF" w:rsidP="00DF66DF">
      <w:pPr>
        <w:rPr>
          <w:rFonts w:ascii="Arial" w:hAnsi="Arial" w:cs="Arial"/>
          <w:b/>
          <w:sz w:val="26"/>
          <w:szCs w:val="26"/>
          <w:u w:val="single"/>
        </w:rPr>
      </w:pPr>
    </w:p>
    <w:p w14:paraId="56D2A0F0" w14:textId="5CE0480F" w:rsidR="000B5390" w:rsidRPr="00DF66DF" w:rsidRDefault="000B5390" w:rsidP="001D264A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DF66DF">
        <w:rPr>
          <w:rFonts w:asciiTheme="minorHAnsi" w:hAnsiTheme="minorHAnsi" w:cs="Arial"/>
          <w:b/>
          <w:sz w:val="22"/>
          <w:szCs w:val="22"/>
        </w:rPr>
        <w:t>Outings Policy</w:t>
      </w:r>
    </w:p>
    <w:p w14:paraId="69750208" w14:textId="77777777" w:rsidR="000B5390" w:rsidRPr="00DF66DF" w:rsidRDefault="000B5390" w:rsidP="001D264A">
      <w:pPr>
        <w:spacing w:line="276" w:lineRule="auto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48DBEDDC" w14:textId="2A729BFE" w:rsidR="000B5390" w:rsidRPr="00DF66DF" w:rsidRDefault="000B5390" w:rsidP="001D264A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DF66DF">
        <w:rPr>
          <w:rFonts w:asciiTheme="minorHAnsi" w:hAnsiTheme="minorHAnsi" w:cs="Arial"/>
          <w:sz w:val="22"/>
          <w:szCs w:val="22"/>
        </w:rPr>
        <w:t xml:space="preserve">At the URC Pre-School we aim to take the nursery class children out on </w:t>
      </w:r>
      <w:r w:rsidR="00F2302C" w:rsidRPr="00DF66DF">
        <w:rPr>
          <w:rFonts w:asciiTheme="minorHAnsi" w:hAnsiTheme="minorHAnsi" w:cs="Arial"/>
          <w:sz w:val="22"/>
          <w:szCs w:val="22"/>
        </w:rPr>
        <w:t>visits</w:t>
      </w:r>
      <w:r w:rsidRPr="00DF66DF">
        <w:rPr>
          <w:rFonts w:asciiTheme="minorHAnsi" w:hAnsiTheme="minorHAnsi" w:cs="Arial"/>
          <w:sz w:val="22"/>
          <w:szCs w:val="22"/>
        </w:rPr>
        <w:t xml:space="preserve"> within the local area. This may involve a short trip to the local library or walk to the park or shops. On each occasion no private transport is used.</w:t>
      </w:r>
    </w:p>
    <w:p w14:paraId="3840DB8D" w14:textId="77777777" w:rsidR="000B5390" w:rsidRPr="00DF66DF" w:rsidRDefault="000B5390" w:rsidP="001D264A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DF66DF">
        <w:rPr>
          <w:rFonts w:asciiTheme="minorHAnsi" w:hAnsiTheme="minorHAnsi" w:cs="Arial"/>
          <w:sz w:val="22"/>
          <w:szCs w:val="22"/>
        </w:rPr>
        <w:t>For such events the following points should be taken into consideration.</w:t>
      </w:r>
    </w:p>
    <w:p w14:paraId="2B3386C4" w14:textId="77777777" w:rsidR="000B5390" w:rsidRPr="00DF66DF" w:rsidRDefault="000B5390" w:rsidP="001D264A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72C5DF2C" w14:textId="77777777" w:rsidR="000B5390" w:rsidRPr="00DF66DF" w:rsidRDefault="000B5390" w:rsidP="001D264A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DF66DF">
        <w:rPr>
          <w:rFonts w:asciiTheme="minorHAnsi" w:hAnsiTheme="minorHAnsi" w:cs="Arial"/>
          <w:sz w:val="22"/>
          <w:szCs w:val="22"/>
        </w:rPr>
        <w:t xml:space="preserve">A risk assessment is carried out by the member of staff leading the outing and signed by the Manager for approval. </w:t>
      </w:r>
    </w:p>
    <w:p w14:paraId="2C0F9040" w14:textId="77777777" w:rsidR="000B5390" w:rsidRPr="00DF66DF" w:rsidRDefault="000B5390" w:rsidP="001D264A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DF66DF">
        <w:rPr>
          <w:rFonts w:asciiTheme="minorHAnsi" w:hAnsiTheme="minorHAnsi" w:cs="Arial"/>
          <w:sz w:val="22"/>
          <w:szCs w:val="22"/>
        </w:rPr>
        <w:t>Parents/carers will be informed of the coming outing at least a week before the event and asked to sign to give permission for their child to leave the pre-school on this occasion.</w:t>
      </w:r>
    </w:p>
    <w:p w14:paraId="6C1DA510" w14:textId="77777777" w:rsidR="000B5390" w:rsidRPr="00DF66DF" w:rsidRDefault="000B5390" w:rsidP="001D264A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DF66DF">
        <w:rPr>
          <w:rFonts w:asciiTheme="minorHAnsi" w:hAnsiTheme="minorHAnsi" w:cs="Arial"/>
          <w:sz w:val="22"/>
          <w:szCs w:val="22"/>
        </w:rPr>
        <w:t>The ratio recommended for outing from the URC is 2 children per adult.</w:t>
      </w:r>
    </w:p>
    <w:p w14:paraId="48525165" w14:textId="77777777" w:rsidR="000B5390" w:rsidRPr="00DF66DF" w:rsidRDefault="000B5390" w:rsidP="001D264A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DF66DF">
        <w:rPr>
          <w:rFonts w:asciiTheme="minorHAnsi" w:hAnsiTheme="minorHAnsi" w:cs="Arial"/>
          <w:sz w:val="22"/>
          <w:szCs w:val="22"/>
        </w:rPr>
        <w:t>If extra help is required to meet this ratio, the leader should ask for the parents/carers to help out.</w:t>
      </w:r>
    </w:p>
    <w:p w14:paraId="19096FD4" w14:textId="77777777" w:rsidR="000B5390" w:rsidRPr="00DF66DF" w:rsidRDefault="000B5390" w:rsidP="001D264A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DF66DF">
        <w:rPr>
          <w:rFonts w:asciiTheme="minorHAnsi" w:hAnsiTheme="minorHAnsi" w:cs="Arial"/>
          <w:sz w:val="22"/>
          <w:szCs w:val="22"/>
        </w:rPr>
        <w:t>The children should be informed of their outing at least the day before the event.</w:t>
      </w:r>
    </w:p>
    <w:p w14:paraId="1A13CD38" w14:textId="645272ED" w:rsidR="000B5390" w:rsidRPr="00DF66DF" w:rsidRDefault="000B5390" w:rsidP="001D264A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DF66DF">
        <w:rPr>
          <w:rFonts w:asciiTheme="minorHAnsi" w:hAnsiTheme="minorHAnsi" w:cs="Arial"/>
          <w:sz w:val="22"/>
          <w:szCs w:val="22"/>
        </w:rPr>
        <w:t>On the morning of the outing, the children should be reminded before leaving about the basic safety whilst out, particularly with reference to the roads, all children wil</w:t>
      </w:r>
      <w:r w:rsidR="00F2302C" w:rsidRPr="00DF66DF">
        <w:rPr>
          <w:rFonts w:asciiTheme="minorHAnsi" w:hAnsiTheme="minorHAnsi" w:cs="Arial"/>
          <w:sz w:val="22"/>
          <w:szCs w:val="22"/>
        </w:rPr>
        <w:t xml:space="preserve">l </w:t>
      </w:r>
      <w:r w:rsidRPr="00DF66DF">
        <w:rPr>
          <w:rFonts w:asciiTheme="minorHAnsi" w:hAnsiTheme="minorHAnsi" w:cs="Arial"/>
          <w:sz w:val="22"/>
          <w:szCs w:val="22"/>
        </w:rPr>
        <w:t xml:space="preserve">wear visible jackets. </w:t>
      </w:r>
    </w:p>
    <w:p w14:paraId="04B48F7A" w14:textId="77777777" w:rsidR="000B5390" w:rsidRPr="00DF66DF" w:rsidRDefault="000B5390" w:rsidP="001D264A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DF66DF">
        <w:rPr>
          <w:rFonts w:asciiTheme="minorHAnsi" w:hAnsiTheme="minorHAnsi" w:cs="Arial"/>
          <w:sz w:val="22"/>
          <w:szCs w:val="22"/>
        </w:rPr>
        <w:t>Each adults should be asked to be responsible for two children. However should a child require the toilet or medical assistance, a member of staff, rather than a helper, should deal with the situation.</w:t>
      </w:r>
    </w:p>
    <w:p w14:paraId="1DF0DC4B" w14:textId="77777777" w:rsidR="000B5390" w:rsidRPr="00DF66DF" w:rsidRDefault="000B5390" w:rsidP="001D264A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DF66DF">
        <w:rPr>
          <w:rFonts w:asciiTheme="minorHAnsi" w:hAnsiTheme="minorHAnsi" w:cs="Arial"/>
          <w:sz w:val="22"/>
          <w:szCs w:val="22"/>
        </w:rPr>
        <w:t>A portable first aid kit, a mobile phone containing all the children’s contact numbers is available in the pre-school and should be checked and carried on each outing by a suitably qualified member of staff.</w:t>
      </w:r>
    </w:p>
    <w:p w14:paraId="3C3FD9BA" w14:textId="2C748D8A" w:rsidR="000B5390" w:rsidRDefault="000B5390" w:rsidP="001D264A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DF66DF">
        <w:rPr>
          <w:rFonts w:asciiTheme="minorHAnsi" w:hAnsiTheme="minorHAnsi" w:cs="Arial"/>
          <w:sz w:val="22"/>
          <w:szCs w:val="22"/>
        </w:rPr>
        <w:t>The pre-school leader should register the children before leaving the hall and again on their return.</w:t>
      </w:r>
    </w:p>
    <w:p w14:paraId="0E66A40E" w14:textId="77777777" w:rsidR="00DF66DF" w:rsidRPr="00DF66DF" w:rsidRDefault="00DF66DF" w:rsidP="001D264A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11953B96" w14:textId="6DC81C83" w:rsidR="00DF66DF" w:rsidRPr="003F28B9" w:rsidRDefault="000B5390" w:rsidP="001D264A">
      <w:pPr>
        <w:spacing w:line="276" w:lineRule="auto"/>
        <w:rPr>
          <w:rFonts w:asciiTheme="minorHAnsi" w:eastAsiaTheme="minorHAnsi" w:hAnsiTheme="minorHAnsi" w:cs="Arial"/>
          <w:b/>
          <w:bCs/>
          <w:i/>
          <w:iCs/>
          <w:sz w:val="22"/>
          <w:szCs w:val="22"/>
        </w:rPr>
      </w:pPr>
      <w:r w:rsidRPr="00DF66DF">
        <w:rPr>
          <w:rFonts w:asciiTheme="minorHAnsi" w:eastAsiaTheme="minorHAnsi" w:hAnsiTheme="minorHAnsi" w:cs="Arial"/>
          <w:b/>
          <w:bCs/>
          <w:i/>
          <w:iCs/>
          <w:sz w:val="22"/>
          <w:szCs w:val="22"/>
        </w:rPr>
        <w:t>EYFS key themes and commitments</w:t>
      </w:r>
    </w:p>
    <w:tbl>
      <w:tblPr>
        <w:tblpPr w:leftFromText="180" w:rightFromText="180" w:vertAnchor="text" w:horzAnchor="margin" w:tblpY="158"/>
        <w:tblW w:w="5000" w:type="pct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B5390" w:rsidRPr="00DF66DF" w14:paraId="51913056" w14:textId="77777777" w:rsidTr="00DF66DF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CB6"/>
            <w:hideMark/>
          </w:tcPr>
          <w:p w14:paraId="59F3E380" w14:textId="77777777" w:rsidR="000B5390" w:rsidRPr="00DF66DF" w:rsidRDefault="000B5390" w:rsidP="001D264A">
            <w:pPr>
              <w:spacing w:line="276" w:lineRule="auto"/>
              <w:rPr>
                <w:rFonts w:asciiTheme="minorHAnsi" w:hAnsiTheme="minorHAnsi" w:cs="Arial"/>
                <w:color w:val="FFFFFF"/>
                <w:sz w:val="22"/>
                <w:szCs w:val="22"/>
              </w:rPr>
            </w:pPr>
            <w:r w:rsidRPr="00DF66DF">
              <w:rPr>
                <w:rFonts w:asciiTheme="minorHAnsi" w:hAnsiTheme="minorHAnsi" w:cs="Arial"/>
                <w:color w:val="FFFFFF"/>
                <w:sz w:val="22"/>
                <w:szCs w:val="22"/>
              </w:rPr>
              <w:t>A Unique Child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4D8A"/>
            <w:hideMark/>
          </w:tcPr>
          <w:p w14:paraId="7C6B8B2D" w14:textId="77777777" w:rsidR="000B5390" w:rsidRPr="00DF66DF" w:rsidRDefault="000B5390" w:rsidP="001D264A">
            <w:pPr>
              <w:spacing w:line="276" w:lineRule="auto"/>
              <w:rPr>
                <w:rFonts w:asciiTheme="minorHAnsi" w:hAnsiTheme="minorHAnsi" w:cs="Arial"/>
                <w:color w:val="FFFFFF"/>
                <w:sz w:val="22"/>
                <w:szCs w:val="22"/>
              </w:rPr>
            </w:pPr>
            <w:r w:rsidRPr="00DF66DF">
              <w:rPr>
                <w:rFonts w:asciiTheme="minorHAnsi" w:hAnsiTheme="minorHAnsi" w:cs="Arial"/>
                <w:color w:val="FFFFFF"/>
                <w:sz w:val="22"/>
                <w:szCs w:val="22"/>
              </w:rPr>
              <w:t>Positive Relationships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B71B"/>
            <w:hideMark/>
          </w:tcPr>
          <w:p w14:paraId="44C729D8" w14:textId="77777777" w:rsidR="000B5390" w:rsidRPr="00DF66DF" w:rsidRDefault="000B5390" w:rsidP="001D264A">
            <w:pPr>
              <w:spacing w:line="276" w:lineRule="auto"/>
              <w:rPr>
                <w:rFonts w:asciiTheme="minorHAnsi" w:hAnsiTheme="minorHAnsi" w:cs="Arial"/>
                <w:color w:val="FFFFFF"/>
                <w:sz w:val="22"/>
                <w:szCs w:val="22"/>
              </w:rPr>
            </w:pPr>
            <w:r w:rsidRPr="00DF66DF">
              <w:rPr>
                <w:rFonts w:asciiTheme="minorHAnsi" w:hAnsiTheme="minorHAnsi" w:cs="Arial"/>
                <w:color w:val="FFFFFF"/>
                <w:sz w:val="22"/>
                <w:szCs w:val="22"/>
              </w:rPr>
              <w:t>Enabling Environments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7F00"/>
            <w:hideMark/>
          </w:tcPr>
          <w:p w14:paraId="279D1DE9" w14:textId="77777777" w:rsidR="000B5390" w:rsidRPr="00DF66DF" w:rsidRDefault="000B5390" w:rsidP="001D264A">
            <w:pPr>
              <w:spacing w:line="276" w:lineRule="auto"/>
              <w:rPr>
                <w:rFonts w:asciiTheme="minorHAnsi" w:hAnsiTheme="minorHAnsi" w:cs="Arial"/>
                <w:color w:val="FFFFFF"/>
                <w:sz w:val="22"/>
                <w:szCs w:val="22"/>
              </w:rPr>
            </w:pPr>
            <w:r w:rsidRPr="00DF66DF">
              <w:rPr>
                <w:rFonts w:asciiTheme="minorHAnsi" w:hAnsiTheme="minorHAnsi" w:cs="Arial"/>
                <w:color w:val="FFFFFF"/>
                <w:sz w:val="22"/>
                <w:szCs w:val="22"/>
              </w:rPr>
              <w:t>Learning and Development</w:t>
            </w:r>
          </w:p>
        </w:tc>
      </w:tr>
      <w:tr w:rsidR="000B5390" w:rsidRPr="00DF66DF" w14:paraId="3CDC5D46" w14:textId="77777777" w:rsidTr="00DF66DF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CB6"/>
            <w:hideMark/>
          </w:tcPr>
          <w:p w14:paraId="49F83207" w14:textId="77777777" w:rsidR="000B5390" w:rsidRPr="00DF66DF" w:rsidRDefault="000B5390" w:rsidP="001D264A">
            <w:pPr>
              <w:spacing w:line="276" w:lineRule="auto"/>
              <w:rPr>
                <w:rFonts w:asciiTheme="minorHAnsi" w:hAnsiTheme="minorHAnsi" w:cs="Arial"/>
                <w:color w:val="FFFFFF"/>
                <w:sz w:val="22"/>
                <w:szCs w:val="22"/>
              </w:rPr>
            </w:pPr>
            <w:r w:rsidRPr="00DF66DF">
              <w:rPr>
                <w:rFonts w:asciiTheme="minorHAnsi" w:hAnsiTheme="minorHAnsi" w:cs="Arial"/>
                <w:color w:val="FFFFFF"/>
                <w:sz w:val="22"/>
                <w:szCs w:val="22"/>
              </w:rPr>
              <w:t>1.3 Keeping safe</w:t>
            </w:r>
          </w:p>
          <w:p w14:paraId="51A407C4" w14:textId="77777777" w:rsidR="000B5390" w:rsidRPr="00DF66DF" w:rsidRDefault="000B5390" w:rsidP="001D264A">
            <w:pPr>
              <w:spacing w:line="276" w:lineRule="auto"/>
              <w:rPr>
                <w:rFonts w:asciiTheme="minorHAnsi" w:hAnsiTheme="minorHAnsi" w:cs="Arial"/>
                <w:color w:val="FFFFFF"/>
                <w:sz w:val="22"/>
                <w:szCs w:val="22"/>
              </w:rPr>
            </w:pPr>
            <w:r w:rsidRPr="00DF66DF">
              <w:rPr>
                <w:rFonts w:asciiTheme="minorHAnsi" w:hAnsiTheme="minorHAnsi" w:cs="Arial"/>
                <w:color w:val="FFFFFF"/>
                <w:sz w:val="22"/>
                <w:szCs w:val="22"/>
              </w:rPr>
              <w:t>1.4 Health and well-being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4D8A"/>
            <w:hideMark/>
          </w:tcPr>
          <w:p w14:paraId="1CCAC026" w14:textId="77777777" w:rsidR="000B5390" w:rsidRPr="00DF66DF" w:rsidRDefault="000B5390" w:rsidP="001D264A">
            <w:pPr>
              <w:spacing w:line="276" w:lineRule="auto"/>
              <w:rPr>
                <w:rFonts w:asciiTheme="minorHAnsi" w:hAnsiTheme="minorHAnsi" w:cs="Arial"/>
                <w:color w:val="FFFFFF"/>
                <w:sz w:val="22"/>
                <w:szCs w:val="22"/>
              </w:rPr>
            </w:pPr>
            <w:r w:rsidRPr="00DF66DF">
              <w:rPr>
                <w:rFonts w:asciiTheme="minorHAnsi" w:hAnsiTheme="minorHAnsi" w:cs="Arial"/>
                <w:color w:val="FFFFFF"/>
                <w:sz w:val="22"/>
                <w:szCs w:val="22"/>
              </w:rPr>
              <w:t xml:space="preserve">2.2 Parent as partners.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B71B"/>
          </w:tcPr>
          <w:p w14:paraId="293A3265" w14:textId="77777777" w:rsidR="000B5390" w:rsidRPr="00DF66DF" w:rsidRDefault="000B5390" w:rsidP="001D264A">
            <w:pPr>
              <w:spacing w:line="276" w:lineRule="auto"/>
              <w:rPr>
                <w:rFonts w:asciiTheme="minorHAnsi" w:hAnsiTheme="minorHAnsi" w:cs="Arial"/>
                <w:color w:val="FFFFFF"/>
                <w:sz w:val="22"/>
                <w:szCs w:val="22"/>
              </w:rPr>
            </w:pPr>
            <w:r w:rsidRPr="00DF66DF">
              <w:rPr>
                <w:rFonts w:asciiTheme="minorHAnsi" w:hAnsiTheme="minorHAnsi" w:cs="Arial"/>
                <w:color w:val="FFFFFF"/>
                <w:sz w:val="22"/>
                <w:szCs w:val="22"/>
              </w:rPr>
              <w:t>3.3 The learning environment.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7F00"/>
          </w:tcPr>
          <w:p w14:paraId="38AC1632" w14:textId="77777777" w:rsidR="000B5390" w:rsidRPr="00DF66DF" w:rsidRDefault="000B5390" w:rsidP="001D264A">
            <w:pPr>
              <w:spacing w:line="276" w:lineRule="auto"/>
              <w:rPr>
                <w:rFonts w:asciiTheme="minorHAnsi" w:hAnsiTheme="minorHAnsi" w:cs="Arial"/>
                <w:color w:val="FFFFFF"/>
                <w:sz w:val="22"/>
                <w:szCs w:val="22"/>
              </w:rPr>
            </w:pPr>
            <w:r w:rsidRPr="00DF66DF">
              <w:rPr>
                <w:rFonts w:asciiTheme="minorHAnsi" w:hAnsiTheme="minorHAnsi" w:cs="Arial"/>
                <w:color w:val="FFFFFF"/>
                <w:sz w:val="22"/>
                <w:szCs w:val="22"/>
              </w:rPr>
              <w:t>4.2 Active learning</w:t>
            </w:r>
          </w:p>
        </w:tc>
      </w:tr>
    </w:tbl>
    <w:p w14:paraId="42BFF00E" w14:textId="121EDD81" w:rsidR="002A4838" w:rsidRDefault="00611DB0" w:rsidP="001D264A"/>
    <w:p w14:paraId="7E7F343F" w14:textId="710455C3" w:rsidR="00121921" w:rsidRPr="006213EA" w:rsidRDefault="006213EA" w:rsidP="001D264A">
      <w:pPr>
        <w:rPr>
          <w:rFonts w:asciiTheme="minorHAnsi" w:hAnsiTheme="minorHAnsi"/>
          <w:sz w:val="22"/>
          <w:szCs w:val="22"/>
        </w:rPr>
      </w:pPr>
      <w:r w:rsidRPr="006213EA">
        <w:rPr>
          <w:rFonts w:asciiTheme="minorHAnsi" w:hAnsiTheme="minorHAnsi"/>
          <w:sz w:val="22"/>
          <w:szCs w:val="22"/>
        </w:rPr>
        <w:t xml:space="preserve">Last Reviewed: </w:t>
      </w:r>
      <w:r w:rsidR="00121921">
        <w:rPr>
          <w:rFonts w:asciiTheme="minorHAnsi" w:hAnsiTheme="minorHAnsi"/>
          <w:sz w:val="22"/>
          <w:szCs w:val="22"/>
        </w:rPr>
        <w:t>September 2020</w:t>
      </w:r>
    </w:p>
    <w:sectPr w:rsidR="00121921" w:rsidRPr="006213EA"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BE4D02" w14:textId="77777777" w:rsidR="00611DB0" w:rsidRDefault="00611DB0" w:rsidP="00682C1C">
      <w:r>
        <w:separator/>
      </w:r>
    </w:p>
  </w:endnote>
  <w:endnote w:type="continuationSeparator" w:id="0">
    <w:p w14:paraId="2BBD32C9" w14:textId="77777777" w:rsidR="00611DB0" w:rsidRDefault="00611DB0" w:rsidP="00682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994940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1904F6" w14:textId="0E5C111E" w:rsidR="00682C1C" w:rsidRDefault="00682C1C" w:rsidP="00C24B9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ED1525" w14:textId="77777777" w:rsidR="00682C1C" w:rsidRDefault="00682C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Theme="minorHAnsi" w:hAnsiTheme="minorHAnsi"/>
      </w:rPr>
      <w:id w:val="4694843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874617" w14:textId="24B34897" w:rsidR="00682C1C" w:rsidRPr="00682C1C" w:rsidRDefault="00682C1C" w:rsidP="00C24B90">
        <w:pPr>
          <w:pStyle w:val="Footer"/>
          <w:framePr w:wrap="none" w:vAnchor="text" w:hAnchor="margin" w:xAlign="center" w:y="1"/>
          <w:rPr>
            <w:rStyle w:val="PageNumber"/>
            <w:rFonts w:asciiTheme="minorHAnsi" w:hAnsiTheme="minorHAnsi"/>
          </w:rPr>
        </w:pPr>
        <w:r w:rsidRPr="00682C1C">
          <w:rPr>
            <w:rStyle w:val="PageNumber"/>
            <w:rFonts w:asciiTheme="minorHAnsi" w:hAnsiTheme="minorHAnsi"/>
          </w:rPr>
          <w:fldChar w:fldCharType="begin"/>
        </w:r>
        <w:r w:rsidRPr="00682C1C">
          <w:rPr>
            <w:rStyle w:val="PageNumber"/>
            <w:rFonts w:asciiTheme="minorHAnsi" w:hAnsiTheme="minorHAnsi"/>
          </w:rPr>
          <w:instrText xml:space="preserve"> PAGE </w:instrText>
        </w:r>
        <w:r w:rsidRPr="00682C1C">
          <w:rPr>
            <w:rStyle w:val="PageNumber"/>
            <w:rFonts w:asciiTheme="minorHAnsi" w:hAnsiTheme="minorHAnsi"/>
          </w:rPr>
          <w:fldChar w:fldCharType="separate"/>
        </w:r>
        <w:r w:rsidRPr="00682C1C">
          <w:rPr>
            <w:rStyle w:val="PageNumber"/>
            <w:rFonts w:asciiTheme="minorHAnsi" w:hAnsiTheme="minorHAnsi"/>
            <w:noProof/>
          </w:rPr>
          <w:t>1</w:t>
        </w:r>
        <w:r w:rsidRPr="00682C1C">
          <w:rPr>
            <w:rStyle w:val="PageNumber"/>
            <w:rFonts w:asciiTheme="minorHAnsi" w:hAnsiTheme="minorHAnsi"/>
          </w:rPr>
          <w:fldChar w:fldCharType="end"/>
        </w:r>
      </w:p>
    </w:sdtContent>
  </w:sdt>
  <w:p w14:paraId="4829865A" w14:textId="77777777" w:rsidR="00682C1C" w:rsidRDefault="00682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09882" w14:textId="77777777" w:rsidR="00611DB0" w:rsidRDefault="00611DB0" w:rsidP="00682C1C">
      <w:r>
        <w:separator/>
      </w:r>
    </w:p>
  </w:footnote>
  <w:footnote w:type="continuationSeparator" w:id="0">
    <w:p w14:paraId="15C8661C" w14:textId="77777777" w:rsidR="00611DB0" w:rsidRDefault="00611DB0" w:rsidP="00682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390"/>
    <w:rsid w:val="00093EC6"/>
    <w:rsid w:val="000B5390"/>
    <w:rsid w:val="00121921"/>
    <w:rsid w:val="00131C5F"/>
    <w:rsid w:val="0018259D"/>
    <w:rsid w:val="001D264A"/>
    <w:rsid w:val="003F28B9"/>
    <w:rsid w:val="00434805"/>
    <w:rsid w:val="00611DB0"/>
    <w:rsid w:val="006213EA"/>
    <w:rsid w:val="00682C1C"/>
    <w:rsid w:val="00765802"/>
    <w:rsid w:val="00AE15D5"/>
    <w:rsid w:val="00DF66DF"/>
    <w:rsid w:val="00EE00B1"/>
    <w:rsid w:val="00F2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8470C"/>
  <w15:chartTrackingRefBased/>
  <w15:docId w15:val="{A182E0D9-770F-47E3-9C59-3A3A6054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66D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DF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2C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C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2C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C1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682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Preschool</dc:creator>
  <cp:keywords/>
  <dc:description/>
  <cp:lastModifiedBy>Becky Robinson</cp:lastModifiedBy>
  <cp:revision>8</cp:revision>
  <dcterms:created xsi:type="dcterms:W3CDTF">2019-06-08T16:57:00Z</dcterms:created>
  <dcterms:modified xsi:type="dcterms:W3CDTF">2020-09-17T08:08:00Z</dcterms:modified>
</cp:coreProperties>
</file>