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032" w:rsidRPr="0090240A" w:rsidRDefault="00994032" w:rsidP="00994032">
      <w:pPr>
        <w:jc w:val="center"/>
        <w:rPr>
          <w:rFonts w:ascii="Franklin Gothic Medium Cond" w:hAnsi="Franklin Gothic Medium Cond"/>
          <w:b/>
          <w:color w:val="000000" w:themeColor="text1"/>
          <w:sz w:val="48"/>
          <w:szCs w:val="48"/>
        </w:rPr>
        <w:sectPr w:rsidR="00994032" w:rsidRPr="0090240A" w:rsidSect="0099403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0240A">
        <w:rPr>
          <w:rFonts w:ascii="Franklin Gothic Medium Cond" w:hAnsi="Franklin Gothic Medium Cond" w:cs="Arial"/>
          <w:b/>
          <w:color w:val="000000" w:themeColor="text1"/>
          <w:sz w:val="48"/>
          <w:szCs w:val="48"/>
        </w:rPr>
        <w:t>Bliss School District #234</w:t>
      </w:r>
    </w:p>
    <w:tbl>
      <w:tblPr>
        <w:tblpPr w:leftFromText="180" w:rightFromText="180" w:vertAnchor="page" w:horzAnchor="margin" w:tblpY="3333"/>
        <w:tblW w:w="5506" w:type="dxa"/>
        <w:tblCellSpacing w:w="0" w:type="dxa"/>
        <w:tblBorders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260"/>
        <w:gridCol w:w="1211"/>
        <w:gridCol w:w="12"/>
      </w:tblGrid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5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  <w:hideMark/>
          </w:tcPr>
          <w:p w:rsidR="00994032" w:rsidRPr="00871576" w:rsidRDefault="00994032" w:rsidP="005E3006">
            <w:pPr>
              <w:spacing w:before="100" w:beforeAutospacing="1" w:after="0"/>
              <w:jc w:val="center"/>
              <w:rPr>
                <w:rFonts w:ascii="Franklin Gothic Medium Cond" w:hAnsi="Franklin Gothic Medium Cond"/>
                <w:color w:val="FFFFFF" w:themeColor="background1"/>
                <w:sz w:val="32"/>
                <w:szCs w:val="32"/>
              </w:rPr>
            </w:pPr>
            <w:r w:rsidRPr="00871576">
              <w:rPr>
                <w:rFonts w:ascii="Franklin Gothic Medium Cond" w:hAnsi="Franklin Gothic Medium Cond" w:cs="Arial"/>
                <w:b/>
                <w:bCs/>
                <w:color w:val="FFFFFF" w:themeColor="background1"/>
                <w:sz w:val="32"/>
                <w:szCs w:val="32"/>
              </w:rPr>
              <w:t>SECONDARY SCHEDULE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FIRST BELL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7:5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0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FIRST PERIOD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4032" w:rsidRPr="0090240A" w:rsidRDefault="000246E3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7</w:t>
            </w:r>
            <w:r w:rsidR="00994032"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8:5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5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SECOND PERIOD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0246E3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8</w:t>
            </w:r>
            <w:r w:rsidR="00994032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0246E3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9</w:t>
            </w:r>
            <w:r w:rsidR="00994032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58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EFE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THIRD PERIOD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:0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11:0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FOURTH PERIOD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11:0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12:0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4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LUNCH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12:0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</w:t>
            </w:r>
            <w:r w:rsidR="000246E3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29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FIFTH PERIOD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12:3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1:31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SIXTH PERIOD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1:34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2:3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4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SEVENTH PERIOD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2:3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3:3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7</w:t>
            </w:r>
          </w:p>
        </w:tc>
      </w:tr>
      <w:tr w:rsidR="00994032" w:rsidRPr="0090240A" w:rsidTr="005E3006">
        <w:trPr>
          <w:trHeight w:val="543"/>
          <w:tblCellSpacing w:w="0" w:type="dxa"/>
        </w:trPr>
        <w:tc>
          <w:tcPr>
            <w:tcW w:w="5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  <w:hideMark/>
          </w:tcPr>
          <w:p w:rsidR="00994032" w:rsidRPr="00871576" w:rsidRDefault="00994032" w:rsidP="005E3006">
            <w:pPr>
              <w:spacing w:before="100" w:beforeAutospacing="1" w:after="0"/>
              <w:jc w:val="center"/>
              <w:rPr>
                <w:rFonts w:ascii="Franklin Gothic Medium Cond" w:hAnsi="Franklin Gothic Medium Cond"/>
                <w:color w:val="FFFFFF" w:themeColor="background1"/>
                <w:sz w:val="32"/>
                <w:szCs w:val="32"/>
              </w:rPr>
            </w:pPr>
            <w:r w:rsidRPr="00871576">
              <w:rPr>
                <w:rFonts w:ascii="Franklin Gothic Medium Cond" w:hAnsi="Franklin Gothic Medium Cond" w:cs="Arial"/>
                <w:b/>
                <w:bCs/>
                <w:color w:val="FFFFFF" w:themeColor="background1"/>
                <w:sz w:val="32"/>
                <w:szCs w:val="32"/>
              </w:rPr>
              <w:t>ELEMENTARY SCHEDULE</w:t>
            </w:r>
          </w:p>
        </w:tc>
      </w:tr>
      <w:tr w:rsidR="00994032" w:rsidRPr="0090240A" w:rsidTr="00C37E88">
        <w:trPr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FIRST BELL/TARDY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  <w:t>8:05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  <w:t>8:10</w:t>
            </w:r>
          </w:p>
        </w:tc>
      </w:tr>
      <w:tr w:rsidR="00994032" w:rsidRPr="0090240A" w:rsidTr="00C37E88">
        <w:trPr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AM RECESS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10:00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10:15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K-6 LUNCH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11:20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12:10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PM RECESS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2:00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2:15</w:t>
            </w:r>
          </w:p>
        </w:tc>
      </w:tr>
      <w:tr w:rsidR="00994032" w:rsidRPr="0090240A" w:rsidTr="00C37E88">
        <w:trPr>
          <w:gridAfter w:val="1"/>
          <w:wAfter w:w="12" w:type="dxa"/>
          <w:trHeight w:val="543"/>
          <w:tblCellSpacing w:w="0" w:type="dxa"/>
        </w:trPr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4032" w:rsidRPr="0090240A" w:rsidRDefault="00994032" w:rsidP="005E3006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  <w:t>DISM</w:t>
            </w:r>
            <w:r w:rsidR="005E3006"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  <w:t>SSAL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  <w:t>3:30</w:t>
            </w:r>
          </w:p>
        </w:tc>
      </w:tr>
    </w:tbl>
    <w:p w:rsidR="00994032" w:rsidRPr="0090240A" w:rsidRDefault="00ED4FFE" w:rsidP="00994032">
      <w:pPr>
        <w:jc w:val="center"/>
        <w:rPr>
          <w:rFonts w:ascii="Franklin Gothic Medium Cond" w:hAnsi="Franklin Gothic Medium Cond" w:cs="Arial"/>
          <w:b/>
          <w:color w:val="000000" w:themeColor="text1"/>
          <w:sz w:val="44"/>
          <w:szCs w:val="44"/>
        </w:rPr>
      </w:pPr>
      <w:r w:rsidRPr="0090240A">
        <w:rPr>
          <w:noProof/>
          <w:color w:val="000000" w:themeColor="text1"/>
        </w:rPr>
        <w:drawing>
          <wp:anchor distT="0" distB="0" distL="91440" distR="91440" simplePos="0" relativeHeight="251659264" behindDoc="1" locked="0" layoutInCell="0" allowOverlap="1" wp14:anchorId="15249492" wp14:editId="37646242">
            <wp:simplePos x="0" y="0"/>
            <wp:positionH relativeFrom="page">
              <wp:posOffset>4164964</wp:posOffset>
            </wp:positionH>
            <wp:positionV relativeFrom="paragraph">
              <wp:posOffset>90170</wp:posOffset>
            </wp:positionV>
            <wp:extent cx="3176337" cy="2627675"/>
            <wp:effectExtent l="266700" t="323850" r="252730" b="32512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..\..\..\..\Documents and Settings\charlie.thompson\Application Data\Microsoft\Media Catalog\Downloaded Clips\cl88\j03417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757006">
                      <a:off x="0" y="0"/>
                      <a:ext cx="3176337" cy="262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032" w:rsidRPr="0090240A">
        <w:rPr>
          <w:rFonts w:ascii="Franklin Gothic Medium Cond" w:hAnsi="Franklin Gothic Medium Cond" w:cs="Arial"/>
          <w:b/>
          <w:color w:val="000000" w:themeColor="text1"/>
          <w:sz w:val="44"/>
          <w:szCs w:val="44"/>
        </w:rPr>
        <w:t xml:space="preserve">Bell Schedule </w:t>
      </w:r>
      <w:r w:rsidR="00994032">
        <w:rPr>
          <w:rFonts w:ascii="Franklin Gothic Medium Cond" w:hAnsi="Franklin Gothic Medium Cond" w:cs="Arial"/>
          <w:b/>
          <w:color w:val="000000" w:themeColor="text1"/>
          <w:sz w:val="44"/>
          <w:szCs w:val="44"/>
        </w:rPr>
        <w:t>2018-2019</w:t>
      </w:r>
    </w:p>
    <w:tbl>
      <w:tblPr>
        <w:tblpPr w:leftFromText="187" w:rightFromText="187" w:vertAnchor="page" w:horzAnchor="margin" w:tblpXSpec="right" w:tblpY="5692"/>
        <w:tblW w:w="38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0"/>
        <w:gridCol w:w="1365"/>
      </w:tblGrid>
      <w:tr w:rsidR="00994032" w:rsidRPr="0090240A" w:rsidTr="00C37E88">
        <w:trPr>
          <w:tblCellSpacing w:w="0" w:type="dxa"/>
        </w:trPr>
        <w:tc>
          <w:tcPr>
            <w:tcW w:w="38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  <w:hideMark/>
          </w:tcPr>
          <w:p w:rsidR="00994032" w:rsidRPr="00871576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 w:cs="Arial"/>
                <w:color w:val="FFFFFF" w:themeColor="background1"/>
                <w:sz w:val="32"/>
                <w:szCs w:val="32"/>
              </w:rPr>
            </w:pPr>
            <w:r w:rsidRPr="00871576">
              <w:rPr>
                <w:rFonts w:ascii="Franklin Gothic Medium Cond" w:hAnsi="Franklin Gothic Medium Cond" w:cs="Arial"/>
                <w:color w:val="FFFFFF" w:themeColor="background1"/>
                <w:sz w:val="32"/>
                <w:szCs w:val="32"/>
              </w:rPr>
              <w:t>LUNCH SCHEDULE</w:t>
            </w:r>
          </w:p>
        </w:tc>
      </w:tr>
      <w:tr w:rsidR="00994032" w:rsidRPr="0090240A" w:rsidTr="00C37E88">
        <w:trPr>
          <w:tblCellSpacing w:w="0" w:type="dxa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K-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11:20</w:t>
            </w:r>
          </w:p>
        </w:tc>
      </w:tr>
      <w:tr w:rsidR="00994032" w:rsidRPr="0090240A" w:rsidTr="00C37E88">
        <w:trPr>
          <w:tblCellSpacing w:w="0" w:type="dxa"/>
        </w:trPr>
        <w:tc>
          <w:tcPr>
            <w:tcW w:w="2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 xml:space="preserve">GRADES 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6</w:t>
            </w: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-8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12:00</w:t>
            </w:r>
          </w:p>
        </w:tc>
      </w:tr>
      <w:tr w:rsidR="00994032" w:rsidRPr="0090240A" w:rsidTr="00C37E88">
        <w:trPr>
          <w:tblCellSpacing w:w="0" w:type="dxa"/>
        </w:trPr>
        <w:tc>
          <w:tcPr>
            <w:tcW w:w="2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HIGH SCHOOL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994032" w:rsidRPr="0090240A" w:rsidRDefault="00994032" w:rsidP="00C37E88">
            <w:pPr>
              <w:spacing w:before="100" w:beforeAutospacing="1"/>
              <w:jc w:val="center"/>
              <w:rPr>
                <w:rFonts w:ascii="Franklin Gothic Medium Cond" w:hAnsi="Franklin Gothic Medium Cond"/>
                <w:color w:val="000000" w:themeColor="text1"/>
                <w:sz w:val="32"/>
                <w:szCs w:val="32"/>
              </w:rPr>
            </w:pPr>
            <w:r w:rsidRPr="0090240A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12:0</w:t>
            </w:r>
            <w:r w:rsidR="00317CC1">
              <w:rPr>
                <w:rFonts w:ascii="Franklin Gothic Medium Cond" w:hAnsi="Franklin Gothic Medium Cond" w:cs="Arial"/>
                <w:color w:val="000000" w:themeColor="text1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</w:tbl>
    <w:p w:rsidR="00994032" w:rsidRPr="0090240A" w:rsidRDefault="00994032" w:rsidP="00994032">
      <w:pPr>
        <w:jc w:val="center"/>
        <w:rPr>
          <w:rFonts w:ascii="Franklin Gothic Medium Cond" w:hAnsi="Franklin Gothic Medium Cond" w:cs="Arial"/>
          <w:color w:val="000000" w:themeColor="text1"/>
          <w:sz w:val="44"/>
          <w:szCs w:val="44"/>
        </w:rPr>
        <w:sectPr w:rsidR="00994032" w:rsidRPr="0090240A" w:rsidSect="00D15C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94032" w:rsidRPr="0090240A" w:rsidRDefault="00994032" w:rsidP="00994032">
      <w:pPr>
        <w:rPr>
          <w:color w:val="000000" w:themeColor="text1"/>
        </w:rPr>
      </w:pPr>
    </w:p>
    <w:p w:rsidR="00994032" w:rsidRPr="0090240A" w:rsidRDefault="00994032" w:rsidP="00994032">
      <w:pPr>
        <w:keepNext/>
        <w:tabs>
          <w:tab w:val="left" w:pos="1390"/>
          <w:tab w:val="center" w:pos="5544"/>
        </w:tabs>
        <w:outlineLvl w:val="0"/>
        <w:rPr>
          <w:rFonts w:ascii="Century Gothic" w:hAnsi="Century Gothic"/>
          <w:color w:val="000000" w:themeColor="text1"/>
          <w:sz w:val="16"/>
          <w:szCs w:val="16"/>
        </w:rPr>
      </w:pPr>
      <w:r w:rsidRPr="0090240A">
        <w:rPr>
          <w:rFonts w:ascii="Franklin Gothic Heavy" w:hAnsi="Franklin Gothic Heavy" w:cs="Arial"/>
          <w:b/>
          <w:bCs/>
          <w:color w:val="000000" w:themeColor="text1"/>
          <w:kern w:val="32"/>
          <w:sz w:val="48"/>
          <w:szCs w:val="48"/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</w:p>
    <w:p w:rsidR="00804EC4" w:rsidRPr="00994032" w:rsidRDefault="00804EC4" w:rsidP="00994032">
      <w:pPr>
        <w:rPr>
          <w:rFonts w:ascii="Calibri" w:hAnsi="Calibri" w:cs="Arial"/>
          <w:color w:val="000000" w:themeColor="text1"/>
        </w:rPr>
      </w:pPr>
    </w:p>
    <w:sectPr w:rsidR="00804EC4" w:rsidRPr="00994032" w:rsidSect="003B0BD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D1"/>
    <w:rsid w:val="000246E3"/>
    <w:rsid w:val="000572B2"/>
    <w:rsid w:val="00080B0C"/>
    <w:rsid w:val="00087251"/>
    <w:rsid w:val="000A0193"/>
    <w:rsid w:val="000B5890"/>
    <w:rsid w:val="000D4F12"/>
    <w:rsid w:val="001454F6"/>
    <w:rsid w:val="0016170C"/>
    <w:rsid w:val="00161D2A"/>
    <w:rsid w:val="001A510A"/>
    <w:rsid w:val="001C1276"/>
    <w:rsid w:val="001C7F58"/>
    <w:rsid w:val="00214332"/>
    <w:rsid w:val="00215E61"/>
    <w:rsid w:val="00261CAB"/>
    <w:rsid w:val="00267AC9"/>
    <w:rsid w:val="002704A8"/>
    <w:rsid w:val="00294ED1"/>
    <w:rsid w:val="002E508A"/>
    <w:rsid w:val="002F004D"/>
    <w:rsid w:val="00317CC1"/>
    <w:rsid w:val="003507A9"/>
    <w:rsid w:val="003762C1"/>
    <w:rsid w:val="003B0BDC"/>
    <w:rsid w:val="004A60D4"/>
    <w:rsid w:val="004C09D5"/>
    <w:rsid w:val="004C0AFF"/>
    <w:rsid w:val="00500C1E"/>
    <w:rsid w:val="00551EF4"/>
    <w:rsid w:val="00552171"/>
    <w:rsid w:val="00581FDB"/>
    <w:rsid w:val="005E3006"/>
    <w:rsid w:val="00684E74"/>
    <w:rsid w:val="006903F2"/>
    <w:rsid w:val="006C24BF"/>
    <w:rsid w:val="007845AF"/>
    <w:rsid w:val="007B4AAD"/>
    <w:rsid w:val="007E7F3F"/>
    <w:rsid w:val="00804EC4"/>
    <w:rsid w:val="00815125"/>
    <w:rsid w:val="00826D06"/>
    <w:rsid w:val="0086281A"/>
    <w:rsid w:val="00893459"/>
    <w:rsid w:val="008F5C83"/>
    <w:rsid w:val="00912A24"/>
    <w:rsid w:val="00984575"/>
    <w:rsid w:val="0098487E"/>
    <w:rsid w:val="00994032"/>
    <w:rsid w:val="00995C69"/>
    <w:rsid w:val="009F0D44"/>
    <w:rsid w:val="00A85CE3"/>
    <w:rsid w:val="00AD7389"/>
    <w:rsid w:val="00B23990"/>
    <w:rsid w:val="00B35B2D"/>
    <w:rsid w:val="00BD1199"/>
    <w:rsid w:val="00BD3099"/>
    <w:rsid w:val="00BD7388"/>
    <w:rsid w:val="00BE5F59"/>
    <w:rsid w:val="00C064EE"/>
    <w:rsid w:val="00C138F7"/>
    <w:rsid w:val="00C2606F"/>
    <w:rsid w:val="00C86950"/>
    <w:rsid w:val="00D86079"/>
    <w:rsid w:val="00D907DA"/>
    <w:rsid w:val="00E35F25"/>
    <w:rsid w:val="00E46D9F"/>
    <w:rsid w:val="00E52110"/>
    <w:rsid w:val="00E57F0F"/>
    <w:rsid w:val="00E63C8D"/>
    <w:rsid w:val="00EA136C"/>
    <w:rsid w:val="00EA3FE8"/>
    <w:rsid w:val="00EC04E4"/>
    <w:rsid w:val="00ED4FFE"/>
    <w:rsid w:val="00EF75A7"/>
    <w:rsid w:val="00EF79ED"/>
    <w:rsid w:val="00F06740"/>
    <w:rsid w:val="00F33FB1"/>
    <w:rsid w:val="00F55D7D"/>
    <w:rsid w:val="00F92E0C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6002"/>
  <w15:docId w15:val="{26CEB7D2-8058-4570-B3B4-F909135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ED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5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mindy.comstock</dc:creator>
  <cp:lastModifiedBy>Ailani Gomez</cp:lastModifiedBy>
  <cp:revision>3</cp:revision>
  <cp:lastPrinted>2014-08-14T16:15:00Z</cp:lastPrinted>
  <dcterms:created xsi:type="dcterms:W3CDTF">2020-11-09T16:53:00Z</dcterms:created>
  <dcterms:modified xsi:type="dcterms:W3CDTF">2020-11-09T16:55:00Z</dcterms:modified>
</cp:coreProperties>
</file>