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 Harris County Recreation Center</w:t>
      </w:r>
    </w:p>
    <w:p w:rsidR="00000000" w:rsidDel="00000000" w:rsidP="00000000" w:rsidRDefault="00000000" w:rsidRPr="00000000" w14:paraId="0000000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Call to Order: 1833</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Jamie </w:t>
      </w:r>
      <w:r w:rsidDel="00000000" w:rsidR="00000000" w:rsidRPr="00000000">
        <w:rPr>
          <w:rFonts w:ascii="Calibri" w:cs="Calibri" w:eastAsia="Calibri" w:hAnsi="Calibri"/>
          <w:sz w:val="20"/>
          <w:szCs w:val="20"/>
          <w:rtl w:val="0"/>
        </w:rPr>
        <w:t xml:space="preserve">Creed, Tyler McDaniel, Aaron Shepard, Josh Hendrax, Cody Haffly, Abbey Goldman, Jesse Goldman, Allison Dillard, Stephanie Beckham, Mike Fuson, Ashley Marston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II.    Approval of Agenda</w:t>
      </w:r>
    </w:p>
    <w:p w:rsidR="00000000" w:rsidDel="00000000" w:rsidP="00000000" w:rsidRDefault="00000000" w:rsidRPr="00000000" w14:paraId="00000007">
      <w:pPr>
        <w:numPr>
          <w:ilvl w:val="0"/>
          <w:numId w:val="2"/>
        </w:numPr>
        <w:spacing w:line="259" w:lineRule="auto"/>
        <w:ind w:left="72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Jamie motion to approve agenda, Allison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p>
    <w:p w:rsidR="00000000" w:rsidDel="00000000" w:rsidP="00000000" w:rsidRDefault="00000000" w:rsidRPr="00000000" w14:paraId="00000008">
      <w:pPr>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III.  Reports: </w:t>
      </w:r>
    </w:p>
    <w:p w:rsidR="00000000" w:rsidDel="00000000" w:rsidP="00000000" w:rsidRDefault="00000000" w:rsidRPr="00000000" w14:paraId="0000000A">
      <w:pPr>
        <w:numPr>
          <w:ilvl w:val="0"/>
          <w:numId w:val="5"/>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 - nothing to report</w:t>
      </w:r>
    </w:p>
    <w:p w:rsidR="00000000" w:rsidDel="00000000" w:rsidP="00000000" w:rsidRDefault="00000000" w:rsidRPr="00000000" w14:paraId="0000000B">
      <w:pPr>
        <w:numPr>
          <w:ilvl w:val="0"/>
          <w:numId w:val="5"/>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  - nothing to report</w:t>
      </w:r>
    </w:p>
    <w:p w:rsidR="00000000" w:rsidDel="00000000" w:rsidP="00000000" w:rsidRDefault="00000000" w:rsidRPr="00000000" w14:paraId="0000000C">
      <w:pPr>
        <w:numPr>
          <w:ilvl w:val="0"/>
          <w:numId w:val="5"/>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Treasurer - working with previous Treasurer Kayla Shepard on switching bank account to new board. Mike Sunkins name is still on the account. Secretary of State fee renewal paid, that is the only transaction to update. </w:t>
      </w:r>
    </w:p>
    <w:p w:rsidR="00000000" w:rsidDel="00000000" w:rsidP="00000000" w:rsidRDefault="00000000" w:rsidRPr="00000000" w14:paraId="0000000D">
      <w:pPr>
        <w:numPr>
          <w:ilvl w:val="0"/>
          <w:numId w:val="5"/>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Individual Committee Reports</w:t>
      </w:r>
    </w:p>
    <w:p w:rsidR="00000000" w:rsidDel="00000000" w:rsidP="00000000" w:rsidRDefault="00000000" w:rsidRPr="00000000" w14:paraId="0000000E">
      <w:pPr>
        <w:numPr>
          <w:ilvl w:val="2"/>
          <w:numId w:val="5"/>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Fundraising - absent</w:t>
      </w:r>
    </w:p>
    <w:p w:rsidR="00000000" w:rsidDel="00000000" w:rsidP="00000000" w:rsidRDefault="00000000" w:rsidRPr="00000000" w14:paraId="0000000F">
      <w:pPr>
        <w:numPr>
          <w:ilvl w:val="2"/>
          <w:numId w:val="5"/>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Cheer - Looking into holding a cheer camp in spring or summer.</w:t>
      </w:r>
    </w:p>
    <w:p w:rsidR="00000000" w:rsidDel="00000000" w:rsidP="00000000" w:rsidRDefault="00000000" w:rsidRPr="00000000" w14:paraId="00000010">
      <w:pPr>
        <w:numPr>
          <w:ilvl w:val="2"/>
          <w:numId w:val="5"/>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Coordinator - nothing to report</w:t>
      </w:r>
    </w:p>
    <w:p w:rsidR="00000000" w:rsidDel="00000000" w:rsidP="00000000" w:rsidRDefault="00000000" w:rsidRPr="00000000" w14:paraId="00000011">
      <w:pPr>
        <w:numPr>
          <w:ilvl w:val="2"/>
          <w:numId w:val="5"/>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Girls Flag - Absent. Per Jamie, HCHS girls flag is looking to hold a skills camp</w:t>
      </w:r>
    </w:p>
    <w:p w:rsidR="00000000" w:rsidDel="00000000" w:rsidP="00000000" w:rsidRDefault="00000000" w:rsidRPr="00000000" w14:paraId="00000012">
      <w:pPr>
        <w:numPr>
          <w:ilvl w:val="2"/>
          <w:numId w:val="5"/>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Relations - absent</w:t>
      </w:r>
    </w:p>
    <w:p w:rsidR="00000000" w:rsidDel="00000000" w:rsidP="00000000" w:rsidRDefault="00000000" w:rsidRPr="00000000" w14:paraId="00000013">
      <w:pPr>
        <w:numPr>
          <w:ilvl w:val="0"/>
          <w:numId w:val="5"/>
        </w:numPr>
        <w:spacing w:line="259"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Individual Community Reports</w:t>
      </w:r>
    </w:p>
    <w:p w:rsidR="00000000" w:rsidDel="00000000" w:rsidP="00000000" w:rsidRDefault="00000000" w:rsidRPr="00000000" w14:paraId="00000014">
      <w:pPr>
        <w:numPr>
          <w:ilvl w:val="2"/>
          <w:numId w:val="5"/>
        </w:numPr>
        <w:spacing w:line="259" w:lineRule="auto"/>
        <w:ind w:left="288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Hamilton - Requested Moultrie field updates: “On track” per rec, may or may not be playable for fall 2025 tackle season. We will also need refs. </w:t>
      </w:r>
      <w:r w:rsidDel="00000000" w:rsidR="00000000" w:rsidRPr="00000000">
        <w:rPr>
          <w:rtl w:val="0"/>
        </w:rPr>
      </w:r>
    </w:p>
    <w:p w:rsidR="00000000" w:rsidDel="00000000" w:rsidP="00000000" w:rsidRDefault="00000000" w:rsidRPr="00000000" w14:paraId="00000015">
      <w:pPr>
        <w:numPr>
          <w:ilvl w:val="2"/>
          <w:numId w:val="5"/>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Mountain Hill - nothing to report</w:t>
      </w:r>
    </w:p>
    <w:p w:rsidR="00000000" w:rsidDel="00000000" w:rsidP="00000000" w:rsidRDefault="00000000" w:rsidRPr="00000000" w14:paraId="00000016">
      <w:pPr>
        <w:numPr>
          <w:ilvl w:val="2"/>
          <w:numId w:val="5"/>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Pine Mountain - absent</w:t>
      </w:r>
    </w:p>
    <w:p w:rsidR="00000000" w:rsidDel="00000000" w:rsidP="00000000" w:rsidRDefault="00000000" w:rsidRPr="00000000" w14:paraId="00000017">
      <w:pPr>
        <w:numPr>
          <w:ilvl w:val="2"/>
          <w:numId w:val="5"/>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Waverly Hall - nothing to report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IV.   New Business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numPr>
          <w:ilvl w:val="0"/>
          <w:numId w:val="4"/>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Tackle Season Recap - Issues / Solutions</w:t>
      </w:r>
    </w:p>
    <w:p w:rsidR="00000000" w:rsidDel="00000000" w:rsidP="00000000" w:rsidRDefault="00000000" w:rsidRPr="00000000" w14:paraId="0000001A">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 for EMS on site during games. Cataula VFD may be the best bet. Try to build it into fundraising. </w:t>
      </w:r>
    </w:p>
    <w:p w:rsidR="00000000" w:rsidDel="00000000" w:rsidP="00000000" w:rsidRDefault="00000000" w:rsidRPr="00000000" w14:paraId="0000001B">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do not want to continue in the direction of playing the same three teams.</w:t>
      </w:r>
    </w:p>
    <w:p w:rsidR="00000000" w:rsidDel="00000000" w:rsidP="00000000" w:rsidRDefault="00000000" w:rsidRPr="00000000" w14:paraId="0000001C">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Referees. See what options we have by looking into all available associations. Need for accountability when refs make “bad calls” that affect the outcomes of the game. </w:t>
      </w:r>
    </w:p>
    <w:p w:rsidR="00000000" w:rsidDel="00000000" w:rsidP="00000000" w:rsidRDefault="00000000" w:rsidRPr="00000000" w14:paraId="0000001D">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Suggested: have a dedicated field for 5&amp;6 yr old games. Unfortunately, with fall ball the field space is hard to find. </w:t>
      </w:r>
    </w:p>
    <w:p w:rsidR="00000000" w:rsidDel="00000000" w:rsidP="00000000" w:rsidRDefault="00000000" w:rsidRPr="00000000" w14:paraId="0000001E">
      <w:pPr>
        <w:numPr>
          <w:ilvl w:val="0"/>
          <w:numId w:val="4"/>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Mandatory Play Rule: suggestion to increase from 8 to 10 - </w:t>
      </w:r>
      <w:r w:rsidDel="00000000" w:rsidR="00000000" w:rsidRPr="00000000">
        <w:rPr>
          <w:rFonts w:ascii="Calibri" w:cs="Calibri" w:eastAsia="Calibri" w:hAnsi="Calibri"/>
          <w:b w:val="1"/>
          <w:sz w:val="20"/>
          <w:szCs w:val="20"/>
          <w:rtl w:val="0"/>
        </w:rPr>
        <w:t xml:space="preserve">tabled</w:t>
      </w:r>
    </w:p>
    <w:p w:rsidR="00000000" w:rsidDel="00000000" w:rsidP="00000000" w:rsidRDefault="00000000" w:rsidRPr="00000000" w14:paraId="0000001F">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live plays only would count</w:t>
      </w:r>
    </w:p>
    <w:p w:rsidR="00000000" w:rsidDel="00000000" w:rsidP="00000000" w:rsidRDefault="00000000" w:rsidRPr="00000000" w14:paraId="00000020">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would be addressed in the local rules of operation, in addition to rules of football (ie GRPA) </w:t>
      </w:r>
    </w:p>
    <w:p w:rsidR="00000000" w:rsidDel="00000000" w:rsidP="00000000" w:rsidRDefault="00000000" w:rsidRPr="00000000" w14:paraId="00000021">
      <w:pPr>
        <w:numPr>
          <w:ilvl w:val="0"/>
          <w:numId w:val="4"/>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Inviting Smith Station to regular season HCYF schedule</w:t>
      </w:r>
    </w:p>
    <w:p w:rsidR="00000000" w:rsidDel="00000000" w:rsidP="00000000" w:rsidRDefault="00000000" w:rsidRPr="00000000" w14:paraId="00000022">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Alleviates field space when we are sending a community to their fields.</w:t>
      </w:r>
    </w:p>
    <w:p w:rsidR="00000000" w:rsidDel="00000000" w:rsidP="00000000" w:rsidRDefault="00000000" w:rsidRPr="00000000" w14:paraId="00000023">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Suggestions for interleague play with surrounding programs. We would need to adopt GRPA rules, which does not include 13yo.</w:t>
      </w:r>
    </w:p>
    <w:p w:rsidR="00000000" w:rsidDel="00000000" w:rsidP="00000000" w:rsidRDefault="00000000" w:rsidRPr="00000000" w14:paraId="00000024">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 should know up front what they are signing up for. </w:t>
      </w:r>
    </w:p>
    <w:p w:rsidR="00000000" w:rsidDel="00000000" w:rsidP="00000000" w:rsidRDefault="00000000" w:rsidRPr="00000000" w14:paraId="00000025">
      <w:pPr>
        <w:numPr>
          <w:ilvl w:val="0"/>
          <w:numId w:val="4"/>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Summer Co-Ed Flag Season</w:t>
      </w:r>
    </w:p>
    <w:p w:rsidR="00000000" w:rsidDel="00000000" w:rsidP="00000000" w:rsidRDefault="00000000" w:rsidRPr="00000000" w14:paraId="00000026">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Request HCHS Tiger Stadium for Flag Championship game</w:t>
      </w:r>
    </w:p>
    <w:p w:rsidR="00000000" w:rsidDel="00000000" w:rsidP="00000000" w:rsidRDefault="00000000" w:rsidRPr="00000000" w14:paraId="00000027">
      <w:pPr>
        <w:numPr>
          <w:ilvl w:val="0"/>
          <w:numId w:val="4"/>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Zones </w:t>
      </w:r>
    </w:p>
    <w:p w:rsidR="00000000" w:rsidDel="00000000" w:rsidP="00000000" w:rsidRDefault="00000000" w:rsidRPr="00000000" w14:paraId="00000028">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Pine mountain/Hamilton is one zone. If a new board wants to come in and run the program for Pine Mountain Youth Football, they could come back before the rec board. Cataula is split between WH (27 east) and MH (27 west)</w:t>
      </w:r>
    </w:p>
    <w:p w:rsidR="00000000" w:rsidDel="00000000" w:rsidP="00000000" w:rsidRDefault="00000000" w:rsidRPr="00000000" w14:paraId="00000029">
      <w:pPr>
        <w:numPr>
          <w:ilvl w:val="0"/>
          <w:numId w:val="4"/>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 Year Olds</w:t>
      </w:r>
    </w:p>
    <w:p w:rsidR="00000000" w:rsidDel="00000000" w:rsidP="00000000" w:rsidRDefault="00000000" w:rsidRPr="00000000" w14:paraId="0000002A">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Suggested: county wide 13yo team - tabled</w:t>
      </w:r>
    </w:p>
    <w:p w:rsidR="00000000" w:rsidDel="00000000" w:rsidP="00000000" w:rsidRDefault="00000000" w:rsidRPr="00000000" w14:paraId="0000002B">
      <w:pPr>
        <w:numPr>
          <w:ilvl w:val="1"/>
          <w:numId w:val="4"/>
        </w:numPr>
        <w:shd w:fill="ffffff" w:val="clear"/>
        <w:spacing w:line="330" w:lineRule="auto"/>
        <w:ind w:left="216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Could also have a county wide 13yo cheer squad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20"/>
          <w:szCs w:val="20"/>
          <w:rtl w:val="0"/>
        </w:rPr>
        <w:t xml:space="preserve">V.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Comments and Announcements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Suggestions to hold a coaches clinic.</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Sheriffs Dept will be required at all games this season per Rec. Cost will be factored into registration fee.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Parking at Pate Park is a safety concern.</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 for website overhaul.</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Football will look into scheduling their own season (like most other HC rec sports)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Upcoming meeting agenda should be set by the 2nd Wednesday of the month</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HC Rec will no longer be providing lanyard IDs unless HCYF covers costs. Suggestion to use colored wristbands like baseball.</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Aaron will post GRPA rules and ByLaws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discuss at the next meeting:</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Adopting GRPA rule book</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Interleaguing (per Rec: outside leagues must help pay for season or host half the games) Suggested leagues: Smiths Station, Troup Co, Ft Benning</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Evaluate current HCYF rule to mandate team splitting at 30 players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 to start building the yearly calendar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Adjourned at 20:28</w:t>
      </w:r>
    </w:p>
    <w:p w:rsidR="00000000" w:rsidDel="00000000" w:rsidP="00000000" w:rsidRDefault="00000000" w:rsidRPr="00000000" w14:paraId="0000003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Next meeting date:  </w:t>
      </w:r>
      <w:r w:rsidDel="00000000" w:rsidR="00000000" w:rsidRPr="00000000">
        <w:rPr>
          <w:rFonts w:ascii="Calibri" w:cs="Calibri" w:eastAsia="Calibri" w:hAnsi="Calibri"/>
          <w:sz w:val="20"/>
          <w:szCs w:val="20"/>
          <w:rtl w:val="0"/>
        </w:rPr>
        <w:t xml:space="preserve">02/19/25</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rFonts w:ascii="Calibri" w:cs="Calibri" w:eastAsia="Calibri" w:hAnsi="Calibri"/>
        <w:b w:val="1"/>
      </w:rPr>
    </w:pPr>
    <w:r w:rsidDel="00000000" w:rsidR="00000000" w:rsidRPr="00000000">
      <w:rPr>
        <w:rFonts w:ascii="Calibri" w:cs="Calibri" w:eastAsia="Calibri" w:hAnsi="Calibri"/>
        <w:b w:val="1"/>
        <w:rtl w:val="0"/>
      </w:rPr>
      <w:t xml:space="preserve">HCYF Board Meeting Minutes</w:t>
    </w:r>
  </w:p>
  <w:p w:rsidR="00000000" w:rsidDel="00000000" w:rsidP="00000000" w:rsidRDefault="00000000" w:rsidRPr="00000000" w14:paraId="00000041">
    <w:pPr>
      <w:jc w:val="center"/>
      <w:rPr>
        <w:rFonts w:ascii="Calibri" w:cs="Calibri" w:eastAsia="Calibri" w:hAnsi="Calibri"/>
        <w:b w:val="1"/>
      </w:rPr>
    </w:pPr>
    <w:r w:rsidDel="00000000" w:rsidR="00000000" w:rsidRPr="00000000">
      <w:rPr>
        <w:rFonts w:ascii="Calibri" w:cs="Calibri" w:eastAsia="Calibri" w:hAnsi="Calibri"/>
        <w:b w:val="1"/>
        <w:rtl w:val="0"/>
      </w:rPr>
      <w:t xml:space="preserve">January 15,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RcX6axJUNIFGAfQ+g1nCWngiOw==">CgMxLjA4AHIhMXhVMnhmOUd5bzZlNDlOR0pDSmdoV1U0TU5YQ01ab01r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