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193F" w14:textId="3C59ED67" w:rsidR="002B1112" w:rsidRDefault="002B1112" w:rsidP="00E96923">
      <w:r>
        <w:t xml:space="preserve">Hello ANG anglers.  </w:t>
      </w:r>
      <w:r w:rsidR="00E96923">
        <w:t>We are</w:t>
      </w:r>
      <w:r>
        <w:t xml:space="preserve"> just over 3 months away from descending on Summersville, West Virginia for the 29</w:t>
      </w:r>
      <w:r w:rsidRPr="002B1112">
        <w:rPr>
          <w:vertAlign w:val="superscript"/>
        </w:rPr>
        <w:t>th</w:t>
      </w:r>
      <w:r>
        <w:t xml:space="preserve"> Annual Air National Guard Bass Fishing Tournament.  </w:t>
      </w:r>
      <w:r w:rsidR="00E96923">
        <w:t>We have</w:t>
      </w:r>
      <w:r>
        <w:t xml:space="preserve"> had a few questions arise that I should have anticipated.  My apologies for not keeping you better informed.</w:t>
      </w:r>
    </w:p>
    <w:p w14:paraId="1B828711" w14:textId="2587D56A" w:rsidR="002B1112" w:rsidRDefault="002B1112" w:rsidP="002B1112">
      <w:pPr>
        <w:pStyle w:val="ListParagraph"/>
        <w:numPr>
          <w:ilvl w:val="0"/>
          <w:numId w:val="2"/>
        </w:numPr>
      </w:pPr>
      <w:r>
        <w:t xml:space="preserve">The tournament will </w:t>
      </w:r>
      <w:r w:rsidR="00E96923">
        <w:t xml:space="preserve">be </w:t>
      </w:r>
      <w:r>
        <w:t>held at the Battle Run Campground ramp.  There are only 3 launching facilities on the lake and a quick google map search makes it easy to find.</w:t>
      </w:r>
    </w:p>
    <w:p w14:paraId="01CC6A4D" w14:textId="18B221FA" w:rsidR="00597B5B" w:rsidRDefault="00597B5B" w:rsidP="002B1112">
      <w:pPr>
        <w:pStyle w:val="ListParagraph"/>
        <w:numPr>
          <w:ilvl w:val="0"/>
          <w:numId w:val="2"/>
        </w:numPr>
      </w:pPr>
      <w:r>
        <w:t xml:space="preserve">There are several hotels in Summersville that are located with a few minutes of the lake.  The ones </w:t>
      </w:r>
      <w:r w:rsidR="00E96923">
        <w:t>I am</w:t>
      </w:r>
      <w:r>
        <w:t xml:space="preserve"> familiar with as being boater friendly are the Quality Inn and the Sleep Inn.  </w:t>
      </w:r>
      <w:r w:rsidR="00E96923">
        <w:t>However,</w:t>
      </w:r>
      <w:r>
        <w:t xml:space="preserve"> there are several others in the area.  All are located near convenience stores and </w:t>
      </w:r>
      <w:r w:rsidR="00E96923">
        <w:t>restaurants</w:t>
      </w:r>
      <w:r>
        <w:t xml:space="preserve">.  Again, a quick google map search will make </w:t>
      </w:r>
      <w:r w:rsidR="00E96923">
        <w:t>all</w:t>
      </w:r>
      <w:r>
        <w:t xml:space="preserve"> this pretty obvious.  There are also some </w:t>
      </w:r>
      <w:r w:rsidR="00E96923">
        <w:t>Airbnb’s</w:t>
      </w:r>
      <w:r>
        <w:t xml:space="preserve"> in the area.</w:t>
      </w:r>
    </w:p>
    <w:p w14:paraId="51E74232" w14:textId="5E8907F2" w:rsidR="00597B5B" w:rsidRDefault="00597B5B" w:rsidP="00597B5B">
      <w:pPr>
        <w:pStyle w:val="ListParagraph"/>
        <w:numPr>
          <w:ilvl w:val="0"/>
          <w:numId w:val="2"/>
        </w:numPr>
      </w:pPr>
      <w:r>
        <w:t xml:space="preserve"> I established the entry fee at $190 only because we have paid that amount in the past and it is our intent to have a 100% payout.  I hope to pay 100% of the entry fees back to the top 20-25% of the field.  This fee also covers big fish prize money.</w:t>
      </w:r>
    </w:p>
    <w:p w14:paraId="3180FC5E" w14:textId="1BB95425" w:rsidR="00597B5B" w:rsidRDefault="00597B5B" w:rsidP="00597B5B">
      <w:pPr>
        <w:pStyle w:val="ListParagraph"/>
        <w:numPr>
          <w:ilvl w:val="0"/>
          <w:numId w:val="2"/>
        </w:numPr>
      </w:pPr>
      <w:r>
        <w:t>We will have a banquet (</w:t>
      </w:r>
      <w:r w:rsidR="00E96923">
        <w:t xml:space="preserve">pork </w:t>
      </w:r>
      <w:r>
        <w:t>barbecue) at the Summersville Armory on Tuesday evening and we will have shirts for everyone commemorating the event.  I hope to pay for all of this with sponsorships so we can have a 100% payout of our entry fees.</w:t>
      </w:r>
    </w:p>
    <w:p w14:paraId="7D95FB7A" w14:textId="69CBD112" w:rsidR="00E96923" w:rsidRDefault="00597B5B" w:rsidP="00597B5B">
      <w:pPr>
        <w:pStyle w:val="ListParagraph"/>
        <w:numPr>
          <w:ilvl w:val="0"/>
          <w:numId w:val="2"/>
        </w:numPr>
      </w:pPr>
      <w:r>
        <w:t xml:space="preserve">West Virginia Bass Nation will handle the weigh in both days.  </w:t>
      </w:r>
      <w:r w:rsidR="00E96923">
        <w:t>They</w:t>
      </w:r>
      <w:r>
        <w:t xml:space="preserve"> will provide weigh bags and will have a release tank </w:t>
      </w:r>
      <w:r w:rsidR="00E96923">
        <w:t xml:space="preserve">to better handle fish care.  It will be a trailered weigh in.  </w:t>
      </w:r>
    </w:p>
    <w:p w14:paraId="50618ED4" w14:textId="3776E98D" w:rsidR="00E96923" w:rsidRDefault="00E96923" w:rsidP="00E96923">
      <w:r>
        <w:t>There is one thing we could use your help with – Door Prizes.  If anyone could solicit and bring with them some door prizes to be handed out during the banquet that would be greatly appreciated.</w:t>
      </w:r>
    </w:p>
    <w:p w14:paraId="2D541218" w14:textId="749DF694" w:rsidR="00E96923" w:rsidRDefault="00E96923" w:rsidP="00E96923">
      <w:r>
        <w:t>Please reach out to me if you have any questions.  I want to make sure you have all the information you need.</w:t>
      </w:r>
    </w:p>
    <w:p w14:paraId="607EF9B5" w14:textId="77777777" w:rsidR="00E96923" w:rsidRDefault="00E96923" w:rsidP="00E96923"/>
    <w:p w14:paraId="30BDE80A" w14:textId="38F81008" w:rsidR="00E96923" w:rsidRDefault="00E96923" w:rsidP="00E96923">
      <w:r>
        <w:t>Randy Huffman Col-R</w:t>
      </w:r>
    </w:p>
    <w:p w14:paraId="50F9FB94" w14:textId="244F05BE" w:rsidR="00E96923" w:rsidRDefault="00E96923" w:rsidP="00E96923">
      <w:r>
        <w:t>130</w:t>
      </w:r>
      <w:r w:rsidRPr="00E96923">
        <w:rPr>
          <w:vertAlign w:val="superscript"/>
        </w:rPr>
        <w:t>th</w:t>
      </w:r>
      <w:r>
        <w:t xml:space="preserve"> AW</w:t>
      </w:r>
    </w:p>
    <w:p w14:paraId="2CD40115" w14:textId="4AE7DE11" w:rsidR="00E96923" w:rsidRDefault="00E96923" w:rsidP="00E96923">
      <w:r>
        <w:t>Tournament Director</w:t>
      </w:r>
    </w:p>
    <w:p w14:paraId="5904CF67" w14:textId="57E948E6" w:rsidR="00E96923" w:rsidRDefault="00E96923" w:rsidP="00E96923">
      <w:r>
        <w:t>Randy.c.huffman@gmail.com</w:t>
      </w:r>
    </w:p>
    <w:sectPr w:rsidR="00E9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31C9"/>
    <w:multiLevelType w:val="hybridMultilevel"/>
    <w:tmpl w:val="8AA0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34AA"/>
    <w:multiLevelType w:val="hybridMultilevel"/>
    <w:tmpl w:val="DDF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6421">
    <w:abstractNumId w:val="1"/>
  </w:num>
  <w:num w:numId="2" w16cid:durableId="67831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2"/>
    <w:rsid w:val="002B1112"/>
    <w:rsid w:val="00597B5B"/>
    <w:rsid w:val="00E96923"/>
    <w:rsid w:val="00E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0A42"/>
  <w15:chartTrackingRefBased/>
  <w15:docId w15:val="{AD1605F0-F6E0-4A24-BE6C-E52935D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Huffman</dc:creator>
  <cp:keywords/>
  <dc:description/>
  <cp:lastModifiedBy>Sheila Huffman</cp:lastModifiedBy>
  <cp:revision>1</cp:revision>
  <dcterms:created xsi:type="dcterms:W3CDTF">2025-01-13T13:20:00Z</dcterms:created>
  <dcterms:modified xsi:type="dcterms:W3CDTF">2025-01-13T13:50:00Z</dcterms:modified>
</cp:coreProperties>
</file>