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19D4E" w14:textId="72627830" w:rsidR="0063797A" w:rsidRDefault="00D07267">
      <w:pPr>
        <w:pStyle w:val="BodyA"/>
        <w:sectPr w:rsidR="0063797A">
          <w:headerReference w:type="default" r:id="rId7"/>
          <w:footerReference w:type="default" r:id="rId8"/>
          <w:pgSz w:w="12240" w:h="15840"/>
          <w:pgMar w:top="1400" w:right="1200" w:bottom="1400" w:left="1200" w:header="720" w:footer="800" w:gutter="0"/>
          <w:cols w:space="720"/>
        </w:sectPr>
      </w:pPr>
      <w:r>
        <w:rPr>
          <w:noProof/>
        </w:rPr>
        <mc:AlternateContent>
          <mc:Choice Requires="wps">
            <w:drawing>
              <wp:anchor distT="152400" distB="152400" distL="152400" distR="152400" simplePos="0" relativeHeight="251665408" behindDoc="0" locked="0" layoutInCell="1" allowOverlap="1" wp14:anchorId="494A17FC" wp14:editId="46A9C333">
                <wp:simplePos x="0" y="0"/>
                <wp:positionH relativeFrom="margin">
                  <wp:align>right</wp:align>
                </wp:positionH>
                <wp:positionV relativeFrom="margin">
                  <wp:align>bottom</wp:align>
                </wp:positionV>
                <wp:extent cx="4529455" cy="6553200"/>
                <wp:effectExtent l="0" t="0" r="0" b="0"/>
                <wp:wrapThrough wrapText="bothSides" distL="152400" distR="152400">
                  <wp:wrapPolygon edited="1">
                    <wp:start x="0" y="0"/>
                    <wp:lineTo x="21600" y="0"/>
                    <wp:lineTo x="21600" y="21600"/>
                    <wp:lineTo x="0" y="21600"/>
                    <wp:lineTo x="0" y="0"/>
                  </wp:wrapPolygon>
                </wp:wrapThrough>
                <wp:docPr id="1073741832" name="officeArt object" descr="What is the cost of becoming an NCPAC member?  $100 per year for general membership.…"/>
                <wp:cNvGraphicFramePr/>
                <a:graphic xmlns:a="http://schemas.openxmlformats.org/drawingml/2006/main">
                  <a:graphicData uri="http://schemas.microsoft.com/office/word/2010/wordprocessingShape">
                    <wps:wsp>
                      <wps:cNvSpPr txBox="1"/>
                      <wps:spPr>
                        <a:xfrm>
                          <a:off x="0" y="0"/>
                          <a:ext cx="4529455" cy="6553200"/>
                        </a:xfrm>
                        <a:prstGeom prst="rect">
                          <a:avLst/>
                        </a:prstGeom>
                        <a:noFill/>
                        <a:ln w="12700" cap="flat">
                          <a:noFill/>
                          <a:miter lim="400000"/>
                        </a:ln>
                        <a:effectLst/>
                      </wps:spPr>
                      <wps:txbx id="1">
                        <w:txbxContent>
                          <w:p w14:paraId="592FE86F" w14:textId="77777777" w:rsidR="0063797A" w:rsidRPr="000B7416" w:rsidRDefault="004A539E">
                            <w:pPr>
                              <w:pStyle w:val="Body"/>
                              <w:spacing w:after="160" w:line="259" w:lineRule="auto"/>
                              <w:rPr>
                                <w:rFonts w:ascii="Calibri" w:eastAsia="Calibri" w:hAnsi="Calibri" w:cs="Calibri"/>
                                <w:sz w:val="18"/>
                                <w:szCs w:val="18"/>
                              </w:rPr>
                            </w:pPr>
                            <w:r w:rsidRPr="000B7416">
                              <w:rPr>
                                <w:rFonts w:ascii="Calibri" w:hAnsi="Calibri"/>
                                <w:b/>
                                <w:bCs/>
                                <w:sz w:val="18"/>
                                <w:szCs w:val="18"/>
                              </w:rPr>
                              <w:t>What is the cost of becoming an NCPAC member?</w:t>
                            </w:r>
                            <w:r w:rsidRPr="000B7416">
                              <w:rPr>
                                <w:rFonts w:ascii="Calibri" w:hAnsi="Calibri"/>
                                <w:sz w:val="18"/>
                                <w:szCs w:val="18"/>
                              </w:rPr>
                              <w:t xml:space="preserve">  $100 per year for general membership.</w:t>
                            </w:r>
                          </w:p>
                          <w:p w14:paraId="1DF4D39A" w14:textId="77777777" w:rsidR="0063797A" w:rsidRPr="000B7416" w:rsidRDefault="004A539E">
                            <w:pPr>
                              <w:pStyle w:val="Body"/>
                              <w:spacing w:after="160" w:line="259" w:lineRule="auto"/>
                              <w:rPr>
                                <w:rFonts w:ascii="Calibri" w:eastAsia="Calibri" w:hAnsi="Calibri" w:cs="Calibri"/>
                                <w:b/>
                                <w:bCs/>
                                <w:sz w:val="18"/>
                                <w:szCs w:val="18"/>
                              </w:rPr>
                            </w:pPr>
                            <w:r w:rsidRPr="000B7416">
                              <w:rPr>
                                <w:rFonts w:ascii="Calibri" w:hAnsi="Calibri"/>
                                <w:b/>
                                <w:bCs/>
                                <w:sz w:val="18"/>
                                <w:szCs w:val="18"/>
                              </w:rPr>
                              <w:t xml:space="preserve">What are the benefits of being an NCPAC member? </w:t>
                            </w:r>
                          </w:p>
                          <w:p w14:paraId="66141DEC" w14:textId="77777777" w:rsidR="00D07267" w:rsidRPr="00D07267" w:rsidRDefault="00D07267" w:rsidP="00D07267">
                            <w:pPr>
                              <w:pStyle w:val="xxmsonormal"/>
                              <w:shd w:val="clear" w:color="auto" w:fill="FFFFFF"/>
                              <w:spacing w:after="240"/>
                              <w:rPr>
                                <w:sz w:val="18"/>
                                <w:szCs w:val="18"/>
                              </w:rPr>
                            </w:pPr>
                            <w:r w:rsidRPr="00D07267">
                              <w:rPr>
                                <w:b/>
                                <w:bCs/>
                                <w:color w:val="000000"/>
                                <w:sz w:val="18"/>
                                <w:szCs w:val="18"/>
                              </w:rPr>
                              <w:t>The North Carolina Professional Appraisers Coalition (NCPAC) was organized for the purpose of serving and protecting the collective interest of all professional appraisers in North Carolina. To this end, it will encourage professional appraisal practice and promote professional appraisal services by providing a number of services to its members, including, but not limited to, the following:</w:t>
                            </w:r>
                          </w:p>
                          <w:p w14:paraId="2CCCC260" w14:textId="77777777" w:rsidR="00D07267" w:rsidRPr="00D07267" w:rsidRDefault="00D07267" w:rsidP="00D07267">
                            <w:pPr>
                              <w:pStyle w:val="xxmsonormal"/>
                              <w:numPr>
                                <w:ilvl w:val="0"/>
                                <w:numId w:val="3"/>
                              </w:numPr>
                              <w:shd w:val="clear" w:color="auto" w:fill="FFFFFF"/>
                              <w:rPr>
                                <w:rFonts w:eastAsia="Times New Roman"/>
                                <w:color w:val="7C7B7B"/>
                                <w:sz w:val="18"/>
                                <w:szCs w:val="18"/>
                              </w:rPr>
                            </w:pPr>
                            <w:r w:rsidRPr="00D07267">
                              <w:rPr>
                                <w:rFonts w:eastAsia="Times New Roman"/>
                                <w:color w:val="000000"/>
                                <w:sz w:val="18"/>
                                <w:szCs w:val="18"/>
                              </w:rPr>
                              <w:t>Continued development and maintenance of a system for sharing information among its members through newsletters, Internet, personal contact, periodic group meetings, or other reasonably available means.</w:t>
                            </w:r>
                          </w:p>
                          <w:p w14:paraId="464995F8" w14:textId="77777777" w:rsidR="00D07267" w:rsidRPr="00D07267" w:rsidRDefault="00D07267" w:rsidP="00D07267">
                            <w:pPr>
                              <w:pStyle w:val="xxmsonormal"/>
                              <w:numPr>
                                <w:ilvl w:val="0"/>
                                <w:numId w:val="3"/>
                              </w:numPr>
                              <w:shd w:val="clear" w:color="auto" w:fill="FFFFFF"/>
                              <w:rPr>
                                <w:rFonts w:eastAsia="Times New Roman"/>
                                <w:color w:val="7C7B7B"/>
                                <w:sz w:val="18"/>
                                <w:szCs w:val="18"/>
                              </w:rPr>
                            </w:pPr>
                            <w:r w:rsidRPr="00D07267">
                              <w:rPr>
                                <w:rFonts w:eastAsia="Times New Roman"/>
                                <w:color w:val="000000"/>
                                <w:sz w:val="18"/>
                                <w:szCs w:val="18"/>
                              </w:rPr>
                              <w:t>Identifying and disseminating representative views of its appraiser members on matters of common interest, including but not limited to: </w:t>
                            </w:r>
                            <w:r w:rsidRPr="00D07267">
                              <w:rPr>
                                <w:rFonts w:eastAsia="Times New Roman"/>
                                <w:color w:val="7C7B7B"/>
                                <w:sz w:val="18"/>
                                <w:szCs w:val="18"/>
                              </w:rPr>
                              <w:t>C</w:t>
                            </w:r>
                            <w:r w:rsidRPr="00D07267">
                              <w:rPr>
                                <w:rFonts w:eastAsia="Times New Roman"/>
                                <w:color w:val="000000"/>
                                <w:sz w:val="18"/>
                                <w:szCs w:val="18"/>
                              </w:rPr>
                              <w:t>hanges in </w:t>
                            </w:r>
                            <w:r w:rsidRPr="00D07267">
                              <w:rPr>
                                <w:rFonts w:eastAsia="Times New Roman"/>
                                <w:b/>
                                <w:bCs/>
                                <w:color w:val="000000"/>
                                <w:sz w:val="18"/>
                                <w:szCs w:val="18"/>
                              </w:rPr>
                              <w:t>USPAP;</w:t>
                            </w:r>
                            <w:r w:rsidRPr="00D07267">
                              <w:rPr>
                                <w:rFonts w:eastAsia="Times New Roman"/>
                                <w:color w:val="000000"/>
                                <w:sz w:val="18"/>
                                <w:szCs w:val="18"/>
                              </w:rPr>
                              <w:t> Changes in the </w:t>
                            </w:r>
                            <w:r w:rsidRPr="00D07267">
                              <w:rPr>
                                <w:rFonts w:eastAsia="Times New Roman"/>
                                <w:b/>
                                <w:bCs/>
                                <w:color w:val="000000"/>
                                <w:sz w:val="18"/>
                                <w:szCs w:val="18"/>
                              </w:rPr>
                              <w:t>NC Appraisers Act;</w:t>
                            </w:r>
                            <w:r w:rsidRPr="00D07267">
                              <w:rPr>
                                <w:rFonts w:eastAsia="Times New Roman"/>
                                <w:color w:val="000000"/>
                                <w:sz w:val="18"/>
                                <w:szCs w:val="18"/>
                              </w:rPr>
                              <w:t> Changes in </w:t>
                            </w:r>
                            <w:r w:rsidRPr="00D07267">
                              <w:rPr>
                                <w:rFonts w:eastAsia="Times New Roman"/>
                                <w:b/>
                                <w:bCs/>
                                <w:color w:val="000000"/>
                                <w:sz w:val="18"/>
                                <w:szCs w:val="18"/>
                              </w:rPr>
                              <w:t>NCAB</w:t>
                            </w:r>
                            <w:r w:rsidRPr="00D07267">
                              <w:rPr>
                                <w:rFonts w:eastAsia="Times New Roman"/>
                                <w:color w:val="000000"/>
                                <w:sz w:val="18"/>
                                <w:szCs w:val="18"/>
                              </w:rPr>
                              <w:t> rules; and Appointments to the </w:t>
                            </w:r>
                            <w:r w:rsidRPr="00D07267">
                              <w:rPr>
                                <w:rFonts w:eastAsia="Times New Roman"/>
                                <w:b/>
                                <w:bCs/>
                                <w:color w:val="000000"/>
                                <w:sz w:val="18"/>
                                <w:szCs w:val="18"/>
                              </w:rPr>
                              <w:t>NCAB.</w:t>
                            </w:r>
                          </w:p>
                          <w:p w14:paraId="100B34AC" w14:textId="77777777" w:rsidR="00D07267" w:rsidRPr="00D07267" w:rsidRDefault="00D07267" w:rsidP="00D07267">
                            <w:pPr>
                              <w:pStyle w:val="xxmsonormal"/>
                              <w:numPr>
                                <w:ilvl w:val="0"/>
                                <w:numId w:val="3"/>
                              </w:numPr>
                              <w:shd w:val="clear" w:color="auto" w:fill="FFFFFF"/>
                              <w:rPr>
                                <w:rFonts w:eastAsia="Times New Roman"/>
                                <w:color w:val="7C7B7B"/>
                                <w:sz w:val="18"/>
                                <w:szCs w:val="18"/>
                              </w:rPr>
                            </w:pPr>
                            <w:r w:rsidRPr="00D07267">
                              <w:rPr>
                                <w:rFonts w:eastAsia="Times New Roman"/>
                                <w:color w:val="000000"/>
                                <w:sz w:val="18"/>
                                <w:szCs w:val="18"/>
                              </w:rPr>
                              <w:t>Representing the views of its appraiser members to the </w:t>
                            </w:r>
                            <w:r w:rsidRPr="00D07267">
                              <w:rPr>
                                <w:rFonts w:eastAsia="Times New Roman"/>
                                <w:b/>
                                <w:bCs/>
                                <w:color w:val="000000"/>
                                <w:sz w:val="18"/>
                                <w:szCs w:val="18"/>
                              </w:rPr>
                              <w:t>NC Legislature</w:t>
                            </w:r>
                            <w:r w:rsidRPr="00D07267">
                              <w:rPr>
                                <w:rFonts w:eastAsia="Times New Roman"/>
                                <w:color w:val="000000"/>
                                <w:sz w:val="18"/>
                                <w:szCs w:val="18"/>
                              </w:rPr>
                              <w:t>, to the </w:t>
                            </w:r>
                            <w:r w:rsidRPr="00D07267">
                              <w:rPr>
                                <w:rFonts w:eastAsia="Times New Roman"/>
                                <w:b/>
                                <w:bCs/>
                                <w:color w:val="000000"/>
                                <w:sz w:val="18"/>
                                <w:szCs w:val="18"/>
                              </w:rPr>
                              <w:t>NCAB</w:t>
                            </w:r>
                            <w:r w:rsidRPr="00D07267">
                              <w:rPr>
                                <w:rFonts w:eastAsia="Times New Roman"/>
                                <w:color w:val="000000"/>
                                <w:sz w:val="18"/>
                                <w:szCs w:val="18"/>
                              </w:rPr>
                              <w:t>, to federal appraisal oversight agencies, and to any other entity that affects professional appraisal practice in NC.</w:t>
                            </w:r>
                          </w:p>
                          <w:p w14:paraId="18F05B57" w14:textId="77777777" w:rsidR="00D07267" w:rsidRPr="00D07267" w:rsidRDefault="00D07267" w:rsidP="00D07267">
                            <w:pPr>
                              <w:pStyle w:val="xxmsonormal"/>
                              <w:numPr>
                                <w:ilvl w:val="0"/>
                                <w:numId w:val="3"/>
                              </w:numPr>
                              <w:shd w:val="clear" w:color="auto" w:fill="FFFFFF"/>
                              <w:rPr>
                                <w:rFonts w:eastAsia="Times New Roman"/>
                                <w:color w:val="7C7B7B"/>
                                <w:sz w:val="18"/>
                                <w:szCs w:val="18"/>
                              </w:rPr>
                            </w:pPr>
                            <w:r w:rsidRPr="00D07267">
                              <w:rPr>
                                <w:rFonts w:eastAsia="Times New Roman"/>
                                <w:b/>
                                <w:bCs/>
                                <w:color w:val="000000"/>
                                <w:sz w:val="18"/>
                                <w:szCs w:val="18"/>
                              </w:rPr>
                              <w:t>​</w:t>
                            </w:r>
                            <w:r w:rsidRPr="00D07267">
                              <w:rPr>
                                <w:rFonts w:eastAsia="Times New Roman"/>
                                <w:color w:val="000000"/>
                                <w:sz w:val="18"/>
                                <w:szCs w:val="18"/>
                              </w:rPr>
                              <w:t>Seeking and obtaining group discounts for goods and services typically used by appraisers,</w:t>
                            </w:r>
                          </w:p>
                          <w:p w14:paraId="57ECDC90" w14:textId="77777777" w:rsidR="00D07267" w:rsidRPr="00D07267" w:rsidRDefault="00D07267" w:rsidP="00D07267">
                            <w:pPr>
                              <w:pStyle w:val="xxmsonormal"/>
                              <w:numPr>
                                <w:ilvl w:val="0"/>
                                <w:numId w:val="3"/>
                              </w:numPr>
                              <w:shd w:val="clear" w:color="auto" w:fill="FFFFFF"/>
                              <w:rPr>
                                <w:rFonts w:eastAsia="Times New Roman"/>
                                <w:color w:val="7C7B7B"/>
                                <w:sz w:val="18"/>
                                <w:szCs w:val="18"/>
                              </w:rPr>
                            </w:pPr>
                            <w:r w:rsidRPr="00D07267">
                              <w:rPr>
                                <w:rFonts w:eastAsia="Times New Roman"/>
                                <w:color w:val="000000"/>
                                <w:sz w:val="18"/>
                                <w:szCs w:val="18"/>
                              </w:rPr>
                              <w:t>Providing a website together with a monitored Internet bulletin board (on Facebook) for use of its members.</w:t>
                            </w:r>
                          </w:p>
                          <w:p w14:paraId="34D676DA" w14:textId="77777777" w:rsidR="00D07267" w:rsidRPr="00D07267" w:rsidRDefault="00D07267" w:rsidP="00D07267">
                            <w:pPr>
                              <w:pStyle w:val="xxmsonormal"/>
                              <w:numPr>
                                <w:ilvl w:val="0"/>
                                <w:numId w:val="3"/>
                              </w:numPr>
                              <w:shd w:val="clear" w:color="auto" w:fill="FFFFFF"/>
                              <w:rPr>
                                <w:rFonts w:eastAsia="Times New Roman"/>
                                <w:color w:val="7C7B7B"/>
                                <w:sz w:val="18"/>
                                <w:szCs w:val="18"/>
                              </w:rPr>
                            </w:pPr>
                            <w:r w:rsidRPr="00D07267">
                              <w:rPr>
                                <w:rFonts w:eastAsia="Times New Roman"/>
                                <w:color w:val="000000"/>
                                <w:sz w:val="18"/>
                                <w:szCs w:val="18"/>
                              </w:rPr>
                              <w:t xml:space="preserve">Providing a public access website that includes (among other things) a directory of all members of </w:t>
                            </w:r>
                            <w:r w:rsidRPr="00D07267">
                              <w:rPr>
                                <w:rFonts w:eastAsia="Times New Roman"/>
                                <w:b/>
                                <w:bCs/>
                                <w:color w:val="000000"/>
                                <w:sz w:val="18"/>
                                <w:szCs w:val="18"/>
                              </w:rPr>
                              <w:t>NCPAC.</w:t>
                            </w:r>
                          </w:p>
                          <w:p w14:paraId="229A4A4F" w14:textId="77777777" w:rsidR="00D07267" w:rsidRPr="00D07267" w:rsidRDefault="00D07267" w:rsidP="00D07267">
                            <w:pPr>
                              <w:pStyle w:val="xxmsonormal"/>
                              <w:numPr>
                                <w:ilvl w:val="0"/>
                                <w:numId w:val="3"/>
                              </w:numPr>
                              <w:shd w:val="clear" w:color="auto" w:fill="FFFFFF"/>
                              <w:rPr>
                                <w:sz w:val="18"/>
                                <w:szCs w:val="18"/>
                              </w:rPr>
                            </w:pPr>
                            <w:r w:rsidRPr="00D07267">
                              <w:rPr>
                                <w:rFonts w:eastAsia="Calibri"/>
                                <w:b/>
                                <w:bCs/>
                                <w:sz w:val="18"/>
                                <w:szCs w:val="18"/>
                              </w:rPr>
                              <w:t>NCPAC</w:t>
                            </w:r>
                            <w:r w:rsidRPr="00D07267">
                              <w:rPr>
                                <w:rFonts w:eastAsia="Calibri"/>
                                <w:sz w:val="18"/>
                                <w:szCs w:val="18"/>
                              </w:rPr>
                              <w:t xml:space="preserve"> has been at the forefront of providing transparency of the </w:t>
                            </w:r>
                            <w:r w:rsidRPr="00D07267">
                              <w:rPr>
                                <w:rFonts w:eastAsia="Calibri"/>
                                <w:b/>
                                <w:bCs/>
                                <w:sz w:val="18"/>
                                <w:szCs w:val="18"/>
                              </w:rPr>
                              <w:t>NCAB</w:t>
                            </w:r>
                            <w:r w:rsidRPr="00D07267">
                              <w:rPr>
                                <w:rFonts w:eastAsia="Calibri"/>
                                <w:sz w:val="18"/>
                                <w:szCs w:val="18"/>
                              </w:rPr>
                              <w:t xml:space="preserve"> meetings by streaming them live on FB and on YouTube, as well as recording them to be viewed at your convenience.  NCPAC Past-President</w:t>
                            </w:r>
                            <w:r w:rsidRPr="00977136">
                              <w:rPr>
                                <w:rFonts w:ascii="Arial" w:eastAsia="Calibri" w:hAnsi="Arial"/>
                                <w:sz w:val="24"/>
                                <w:szCs w:val="20"/>
                              </w:rPr>
                              <w:t xml:space="preserve"> </w:t>
                            </w:r>
                            <w:r w:rsidRPr="00D07267">
                              <w:rPr>
                                <w:rFonts w:eastAsia="Calibri"/>
                                <w:sz w:val="18"/>
                                <w:szCs w:val="18"/>
                              </w:rPr>
                              <w:t>Stephen Craddock organized and spearheaded this benefit.  Prior to this, if you were coming from the mountains and/or the coast it could be up to a 7 hour drive each way and an overnight hotel stay for many people to attend the meetings in person.  When the NCAB meetings have been live NCPAC has always tried to have some members of our leadership team in attendance to take note of and help craft responses to any specific issues that arise.</w:t>
                            </w:r>
                          </w:p>
                          <w:p w14:paraId="14218C9F" w14:textId="77777777" w:rsidR="00D07267" w:rsidRPr="00D07267" w:rsidRDefault="00D07267" w:rsidP="00D07267">
                            <w:pPr>
                              <w:pStyle w:val="xxmsonormal"/>
                              <w:numPr>
                                <w:ilvl w:val="0"/>
                                <w:numId w:val="3"/>
                              </w:numPr>
                              <w:shd w:val="clear" w:color="auto" w:fill="FFFFFF"/>
                              <w:rPr>
                                <w:sz w:val="18"/>
                                <w:szCs w:val="18"/>
                              </w:rPr>
                            </w:pPr>
                            <w:r w:rsidRPr="00D07267">
                              <w:rPr>
                                <w:rFonts w:eastAsia="Calibri"/>
                                <w:b/>
                                <w:bCs/>
                                <w:sz w:val="18"/>
                                <w:szCs w:val="18"/>
                              </w:rPr>
                              <w:t>NCPAC</w:t>
                            </w:r>
                            <w:r w:rsidRPr="00D07267">
                              <w:rPr>
                                <w:rFonts w:eastAsia="Calibri"/>
                                <w:sz w:val="18"/>
                                <w:szCs w:val="18"/>
                              </w:rPr>
                              <w:t xml:space="preserve"> has had the benefit of a retained attorney for the last few years to counsel us on and appear on our behalf at the </w:t>
                            </w:r>
                            <w:r w:rsidRPr="00D07267">
                              <w:rPr>
                                <w:rFonts w:eastAsia="Calibri"/>
                                <w:b/>
                                <w:bCs/>
                                <w:sz w:val="18"/>
                                <w:szCs w:val="18"/>
                              </w:rPr>
                              <w:t>NCAB</w:t>
                            </w:r>
                            <w:r w:rsidRPr="00D07267">
                              <w:rPr>
                                <w:rFonts w:eastAsia="Calibri"/>
                                <w:sz w:val="18"/>
                                <w:szCs w:val="18"/>
                              </w:rPr>
                              <w:t xml:space="preserve">, </w:t>
                            </w:r>
                            <w:r w:rsidRPr="00D07267">
                              <w:rPr>
                                <w:rFonts w:eastAsia="Calibri"/>
                                <w:b/>
                                <w:bCs/>
                                <w:sz w:val="18"/>
                                <w:szCs w:val="18"/>
                              </w:rPr>
                              <w:t>NC Legislature</w:t>
                            </w:r>
                            <w:r w:rsidRPr="00D07267">
                              <w:rPr>
                                <w:rFonts w:eastAsia="Calibri"/>
                                <w:sz w:val="18"/>
                                <w:szCs w:val="18"/>
                              </w:rPr>
                              <w:t xml:space="preserve"> and </w:t>
                            </w:r>
                            <w:r w:rsidRPr="00D07267">
                              <w:rPr>
                                <w:rFonts w:eastAsia="Calibri"/>
                                <w:b/>
                                <w:bCs/>
                                <w:sz w:val="18"/>
                                <w:szCs w:val="18"/>
                              </w:rPr>
                              <w:t>The Appraisal Foundation</w:t>
                            </w:r>
                            <w:r w:rsidRPr="00D07267">
                              <w:rPr>
                                <w:rFonts w:eastAsia="Calibri"/>
                                <w:sz w:val="18"/>
                                <w:szCs w:val="18"/>
                              </w:rPr>
                              <w:t xml:space="preserve"> (TAF) when required.</w:t>
                            </w:r>
                          </w:p>
                          <w:p w14:paraId="661C7405" w14:textId="77777777" w:rsidR="00D07267" w:rsidRPr="00D07267" w:rsidRDefault="00D07267" w:rsidP="00D07267">
                            <w:pPr>
                              <w:pStyle w:val="xxmsonormal"/>
                              <w:numPr>
                                <w:ilvl w:val="0"/>
                                <w:numId w:val="3"/>
                              </w:numPr>
                              <w:shd w:val="clear" w:color="auto" w:fill="FFFFFF"/>
                              <w:rPr>
                                <w:rFonts w:eastAsia="Times New Roman"/>
                                <w:color w:val="7C7B7B"/>
                                <w:sz w:val="18"/>
                                <w:szCs w:val="18"/>
                              </w:rPr>
                            </w:pPr>
                            <w:r w:rsidRPr="00D07267">
                              <w:rPr>
                                <w:rFonts w:eastAsia="Times New Roman"/>
                                <w:b/>
                                <w:bCs/>
                                <w:color w:val="000000"/>
                                <w:sz w:val="18"/>
                                <w:szCs w:val="18"/>
                              </w:rPr>
                              <w:t>NCPAC</w:t>
                            </w:r>
                            <w:r w:rsidRPr="00D07267">
                              <w:rPr>
                                <w:rFonts w:eastAsia="Times New Roman"/>
                                <w:color w:val="000000"/>
                                <w:sz w:val="18"/>
                                <w:szCs w:val="18"/>
                              </w:rPr>
                              <w:t xml:space="preserve"> holds an Annual Conference and Business Meeting to provide opportunities for Education, Networking and Professional Development.</w:t>
                            </w:r>
                          </w:p>
                          <w:p w14:paraId="6C9BCFDC" w14:textId="77777777" w:rsidR="00D07267" w:rsidRPr="00D07267" w:rsidRDefault="00D07267" w:rsidP="00D07267">
                            <w:pPr>
                              <w:pStyle w:val="xxmsonormal"/>
                              <w:numPr>
                                <w:ilvl w:val="0"/>
                                <w:numId w:val="3"/>
                              </w:numPr>
                              <w:shd w:val="clear" w:color="auto" w:fill="FFFFFF"/>
                              <w:rPr>
                                <w:rFonts w:eastAsia="Times New Roman"/>
                                <w:color w:val="7C7B7B"/>
                                <w:sz w:val="18"/>
                                <w:szCs w:val="18"/>
                              </w:rPr>
                            </w:pPr>
                            <w:r w:rsidRPr="00D07267">
                              <w:rPr>
                                <w:rFonts w:eastAsia="Times New Roman"/>
                                <w:color w:val="000000"/>
                                <w:sz w:val="18"/>
                                <w:szCs w:val="18"/>
                              </w:rPr>
                              <w:t xml:space="preserve">Due to </w:t>
                            </w:r>
                            <w:r w:rsidRPr="00D07267">
                              <w:rPr>
                                <w:rFonts w:eastAsia="Times New Roman"/>
                                <w:b/>
                                <w:bCs/>
                                <w:color w:val="000000"/>
                                <w:sz w:val="18"/>
                                <w:szCs w:val="18"/>
                              </w:rPr>
                              <w:t>NCPAC’s</w:t>
                            </w:r>
                            <w:r w:rsidRPr="00D07267">
                              <w:rPr>
                                <w:rFonts w:eastAsia="Times New Roman"/>
                                <w:color w:val="000000"/>
                                <w:sz w:val="18"/>
                                <w:szCs w:val="18"/>
                              </w:rPr>
                              <w:t xml:space="preserve"> sponsorship of </w:t>
                            </w:r>
                            <w:r w:rsidRPr="00D07267">
                              <w:rPr>
                                <w:rFonts w:eastAsia="Times New Roman"/>
                                <w:b/>
                                <w:bCs/>
                                <w:color w:val="000000"/>
                                <w:sz w:val="18"/>
                                <w:szCs w:val="18"/>
                              </w:rPr>
                              <w:t>The Appraisal Foundation</w:t>
                            </w:r>
                            <w:r w:rsidRPr="00D07267">
                              <w:rPr>
                                <w:rFonts w:eastAsia="Times New Roman"/>
                                <w:color w:val="000000"/>
                                <w:sz w:val="18"/>
                                <w:szCs w:val="18"/>
                              </w:rPr>
                              <w:t xml:space="preserve"> and our numerous volunteer members we have representatives at the state and federal level.</w:t>
                            </w:r>
                          </w:p>
                          <w:p w14:paraId="30822847" w14:textId="77777777" w:rsidR="00D07267" w:rsidRPr="00D07267" w:rsidRDefault="00D07267" w:rsidP="00D07267">
                            <w:pPr>
                              <w:pStyle w:val="xxmsonormal"/>
                              <w:numPr>
                                <w:ilvl w:val="0"/>
                                <w:numId w:val="3"/>
                              </w:numPr>
                              <w:shd w:val="clear" w:color="auto" w:fill="FFFFFF"/>
                              <w:rPr>
                                <w:rFonts w:eastAsia="Times New Roman"/>
                                <w:color w:val="7C7B7B"/>
                                <w:sz w:val="18"/>
                                <w:szCs w:val="18"/>
                              </w:rPr>
                            </w:pPr>
                            <w:r w:rsidRPr="00D07267">
                              <w:rPr>
                                <w:rFonts w:eastAsia="Times New Roman"/>
                                <w:b/>
                                <w:bCs/>
                                <w:color w:val="000000"/>
                                <w:sz w:val="18"/>
                                <w:szCs w:val="18"/>
                              </w:rPr>
                              <w:t>NCPAC</w:t>
                            </w:r>
                            <w:r w:rsidRPr="00D07267">
                              <w:rPr>
                                <w:rFonts w:eastAsia="Times New Roman"/>
                                <w:color w:val="000000"/>
                                <w:sz w:val="18"/>
                                <w:szCs w:val="18"/>
                              </w:rPr>
                              <w:t xml:space="preserve"> provides a copy of the Student Manual for the 7-Hour USPAP course to each member. </w:t>
                            </w:r>
                          </w:p>
                          <w:p w14:paraId="0C50014A" w14:textId="5E10ED81" w:rsidR="00D07267" w:rsidRPr="00973C42" w:rsidRDefault="00D07267" w:rsidP="00973C42">
                            <w:pPr>
                              <w:pStyle w:val="xxmsonormal"/>
                              <w:numPr>
                                <w:ilvl w:val="0"/>
                                <w:numId w:val="3"/>
                              </w:numPr>
                              <w:shd w:val="clear" w:color="auto" w:fill="FFFFFF"/>
                              <w:rPr>
                                <w:rFonts w:eastAsia="Times New Roman"/>
                                <w:color w:val="7C7B7B"/>
                                <w:sz w:val="18"/>
                                <w:szCs w:val="18"/>
                              </w:rPr>
                            </w:pPr>
                            <w:r w:rsidRPr="00D07267">
                              <w:rPr>
                                <w:rFonts w:eastAsia="Times New Roman"/>
                                <w:b/>
                                <w:bCs/>
                                <w:color w:val="000000"/>
                                <w:sz w:val="18"/>
                                <w:szCs w:val="18"/>
                              </w:rPr>
                              <w:t>NCPAC</w:t>
                            </w:r>
                            <w:r w:rsidRPr="00D07267">
                              <w:rPr>
                                <w:rFonts w:eastAsia="Times New Roman"/>
                                <w:color w:val="000000"/>
                                <w:sz w:val="18"/>
                                <w:szCs w:val="18"/>
                              </w:rPr>
                              <w:t xml:space="preserve"> provides a </w:t>
                            </w:r>
                            <w:r w:rsidRPr="00D07267">
                              <w:rPr>
                                <w:rFonts w:eastAsia="Times New Roman"/>
                                <w:b/>
                                <w:bCs/>
                                <w:color w:val="000000"/>
                                <w:sz w:val="18"/>
                                <w:szCs w:val="18"/>
                              </w:rPr>
                              <w:t>Peer Review Committee</w:t>
                            </w:r>
                            <w:r w:rsidRPr="00D07267">
                              <w:rPr>
                                <w:rFonts w:eastAsia="Times New Roman"/>
                                <w:color w:val="000000"/>
                                <w:sz w:val="18"/>
                                <w:szCs w:val="18"/>
                              </w:rPr>
                              <w:t xml:space="preserve"> for assistance with difficult assignments</w:t>
                            </w:r>
                            <w:r w:rsidRPr="00973C42">
                              <w:rPr>
                                <w:rFonts w:eastAsia="Times New Roman"/>
                                <w:color w:val="000000"/>
                                <w:sz w:val="18"/>
                                <w:szCs w:val="18"/>
                              </w:rPr>
                              <w:t xml:space="preserve"> and they can provide you with advice if you have to appear before </w:t>
                            </w:r>
                            <w:r w:rsidRPr="00973C42">
                              <w:rPr>
                                <w:rFonts w:eastAsia="Times New Roman"/>
                                <w:b/>
                                <w:bCs/>
                                <w:color w:val="000000"/>
                                <w:sz w:val="18"/>
                                <w:szCs w:val="18"/>
                              </w:rPr>
                              <w:t>NCAB</w:t>
                            </w:r>
                            <w:r w:rsidRPr="00973C42">
                              <w:rPr>
                                <w:rFonts w:eastAsia="Times New Roman"/>
                                <w:color w:val="000000"/>
                                <w:sz w:val="18"/>
                                <w:szCs w:val="18"/>
                              </w:rPr>
                              <w:t>.</w:t>
                            </w:r>
                          </w:p>
                          <w:p w14:paraId="744E3105" w14:textId="3E4BCE91" w:rsidR="00D07267" w:rsidRPr="00D07267" w:rsidRDefault="00D07267" w:rsidP="00D07267">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after="100" w:afterAutospacing="1"/>
                              <w:ind w:right="720"/>
                              <w:contextualSpacing/>
                              <w:jc w:val="both"/>
                              <w:rPr>
                                <w:rFonts w:ascii="Calibri" w:eastAsia="Calibri" w:hAnsi="Calibri" w:cs="Calibri"/>
                                <w:sz w:val="18"/>
                                <w:szCs w:val="18"/>
                              </w:rPr>
                            </w:pPr>
                            <w:r w:rsidRPr="00D07267">
                              <w:rPr>
                                <w:rFonts w:ascii="Calibri" w:eastAsia="Calibri" w:hAnsi="Calibri" w:cs="Calibri"/>
                                <w:sz w:val="18"/>
                                <w:szCs w:val="18"/>
                              </w:rPr>
                              <w:t xml:space="preserve">One of NCPAC’s co-founder’s, Past-President, and current Board member, Doug Winner helped create and support </w:t>
                            </w:r>
                            <w:r w:rsidRPr="004D2CE9">
                              <w:rPr>
                                <w:rFonts w:ascii="Calibri" w:eastAsia="Calibri" w:hAnsi="Calibri" w:cs="Calibri"/>
                                <w:b/>
                                <w:bCs/>
                                <w:sz w:val="18"/>
                                <w:szCs w:val="18"/>
                              </w:rPr>
                              <w:t xml:space="preserve">the </w:t>
                            </w:r>
                            <w:r w:rsidR="004D2CE9" w:rsidRPr="004D2CE9">
                              <w:rPr>
                                <w:rFonts w:ascii="Calibri" w:eastAsia="Calibri" w:hAnsi="Calibri" w:cs="Calibri"/>
                                <w:b/>
                                <w:bCs/>
                                <w:sz w:val="18"/>
                                <w:szCs w:val="18"/>
                              </w:rPr>
                              <w:t xml:space="preserve">NCPAC </w:t>
                            </w:r>
                            <w:r w:rsidRPr="004D2CE9">
                              <w:rPr>
                                <w:rFonts w:ascii="Calibri" w:eastAsia="Calibri" w:hAnsi="Calibri" w:cs="Calibri"/>
                                <w:b/>
                                <w:bCs/>
                                <w:sz w:val="18"/>
                                <w:szCs w:val="18"/>
                              </w:rPr>
                              <w:t>Library Project</w:t>
                            </w:r>
                            <w:r w:rsidRPr="00D07267">
                              <w:rPr>
                                <w:rFonts w:ascii="Calibri" w:eastAsia="Calibri" w:hAnsi="Calibri" w:cs="Calibri"/>
                                <w:sz w:val="18"/>
                                <w:szCs w:val="18"/>
                              </w:rPr>
                              <w:t xml:space="preserve"> which has enabled a written copy of Appraisal related material to be maintained at the NCAB as a reference for any appraiser when needed.  This can be especially helpful when working on Retrospective Assignments.</w:t>
                            </w:r>
                          </w:p>
                          <w:p w14:paraId="76BB9568" w14:textId="77777777" w:rsidR="00D07267" w:rsidRPr="00D07267" w:rsidRDefault="00D07267" w:rsidP="00D07267">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contextualSpacing/>
                              <w:jc w:val="both"/>
                              <w:rPr>
                                <w:rFonts w:ascii="Calibri" w:eastAsia="Calibri" w:hAnsi="Calibri" w:cs="Calibri"/>
                                <w:bCs/>
                                <w:sz w:val="18"/>
                                <w:szCs w:val="18"/>
                              </w:rPr>
                            </w:pPr>
                            <w:r w:rsidRPr="00D07267">
                              <w:rPr>
                                <w:rFonts w:ascii="Calibri" w:eastAsia="Calibri" w:hAnsi="Calibri" w:cs="Calibri"/>
                                <w:b/>
                                <w:color w:val="000000"/>
                                <w:sz w:val="18"/>
                                <w:szCs w:val="18"/>
                              </w:rPr>
                              <w:t>NCPAC</w:t>
                            </w:r>
                            <w:r w:rsidRPr="00D07267">
                              <w:rPr>
                                <w:rFonts w:ascii="Calibri" w:eastAsia="Calibri" w:hAnsi="Calibri" w:cs="Calibri"/>
                                <w:bCs/>
                                <w:color w:val="000000"/>
                                <w:sz w:val="18"/>
                                <w:szCs w:val="18"/>
                              </w:rPr>
                              <w:t xml:space="preserve"> sends a member who is our </w:t>
                            </w:r>
                            <w:r w:rsidRPr="00D07267">
                              <w:rPr>
                                <w:rFonts w:ascii="Calibri" w:eastAsia="Calibri" w:hAnsi="Calibri" w:cs="Calibri"/>
                                <w:b/>
                                <w:color w:val="000000"/>
                                <w:sz w:val="18"/>
                                <w:szCs w:val="18"/>
                              </w:rPr>
                              <w:t>AARO (Association of Appraiser Regulatory Officials)</w:t>
                            </w:r>
                            <w:r w:rsidRPr="00D07267">
                              <w:rPr>
                                <w:rFonts w:ascii="Calibri" w:eastAsia="Calibri" w:hAnsi="Calibri" w:cs="Calibri"/>
                                <w:bCs/>
                                <w:color w:val="000000"/>
                                <w:sz w:val="18"/>
                                <w:szCs w:val="18"/>
                              </w:rPr>
                              <w:t xml:space="preserve"> Representative and attends their meetings and speaks on behalf of NCPAC and appraisers on the national issues which are brought up at these meetings.</w:t>
                            </w:r>
                          </w:p>
                          <w:p w14:paraId="155FBC15" w14:textId="77777777" w:rsidR="00D07267" w:rsidRPr="00D07267" w:rsidRDefault="00D07267" w:rsidP="00D07267">
                            <w:pPr>
                              <w:pStyle w:val="xxmsonormal"/>
                              <w:numPr>
                                <w:ilvl w:val="0"/>
                                <w:numId w:val="3"/>
                              </w:numPr>
                              <w:shd w:val="clear" w:color="auto" w:fill="FFFFFF"/>
                              <w:rPr>
                                <w:rFonts w:eastAsia="Times New Roman"/>
                                <w:color w:val="7C7B7B"/>
                                <w:sz w:val="18"/>
                                <w:szCs w:val="18"/>
                              </w:rPr>
                            </w:pPr>
                            <w:r w:rsidRPr="00D07267">
                              <w:rPr>
                                <w:rFonts w:eastAsia="Times New Roman"/>
                                <w:color w:val="000000"/>
                                <w:sz w:val="18"/>
                                <w:szCs w:val="18"/>
                              </w:rPr>
                              <w:t>Via our local NCPAC chapters throughout the state, we provide opportunities to meet, learn from and discuss topics with other local appraisers in your area.</w:t>
                            </w:r>
                          </w:p>
                          <w:p w14:paraId="2F741507" w14:textId="6C59F08D" w:rsidR="00973C42" w:rsidRPr="00973C42" w:rsidRDefault="00D07267" w:rsidP="00973C42">
                            <w:pPr>
                              <w:pStyle w:val="xxmsonormal"/>
                              <w:numPr>
                                <w:ilvl w:val="0"/>
                                <w:numId w:val="3"/>
                              </w:numPr>
                              <w:shd w:val="clear" w:color="auto" w:fill="FFFFFF"/>
                              <w:rPr>
                                <w:rFonts w:eastAsia="Times New Roman"/>
                                <w:color w:val="7C7B7B"/>
                                <w:sz w:val="18"/>
                                <w:szCs w:val="18"/>
                              </w:rPr>
                            </w:pPr>
                            <w:r w:rsidRPr="00D07267">
                              <w:rPr>
                                <w:rFonts w:eastAsia="Times New Roman"/>
                                <w:b/>
                                <w:bCs/>
                                <w:color w:val="000000"/>
                                <w:sz w:val="18"/>
                                <w:szCs w:val="18"/>
                              </w:rPr>
                              <w:t>NCPAC</w:t>
                            </w:r>
                            <w:r w:rsidRPr="00D07267">
                              <w:rPr>
                                <w:rFonts w:eastAsia="Times New Roman"/>
                                <w:color w:val="000000"/>
                                <w:sz w:val="18"/>
                                <w:szCs w:val="18"/>
                              </w:rPr>
                              <w:t xml:space="preserve"> offers a track towards Designation and becoming a </w:t>
                            </w:r>
                            <w:r w:rsidRPr="00D07267">
                              <w:rPr>
                                <w:rFonts w:eastAsia="Times New Roman"/>
                                <w:b/>
                                <w:bCs/>
                                <w:color w:val="000000"/>
                                <w:sz w:val="18"/>
                                <w:szCs w:val="18"/>
                              </w:rPr>
                              <w:t>Coalition Designated Appraiser (CDA)</w:t>
                            </w:r>
                            <w:r w:rsidRPr="00D07267">
                              <w:rPr>
                                <w:rFonts w:eastAsia="Times New Roman"/>
                                <w:color w:val="000000"/>
                                <w:sz w:val="18"/>
                                <w:szCs w:val="18"/>
                              </w:rPr>
                              <w:t xml:space="preserve"> for both Residential and Commercial Appraisers.</w:t>
                            </w:r>
                            <w:r w:rsidR="00973C42">
                              <w:rPr>
                                <w:rFonts w:eastAsia="Times New Roman"/>
                                <w:color w:val="000000"/>
                                <w:sz w:val="18"/>
                                <w:szCs w:val="18"/>
                              </w:rPr>
                              <w:t xml:space="preserve">  </w:t>
                            </w:r>
                            <w:hyperlink r:id="rId9" w:history="1">
                              <w:r w:rsidR="00973C42" w:rsidRPr="00973C42">
                                <w:rPr>
                                  <w:rFonts w:eastAsia="Arial Unicode MS" w:cs="Times New Roman"/>
                                  <w:color w:val="0000FF"/>
                                  <w:sz w:val="18"/>
                                  <w:szCs w:val="24"/>
                                  <w:u w:val="single"/>
                                  <w:bdr w:val="nil"/>
                                </w:rPr>
                                <w:t>CDA Designation Program - The North Carolina Professional Appraisers Coalition (NCPAC) - Online</w:t>
                              </w:r>
                            </w:hyperlink>
                          </w:p>
                          <w:p w14:paraId="04CE452C" w14:textId="77777777" w:rsidR="00D07267" w:rsidRPr="00D07267" w:rsidRDefault="00D07267" w:rsidP="00D07267">
                            <w:pPr>
                              <w:pStyle w:val="xxmsonormal"/>
                              <w:numPr>
                                <w:ilvl w:val="0"/>
                                <w:numId w:val="3"/>
                              </w:numPr>
                              <w:shd w:val="clear" w:color="auto" w:fill="FFFFFF"/>
                              <w:rPr>
                                <w:rFonts w:eastAsia="Times New Roman"/>
                                <w:color w:val="7C7B7B"/>
                                <w:sz w:val="18"/>
                                <w:szCs w:val="18"/>
                              </w:rPr>
                            </w:pPr>
                            <w:r w:rsidRPr="00D07267">
                              <w:rPr>
                                <w:rFonts w:eastAsia="Calibri"/>
                                <w:sz w:val="18"/>
                                <w:szCs w:val="18"/>
                              </w:rPr>
                              <w:t>By attending the conference and the CDA tour we hope you have been able to see different aspects of the</w:t>
                            </w:r>
                            <w:r w:rsidRPr="00977136">
                              <w:rPr>
                                <w:rFonts w:ascii="Arial" w:eastAsia="Calibri" w:hAnsi="Arial"/>
                                <w:sz w:val="24"/>
                                <w:szCs w:val="20"/>
                              </w:rPr>
                              <w:t xml:space="preserve"> </w:t>
                            </w:r>
                            <w:r w:rsidRPr="00D07267">
                              <w:rPr>
                                <w:rFonts w:eastAsia="Calibri"/>
                                <w:sz w:val="18"/>
                                <w:szCs w:val="18"/>
                              </w:rPr>
                              <w:t>state and the influence of industry, nature, farming, etc… on housing and employment in different areas of the state and relate that in some way back to your own area and appraisal practice.</w:t>
                            </w:r>
                          </w:p>
                          <w:p w14:paraId="78406633" w14:textId="77777777" w:rsidR="00D07267" w:rsidRPr="00D07267" w:rsidRDefault="00D07267" w:rsidP="00D07267">
                            <w:pPr>
                              <w:pStyle w:val="xxmsonormal"/>
                              <w:numPr>
                                <w:ilvl w:val="0"/>
                                <w:numId w:val="3"/>
                              </w:numPr>
                              <w:shd w:val="clear" w:color="auto" w:fill="FFFFFF"/>
                              <w:rPr>
                                <w:rFonts w:eastAsia="Times New Roman"/>
                                <w:color w:val="7C7B7B"/>
                                <w:sz w:val="18"/>
                                <w:szCs w:val="18"/>
                              </w:rPr>
                            </w:pPr>
                            <w:r w:rsidRPr="00D07267">
                              <w:rPr>
                                <w:rFonts w:eastAsia="Times New Roman"/>
                                <w:b/>
                                <w:bCs/>
                                <w:color w:val="000000"/>
                                <w:sz w:val="18"/>
                                <w:szCs w:val="18"/>
                              </w:rPr>
                              <w:t>NCPAC</w:t>
                            </w:r>
                            <w:r w:rsidRPr="00D07267">
                              <w:rPr>
                                <w:rFonts w:eastAsia="Times New Roman"/>
                                <w:color w:val="000000"/>
                                <w:sz w:val="18"/>
                                <w:szCs w:val="18"/>
                              </w:rPr>
                              <w:t xml:space="preserve"> designated appraisers </w:t>
                            </w:r>
                            <w:r w:rsidRPr="00D07267">
                              <w:rPr>
                                <w:rFonts w:eastAsia="Times New Roman"/>
                                <w:b/>
                                <w:bCs/>
                                <w:color w:val="000000"/>
                                <w:sz w:val="18"/>
                                <w:szCs w:val="18"/>
                              </w:rPr>
                              <w:t>(CDA)</w:t>
                            </w:r>
                            <w:r w:rsidRPr="00D07267">
                              <w:rPr>
                                <w:rFonts w:eastAsia="Times New Roman"/>
                                <w:color w:val="000000"/>
                                <w:sz w:val="18"/>
                                <w:szCs w:val="18"/>
                              </w:rPr>
                              <w:t xml:space="preserve"> can now be recognized through NAR with their designation as either a </w:t>
                            </w:r>
                            <w:r w:rsidRPr="00D07267">
                              <w:rPr>
                                <w:rFonts w:eastAsia="Times New Roman"/>
                                <w:b/>
                                <w:bCs/>
                                <w:color w:val="000000"/>
                                <w:sz w:val="18"/>
                                <w:szCs w:val="18"/>
                              </w:rPr>
                              <w:t>General Accredited Appraiser (GAA)</w:t>
                            </w:r>
                            <w:r w:rsidRPr="00D07267">
                              <w:rPr>
                                <w:rFonts w:eastAsia="Times New Roman"/>
                                <w:color w:val="000000"/>
                                <w:sz w:val="18"/>
                                <w:szCs w:val="18"/>
                              </w:rPr>
                              <w:t xml:space="preserve"> or </w:t>
                            </w:r>
                            <w:r w:rsidRPr="00D07267">
                              <w:rPr>
                                <w:rFonts w:eastAsia="Times New Roman"/>
                                <w:b/>
                                <w:bCs/>
                                <w:color w:val="000000"/>
                                <w:sz w:val="18"/>
                                <w:szCs w:val="18"/>
                              </w:rPr>
                              <w:t>Residential Accredited Appraiser (RAA)</w:t>
                            </w:r>
                            <w:r w:rsidRPr="00D07267">
                              <w:rPr>
                                <w:rFonts w:eastAsia="Times New Roman"/>
                                <w:color w:val="000000"/>
                                <w:sz w:val="18"/>
                                <w:szCs w:val="18"/>
                              </w:rPr>
                              <w:t>. We are also seeking additional designation opportunities!</w:t>
                            </w:r>
                          </w:p>
                          <w:p w14:paraId="599D9BBA" w14:textId="44FE982C" w:rsidR="00D07267" w:rsidRPr="00D07267" w:rsidRDefault="00D07267" w:rsidP="00D07267">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ind w:right="720"/>
                              <w:contextualSpacing/>
                              <w:jc w:val="both"/>
                              <w:rPr>
                                <w:rFonts w:ascii="Calibri" w:eastAsia="Times New Roman" w:hAnsi="Calibri" w:cs="Calibri"/>
                                <w:color w:val="7C7B7B"/>
                                <w:sz w:val="18"/>
                                <w:szCs w:val="18"/>
                              </w:rPr>
                            </w:pPr>
                            <w:r w:rsidRPr="00D07267">
                              <w:rPr>
                                <w:rFonts w:ascii="Calibri" w:eastAsia="Calibri" w:hAnsi="Calibri" w:cs="Calibri"/>
                                <w:b/>
                                <w:bCs/>
                                <w:color w:val="000000"/>
                                <w:sz w:val="18"/>
                                <w:szCs w:val="18"/>
                              </w:rPr>
                              <w:t>NCPAC</w:t>
                            </w:r>
                            <w:r w:rsidRPr="00D07267">
                              <w:rPr>
                                <w:rFonts w:ascii="Calibri" w:eastAsia="Calibri" w:hAnsi="Calibri" w:cs="Calibri"/>
                                <w:color w:val="000000"/>
                                <w:sz w:val="18"/>
                                <w:szCs w:val="18"/>
                              </w:rPr>
                              <w:t xml:space="preserve">, as a </w:t>
                            </w:r>
                            <w:r w:rsidRPr="00D07267">
                              <w:rPr>
                                <w:rFonts w:ascii="Calibri" w:eastAsia="Calibri" w:hAnsi="Calibri" w:cs="Calibri"/>
                                <w:b/>
                                <w:bCs/>
                                <w:color w:val="000000"/>
                                <w:sz w:val="18"/>
                                <w:szCs w:val="18"/>
                              </w:rPr>
                              <w:t xml:space="preserve">Sponsor of The Appraisal Foundation (TAF) </w:t>
                            </w:r>
                            <w:r w:rsidRPr="00D07267">
                              <w:rPr>
                                <w:rFonts w:ascii="Calibri" w:eastAsia="Calibri" w:hAnsi="Calibri" w:cs="Calibri"/>
                                <w:color w:val="000000"/>
                                <w:sz w:val="18"/>
                                <w:szCs w:val="18"/>
                              </w:rPr>
                              <w:t xml:space="preserve">with a seat on </w:t>
                            </w:r>
                            <w:r w:rsidRPr="00D07267">
                              <w:rPr>
                                <w:rFonts w:ascii="Calibri" w:eastAsia="Calibri" w:hAnsi="Calibri" w:cs="Calibri"/>
                                <w:b/>
                                <w:bCs/>
                                <w:color w:val="000000"/>
                                <w:sz w:val="18"/>
                                <w:szCs w:val="18"/>
                              </w:rPr>
                              <w:t>The Advisory Council (TAFAC)</w:t>
                            </w:r>
                            <w:r w:rsidR="004D6A54">
                              <w:rPr>
                                <w:rFonts w:ascii="Calibri" w:eastAsia="Calibri" w:hAnsi="Calibri" w:cs="Calibri"/>
                                <w:b/>
                                <w:bCs/>
                                <w:color w:val="000000"/>
                                <w:sz w:val="18"/>
                                <w:szCs w:val="18"/>
                              </w:rPr>
                              <w:t>,</w:t>
                            </w:r>
                            <w:r w:rsidRPr="00D07267">
                              <w:rPr>
                                <w:rFonts w:ascii="Calibri" w:eastAsia="Calibri" w:hAnsi="Calibri" w:cs="Calibri"/>
                                <w:color w:val="000000"/>
                                <w:sz w:val="18"/>
                                <w:szCs w:val="18"/>
                              </w:rPr>
                              <w:t xml:space="preserve"> we have been able to help ensure that the average appraiser is able to have their voice heard on a national level.  NCPAC was able to take part in “Vision 2030” which was the long term planning initiative for TAF.   NCPAC is a member of the “Group of 40”, advisors composed of trustees, association representatives and senior staff.  We were able to provide input which will be critical as TAF explores the current professional environment and the future of our profession.   Without the support of your dues we would</w:t>
                            </w:r>
                            <w:r w:rsidRPr="00977136">
                              <w:rPr>
                                <w:rFonts w:ascii="Arial" w:eastAsia="Calibri" w:hAnsi="Arial" w:cs="Calibri"/>
                                <w:color w:val="000000"/>
                                <w:szCs w:val="20"/>
                              </w:rPr>
                              <w:t xml:space="preserve"> </w:t>
                            </w:r>
                            <w:r w:rsidRPr="00D07267">
                              <w:rPr>
                                <w:rFonts w:ascii="Calibri" w:eastAsia="Calibri" w:hAnsi="Calibri" w:cs="Calibri"/>
                                <w:color w:val="000000"/>
                                <w:sz w:val="18"/>
                                <w:szCs w:val="18"/>
                              </w:rPr>
                              <w:t>never be able to keep our position as a Sponsor of TAF and maintain a seat on TA</w:t>
                            </w:r>
                            <w:r w:rsidR="00027538">
                              <w:rPr>
                                <w:rFonts w:ascii="Calibri" w:eastAsia="Calibri" w:hAnsi="Calibri" w:cs="Calibri"/>
                                <w:color w:val="000000"/>
                                <w:sz w:val="18"/>
                                <w:szCs w:val="18"/>
                              </w:rPr>
                              <w:t>FAC</w:t>
                            </w:r>
                            <w:r w:rsidRPr="00D07267">
                              <w:rPr>
                                <w:rFonts w:ascii="Calibri" w:eastAsia="Calibri" w:hAnsi="Calibri" w:cs="Calibri"/>
                                <w:color w:val="000000"/>
                                <w:sz w:val="18"/>
                                <w:szCs w:val="18"/>
                              </w:rPr>
                              <w:t xml:space="preserve">. </w:t>
                            </w:r>
                          </w:p>
                          <w:p w14:paraId="3507E737" w14:textId="60F9D01E" w:rsidR="00027538" w:rsidRPr="00027538" w:rsidRDefault="00D07267" w:rsidP="008E7F34">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ind w:right="720"/>
                              <w:contextualSpacing/>
                              <w:jc w:val="both"/>
                              <w:rPr>
                                <w:rFonts w:eastAsia="Times New Roman"/>
                                <w:color w:val="7C7B7B"/>
                                <w:sz w:val="18"/>
                                <w:szCs w:val="18"/>
                              </w:rPr>
                            </w:pPr>
                            <w:r w:rsidRPr="00027538">
                              <w:rPr>
                                <w:rFonts w:ascii="Calibri" w:eastAsia="Calibri" w:hAnsi="Calibri" w:cs="Calibri"/>
                                <w:b/>
                                <w:bCs/>
                                <w:color w:val="000000"/>
                                <w:sz w:val="18"/>
                                <w:szCs w:val="18"/>
                              </w:rPr>
                              <w:t>NCPAC</w:t>
                            </w:r>
                            <w:r w:rsidRPr="00027538">
                              <w:rPr>
                                <w:rFonts w:ascii="Calibri" w:eastAsia="Calibri" w:hAnsi="Calibri" w:cs="Calibri"/>
                                <w:color w:val="000000"/>
                                <w:sz w:val="18"/>
                                <w:szCs w:val="18"/>
                              </w:rPr>
                              <w:t xml:space="preserve"> is </w:t>
                            </w:r>
                            <w:r w:rsidR="004D6A54" w:rsidRPr="00027538">
                              <w:rPr>
                                <w:rFonts w:ascii="Calibri" w:eastAsia="Calibri" w:hAnsi="Calibri" w:cs="Calibri"/>
                                <w:color w:val="000000"/>
                                <w:sz w:val="18"/>
                                <w:szCs w:val="18"/>
                              </w:rPr>
                              <w:t xml:space="preserve">now an authorized </w:t>
                            </w:r>
                            <w:r w:rsidRPr="00027538">
                              <w:rPr>
                                <w:rFonts w:ascii="Calibri" w:eastAsia="Calibri" w:hAnsi="Calibri" w:cs="Calibri"/>
                                <w:color w:val="000000"/>
                                <w:sz w:val="18"/>
                                <w:szCs w:val="18"/>
                              </w:rPr>
                              <w:t xml:space="preserve">CE provider in NC </w:t>
                            </w:r>
                            <w:r w:rsidR="004D6A54" w:rsidRPr="00027538">
                              <w:rPr>
                                <w:rFonts w:ascii="Calibri" w:eastAsia="Calibri" w:hAnsi="Calibri" w:cs="Calibri"/>
                                <w:color w:val="000000"/>
                                <w:sz w:val="18"/>
                                <w:szCs w:val="18"/>
                              </w:rPr>
                              <w:t xml:space="preserve">and will start scheduling Live CE Classes during the </w:t>
                            </w:r>
                            <w:r w:rsidR="00027538" w:rsidRPr="00027538">
                              <w:rPr>
                                <w:rFonts w:ascii="Calibri" w:eastAsia="Calibri" w:hAnsi="Calibri" w:cs="Calibri"/>
                                <w:color w:val="000000"/>
                                <w:sz w:val="18"/>
                                <w:szCs w:val="18"/>
                              </w:rPr>
                              <w:t xml:space="preserve">latter part of </w:t>
                            </w:r>
                            <w:r w:rsidR="00027538">
                              <w:rPr>
                                <w:rFonts w:ascii="Calibri" w:eastAsia="Calibri" w:hAnsi="Calibri" w:cs="Calibri"/>
                                <w:color w:val="000000"/>
                                <w:sz w:val="18"/>
                                <w:szCs w:val="18"/>
                              </w:rPr>
                              <w:t>2023.</w:t>
                            </w:r>
                          </w:p>
                          <w:p w14:paraId="61ADF443" w14:textId="0A2E8097" w:rsidR="00D07267" w:rsidRPr="00027538" w:rsidRDefault="00D07267" w:rsidP="008E7F34">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ind w:right="720"/>
                              <w:contextualSpacing/>
                              <w:jc w:val="both"/>
                              <w:rPr>
                                <w:rFonts w:eastAsia="Times New Roman"/>
                                <w:color w:val="7C7B7B"/>
                                <w:sz w:val="18"/>
                                <w:szCs w:val="18"/>
                              </w:rPr>
                            </w:pPr>
                            <w:r w:rsidRPr="00027538">
                              <w:rPr>
                                <w:rFonts w:eastAsia="Times New Roman"/>
                                <w:b/>
                                <w:bCs/>
                                <w:color w:val="000000"/>
                                <w:sz w:val="18"/>
                                <w:szCs w:val="18"/>
                              </w:rPr>
                              <w:t>NCPAC</w:t>
                            </w:r>
                            <w:r w:rsidRPr="00027538">
                              <w:rPr>
                                <w:rFonts w:eastAsia="Times New Roman"/>
                                <w:color w:val="000000"/>
                                <w:sz w:val="18"/>
                                <w:szCs w:val="18"/>
                              </w:rPr>
                              <w:t xml:space="preserve"> members can post to a </w:t>
                            </w:r>
                            <w:r w:rsidRPr="00027538">
                              <w:rPr>
                                <w:rFonts w:eastAsia="Times New Roman"/>
                                <w:b/>
                                <w:bCs/>
                                <w:color w:val="000000"/>
                                <w:sz w:val="18"/>
                                <w:szCs w:val="18"/>
                              </w:rPr>
                              <w:t>job board on the NCPAC Website</w:t>
                            </w:r>
                            <w:r w:rsidRPr="00027538">
                              <w:rPr>
                                <w:rFonts w:eastAsia="Times New Roman"/>
                                <w:color w:val="000000"/>
                                <w:sz w:val="18"/>
                                <w:szCs w:val="18"/>
                              </w:rPr>
                              <w:t xml:space="preserve"> if they are a trainee or appraiser looking for a firm to affiliate with or are a firm looking for a new candidate to add to their organization. Currently several positions are available! </w:t>
                            </w:r>
                          </w:p>
                          <w:p w14:paraId="020C4B2E" w14:textId="77777777" w:rsidR="0063797A" w:rsidRPr="000B7416" w:rsidRDefault="004A539E">
                            <w:pPr>
                              <w:pStyle w:val="Body"/>
                              <w:jc w:val="both"/>
                              <w:rPr>
                                <w:rFonts w:ascii="Calibri" w:eastAsia="Calibri" w:hAnsi="Calibri" w:cs="Calibri"/>
                                <w:b/>
                                <w:bCs/>
                                <w:sz w:val="18"/>
                                <w:szCs w:val="18"/>
                                <w:u w:val="single"/>
                              </w:rPr>
                            </w:pPr>
                            <w:r w:rsidRPr="000B7416">
                              <w:rPr>
                                <w:rFonts w:ascii="Calibri" w:hAnsi="Calibri"/>
                                <w:b/>
                                <w:bCs/>
                                <w:sz w:val="18"/>
                                <w:szCs w:val="18"/>
                                <w:u w:val="single"/>
                              </w:rPr>
                              <w:t>With the number of new trainees coming into our Profession we have decided to provide a free membership to all new trainees for their 1</w:t>
                            </w:r>
                            <w:r w:rsidRPr="000B7416">
                              <w:rPr>
                                <w:rFonts w:ascii="Calibri" w:hAnsi="Calibri"/>
                                <w:b/>
                                <w:bCs/>
                                <w:sz w:val="18"/>
                                <w:szCs w:val="18"/>
                                <w:u w:val="single"/>
                                <w:vertAlign w:val="superscript"/>
                              </w:rPr>
                              <w:t>st</w:t>
                            </w:r>
                            <w:r w:rsidRPr="000B7416">
                              <w:rPr>
                                <w:rFonts w:ascii="Calibri" w:hAnsi="Calibri"/>
                                <w:b/>
                                <w:bCs/>
                                <w:sz w:val="18"/>
                                <w:szCs w:val="18"/>
                                <w:u w:val="single"/>
                              </w:rPr>
                              <w:t xml:space="preserve"> membership cycle going forward. </w:t>
                            </w:r>
                          </w:p>
                          <w:p w14:paraId="2CACE606" w14:textId="77777777" w:rsidR="0063797A" w:rsidRPr="000B7416" w:rsidRDefault="0063797A">
                            <w:pPr>
                              <w:pStyle w:val="Body"/>
                              <w:jc w:val="both"/>
                              <w:rPr>
                                <w:rFonts w:ascii="Calibri" w:eastAsia="Calibri" w:hAnsi="Calibri" w:cs="Calibri"/>
                                <w:b/>
                                <w:bCs/>
                                <w:sz w:val="18"/>
                                <w:szCs w:val="18"/>
                                <w:u w:val="single"/>
                              </w:rPr>
                            </w:pPr>
                          </w:p>
                          <w:p w14:paraId="00014482" w14:textId="77777777" w:rsidR="0063797A" w:rsidRPr="000B7416" w:rsidRDefault="004A539E">
                            <w:pPr>
                              <w:pStyle w:val="Body"/>
                              <w:jc w:val="both"/>
                              <w:rPr>
                                <w:rFonts w:ascii="Calibri" w:eastAsia="Calibri" w:hAnsi="Calibri" w:cs="Calibri"/>
                                <w:sz w:val="18"/>
                                <w:szCs w:val="18"/>
                              </w:rPr>
                            </w:pPr>
                            <w:r w:rsidRPr="000B7416">
                              <w:rPr>
                                <w:rFonts w:ascii="Calibri" w:hAnsi="Calibri"/>
                                <w:sz w:val="18"/>
                                <w:szCs w:val="18"/>
                              </w:rPr>
                              <w:t xml:space="preserve">To contact NCPAC with any questions please email </w:t>
                            </w:r>
                            <w:hyperlink r:id="rId10" w:history="1">
                              <w:r w:rsidRPr="000B7416">
                                <w:rPr>
                                  <w:rStyle w:val="Hyperlink0"/>
                                  <w:rFonts w:ascii="Calibri" w:hAnsi="Calibri"/>
                                  <w:lang w:val="it-IT"/>
                                </w:rPr>
                                <w:t>ncpac@live.com</w:t>
                              </w:r>
                            </w:hyperlink>
                            <w:r w:rsidRPr="000B7416">
                              <w:rPr>
                                <w:rFonts w:ascii="Calibri" w:hAnsi="Calibri"/>
                                <w:sz w:val="18"/>
                                <w:szCs w:val="18"/>
                              </w:rPr>
                              <w:t xml:space="preserve"> or visit us at </w:t>
                            </w:r>
                            <w:hyperlink r:id="rId11" w:history="1">
                              <w:r w:rsidRPr="000B7416">
                                <w:rPr>
                                  <w:rStyle w:val="Hyperlink0"/>
                                  <w:rFonts w:ascii="Calibri" w:hAnsi="Calibri"/>
                                </w:rPr>
                                <w:t>www.ncpac.us</w:t>
                              </w:r>
                            </w:hyperlink>
                            <w:r w:rsidRPr="000B7416">
                              <w:rPr>
                                <w:rFonts w:ascii="Calibri" w:hAnsi="Calibri"/>
                                <w:sz w:val="18"/>
                                <w:szCs w:val="18"/>
                              </w:rPr>
                              <w:t xml:space="preserve"> and </w:t>
                            </w:r>
                            <w:hyperlink r:id="rId12" w:history="1">
                              <w:r w:rsidRPr="000B7416">
                                <w:rPr>
                                  <w:rStyle w:val="Hyperlink0"/>
                                  <w:rFonts w:ascii="Calibri" w:hAnsi="Calibri"/>
                                </w:rPr>
                                <w:t>www.facebook.com/ncpac.us</w:t>
                              </w:r>
                            </w:hyperlink>
                            <w:r w:rsidRPr="000B7416">
                              <w:rPr>
                                <w:rFonts w:ascii="Calibri" w:hAnsi="Calibri"/>
                                <w:sz w:val="18"/>
                                <w:szCs w:val="18"/>
                              </w:rPr>
                              <w:t>.</w:t>
                            </w:r>
                          </w:p>
                          <w:p w14:paraId="49090C00" w14:textId="77777777" w:rsidR="00027538" w:rsidRPr="000B7416" w:rsidRDefault="00027538">
                            <w:pPr>
                              <w:pStyle w:val="Body"/>
                              <w:jc w:val="both"/>
                              <w:rPr>
                                <w:rStyle w:val="Link"/>
                                <w:rFonts w:ascii="Calibri" w:eastAsia="Calibri" w:hAnsi="Calibri" w:cs="Calibri"/>
                                <w:b/>
                                <w:bCs/>
                                <w:color w:val="000000"/>
                                <w:sz w:val="18"/>
                                <w:szCs w:val="18"/>
                                <w:u w:color="000000"/>
                              </w:rPr>
                            </w:pPr>
                          </w:p>
                          <w:p w14:paraId="6AB36FFB" w14:textId="2C424E68" w:rsidR="0063797A" w:rsidRDefault="00FD3C99">
                            <w:pPr>
                              <w:numPr>
                                <w:ilvl w:val="0"/>
                                <w:numId w:val="1"/>
                              </w:numPr>
                              <w:jc w:val="both"/>
                              <w:rPr>
                                <w:rFonts w:ascii="Calibri" w:hAnsi="Calibri" w:cs="Arial Unicode MS"/>
                                <w:color w:val="000000"/>
                                <w:sz w:val="18"/>
                                <w:szCs w:val="18"/>
                                <w:u w:color="000000"/>
                                <w14:textOutline w14:w="0" w14:cap="flat" w14:cmpd="sng" w14:algn="ctr">
                                  <w14:noFill/>
                                  <w14:prstDash w14:val="solid"/>
                                  <w14:bevel/>
                                </w14:textOutline>
                              </w:rPr>
                            </w:pPr>
                            <w:r>
                              <w:rPr>
                                <w:rFonts w:ascii="Calibri" w:hAnsi="Calibri" w:cs="Arial Unicode MS"/>
                                <w:b/>
                                <w:bCs/>
                                <w:color w:val="000000"/>
                                <w:sz w:val="18"/>
                                <w:szCs w:val="18"/>
                                <w:u w:color="000000"/>
                                <w14:textOutline w14:w="0" w14:cap="flat" w14:cmpd="sng" w14:algn="ctr">
                                  <w14:noFill/>
                                  <w14:prstDash w14:val="solid"/>
                                  <w14:bevel/>
                                </w14:textOutline>
                              </w:rPr>
                              <w:t>Presidents Corner</w:t>
                            </w:r>
                            <w:r>
                              <w:rPr>
                                <w:rFonts w:ascii="Calibri" w:hAnsi="Calibri" w:cs="Arial Unicode MS"/>
                                <w:color w:val="000000"/>
                                <w:sz w:val="18"/>
                                <w:szCs w:val="18"/>
                                <w:u w:color="000000"/>
                                <w14:textOutline w14:w="0" w14:cap="flat" w14:cmpd="sng" w14:algn="ctr">
                                  <w14:noFill/>
                                  <w14:prstDash w14:val="solid"/>
                                  <w14:bevel/>
                                </w14:textOutline>
                              </w:rPr>
                              <w:t>:</w:t>
                            </w:r>
                          </w:p>
                          <w:p w14:paraId="6DD3791D" w14:textId="77777777" w:rsidR="008C58F5" w:rsidRDefault="008C58F5" w:rsidP="008C58F5">
                            <w:pPr>
                              <w:ind w:left="360"/>
                              <w:jc w:val="both"/>
                              <w:rPr>
                                <w:rFonts w:ascii="Calibri" w:hAnsi="Calibri" w:cs="Arial Unicode MS"/>
                                <w:color w:val="000000"/>
                                <w:sz w:val="18"/>
                                <w:szCs w:val="18"/>
                                <w:u w:color="000000"/>
                                <w14:textOutline w14:w="0" w14:cap="flat" w14:cmpd="sng" w14:algn="ctr">
                                  <w14:noFill/>
                                  <w14:prstDash w14:val="solid"/>
                                  <w14:bevel/>
                                </w14:textOutline>
                              </w:rPr>
                            </w:pPr>
                          </w:p>
                          <w:p w14:paraId="11ED6BEA" w14:textId="56C68DD7" w:rsidR="00335A85" w:rsidRDefault="00C93630" w:rsidP="00C936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r w:rsidRPr="00C93630">
                              <w:rPr>
                                <w:rFonts w:ascii="Calibri" w:hAnsi="Calibri" w:cs="CIDFont+F1"/>
                                <w:b/>
                                <w:bCs/>
                                <w:sz w:val="18"/>
                                <w:szCs w:val="18"/>
                              </w:rPr>
                              <w:t>The 2023 NCPAC Conference</w:t>
                            </w:r>
                            <w:r>
                              <w:rPr>
                                <w:rFonts w:ascii="Calibri" w:hAnsi="Calibri" w:cs="CIDFont+F1"/>
                                <w:sz w:val="18"/>
                                <w:szCs w:val="18"/>
                              </w:rPr>
                              <w:t xml:space="preserve"> is scheduled for 26-28 Sept 2023 and is being held in Southport NC.</w:t>
                            </w:r>
                            <w:r w:rsidR="00335A85" w:rsidRPr="000B7416">
                              <w:rPr>
                                <w:rFonts w:ascii="Calibri" w:hAnsi="Calibri" w:cs="CIDFont+F1"/>
                                <w:sz w:val="18"/>
                                <w:szCs w:val="18"/>
                              </w:rPr>
                              <w:t xml:space="preserve"> </w:t>
                            </w:r>
                            <w:r>
                              <w:rPr>
                                <w:rFonts w:ascii="Calibri" w:hAnsi="Calibri" w:cs="CIDFont+F1"/>
                                <w:sz w:val="18"/>
                                <w:szCs w:val="18"/>
                              </w:rPr>
                              <w:t xml:space="preserve">  We will be offering CE and Exam Prep during the conference.  We hope that you will make plans to attend.</w:t>
                            </w:r>
                            <w:r w:rsidR="008C58F5">
                              <w:rPr>
                                <w:rFonts w:ascii="Calibri" w:hAnsi="Calibri" w:cs="CIDFont+F1"/>
                                <w:sz w:val="18"/>
                                <w:szCs w:val="18"/>
                              </w:rPr>
                              <w:t xml:space="preserve"> Please note that OREP Insurance/Isaac Peck is offering 3 hours of CE Free for Attendees.</w:t>
                            </w:r>
                          </w:p>
                          <w:p w14:paraId="28549A1F" w14:textId="77777777" w:rsidR="00D32411" w:rsidRPr="00D32411" w:rsidRDefault="00D32411" w:rsidP="00C936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6"/>
                                <w:szCs w:val="16"/>
                              </w:rPr>
                            </w:pPr>
                          </w:p>
                          <w:p w14:paraId="0DEF14EF" w14:textId="32702E82" w:rsidR="00D32411" w:rsidRDefault="00D32411" w:rsidP="00C936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b/>
                                <w:bCs/>
                                <w:color w:val="00B0F0"/>
                                <w:sz w:val="18"/>
                                <w:szCs w:val="18"/>
                                <w:u w:val="single"/>
                              </w:rPr>
                            </w:pPr>
                            <w:r>
                              <w:rPr>
                                <w:rFonts w:ascii="Calibri" w:hAnsi="Calibri" w:cs="CIDFont+F1"/>
                                <w:sz w:val="18"/>
                                <w:szCs w:val="18"/>
                              </w:rPr>
                              <w:t xml:space="preserve">Sign up to attend the 2023 NCPAC Conference </w:t>
                            </w:r>
                            <w:hyperlink r:id="rId13" w:history="1">
                              <w:r w:rsidRPr="00D32411">
                                <w:rPr>
                                  <w:rStyle w:val="Hyperlink"/>
                                  <w:rFonts w:ascii="Calibri" w:hAnsi="Calibri" w:cs="CIDFont+F1"/>
                                  <w:b/>
                                  <w:bCs/>
                                  <w:color w:val="00B0F0"/>
                                  <w:sz w:val="18"/>
                                  <w:szCs w:val="18"/>
                                </w:rPr>
                                <w:t>CLICK HERE</w:t>
                              </w:r>
                            </w:hyperlink>
                          </w:p>
                          <w:p w14:paraId="66B2BD3F" w14:textId="394DB547" w:rsidR="00D32411" w:rsidRPr="00D32411" w:rsidRDefault="00D32411" w:rsidP="00C936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color w:val="000000" w:themeColor="text1"/>
                                <w:sz w:val="18"/>
                                <w:szCs w:val="18"/>
                              </w:rPr>
                            </w:pPr>
                            <w:r w:rsidRPr="00D32411">
                              <w:rPr>
                                <w:rFonts w:ascii="Calibri" w:hAnsi="Calibri" w:cs="CIDFont+F1"/>
                                <w:color w:val="000000" w:themeColor="text1"/>
                                <w:sz w:val="18"/>
                                <w:szCs w:val="18"/>
                              </w:rPr>
                              <w:t>For Room reservations at a reduced rate</w:t>
                            </w:r>
                            <w:r>
                              <w:rPr>
                                <w:rFonts w:ascii="Calibri" w:hAnsi="Calibri" w:cs="CIDFont+F1"/>
                                <w:color w:val="000000" w:themeColor="text1"/>
                                <w:sz w:val="18"/>
                                <w:szCs w:val="18"/>
                              </w:rPr>
                              <w:t xml:space="preserve"> </w:t>
                            </w:r>
                            <w:hyperlink r:id="rId14" w:history="1">
                              <w:r w:rsidRPr="00D32411">
                                <w:rPr>
                                  <w:rStyle w:val="Hyperlink"/>
                                  <w:rFonts w:ascii="Calibri" w:hAnsi="Calibri" w:cs="CIDFont+F1"/>
                                  <w:b/>
                                  <w:bCs/>
                                  <w:color w:val="00B0F0"/>
                                  <w:sz w:val="18"/>
                                  <w:szCs w:val="18"/>
                                </w:rPr>
                                <w:t>CLICK HERE</w:t>
                              </w:r>
                            </w:hyperlink>
                          </w:p>
                          <w:p w14:paraId="774C3ED1" w14:textId="77777777" w:rsidR="00C93630" w:rsidRPr="00D32411" w:rsidRDefault="00C93630" w:rsidP="00C936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6"/>
                                <w:szCs w:val="16"/>
                              </w:rPr>
                            </w:pPr>
                          </w:p>
                          <w:p w14:paraId="20C07C81" w14:textId="6DF08496" w:rsidR="00C93630" w:rsidRDefault="00C93630" w:rsidP="00C936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r w:rsidRPr="00D91B7C">
                              <w:rPr>
                                <w:rFonts w:ascii="Calibri" w:hAnsi="Calibri" w:cs="CIDFont+F1"/>
                                <w:b/>
                                <w:bCs/>
                                <w:sz w:val="18"/>
                                <w:szCs w:val="18"/>
                              </w:rPr>
                              <w:t>25 Sep 2023-Monday</w:t>
                            </w:r>
                            <w:r>
                              <w:rPr>
                                <w:rFonts w:ascii="Calibri" w:hAnsi="Calibri" w:cs="CIDFont+F1"/>
                                <w:sz w:val="18"/>
                                <w:szCs w:val="18"/>
                              </w:rPr>
                              <w:t>: Check in for Conference – 05-07pm (if taking CE Tuesday), check in at Hampton Inn &amp; Suites Southport, 4820 Port Loop Rd, Southport NC 28461 (910-477-</w:t>
                            </w:r>
                            <w:proofErr w:type="gramStart"/>
                            <w:r>
                              <w:rPr>
                                <w:rFonts w:ascii="Calibri" w:hAnsi="Calibri" w:cs="CIDFont+F1"/>
                                <w:sz w:val="18"/>
                                <w:szCs w:val="18"/>
                              </w:rPr>
                              <w:t>9830)(</w:t>
                            </w:r>
                            <w:proofErr w:type="gramEnd"/>
                            <w:r>
                              <w:rPr>
                                <w:rFonts w:ascii="Calibri" w:hAnsi="Calibri" w:cs="CIDFont+F1"/>
                                <w:sz w:val="18"/>
                                <w:szCs w:val="18"/>
                              </w:rPr>
                              <w:t>link will be provided for Conference Attendees with a discounted rate)</w:t>
                            </w:r>
                          </w:p>
                          <w:p w14:paraId="25BBF02B" w14:textId="77777777" w:rsidR="00973C42" w:rsidRPr="00D32411" w:rsidRDefault="00973C42" w:rsidP="00C936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6"/>
                                <w:szCs w:val="16"/>
                              </w:rPr>
                            </w:pPr>
                          </w:p>
                          <w:p w14:paraId="00E5EB28" w14:textId="2E7E8D56" w:rsidR="003F30E5" w:rsidRPr="00244F7E" w:rsidRDefault="00C93630" w:rsidP="00D91B7C">
                            <w:pPr>
                              <w:pStyle w:val="NormalWeb"/>
                              <w:shd w:val="clear" w:color="auto" w:fill="FFFFFF"/>
                              <w:spacing w:before="0" w:beforeAutospacing="0" w:after="0" w:afterAutospacing="0"/>
                              <w:rPr>
                                <w:rFonts w:ascii="Calibri" w:hAnsi="Calibri" w:cs="Calibri"/>
                                <w:color w:val="000000"/>
                                <w:sz w:val="18"/>
                                <w:szCs w:val="18"/>
                              </w:rPr>
                            </w:pPr>
                            <w:r w:rsidRPr="00244F7E">
                              <w:rPr>
                                <w:rFonts w:ascii="Calibri" w:hAnsi="Calibri" w:cs="Calibri"/>
                                <w:b/>
                                <w:bCs/>
                                <w:sz w:val="18"/>
                                <w:szCs w:val="18"/>
                              </w:rPr>
                              <w:t>26 Sep 2023-Tuesday</w:t>
                            </w:r>
                            <w:r w:rsidRPr="00244F7E">
                              <w:rPr>
                                <w:rFonts w:ascii="Calibri" w:hAnsi="Calibri" w:cs="Calibri"/>
                                <w:sz w:val="18"/>
                                <w:szCs w:val="18"/>
                              </w:rPr>
                              <w:t>:</w:t>
                            </w:r>
                            <w:r w:rsidR="00D91B7C" w:rsidRPr="00244F7E">
                              <w:rPr>
                                <w:rFonts w:ascii="Calibri" w:hAnsi="Calibri" w:cs="Calibri"/>
                                <w:sz w:val="18"/>
                                <w:szCs w:val="18"/>
                              </w:rPr>
                              <w:t xml:space="preserve"> </w:t>
                            </w:r>
                            <w:r w:rsidRPr="00244F7E">
                              <w:rPr>
                                <w:rFonts w:ascii="Calibri" w:hAnsi="Calibri" w:cs="Calibri"/>
                                <w:sz w:val="18"/>
                                <w:szCs w:val="18"/>
                              </w:rPr>
                              <w:t xml:space="preserve">Free Breakfast for Hotel Guests only, </w:t>
                            </w:r>
                            <w:r w:rsidR="003F30E5" w:rsidRPr="00244F7E">
                              <w:rPr>
                                <w:rFonts w:ascii="Calibri" w:hAnsi="Calibri" w:cs="Calibri"/>
                                <w:color w:val="000000"/>
                                <w:sz w:val="18"/>
                                <w:szCs w:val="18"/>
                              </w:rPr>
                              <w:t xml:space="preserve">Continuing Education (CE) – Excel-Custom MLS Export, Chart &amp; Trendline </w:t>
                            </w:r>
                            <w:r w:rsidR="00D91B7C" w:rsidRPr="00244F7E">
                              <w:rPr>
                                <w:rFonts w:ascii="Calibri" w:hAnsi="Calibri" w:cs="Calibri"/>
                                <w:color w:val="000000"/>
                                <w:sz w:val="18"/>
                                <w:szCs w:val="18"/>
                              </w:rPr>
                              <w:t xml:space="preserve">(4 Hours of CE) </w:t>
                            </w:r>
                            <w:r w:rsidR="003F30E5" w:rsidRPr="00244F7E">
                              <w:rPr>
                                <w:rFonts w:ascii="Calibri" w:hAnsi="Calibri" w:cs="Calibri"/>
                                <w:color w:val="000000"/>
                                <w:sz w:val="18"/>
                                <w:szCs w:val="18"/>
                              </w:rPr>
                              <w:t>8:30am-12:30pm, </w:t>
                            </w:r>
                            <w:hyperlink r:id="rId15" w:tgtFrame="_blank" w:history="1">
                              <w:r w:rsidR="00244F7E" w:rsidRPr="00244F7E">
                                <w:rPr>
                                  <w:rStyle w:val="Hyperlink"/>
                                  <w:rFonts w:ascii="Calibri" w:hAnsi="Calibri" w:cs="Calibri"/>
                                  <w:color w:val="DE4E3A"/>
                                  <w:sz w:val="18"/>
                                  <w:szCs w:val="18"/>
                                </w:rPr>
                                <w:t>Click Here</w:t>
                              </w:r>
                            </w:hyperlink>
                            <w:r w:rsidR="00244F7E" w:rsidRPr="00244F7E">
                              <w:rPr>
                                <w:rFonts w:ascii="Calibri" w:hAnsi="Calibri" w:cs="Calibri"/>
                                <w:color w:val="36495F"/>
                                <w:sz w:val="18"/>
                                <w:szCs w:val="18"/>
                              </w:rPr>
                              <w:t xml:space="preserve"> </w:t>
                            </w:r>
                            <w:r w:rsidR="003F30E5" w:rsidRPr="00244F7E">
                              <w:rPr>
                                <w:rFonts w:ascii="Calibri" w:hAnsi="Calibri" w:cs="Calibri"/>
                                <w:color w:val="000000"/>
                                <w:sz w:val="18"/>
                                <w:szCs w:val="18"/>
                              </w:rPr>
                              <w:t>to sign up (cost: $85.00 - includes all credit card fees)</w:t>
                            </w:r>
                          </w:p>
                          <w:p w14:paraId="406C85F3" w14:textId="77777777" w:rsidR="00D91B7C" w:rsidRPr="003F30E5" w:rsidRDefault="00D91B7C" w:rsidP="00D91B7C">
                            <w:pPr>
                              <w:pStyle w:val="NormalWeb"/>
                              <w:shd w:val="clear" w:color="auto" w:fill="FFFFFF"/>
                              <w:spacing w:before="0" w:beforeAutospacing="0" w:after="0" w:afterAutospacing="0"/>
                              <w:rPr>
                                <w:rFonts w:ascii="Calibri" w:hAnsi="Calibri" w:cs="Calibri"/>
                                <w:color w:val="919191"/>
                                <w:sz w:val="18"/>
                                <w:szCs w:val="18"/>
                              </w:rPr>
                            </w:pPr>
                          </w:p>
                          <w:p w14:paraId="0F7B1877" w14:textId="77777777" w:rsidR="003F30E5" w:rsidRPr="00244F7E" w:rsidRDefault="003F30E5" w:rsidP="003F30E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919191"/>
                                <w:sz w:val="18"/>
                                <w:szCs w:val="18"/>
                                <w:bdr w:val="none" w:sz="0" w:space="0" w:color="auto"/>
                              </w:rPr>
                            </w:pPr>
                            <w:r w:rsidRPr="00244F7E">
                              <w:rPr>
                                <w:rFonts w:ascii="Calibri" w:eastAsia="Times New Roman" w:hAnsi="Calibri" w:cs="Calibri"/>
                                <w:color w:val="000000"/>
                                <w:sz w:val="18"/>
                                <w:szCs w:val="18"/>
                                <w:bdr w:val="none" w:sz="0" w:space="0" w:color="auto"/>
                              </w:rPr>
                              <w:t>Lunch 12:30-1:30,</w:t>
                            </w:r>
                          </w:p>
                          <w:p w14:paraId="6FDF9510" w14:textId="70C97800" w:rsidR="003F30E5" w:rsidRPr="00244F7E" w:rsidRDefault="003F30E5" w:rsidP="003F30E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000000"/>
                                <w:sz w:val="18"/>
                                <w:szCs w:val="18"/>
                                <w:bdr w:val="none" w:sz="0" w:space="0" w:color="auto"/>
                              </w:rPr>
                            </w:pPr>
                            <w:r w:rsidRPr="00244F7E">
                              <w:rPr>
                                <w:rFonts w:ascii="Calibri" w:eastAsia="Times New Roman" w:hAnsi="Calibri" w:cs="Calibri"/>
                                <w:color w:val="000000"/>
                                <w:sz w:val="18"/>
                                <w:szCs w:val="18"/>
                                <w:bdr w:val="none" w:sz="0" w:space="0" w:color="auto"/>
                              </w:rPr>
                              <w:t>Liability &amp; Risk: Protecting Yourself as an Appraiser (</w:t>
                            </w:r>
                            <w:r w:rsidR="00D91B7C" w:rsidRPr="00244F7E">
                              <w:rPr>
                                <w:rFonts w:ascii="Calibri" w:eastAsia="Times New Roman" w:hAnsi="Calibri" w:cs="Calibri"/>
                                <w:color w:val="000000"/>
                                <w:sz w:val="18"/>
                                <w:szCs w:val="18"/>
                                <w:bdr w:val="none" w:sz="0" w:space="0" w:color="auto"/>
                              </w:rPr>
                              <w:t xml:space="preserve">3 Hours of CE </w:t>
                            </w:r>
                            <w:r w:rsidRPr="00244F7E">
                              <w:rPr>
                                <w:rFonts w:ascii="Calibri" w:eastAsia="Times New Roman" w:hAnsi="Calibri" w:cs="Calibri"/>
                                <w:color w:val="000000"/>
                                <w:sz w:val="18"/>
                                <w:szCs w:val="18"/>
                                <w:bdr w:val="none" w:sz="0" w:space="0" w:color="auto"/>
                              </w:rPr>
                              <w:t xml:space="preserve">Being </w:t>
                            </w:r>
                            <w:r w:rsidRPr="00244F7E">
                              <w:rPr>
                                <w:rFonts w:ascii="Calibri" w:eastAsia="Times New Roman" w:hAnsi="Calibri" w:cs="Calibri"/>
                                <w:color w:val="FF0000"/>
                                <w:sz w:val="18"/>
                                <w:szCs w:val="18"/>
                                <w:bdr w:val="none" w:sz="0" w:space="0" w:color="auto"/>
                              </w:rPr>
                              <w:t xml:space="preserve">Offered Free </w:t>
                            </w:r>
                            <w:r w:rsidRPr="00244F7E">
                              <w:rPr>
                                <w:rFonts w:ascii="Calibri" w:eastAsia="Times New Roman" w:hAnsi="Calibri" w:cs="Calibri"/>
                                <w:color w:val="000000"/>
                                <w:sz w:val="18"/>
                                <w:szCs w:val="18"/>
                                <w:bdr w:val="none" w:sz="0" w:space="0" w:color="auto"/>
                              </w:rPr>
                              <w:t>by OREP) 1:30-4:30, </w:t>
                            </w:r>
                            <w:hyperlink r:id="rId16" w:tgtFrame="_blank" w:history="1">
                              <w:r w:rsidR="00244F7E" w:rsidRPr="00244F7E">
                                <w:rPr>
                                  <w:rStyle w:val="Hyperlink"/>
                                  <w:rFonts w:ascii="Calibri" w:hAnsi="Calibri" w:cs="Calibri"/>
                                  <w:color w:val="DE4E3A"/>
                                  <w:sz w:val="18"/>
                                  <w:szCs w:val="18"/>
                                </w:rPr>
                                <w:t>Click Here</w:t>
                              </w:r>
                            </w:hyperlink>
                            <w:r w:rsidR="00244F7E" w:rsidRPr="00244F7E">
                              <w:rPr>
                                <w:rFonts w:ascii="Calibri" w:hAnsi="Calibri" w:cs="Calibri"/>
                                <w:color w:val="36495F"/>
                                <w:sz w:val="18"/>
                                <w:szCs w:val="18"/>
                              </w:rPr>
                              <w:t xml:space="preserve"> </w:t>
                            </w:r>
                            <w:r w:rsidRPr="00244F7E">
                              <w:rPr>
                                <w:rFonts w:ascii="Calibri" w:eastAsia="Times New Roman" w:hAnsi="Calibri" w:cs="Calibri"/>
                                <w:color w:val="000000"/>
                                <w:sz w:val="18"/>
                                <w:szCs w:val="18"/>
                                <w:bdr w:val="none" w:sz="0" w:space="0" w:color="auto"/>
                              </w:rPr>
                              <w:t>to sign up</w:t>
                            </w:r>
                            <w:r w:rsidR="00D91B7C" w:rsidRPr="00244F7E">
                              <w:rPr>
                                <w:rFonts w:ascii="Calibri" w:eastAsia="Times New Roman" w:hAnsi="Calibri" w:cs="Calibri"/>
                                <w:color w:val="000000"/>
                                <w:sz w:val="18"/>
                                <w:szCs w:val="18"/>
                                <w:bdr w:val="none" w:sz="0" w:space="0" w:color="auto"/>
                              </w:rPr>
                              <w:t>.</w:t>
                            </w:r>
                          </w:p>
                          <w:p w14:paraId="3F4D2E62" w14:textId="77777777" w:rsidR="00D91B7C" w:rsidRPr="003F30E5" w:rsidRDefault="00D91B7C" w:rsidP="003F30E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olor w:val="919191"/>
                                <w:sz w:val="18"/>
                                <w:szCs w:val="21"/>
                                <w:bdr w:val="none" w:sz="0" w:space="0" w:color="auto"/>
                              </w:rPr>
                            </w:pPr>
                          </w:p>
                          <w:p w14:paraId="6F6688F6" w14:textId="77777777" w:rsidR="003F30E5" w:rsidRDefault="003F30E5" w:rsidP="003F30E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olor w:val="000000"/>
                                <w:sz w:val="18"/>
                                <w:szCs w:val="21"/>
                                <w:bdr w:val="none" w:sz="0" w:space="0" w:color="auto"/>
                              </w:rPr>
                            </w:pPr>
                            <w:r w:rsidRPr="003F30E5">
                              <w:rPr>
                                <w:rFonts w:ascii="Calibri" w:eastAsia="Times New Roman" w:hAnsi="Calibri"/>
                                <w:color w:val="000000"/>
                                <w:sz w:val="18"/>
                                <w:szCs w:val="21"/>
                                <w:bdr w:val="none" w:sz="0" w:space="0" w:color="auto"/>
                              </w:rPr>
                              <w:t>Check In for Conference 4:30-5:30 (If attending CDA Tour or Trainee Exam Prep on Wednesday)</w:t>
                            </w:r>
                          </w:p>
                          <w:p w14:paraId="0BB5DBB5" w14:textId="77777777" w:rsidR="00D91B7C" w:rsidRPr="003F30E5" w:rsidRDefault="00D91B7C" w:rsidP="003F30E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olor w:val="919191"/>
                                <w:sz w:val="18"/>
                                <w:szCs w:val="21"/>
                                <w:bdr w:val="none" w:sz="0" w:space="0" w:color="auto"/>
                              </w:rPr>
                            </w:pPr>
                          </w:p>
                          <w:p w14:paraId="4BA14139" w14:textId="3D6B18F6" w:rsidR="003F30E5" w:rsidRDefault="003F30E5" w:rsidP="003F30E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olor w:val="000000"/>
                                <w:sz w:val="18"/>
                                <w:szCs w:val="21"/>
                                <w:bdr w:val="none" w:sz="0" w:space="0" w:color="auto"/>
                              </w:rPr>
                            </w:pPr>
                            <w:r w:rsidRPr="003F30E5">
                              <w:rPr>
                                <w:rFonts w:ascii="Calibri" w:eastAsia="Times New Roman" w:hAnsi="Calibri"/>
                                <w:color w:val="000000"/>
                                <w:sz w:val="18"/>
                                <w:szCs w:val="21"/>
                                <w:bdr w:val="none" w:sz="0" w:space="0" w:color="auto"/>
                              </w:rPr>
                              <w:t>Social, Trainee Q&amp;A/Meet &amp; Greet </w:t>
                            </w:r>
                            <w:r w:rsidR="00244F7E">
                              <w:rPr>
                                <w:rFonts w:ascii="Calibri" w:eastAsia="Times New Roman" w:hAnsi="Calibri"/>
                                <w:color w:val="000000"/>
                                <w:sz w:val="18"/>
                                <w:szCs w:val="21"/>
                                <w:bdr w:val="none" w:sz="0" w:space="0" w:color="auto"/>
                              </w:rPr>
                              <w:t xml:space="preserve">Tuesday </w:t>
                            </w:r>
                            <w:r w:rsidRPr="003F30E5">
                              <w:rPr>
                                <w:rFonts w:ascii="Calibri" w:eastAsia="Times New Roman" w:hAnsi="Calibri"/>
                                <w:color w:val="000000"/>
                                <w:sz w:val="18"/>
                                <w:szCs w:val="21"/>
                                <w:bdr w:val="none" w:sz="0" w:space="0" w:color="auto"/>
                              </w:rPr>
                              <w:t>5:00-6:30pm </w:t>
                            </w:r>
                          </w:p>
                          <w:p w14:paraId="3D3A2D61" w14:textId="77777777" w:rsidR="00D91B7C" w:rsidRPr="003F30E5" w:rsidRDefault="00D91B7C" w:rsidP="003F30E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olor w:val="919191"/>
                                <w:sz w:val="18"/>
                                <w:szCs w:val="21"/>
                                <w:bdr w:val="none" w:sz="0" w:space="0" w:color="auto"/>
                              </w:rPr>
                            </w:pPr>
                          </w:p>
                          <w:p w14:paraId="04500B4A" w14:textId="77777777" w:rsidR="003F30E5" w:rsidRPr="003F30E5" w:rsidRDefault="003F30E5" w:rsidP="003F30E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olor w:val="919191"/>
                                <w:sz w:val="18"/>
                                <w:szCs w:val="21"/>
                                <w:bdr w:val="none" w:sz="0" w:space="0" w:color="auto"/>
                              </w:rPr>
                            </w:pPr>
                            <w:r w:rsidRPr="003F30E5">
                              <w:rPr>
                                <w:rFonts w:ascii="Calibri" w:eastAsia="Times New Roman" w:hAnsi="Calibri"/>
                                <w:color w:val="000000"/>
                                <w:sz w:val="18"/>
                                <w:szCs w:val="21"/>
                                <w:bdr w:val="none" w:sz="0" w:space="0" w:color="auto"/>
                              </w:rPr>
                              <w:t>Board Member Dinner/Meeting 7pm @ TBD Location.</w:t>
                            </w:r>
                          </w:p>
                          <w:p w14:paraId="3FE0C3FC" w14:textId="77777777" w:rsidR="00335A85" w:rsidRPr="0038338B" w:rsidRDefault="00335A85" w:rsidP="00335A85">
                            <w:pPr>
                              <w:rPr>
                                <w:rFonts w:ascii="Calibri" w:eastAsiaTheme="minorHAnsi" w:hAnsi="Calibri" w:cs="Calibri"/>
                                <w:color w:val="000000"/>
                                <w:sz w:val="18"/>
                              </w:rPr>
                            </w:pPr>
                          </w:p>
                          <w:p w14:paraId="348B6951" w14:textId="181B8A36" w:rsidR="00D91B7C" w:rsidRPr="002C258D" w:rsidRDefault="00335A85" w:rsidP="00D91B7C">
                            <w:pPr>
                              <w:pStyle w:val="NormalWeb"/>
                              <w:shd w:val="clear" w:color="auto" w:fill="FFFFFF"/>
                              <w:spacing w:before="0" w:beforeAutospacing="0" w:after="0" w:afterAutospacing="0"/>
                              <w:rPr>
                                <w:rFonts w:ascii="Calibri" w:hAnsi="Calibri" w:cs="Calibri"/>
                                <w:color w:val="000000"/>
                                <w:sz w:val="18"/>
                              </w:rPr>
                            </w:pPr>
                            <w:r w:rsidRPr="002C258D">
                              <w:rPr>
                                <w:rFonts w:ascii="Calibri" w:hAnsi="Calibri" w:cs="Calibri"/>
                                <w:b/>
                                <w:bCs/>
                                <w:color w:val="000000"/>
                                <w:sz w:val="18"/>
                              </w:rPr>
                              <w:t>27 September 2023</w:t>
                            </w:r>
                            <w:r w:rsidRPr="002C258D">
                              <w:rPr>
                                <w:rFonts w:ascii="Calibri" w:hAnsi="Calibri" w:cs="Calibri"/>
                                <w:color w:val="000000"/>
                                <w:sz w:val="18"/>
                              </w:rPr>
                              <w:t xml:space="preserve"> – Wednesday: Free Breakfast at Hotel for Guests Only</w:t>
                            </w:r>
                            <w:r w:rsidR="00D91B7C" w:rsidRPr="002C258D">
                              <w:rPr>
                                <w:rFonts w:ascii="Calibri" w:hAnsi="Calibri" w:cs="Calibri"/>
                                <w:color w:val="000000"/>
                                <w:sz w:val="18"/>
                              </w:rPr>
                              <w:t>.</w:t>
                            </w:r>
                          </w:p>
                          <w:p w14:paraId="2607BC63" w14:textId="7FC35C58" w:rsidR="00D91B7C" w:rsidRDefault="00D91B7C" w:rsidP="00D91B7C">
                            <w:pPr>
                              <w:pStyle w:val="NormalWeb"/>
                              <w:shd w:val="clear" w:color="auto" w:fill="FFFFFF"/>
                              <w:spacing w:before="0" w:beforeAutospacing="0" w:after="0" w:afterAutospacing="0"/>
                              <w:rPr>
                                <w:rFonts w:ascii="Calibri" w:hAnsi="Calibri" w:cs="Calibri"/>
                                <w:color w:val="000000"/>
                                <w:sz w:val="18"/>
                                <w:szCs w:val="18"/>
                              </w:rPr>
                            </w:pPr>
                            <w:r w:rsidRPr="002C258D">
                              <w:rPr>
                                <w:rFonts w:ascii="Calibri" w:hAnsi="Calibri" w:cs="Calibri"/>
                                <w:color w:val="000000"/>
                                <w:sz w:val="18"/>
                                <w:szCs w:val="18"/>
                              </w:rPr>
                              <w:t xml:space="preserve">Check in for Conference (late check in for Members and trainees attending class) </w:t>
                            </w:r>
                            <w:r w:rsidR="00244F7E">
                              <w:rPr>
                                <w:rFonts w:ascii="Calibri" w:hAnsi="Calibri" w:cs="Calibri"/>
                                <w:color w:val="000000"/>
                                <w:sz w:val="18"/>
                                <w:szCs w:val="18"/>
                              </w:rPr>
                              <w:t>7-8 a</w:t>
                            </w:r>
                            <w:r w:rsidRPr="002C258D">
                              <w:rPr>
                                <w:rFonts w:ascii="Calibri" w:hAnsi="Calibri" w:cs="Calibri"/>
                                <w:color w:val="000000"/>
                                <w:sz w:val="18"/>
                                <w:szCs w:val="18"/>
                              </w:rPr>
                              <w:t>m</w:t>
                            </w:r>
                            <w:r w:rsidRPr="00D91B7C">
                              <w:rPr>
                                <w:rFonts w:ascii="Calibri" w:hAnsi="Calibri" w:cs="Calibri"/>
                                <w:color w:val="000000"/>
                                <w:sz w:val="18"/>
                                <w:szCs w:val="18"/>
                              </w:rPr>
                              <w:t>. </w:t>
                            </w:r>
                          </w:p>
                          <w:p w14:paraId="2EE0A026" w14:textId="6097438F" w:rsidR="00D91B7C" w:rsidRPr="00244F7E" w:rsidRDefault="00D91B7C" w:rsidP="00D91B7C">
                            <w:pPr>
                              <w:pStyle w:val="NormalWeb"/>
                              <w:shd w:val="clear" w:color="auto" w:fill="FFFFFF"/>
                              <w:spacing w:before="0" w:beforeAutospacing="0" w:after="0" w:afterAutospacing="0"/>
                              <w:rPr>
                                <w:rFonts w:ascii="Calibri" w:hAnsi="Calibri" w:cs="Calibri"/>
                                <w:color w:val="919191"/>
                                <w:sz w:val="18"/>
                                <w:szCs w:val="18"/>
                              </w:rPr>
                            </w:pPr>
                            <w:r w:rsidRPr="00D91B7C">
                              <w:rPr>
                                <w:rFonts w:ascii="Calibri" w:hAnsi="Calibri" w:cs="Calibri"/>
                                <w:color w:val="000000"/>
                                <w:sz w:val="18"/>
                                <w:szCs w:val="18"/>
                              </w:rPr>
                              <w:br/>
                            </w:r>
                            <w:r w:rsidRPr="00244F7E">
                              <w:rPr>
                                <w:rFonts w:ascii="Calibri" w:hAnsi="Calibri" w:cs="Calibri"/>
                                <w:color w:val="000000"/>
                                <w:sz w:val="18"/>
                                <w:szCs w:val="18"/>
                              </w:rPr>
                              <w:t>Trainee Exam Prep 8am–4pm (No CE Credit). </w:t>
                            </w:r>
                          </w:p>
                          <w:p w14:paraId="7A6CA725" w14:textId="6BED1DAF" w:rsidR="00D91B7C" w:rsidRPr="00244F7E" w:rsidRDefault="00D91B7C" w:rsidP="00D91B7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919191"/>
                                <w:sz w:val="18"/>
                                <w:szCs w:val="18"/>
                                <w:bdr w:val="none" w:sz="0" w:space="0" w:color="auto"/>
                              </w:rPr>
                            </w:pPr>
                            <w:r w:rsidRPr="00244F7E">
                              <w:rPr>
                                <w:rFonts w:ascii="Calibri" w:eastAsia="Times New Roman" w:hAnsi="Calibri" w:cs="Calibri"/>
                                <w:color w:val="000000"/>
                                <w:sz w:val="18"/>
                                <w:szCs w:val="18"/>
                                <w:bdr w:val="none" w:sz="0" w:space="0" w:color="auto"/>
                              </w:rPr>
                              <w:t>To sign up for the Trainee Exam Prep please </w:t>
                            </w:r>
                            <w:r w:rsidR="00244F7E" w:rsidRPr="00244F7E">
                              <w:rPr>
                                <w:rFonts w:ascii="Calibri" w:eastAsia="Times New Roman" w:hAnsi="Calibri" w:cs="Calibri"/>
                                <w:color w:val="919191"/>
                                <w:sz w:val="18"/>
                                <w:szCs w:val="18"/>
                                <w:bdr w:val="none" w:sz="0" w:space="0" w:color="auto"/>
                              </w:rPr>
                              <w:t xml:space="preserve"> </w:t>
                            </w:r>
                            <w:hyperlink r:id="rId17" w:tgtFrame="_blank" w:history="1">
                              <w:r w:rsidR="00244F7E">
                                <w:rPr>
                                  <w:rStyle w:val="Hyperlink"/>
                                  <w:rFonts w:ascii="Arial" w:hAnsi="Arial" w:cs="Arial"/>
                                  <w:color w:val="DE4E3A"/>
                                  <w:sz w:val="21"/>
                                  <w:szCs w:val="21"/>
                                </w:rPr>
                                <w:t>CLICK HERE</w:t>
                              </w:r>
                            </w:hyperlink>
                          </w:p>
                          <w:p w14:paraId="0AB3FC21" w14:textId="77777777" w:rsidR="00D91B7C" w:rsidRPr="00244F7E" w:rsidRDefault="00D91B7C" w:rsidP="00D91B7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000000"/>
                                <w:sz w:val="18"/>
                                <w:szCs w:val="18"/>
                                <w:bdr w:val="none" w:sz="0" w:space="0" w:color="auto"/>
                              </w:rPr>
                            </w:pPr>
                          </w:p>
                          <w:p w14:paraId="35553260" w14:textId="51BA430B" w:rsidR="00D91B7C" w:rsidRPr="00D91B7C" w:rsidRDefault="00D91B7C" w:rsidP="00D91B7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000000"/>
                                <w:sz w:val="18"/>
                                <w:szCs w:val="18"/>
                                <w:bdr w:val="none" w:sz="0" w:space="0" w:color="auto"/>
                              </w:rPr>
                            </w:pPr>
                            <w:r w:rsidRPr="00D91B7C">
                              <w:rPr>
                                <w:rFonts w:ascii="Calibri" w:eastAsia="Times New Roman" w:hAnsi="Calibri" w:cs="Calibri"/>
                                <w:color w:val="000000"/>
                                <w:sz w:val="18"/>
                                <w:szCs w:val="18"/>
                                <w:bdr w:val="none" w:sz="0" w:space="0" w:color="auto"/>
                              </w:rPr>
                              <w:t>CDA Tour – Depart for CDA Tour 9am</w:t>
                            </w:r>
                            <w:r w:rsidR="00244F7E">
                              <w:rPr>
                                <w:rFonts w:ascii="Calibri" w:eastAsia="Times New Roman" w:hAnsi="Calibri" w:cs="Calibri"/>
                                <w:color w:val="000000"/>
                                <w:sz w:val="18"/>
                                <w:szCs w:val="18"/>
                                <w:bdr w:val="none" w:sz="0" w:space="0" w:color="auto"/>
                              </w:rPr>
                              <w:t xml:space="preserve"> (will carpool from hotel to Ferry parking lot)</w:t>
                            </w:r>
                            <w:r w:rsidRPr="00D91B7C">
                              <w:rPr>
                                <w:rFonts w:ascii="Calibri" w:eastAsia="Times New Roman" w:hAnsi="Calibri" w:cs="Calibri"/>
                                <w:color w:val="000000"/>
                                <w:sz w:val="18"/>
                                <w:szCs w:val="18"/>
                                <w:bdr w:val="none" w:sz="0" w:space="0" w:color="auto"/>
                              </w:rPr>
                              <w:t>. Bald Head Island Tour 10am-3pm.</w:t>
                            </w:r>
                          </w:p>
                          <w:p w14:paraId="5E39B32E" w14:textId="77777777" w:rsidR="00D91B7C" w:rsidRPr="00D91B7C" w:rsidRDefault="00D91B7C" w:rsidP="00D91B7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919191"/>
                                <w:sz w:val="18"/>
                                <w:szCs w:val="18"/>
                                <w:bdr w:val="none" w:sz="0" w:space="0" w:color="auto"/>
                              </w:rPr>
                            </w:pPr>
                          </w:p>
                          <w:p w14:paraId="0F877167" w14:textId="517B4380" w:rsidR="00D91B7C" w:rsidRPr="00D91B7C" w:rsidRDefault="00D91B7C" w:rsidP="00D91B7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919191"/>
                                <w:sz w:val="18"/>
                                <w:szCs w:val="18"/>
                                <w:bdr w:val="none" w:sz="0" w:space="0" w:color="auto"/>
                              </w:rPr>
                            </w:pPr>
                            <w:r w:rsidRPr="00D91B7C">
                              <w:rPr>
                                <w:rFonts w:ascii="Calibri" w:eastAsia="Times New Roman" w:hAnsi="Calibri" w:cs="Calibri"/>
                                <w:color w:val="000000"/>
                                <w:sz w:val="18"/>
                                <w:szCs w:val="18"/>
                                <w:bdr w:val="none" w:sz="0" w:space="0" w:color="auto"/>
                              </w:rPr>
                              <w:t>Music, Cocktails, Heavy Hors D'oeuvres &amp; Desserts, Guest Speaker (Fisher Wealth or other Motivational Speaker) 5-9pm.  Southport Community Center. 223 E. Bay Street, Southport NC 28761</w:t>
                            </w:r>
                          </w:p>
                          <w:p w14:paraId="11AD6920" w14:textId="5A162D0C" w:rsidR="00335A85" w:rsidRPr="0038338B" w:rsidRDefault="00335A85" w:rsidP="00335A85">
                            <w:pPr>
                              <w:rPr>
                                <w:rFonts w:ascii="Calibri" w:hAnsi="Calibri"/>
                                <w:color w:val="000000"/>
                                <w:sz w:val="18"/>
                              </w:rPr>
                            </w:pPr>
                          </w:p>
                          <w:p w14:paraId="394CF8E0" w14:textId="77777777" w:rsidR="00D91B7C" w:rsidRDefault="00335A85" w:rsidP="00335A85">
                            <w:pPr>
                              <w:rPr>
                                <w:rFonts w:ascii="Calibri" w:hAnsi="Calibri"/>
                                <w:color w:val="000000"/>
                                <w:sz w:val="18"/>
                              </w:rPr>
                            </w:pPr>
                            <w:r w:rsidRPr="00D91B7C">
                              <w:rPr>
                                <w:rFonts w:ascii="Calibri" w:hAnsi="Calibri"/>
                                <w:b/>
                                <w:bCs/>
                                <w:color w:val="000000"/>
                                <w:sz w:val="18"/>
                              </w:rPr>
                              <w:t>28 September 2023 – Thursday</w:t>
                            </w:r>
                            <w:r w:rsidRPr="0038338B">
                              <w:rPr>
                                <w:rFonts w:ascii="Calibri" w:hAnsi="Calibri"/>
                                <w:color w:val="000000"/>
                                <w:sz w:val="18"/>
                              </w:rPr>
                              <w:t xml:space="preserve">: Free Breakfast at Hotel for Guests Only, </w:t>
                            </w:r>
                          </w:p>
                          <w:p w14:paraId="34B4452D" w14:textId="77777777" w:rsidR="00D91B7C" w:rsidRDefault="00D91B7C" w:rsidP="00335A85">
                            <w:pPr>
                              <w:rPr>
                                <w:rFonts w:ascii="Calibri" w:hAnsi="Calibri"/>
                                <w:color w:val="000000"/>
                                <w:sz w:val="18"/>
                              </w:rPr>
                            </w:pPr>
                          </w:p>
                          <w:p w14:paraId="28D1A019" w14:textId="2ED80485" w:rsidR="00AF26D4" w:rsidRDefault="00335A85" w:rsidP="00D91B7C">
                            <w:pPr>
                              <w:rPr>
                                <w:rFonts w:ascii="Calibri" w:eastAsia="Calibri" w:hAnsi="Calibri" w:cs="Calibri"/>
                                <w:sz w:val="18"/>
                                <w:szCs w:val="18"/>
                              </w:rPr>
                            </w:pPr>
                            <w:r w:rsidRPr="0038338B">
                              <w:rPr>
                                <w:rFonts w:ascii="Calibri" w:hAnsi="Calibri"/>
                                <w:color w:val="000000"/>
                                <w:sz w:val="18"/>
                              </w:rPr>
                              <w:t>NCPAC Business Meeting (Install New Officers/Board Members, Awards, Committee Reports) - 09am-01pm</w:t>
                            </w:r>
                            <w:r w:rsidR="00D91B7C">
                              <w:rPr>
                                <w:rFonts w:ascii="Calibri" w:hAnsi="Calibri"/>
                                <w:color w:val="000000"/>
                                <w:sz w:val="18"/>
                              </w:rPr>
                              <w:t>.</w:t>
                            </w:r>
                          </w:p>
                          <w:p w14:paraId="58D08D20" w14:textId="77777777" w:rsidR="00AF26D4" w:rsidRDefault="00AF26D4" w:rsidP="00AF26D4">
                            <w:pPr>
                              <w:jc w:val="center"/>
                              <w:rPr>
                                <w:rFonts w:ascii="Cambria" w:eastAsia="Cambria" w:hAnsi="Cambria" w:cs="Cambria"/>
                                <w:b/>
                                <w:bCs/>
                              </w:rPr>
                            </w:pPr>
                            <w:r>
                              <w:rPr>
                                <w:noProof/>
                              </w:rPr>
                              <w:drawing>
                                <wp:inline distT="0" distB="0" distL="0" distR="0" wp14:anchorId="031ADDE8" wp14:editId="0737E7CF">
                                  <wp:extent cx="895350" cy="693896"/>
                                  <wp:effectExtent l="0" t="0" r="0" b="0"/>
                                  <wp:docPr id="7" name="Picture 6" descr="A red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red and white sign&#10;&#10;Description automatically generated with medium confidence"/>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00107" cy="697583"/>
                                          </a:xfrm>
                                          <a:prstGeom prst="rect">
                                            <a:avLst/>
                                          </a:prstGeom>
                                          <a:noFill/>
                                          <a:ln>
                                            <a:noFill/>
                                          </a:ln>
                                        </pic:spPr>
                                      </pic:pic>
                                    </a:graphicData>
                                  </a:graphic>
                                </wp:inline>
                              </w:drawing>
                            </w:r>
                            <w:r>
                              <w:rPr>
                                <w:noProof/>
                              </w:rPr>
                              <w:drawing>
                                <wp:inline distT="0" distB="0" distL="0" distR="0" wp14:anchorId="303899CE" wp14:editId="722A6B4F">
                                  <wp:extent cx="1504950" cy="685422"/>
                                  <wp:effectExtent l="0" t="0" r="0" b="635"/>
                                  <wp:docPr id="154109544"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09544" name="Picture 1" descr="Logo, company name&#10;&#10;Description automatically generated"/>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516666" cy="690758"/>
                                          </a:xfrm>
                                          <a:prstGeom prst="rect">
                                            <a:avLst/>
                                          </a:prstGeom>
                                          <a:noFill/>
                                          <a:ln>
                                            <a:noFill/>
                                          </a:ln>
                                        </pic:spPr>
                                      </pic:pic>
                                    </a:graphicData>
                                  </a:graphic>
                                </wp:inline>
                              </w:drawing>
                            </w:r>
                          </w:p>
                          <w:p w14:paraId="68C55903" w14:textId="77777777" w:rsidR="00AF26D4" w:rsidRDefault="00AF26D4" w:rsidP="00AF26D4">
                            <w:pPr>
                              <w:rPr>
                                <w:rFonts w:ascii="Cambria" w:eastAsia="Cambria" w:hAnsi="Cambria" w:cs="Cambria"/>
                                <w:b/>
                                <w:bCs/>
                              </w:rPr>
                            </w:pPr>
                          </w:p>
                          <w:p w14:paraId="53C2FB29" w14:textId="60639E86" w:rsidR="00AF26D4" w:rsidRPr="006C2E21" w:rsidRDefault="00AF26D4" w:rsidP="00AF26D4">
                            <w:pPr>
                              <w:rPr>
                                <w:rFonts w:ascii="Calibri" w:eastAsia="Cambria" w:hAnsi="Calibri" w:cs="Calibri"/>
                                <w:b/>
                                <w:bCs/>
                                <w:sz w:val="18"/>
                                <w:szCs w:val="18"/>
                              </w:rPr>
                            </w:pPr>
                            <w:r w:rsidRPr="006C2E21">
                              <w:rPr>
                                <w:rFonts w:ascii="Calibri" w:eastAsia="Cambria" w:hAnsi="Calibri" w:cs="Calibri"/>
                                <w:b/>
                                <w:bCs/>
                                <w:sz w:val="18"/>
                                <w:szCs w:val="18"/>
                              </w:rPr>
                              <w:t xml:space="preserve">NCPAC in </w:t>
                            </w:r>
                            <w:r w:rsidRPr="006C2E21">
                              <w:rPr>
                                <w:rFonts w:ascii="Calibri" w:eastAsia="Cambria" w:hAnsi="Calibri" w:cs="Calibri"/>
                                <w:b/>
                                <w:bCs/>
                                <w:color w:val="000000" w:themeColor="text1"/>
                                <w:sz w:val="18"/>
                                <w:szCs w:val="18"/>
                              </w:rPr>
                              <w:t>coordination</w:t>
                            </w:r>
                            <w:r w:rsidRPr="006C2E21">
                              <w:rPr>
                                <w:rFonts w:ascii="Calibri" w:eastAsia="Cambria" w:hAnsi="Calibri" w:cs="Calibri"/>
                                <w:b/>
                                <w:bCs/>
                                <w:color w:val="FF0000"/>
                                <w:sz w:val="18"/>
                                <w:szCs w:val="18"/>
                              </w:rPr>
                              <w:t xml:space="preserve"> </w:t>
                            </w:r>
                            <w:r w:rsidRPr="006C2E21">
                              <w:rPr>
                                <w:rFonts w:ascii="Calibri" w:eastAsia="Cambria" w:hAnsi="Calibri" w:cs="Calibri"/>
                                <w:b/>
                                <w:bCs/>
                                <w:sz w:val="18"/>
                                <w:szCs w:val="18"/>
                              </w:rPr>
                              <w:t xml:space="preserve">with McKissock is proud to offer a “Live National Exam Preparation Class” at our annual Conference 27 Sep 2023!  You do not have to be an NCPAC member to sign up! </w:t>
                            </w:r>
                          </w:p>
                          <w:p w14:paraId="7A2A3B5E" w14:textId="77777777" w:rsidR="00AF26D4" w:rsidRPr="006C2E21" w:rsidRDefault="00AF26D4" w:rsidP="00AF26D4">
                            <w:pPr>
                              <w:rPr>
                                <w:rFonts w:ascii="Calibri" w:eastAsia="Cambria" w:hAnsi="Calibri" w:cs="Calibri"/>
                                <w:b/>
                                <w:bCs/>
                                <w:color w:val="000000" w:themeColor="text1"/>
                                <w:sz w:val="18"/>
                                <w:szCs w:val="18"/>
                              </w:rPr>
                            </w:pPr>
                            <w:r w:rsidRPr="006C2E21">
                              <w:rPr>
                                <w:rFonts w:ascii="Calibri" w:eastAsia="Cambria" w:hAnsi="Calibri" w:cs="Calibri"/>
                                <w:b/>
                                <w:bCs/>
                                <w:color w:val="000000" w:themeColor="text1"/>
                                <w:sz w:val="18"/>
                                <w:szCs w:val="18"/>
                              </w:rPr>
                              <w:t xml:space="preserve">We have negotiated a special price for this class.  It is usually an online class, due to being a live class being offered at a lower price we will need a minimum of 25 people to hold this class.   </w:t>
                            </w:r>
                          </w:p>
                          <w:p w14:paraId="41347F6F" w14:textId="77777777" w:rsidR="00AF26D4" w:rsidRPr="006C2E21" w:rsidRDefault="00AF26D4" w:rsidP="00AF26D4">
                            <w:pPr>
                              <w:rPr>
                                <w:rFonts w:ascii="Calibri" w:eastAsia="Cambria" w:hAnsi="Calibri" w:cs="Calibri"/>
                                <w:b/>
                                <w:bCs/>
                                <w:sz w:val="18"/>
                                <w:szCs w:val="18"/>
                              </w:rPr>
                            </w:pPr>
                            <w:r w:rsidRPr="006C2E21">
                              <w:rPr>
                                <w:rFonts w:ascii="Calibri" w:eastAsia="Cambria" w:hAnsi="Calibri" w:cs="Calibri"/>
                                <w:b/>
                                <w:bCs/>
                                <w:sz w:val="18"/>
                                <w:szCs w:val="18"/>
                              </w:rPr>
                              <w:t>You can sign up via the link below!</w:t>
                            </w:r>
                          </w:p>
                          <w:p w14:paraId="16098996" w14:textId="77777777" w:rsidR="00AF26D4" w:rsidRPr="006C2E21" w:rsidRDefault="00AF26D4" w:rsidP="00AF26D4">
                            <w:pPr>
                              <w:rPr>
                                <w:rFonts w:ascii="Calibri" w:eastAsia="Cambria" w:hAnsi="Calibri" w:cs="Calibri"/>
                                <w:sz w:val="18"/>
                                <w:szCs w:val="18"/>
                              </w:rPr>
                            </w:pPr>
                            <w:r w:rsidRPr="006C2E21">
                              <w:rPr>
                                <w:rFonts w:ascii="Calibri" w:eastAsia="Cambria" w:hAnsi="Calibri" w:cs="Calibri"/>
                                <w:b/>
                                <w:bCs/>
                                <w:sz w:val="18"/>
                                <w:szCs w:val="18"/>
                              </w:rPr>
                              <w:t xml:space="preserve">Subject: </w:t>
                            </w:r>
                            <w:r w:rsidRPr="006C2E21">
                              <w:rPr>
                                <w:rFonts w:ascii="Calibri" w:eastAsia="Cambria" w:hAnsi="Calibri" w:cs="Calibri"/>
                                <w:sz w:val="18"/>
                                <w:szCs w:val="18"/>
                              </w:rPr>
                              <w:t>Be Ready with McKissock's National Appraiser Exam Crammer</w:t>
                            </w:r>
                          </w:p>
                          <w:p w14:paraId="06F0052E" w14:textId="77777777" w:rsidR="00AF26D4" w:rsidRPr="006C2E21" w:rsidRDefault="00AF26D4" w:rsidP="00AF26D4">
                            <w:pPr>
                              <w:rPr>
                                <w:rFonts w:ascii="Calibri" w:eastAsia="Cambria" w:hAnsi="Calibri" w:cs="Calibri"/>
                                <w:sz w:val="18"/>
                                <w:szCs w:val="18"/>
                              </w:rPr>
                            </w:pPr>
                            <w:r w:rsidRPr="006C2E21">
                              <w:rPr>
                                <w:rFonts w:ascii="Calibri" w:eastAsia="Cambria" w:hAnsi="Calibri" w:cs="Calibri"/>
                                <w:b/>
                                <w:bCs/>
                                <w:sz w:val="18"/>
                                <w:szCs w:val="18"/>
                              </w:rPr>
                              <w:t xml:space="preserve">Preview: </w:t>
                            </w:r>
                            <w:r w:rsidRPr="006C2E21">
                              <w:rPr>
                                <w:rFonts w:ascii="Calibri" w:eastAsia="Cambria" w:hAnsi="Calibri" w:cs="Calibri"/>
                                <w:sz w:val="18"/>
                                <w:szCs w:val="18"/>
                              </w:rPr>
                              <w:t>Are you ready for the national exam? Join us in person for an extra boost to your exam prep with McKissock's new course!</w:t>
                            </w:r>
                          </w:p>
                          <w:p w14:paraId="41036657" w14:textId="77777777" w:rsidR="00AF26D4" w:rsidRPr="006C2E21" w:rsidRDefault="00AF26D4" w:rsidP="00AF26D4">
                            <w:pPr>
                              <w:rPr>
                                <w:rFonts w:ascii="Calibri" w:eastAsia="Cambria" w:hAnsi="Calibri" w:cs="Calibri"/>
                                <w:b/>
                                <w:bCs/>
                                <w:sz w:val="18"/>
                                <w:szCs w:val="18"/>
                              </w:rPr>
                            </w:pPr>
                            <w:r w:rsidRPr="006C2E21">
                              <w:rPr>
                                <w:rFonts w:ascii="Calibri" w:eastAsia="Cambria" w:hAnsi="Calibri" w:cs="Calibri"/>
                                <w:b/>
                                <w:bCs/>
                                <w:sz w:val="18"/>
                                <w:szCs w:val="18"/>
                              </w:rPr>
                              <w:t>Body:</w:t>
                            </w:r>
                          </w:p>
                          <w:p w14:paraId="3A79ED06" w14:textId="77777777" w:rsidR="00AF26D4" w:rsidRPr="006C2E21" w:rsidRDefault="00AF26D4" w:rsidP="00AF26D4">
                            <w:pPr>
                              <w:rPr>
                                <w:rFonts w:ascii="Calibri" w:eastAsia="Cambria" w:hAnsi="Calibri" w:cs="Calibri"/>
                                <w:sz w:val="18"/>
                                <w:szCs w:val="18"/>
                              </w:rPr>
                            </w:pPr>
                            <w:r w:rsidRPr="006C2E21">
                              <w:rPr>
                                <w:rFonts w:ascii="Calibri" w:eastAsia="Cambria" w:hAnsi="Calibri" w:cs="Calibri"/>
                                <w:sz w:val="18"/>
                                <w:szCs w:val="18"/>
                              </w:rPr>
                              <w:t>McKissock Learning invites you to join instructor Julie Molendorp in person for our National Appraiser Exam Crammer (7 Hours).</w:t>
                            </w:r>
                          </w:p>
                          <w:p w14:paraId="7286DBB7" w14:textId="77777777" w:rsidR="00AF26D4" w:rsidRPr="006C2E21" w:rsidRDefault="00AF26D4" w:rsidP="00AF26D4">
                            <w:pPr>
                              <w:rPr>
                                <w:rFonts w:ascii="Calibri" w:hAnsi="Calibri" w:cs="Calibri"/>
                                <w:sz w:val="18"/>
                                <w:szCs w:val="18"/>
                              </w:rPr>
                            </w:pPr>
                            <w:r w:rsidRPr="006C2E21">
                              <w:rPr>
                                <w:rFonts w:ascii="Calibri" w:eastAsia="Cambria" w:hAnsi="Calibri" w:cs="Calibri"/>
                                <w:sz w:val="18"/>
                                <w:szCs w:val="18"/>
                              </w:rPr>
                              <w:t>This 7-hour course is designed to give you that extra boost when preparing for your national exam. You'll get live, real-time questions and answers to all your test prep questions! Focusing on content for both Licensed and Certified Residential exams, this course also assists in understanding the makeup of your exam, as well as some proven test-taking strategies. You will go through practice exam questions with your instructor covering topics you will likely see on your National Exam. This lively question-and-answer format keeps you involved, and your instructor can focus on areas of specific need as you work through the provided sample questions as a class.</w:t>
                            </w:r>
                          </w:p>
                          <w:p w14:paraId="3AA7E1D5" w14:textId="77777777" w:rsidR="00AF26D4" w:rsidRPr="006C2E21" w:rsidRDefault="00AF26D4" w:rsidP="00AF26D4">
                            <w:pPr>
                              <w:rPr>
                                <w:rFonts w:ascii="Calibri" w:hAnsi="Calibri" w:cs="Calibri"/>
                                <w:sz w:val="18"/>
                                <w:szCs w:val="18"/>
                              </w:rPr>
                            </w:pPr>
                            <w:r w:rsidRPr="006C2E21">
                              <w:rPr>
                                <w:rFonts w:ascii="Calibri" w:eastAsia="Cambria" w:hAnsi="Calibri" w:cs="Calibri"/>
                                <w:sz w:val="18"/>
                                <w:szCs w:val="18"/>
                              </w:rPr>
                              <w:t xml:space="preserve"> </w:t>
                            </w:r>
                            <w:r w:rsidRPr="006C2E21">
                              <w:rPr>
                                <w:rFonts w:ascii="Calibri" w:eastAsia="Cambria" w:hAnsi="Calibri" w:cs="Calibri"/>
                                <w:b/>
                                <w:bCs/>
                                <w:sz w:val="18"/>
                                <w:szCs w:val="18"/>
                              </w:rPr>
                              <w:t>Date:</w:t>
                            </w:r>
                            <w:r w:rsidRPr="006C2E21">
                              <w:rPr>
                                <w:rFonts w:ascii="Calibri" w:eastAsia="Cambria" w:hAnsi="Calibri" w:cs="Calibri"/>
                                <w:sz w:val="18"/>
                                <w:szCs w:val="18"/>
                              </w:rPr>
                              <w:t xml:space="preserve"> September 27, 2023</w:t>
                            </w:r>
                          </w:p>
                          <w:p w14:paraId="558F8703" w14:textId="77777777" w:rsidR="00AF26D4" w:rsidRPr="006C2E21" w:rsidRDefault="00AF26D4" w:rsidP="00AF26D4">
                            <w:pPr>
                              <w:rPr>
                                <w:rFonts w:ascii="Calibri" w:hAnsi="Calibri" w:cs="Calibri"/>
                                <w:sz w:val="18"/>
                                <w:szCs w:val="18"/>
                              </w:rPr>
                            </w:pPr>
                            <w:r w:rsidRPr="006C2E21">
                              <w:rPr>
                                <w:rFonts w:ascii="Calibri" w:eastAsia="Cambria" w:hAnsi="Calibri" w:cs="Calibri"/>
                                <w:b/>
                                <w:bCs/>
                                <w:sz w:val="18"/>
                                <w:szCs w:val="18"/>
                              </w:rPr>
                              <w:t>Time:</w:t>
                            </w:r>
                            <w:r w:rsidRPr="006C2E21">
                              <w:rPr>
                                <w:rFonts w:ascii="Calibri" w:eastAsia="Cambria" w:hAnsi="Calibri" w:cs="Calibri"/>
                                <w:sz w:val="18"/>
                                <w:szCs w:val="18"/>
                              </w:rPr>
                              <w:t xml:space="preserve">  8am-4pm ET</w:t>
                            </w:r>
                          </w:p>
                          <w:p w14:paraId="7E3B67BC" w14:textId="77777777" w:rsidR="00AF26D4" w:rsidRPr="006C2E21" w:rsidRDefault="00AF26D4" w:rsidP="00AF26D4">
                            <w:pPr>
                              <w:rPr>
                                <w:rFonts w:ascii="Calibri" w:hAnsi="Calibri" w:cs="Calibri"/>
                                <w:sz w:val="18"/>
                                <w:szCs w:val="18"/>
                              </w:rPr>
                            </w:pPr>
                            <w:r w:rsidRPr="006C2E21">
                              <w:rPr>
                                <w:rFonts w:ascii="Calibri" w:eastAsia="Cambria" w:hAnsi="Calibri" w:cs="Calibri"/>
                                <w:b/>
                                <w:bCs/>
                                <w:sz w:val="18"/>
                                <w:szCs w:val="18"/>
                              </w:rPr>
                              <w:t>Price:</w:t>
                            </w:r>
                            <w:r w:rsidRPr="006C2E21">
                              <w:rPr>
                                <w:rFonts w:ascii="Calibri" w:eastAsia="Cambria" w:hAnsi="Calibri" w:cs="Calibri"/>
                                <w:sz w:val="18"/>
                                <w:szCs w:val="18"/>
                              </w:rPr>
                              <w:t xml:space="preserve"> $175</w:t>
                            </w:r>
                          </w:p>
                          <w:p w14:paraId="48079BD8" w14:textId="77777777" w:rsidR="00AF26D4" w:rsidRPr="006C2E21" w:rsidRDefault="00AF26D4" w:rsidP="00AF26D4">
                            <w:pPr>
                              <w:rPr>
                                <w:rFonts w:ascii="Calibri" w:hAnsi="Calibri" w:cs="Calibri"/>
                                <w:sz w:val="18"/>
                                <w:szCs w:val="18"/>
                              </w:rPr>
                            </w:pPr>
                            <w:r w:rsidRPr="006C2E21">
                              <w:rPr>
                                <w:rFonts w:ascii="Calibri" w:eastAsia="Cambria" w:hAnsi="Calibri" w:cs="Calibri"/>
                                <w:b/>
                                <w:bCs/>
                                <w:sz w:val="18"/>
                                <w:szCs w:val="18"/>
                              </w:rPr>
                              <w:t>Location:</w:t>
                            </w:r>
                            <w:r w:rsidRPr="006C2E21">
                              <w:rPr>
                                <w:rFonts w:ascii="Calibri" w:eastAsia="Cambria" w:hAnsi="Calibri" w:cs="Calibri"/>
                                <w:sz w:val="18"/>
                                <w:szCs w:val="18"/>
                              </w:rPr>
                              <w:t xml:space="preserve"> Hampton Inn, 4820 Port Loop Rd, Southport, NC 28461</w:t>
                            </w:r>
                          </w:p>
                          <w:p w14:paraId="66F293BE" w14:textId="77777777" w:rsidR="00AF26D4" w:rsidRPr="006C2E21" w:rsidRDefault="00AF26D4" w:rsidP="00AF26D4">
                            <w:pPr>
                              <w:rPr>
                                <w:rFonts w:ascii="Calibri" w:eastAsia="Cambria" w:hAnsi="Calibri" w:cs="Calibri"/>
                                <w:sz w:val="18"/>
                                <w:szCs w:val="18"/>
                              </w:rPr>
                            </w:pPr>
                            <w:r w:rsidRPr="006C2E21">
                              <w:rPr>
                                <w:rFonts w:ascii="Calibri" w:eastAsia="Cambria" w:hAnsi="Calibri" w:cs="Calibri"/>
                                <w:sz w:val="18"/>
                                <w:szCs w:val="18"/>
                              </w:rPr>
                              <w:t xml:space="preserve">[CTA: SAVE YOUR SEAT url: </w:t>
                            </w:r>
                            <w:hyperlink r:id="rId21">
                              <w:r w:rsidRPr="006C2E21">
                                <w:rPr>
                                  <w:rStyle w:val="Hyperlink"/>
                                  <w:rFonts w:ascii="Calibri" w:eastAsia="Cambria" w:hAnsi="Calibri" w:cs="Calibri"/>
                                  <w:sz w:val="18"/>
                                  <w:szCs w:val="18"/>
                                </w:rPr>
                                <w:t>https://forms.office.com/Pages/ResponsePage.aspx?id=f1DGLbaTKkCPdbsR8aUkoSEcgs7TBspAoM_wgXhprLVUNTJOOUxKSVFZR0s3VVJDQjczUTY4NDlMRy4u</w:t>
                              </w:r>
                            </w:hyperlink>
                            <w:r w:rsidRPr="006C2E21">
                              <w:rPr>
                                <w:rFonts w:ascii="Calibri" w:eastAsia="Cambria" w:hAnsi="Calibri" w:cs="Calibri"/>
                                <w:sz w:val="18"/>
                                <w:szCs w:val="18"/>
                              </w:rPr>
                              <w:t xml:space="preserve"> ]</w:t>
                            </w:r>
                          </w:p>
                          <w:p w14:paraId="65987382" w14:textId="77777777" w:rsidR="0038338B" w:rsidRDefault="0038338B" w:rsidP="00AF26D4">
                            <w:pPr>
                              <w:rPr>
                                <w:rFonts w:ascii="Cambria" w:eastAsia="Cambria" w:hAnsi="Cambria" w:cs="Cambria"/>
                              </w:rPr>
                            </w:pPr>
                          </w:p>
                          <w:p w14:paraId="6F1E79E3" w14:textId="0CEC2CE3" w:rsidR="00A26F39" w:rsidRPr="000B7416" w:rsidRDefault="00A26F39" w:rsidP="00A26F39">
                            <w:pPr>
                              <w:pStyle w:val="Body"/>
                              <w:numPr>
                                <w:ilvl w:val="0"/>
                                <w:numId w:val="1"/>
                              </w:numPr>
                              <w:jc w:val="both"/>
                              <w:rPr>
                                <w:rFonts w:ascii="Calibri" w:hAnsi="Calibri"/>
                                <w:sz w:val="18"/>
                                <w:szCs w:val="18"/>
                              </w:rPr>
                            </w:pPr>
                            <w:r w:rsidRPr="000B7416">
                              <w:rPr>
                                <w:rFonts w:ascii="Calibri" w:hAnsi="Calibri"/>
                                <w:b/>
                                <w:bCs/>
                                <w:sz w:val="18"/>
                                <w:szCs w:val="18"/>
                              </w:rPr>
                              <w:t>Appraiser News</w:t>
                            </w:r>
                            <w:r w:rsidRPr="000B7416">
                              <w:rPr>
                                <w:rFonts w:ascii="Calibri" w:hAnsi="Calibri"/>
                                <w:sz w:val="18"/>
                                <w:szCs w:val="18"/>
                              </w:rPr>
                              <w:t>:</w:t>
                            </w:r>
                          </w:p>
                          <w:p w14:paraId="1CF764D1" w14:textId="77777777" w:rsidR="00A26F39" w:rsidRPr="000B7416"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r w:rsidRPr="000B7416">
                              <w:rPr>
                                <w:rFonts w:ascii="Calibri" w:hAnsi="Calibri" w:cs="CIDFont+F1"/>
                                <w:sz w:val="18"/>
                                <w:szCs w:val="18"/>
                              </w:rPr>
                              <w:t>NCPAC is continuing to live stream and record the NCAB meetings for all appraisers who are unable to attend the meetings. You</w:t>
                            </w:r>
                          </w:p>
                          <w:p w14:paraId="630CD9F9" w14:textId="4C3113DE" w:rsidR="00A26F39" w:rsidRPr="000B7416"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r w:rsidRPr="000B7416">
                              <w:rPr>
                                <w:rFonts w:ascii="Calibri" w:hAnsi="Calibri" w:cs="CIDFont+F1"/>
                                <w:sz w:val="18"/>
                                <w:szCs w:val="18"/>
                              </w:rPr>
                              <w:t>can view the meetings on our NCPAC Facebook page, website – ncpac.us and on YouTube. The next 2 North Carolina Appraisal Board</w:t>
                            </w:r>
                            <w:r w:rsidR="00A46F24">
                              <w:rPr>
                                <w:rFonts w:ascii="Calibri" w:hAnsi="Calibri" w:cs="CIDFont+F1"/>
                                <w:sz w:val="18"/>
                                <w:szCs w:val="18"/>
                              </w:rPr>
                              <w:t xml:space="preserve"> </w:t>
                            </w:r>
                            <w:r w:rsidRPr="000B7416">
                              <w:rPr>
                                <w:rFonts w:ascii="Calibri" w:hAnsi="Calibri" w:cs="CIDFont+F1"/>
                                <w:sz w:val="18"/>
                                <w:szCs w:val="18"/>
                              </w:rPr>
                              <w:t xml:space="preserve">(NCAB) meetings will be </w:t>
                            </w:r>
                            <w:r w:rsidR="00A46F24">
                              <w:rPr>
                                <w:rFonts w:ascii="Calibri" w:hAnsi="Calibri" w:cs="CIDFont+F1"/>
                                <w:sz w:val="18"/>
                                <w:szCs w:val="18"/>
                              </w:rPr>
                              <w:t>08 Aug</w:t>
                            </w:r>
                            <w:r w:rsidRPr="000B7416">
                              <w:rPr>
                                <w:rFonts w:ascii="Calibri" w:hAnsi="Calibri" w:cs="CIDFont+F1"/>
                                <w:sz w:val="18"/>
                                <w:szCs w:val="18"/>
                              </w:rPr>
                              <w:t xml:space="preserve"> 2023 (Virtual) and </w:t>
                            </w:r>
                            <w:r w:rsidR="00A46F24">
                              <w:rPr>
                                <w:rFonts w:ascii="Calibri" w:hAnsi="Calibri" w:cs="CIDFont+F1"/>
                                <w:sz w:val="18"/>
                                <w:szCs w:val="18"/>
                              </w:rPr>
                              <w:t>09</w:t>
                            </w:r>
                            <w:r w:rsidRPr="000B7416">
                              <w:rPr>
                                <w:rFonts w:ascii="Calibri" w:hAnsi="Calibri" w:cs="CIDFont+F1"/>
                                <w:sz w:val="18"/>
                                <w:szCs w:val="18"/>
                              </w:rPr>
                              <w:t xml:space="preserve"> </w:t>
                            </w:r>
                            <w:r w:rsidR="00A46F24">
                              <w:rPr>
                                <w:rFonts w:ascii="Calibri" w:hAnsi="Calibri" w:cs="CIDFont+F1"/>
                                <w:sz w:val="18"/>
                                <w:szCs w:val="18"/>
                              </w:rPr>
                              <w:t xml:space="preserve">Sep </w:t>
                            </w:r>
                            <w:r w:rsidRPr="000B7416">
                              <w:rPr>
                                <w:rFonts w:ascii="Calibri" w:hAnsi="Calibri" w:cs="CIDFont+F1"/>
                                <w:sz w:val="18"/>
                                <w:szCs w:val="18"/>
                              </w:rPr>
                              <w:t>2023 (Live). The remainder of the 2023 meeting schedule is currently</w:t>
                            </w:r>
                            <w:r w:rsidR="00A46F24">
                              <w:rPr>
                                <w:rFonts w:ascii="Calibri" w:hAnsi="Calibri" w:cs="CIDFont+F1"/>
                                <w:sz w:val="18"/>
                                <w:szCs w:val="18"/>
                              </w:rPr>
                              <w:t xml:space="preserve"> </w:t>
                            </w:r>
                            <w:r w:rsidRPr="000B7416">
                              <w:rPr>
                                <w:rFonts w:ascii="Calibri" w:hAnsi="Calibri" w:cs="CIDFont+F1"/>
                                <w:sz w:val="18"/>
                                <w:szCs w:val="18"/>
                              </w:rPr>
                              <w:t>slated to alternate between Live &amp; Virtual.</w:t>
                            </w:r>
                          </w:p>
                          <w:p w14:paraId="3BF474AE" w14:textId="77777777" w:rsid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p>
                          <w:p w14:paraId="7F13061C" w14:textId="77777777" w:rsid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r w:rsidRPr="000B7416">
                              <w:rPr>
                                <w:rFonts w:ascii="Calibri" w:hAnsi="Calibri" w:cs="CIDFont+F1"/>
                                <w:sz w:val="18"/>
                                <w:szCs w:val="18"/>
                              </w:rPr>
                              <w:t>The current appointees to the board are:</w:t>
                            </w:r>
                          </w:p>
                          <w:p w14:paraId="1234DC77" w14:textId="77777777" w:rsidR="00D91B7C" w:rsidRDefault="00D91B7C"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p>
                          <w:p w14:paraId="748707F9" w14:textId="77777777" w:rsidR="00D91B7C" w:rsidRPr="000B7416" w:rsidRDefault="00D91B7C"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p>
                          <w:p w14:paraId="6AF5AF01" w14:textId="77777777" w:rsidR="00A26F39" w:rsidRP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bdr w:val="none" w:sz="0" w:space="0" w:color="auto"/>
                              </w:rPr>
                            </w:pPr>
                          </w:p>
                          <w:tbl>
                            <w:tblPr>
                              <w:tblW w:w="4500" w:type="pct"/>
                              <w:tblCellSpacing w:w="0" w:type="dxa"/>
                              <w:tblBorders>
                                <w:top w:val="outset" w:sz="6" w:space="0" w:color="044D5E"/>
                                <w:left w:val="outset" w:sz="6" w:space="0" w:color="044D5E"/>
                                <w:bottom w:val="outset" w:sz="6" w:space="0" w:color="044D5E"/>
                                <w:right w:val="outset" w:sz="6" w:space="0" w:color="044D5E"/>
                              </w:tblBorders>
                              <w:shd w:val="clear" w:color="auto" w:fill="FFFFFF"/>
                              <w:tblCellMar>
                                <w:top w:w="30" w:type="dxa"/>
                                <w:left w:w="30" w:type="dxa"/>
                                <w:bottom w:w="30" w:type="dxa"/>
                                <w:right w:w="30" w:type="dxa"/>
                              </w:tblCellMar>
                              <w:tblLook w:val="04A0" w:firstRow="1" w:lastRow="0" w:firstColumn="1" w:lastColumn="0" w:noHBand="0" w:noVBand="1"/>
                            </w:tblPr>
                            <w:tblGrid>
                              <w:gridCol w:w="2248"/>
                              <w:gridCol w:w="2076"/>
                            </w:tblGrid>
                            <w:tr w:rsidR="00D32411" w:rsidRPr="00A26F39" w14:paraId="4B73DD3A" w14:textId="77777777" w:rsidTr="00A26F39">
                              <w:trPr>
                                <w:tblCellSpacing w:w="0" w:type="dxa"/>
                              </w:trPr>
                              <w:tc>
                                <w:tcPr>
                                  <w:tcW w:w="0" w:type="auto"/>
                                  <w:gridSpan w:val="2"/>
                                  <w:tcBorders>
                                    <w:top w:val="outset" w:sz="6" w:space="0" w:color="044D5E"/>
                                    <w:left w:val="outset" w:sz="6" w:space="0" w:color="044D5E"/>
                                    <w:bottom w:val="outset" w:sz="6" w:space="0" w:color="044D5E"/>
                                    <w:right w:val="outset" w:sz="6" w:space="0" w:color="044D5E"/>
                                  </w:tcBorders>
                                  <w:shd w:val="clear" w:color="auto" w:fill="005569"/>
                                  <w:hideMark/>
                                </w:tcPr>
                                <w:p w14:paraId="6E4796DF" w14:textId="77777777" w:rsidR="00A26F39" w:rsidRP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spacing w:before="120" w:after="75" w:line="180" w:lineRule="atLeast"/>
                                    <w:jc w:val="center"/>
                                    <w:outlineLvl w:val="2"/>
                                    <w:rPr>
                                      <w:rFonts w:ascii="Calibri" w:eastAsia="Times New Roman" w:hAnsi="Calibri" w:cs="Arial"/>
                                      <w:b/>
                                      <w:bCs/>
                                      <w:color w:val="FFFFFF"/>
                                      <w:sz w:val="18"/>
                                      <w:szCs w:val="21"/>
                                      <w:bdr w:val="none" w:sz="0" w:space="0" w:color="auto"/>
                                    </w:rPr>
                                  </w:pPr>
                                  <w:r w:rsidRPr="00A26F39">
                                    <w:rPr>
                                      <w:rFonts w:ascii="Calibri" w:eastAsia="Times New Roman" w:hAnsi="Calibri" w:cs="Arial"/>
                                      <w:b/>
                                      <w:bCs/>
                                      <w:color w:val="FFFFFF"/>
                                      <w:sz w:val="18"/>
                                      <w:szCs w:val="21"/>
                                      <w:bdr w:val="none" w:sz="0" w:space="0" w:color="auto"/>
                                    </w:rPr>
                                    <w:t>Appraisal Board Members</w:t>
                                  </w:r>
                                </w:p>
                              </w:tc>
                            </w:tr>
                            <w:tr w:rsidR="00D32411" w:rsidRPr="00A26F39" w14:paraId="088D0B20" w14:textId="77777777" w:rsidTr="00A26F39">
                              <w:trPr>
                                <w:tblCellSpacing w:w="0" w:type="dxa"/>
                              </w:trPr>
                              <w:tc>
                                <w:tcPr>
                                  <w:tcW w:w="2600" w:type="pct"/>
                                  <w:tcBorders>
                                    <w:top w:val="outset" w:sz="6" w:space="0" w:color="044D5E"/>
                                    <w:left w:val="outset" w:sz="6" w:space="0" w:color="044D5E"/>
                                    <w:bottom w:val="outset" w:sz="6" w:space="0" w:color="044D5E"/>
                                    <w:right w:val="outset" w:sz="6" w:space="0" w:color="044D5E"/>
                                  </w:tcBorders>
                                  <w:shd w:val="clear" w:color="auto" w:fill="FFFFFF"/>
                                  <w:hideMark/>
                                </w:tcPr>
                                <w:p w14:paraId="36FAC96C" w14:textId="77777777" w:rsidR="00A26F39" w:rsidRP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000000"/>
                                      <w:sz w:val="18"/>
                                      <w:szCs w:val="18"/>
                                      <w:bdr w:val="none" w:sz="0" w:space="0" w:color="auto"/>
                                    </w:rPr>
                                  </w:pPr>
                                  <w:r w:rsidRPr="00A26F39">
                                    <w:rPr>
                                      <w:rFonts w:ascii="Calibri" w:eastAsia="Times New Roman" w:hAnsi="Calibri" w:cs="Arial"/>
                                      <w:color w:val="000000"/>
                                      <w:sz w:val="18"/>
                                      <w:szCs w:val="18"/>
                                      <w:bdr w:val="none" w:sz="0" w:space="0" w:color="auto"/>
                                    </w:rPr>
                                    <w:t> </w:t>
                                  </w:r>
                                </w:p>
                              </w:tc>
                              <w:tc>
                                <w:tcPr>
                                  <w:tcW w:w="2400" w:type="pct"/>
                                  <w:tcBorders>
                                    <w:top w:val="outset" w:sz="6" w:space="0" w:color="044D5E"/>
                                    <w:left w:val="outset" w:sz="6" w:space="0" w:color="044D5E"/>
                                    <w:bottom w:val="outset" w:sz="6" w:space="0" w:color="044D5E"/>
                                    <w:right w:val="outset" w:sz="6" w:space="0" w:color="044D5E"/>
                                  </w:tcBorders>
                                  <w:shd w:val="clear" w:color="auto" w:fill="FFFFFF"/>
                                  <w:hideMark/>
                                </w:tcPr>
                                <w:p w14:paraId="4E0DF56C" w14:textId="77777777" w:rsidR="00A26F39" w:rsidRP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000000"/>
                                      <w:sz w:val="18"/>
                                      <w:szCs w:val="18"/>
                                      <w:bdr w:val="none" w:sz="0" w:space="0" w:color="auto"/>
                                    </w:rPr>
                                  </w:pPr>
                                  <w:r w:rsidRPr="00A26F39">
                                    <w:rPr>
                                      <w:rFonts w:ascii="Calibri" w:eastAsia="Times New Roman" w:hAnsi="Calibri" w:cs="Arial"/>
                                      <w:color w:val="000000"/>
                                      <w:sz w:val="18"/>
                                      <w:szCs w:val="18"/>
                                      <w:bdr w:val="none" w:sz="0" w:space="0" w:color="auto"/>
                                    </w:rPr>
                                    <w:t> </w:t>
                                  </w:r>
                                </w:p>
                              </w:tc>
                            </w:tr>
                            <w:tr w:rsidR="00D32411" w:rsidRPr="00A26F39" w14:paraId="10A2A8D0" w14:textId="77777777" w:rsidTr="00A26F39">
                              <w:trPr>
                                <w:tblCellSpacing w:w="0" w:type="dxa"/>
                              </w:trPr>
                              <w:tc>
                                <w:tcPr>
                                  <w:tcW w:w="0" w:type="auto"/>
                                  <w:tcBorders>
                                    <w:top w:val="outset" w:sz="6" w:space="0" w:color="044D5E"/>
                                    <w:left w:val="outset" w:sz="6" w:space="0" w:color="044D5E"/>
                                    <w:bottom w:val="outset" w:sz="6" w:space="0" w:color="044D5E"/>
                                    <w:right w:val="outset" w:sz="6" w:space="0" w:color="044D5E"/>
                                  </w:tcBorders>
                                  <w:shd w:val="clear" w:color="auto" w:fill="FFFFFF"/>
                                  <w:hideMark/>
                                </w:tcPr>
                                <w:p w14:paraId="25F08AC4" w14:textId="77777777" w:rsidR="00A26F39" w:rsidRP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000000"/>
                                      <w:sz w:val="18"/>
                                      <w:szCs w:val="18"/>
                                      <w:bdr w:val="none" w:sz="0" w:space="0" w:color="auto"/>
                                    </w:rPr>
                                  </w:pPr>
                                  <w:r w:rsidRPr="00A26F39">
                                    <w:rPr>
                                      <w:rFonts w:ascii="Calibri" w:eastAsia="Times New Roman" w:hAnsi="Calibri" w:cs="Arial"/>
                                      <w:color w:val="000000"/>
                                      <w:sz w:val="18"/>
                                      <w:szCs w:val="18"/>
                                      <w:bdr w:val="none" w:sz="0" w:space="0" w:color="auto"/>
                                    </w:rPr>
                                    <w:t>Mike Warren, Chair</w:t>
                                  </w:r>
                                </w:p>
                              </w:tc>
                              <w:tc>
                                <w:tcPr>
                                  <w:tcW w:w="0" w:type="auto"/>
                                  <w:tcBorders>
                                    <w:top w:val="outset" w:sz="6" w:space="0" w:color="044D5E"/>
                                    <w:left w:val="outset" w:sz="6" w:space="0" w:color="044D5E"/>
                                    <w:bottom w:val="outset" w:sz="6" w:space="0" w:color="044D5E"/>
                                    <w:right w:val="outset" w:sz="6" w:space="0" w:color="044D5E"/>
                                  </w:tcBorders>
                                  <w:shd w:val="clear" w:color="auto" w:fill="FFFFFF"/>
                                  <w:hideMark/>
                                </w:tcPr>
                                <w:p w14:paraId="18084744" w14:textId="77777777" w:rsidR="00A26F39" w:rsidRP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000000"/>
                                      <w:sz w:val="18"/>
                                      <w:szCs w:val="18"/>
                                      <w:bdr w:val="none" w:sz="0" w:space="0" w:color="auto"/>
                                    </w:rPr>
                                  </w:pPr>
                                  <w:r w:rsidRPr="00A26F39">
                                    <w:rPr>
                                      <w:rFonts w:ascii="Calibri" w:eastAsia="Times New Roman" w:hAnsi="Calibri" w:cs="Arial"/>
                                      <w:color w:val="000000"/>
                                      <w:sz w:val="18"/>
                                      <w:szCs w:val="18"/>
                                      <w:bdr w:val="none" w:sz="0" w:space="0" w:color="auto"/>
                                    </w:rPr>
                                    <w:t>Beaufort</w:t>
                                  </w:r>
                                </w:p>
                              </w:tc>
                            </w:tr>
                            <w:tr w:rsidR="00D32411" w:rsidRPr="00A26F39" w14:paraId="34C9F644" w14:textId="77777777" w:rsidTr="00A26F39">
                              <w:trPr>
                                <w:tblCellSpacing w:w="0" w:type="dxa"/>
                              </w:trPr>
                              <w:tc>
                                <w:tcPr>
                                  <w:tcW w:w="0" w:type="auto"/>
                                  <w:tcBorders>
                                    <w:top w:val="outset" w:sz="6" w:space="0" w:color="044D5E"/>
                                    <w:left w:val="outset" w:sz="6" w:space="0" w:color="044D5E"/>
                                    <w:bottom w:val="outset" w:sz="6" w:space="0" w:color="044D5E"/>
                                    <w:right w:val="outset" w:sz="6" w:space="0" w:color="044D5E"/>
                                  </w:tcBorders>
                                  <w:shd w:val="clear" w:color="auto" w:fill="FFFFFF"/>
                                  <w:hideMark/>
                                </w:tcPr>
                                <w:p w14:paraId="4B32F460" w14:textId="77777777" w:rsidR="00A26F39" w:rsidRP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000000"/>
                                      <w:sz w:val="18"/>
                                      <w:szCs w:val="18"/>
                                      <w:bdr w:val="none" w:sz="0" w:space="0" w:color="auto"/>
                                    </w:rPr>
                                  </w:pPr>
                                  <w:r w:rsidRPr="00A26F39">
                                    <w:rPr>
                                      <w:rFonts w:ascii="Calibri" w:eastAsia="Times New Roman" w:hAnsi="Calibri" w:cs="Arial"/>
                                      <w:color w:val="000000"/>
                                      <w:sz w:val="18"/>
                                      <w:szCs w:val="18"/>
                                      <w:bdr w:val="none" w:sz="0" w:space="0" w:color="auto"/>
                                    </w:rPr>
                                    <w:t>Timothy N. Tallent, Vice-Chair</w:t>
                                  </w:r>
                                </w:p>
                              </w:tc>
                              <w:tc>
                                <w:tcPr>
                                  <w:tcW w:w="0" w:type="auto"/>
                                  <w:tcBorders>
                                    <w:top w:val="outset" w:sz="6" w:space="0" w:color="044D5E"/>
                                    <w:left w:val="outset" w:sz="6" w:space="0" w:color="044D5E"/>
                                    <w:bottom w:val="outset" w:sz="6" w:space="0" w:color="044D5E"/>
                                    <w:right w:val="outset" w:sz="6" w:space="0" w:color="044D5E"/>
                                  </w:tcBorders>
                                  <w:shd w:val="clear" w:color="auto" w:fill="FFFFFF"/>
                                  <w:hideMark/>
                                </w:tcPr>
                                <w:p w14:paraId="7CD5E548" w14:textId="77777777" w:rsidR="00A26F39" w:rsidRP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000000"/>
                                      <w:sz w:val="18"/>
                                      <w:szCs w:val="18"/>
                                      <w:bdr w:val="none" w:sz="0" w:space="0" w:color="auto"/>
                                    </w:rPr>
                                  </w:pPr>
                                  <w:r w:rsidRPr="00A26F39">
                                    <w:rPr>
                                      <w:rFonts w:ascii="Calibri" w:eastAsia="Times New Roman" w:hAnsi="Calibri" w:cs="Arial"/>
                                      <w:color w:val="000000"/>
                                      <w:sz w:val="18"/>
                                      <w:szCs w:val="18"/>
                                      <w:bdr w:val="none" w:sz="0" w:space="0" w:color="auto"/>
                                    </w:rPr>
                                    <w:t>Concord</w:t>
                                  </w:r>
                                </w:p>
                              </w:tc>
                            </w:tr>
                            <w:tr w:rsidR="00D32411" w:rsidRPr="00A26F39" w14:paraId="35542080" w14:textId="77777777" w:rsidTr="00A26F39">
                              <w:trPr>
                                <w:tblCellSpacing w:w="0" w:type="dxa"/>
                              </w:trPr>
                              <w:tc>
                                <w:tcPr>
                                  <w:tcW w:w="0" w:type="auto"/>
                                  <w:tcBorders>
                                    <w:top w:val="outset" w:sz="6" w:space="0" w:color="044D5E"/>
                                    <w:left w:val="outset" w:sz="6" w:space="0" w:color="044D5E"/>
                                    <w:bottom w:val="outset" w:sz="6" w:space="0" w:color="044D5E"/>
                                    <w:right w:val="outset" w:sz="6" w:space="0" w:color="044D5E"/>
                                  </w:tcBorders>
                                  <w:shd w:val="clear" w:color="auto" w:fill="FFFFFF"/>
                                  <w:hideMark/>
                                </w:tcPr>
                                <w:p w14:paraId="42F952F7" w14:textId="77777777" w:rsidR="00A26F39" w:rsidRP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000000"/>
                                      <w:sz w:val="18"/>
                                      <w:szCs w:val="18"/>
                                      <w:bdr w:val="none" w:sz="0" w:space="0" w:color="auto"/>
                                    </w:rPr>
                                  </w:pPr>
                                  <w:r w:rsidRPr="00A26F39">
                                    <w:rPr>
                                      <w:rFonts w:ascii="Calibri" w:eastAsia="Times New Roman" w:hAnsi="Calibri" w:cs="Arial"/>
                                      <w:color w:val="000000"/>
                                      <w:sz w:val="18"/>
                                      <w:szCs w:val="18"/>
                                      <w:bdr w:val="none" w:sz="0" w:space="0" w:color="auto"/>
                                    </w:rPr>
                                    <w:t>Claire M. Aufrance</w:t>
                                  </w:r>
                                </w:p>
                              </w:tc>
                              <w:tc>
                                <w:tcPr>
                                  <w:tcW w:w="0" w:type="auto"/>
                                  <w:tcBorders>
                                    <w:top w:val="outset" w:sz="6" w:space="0" w:color="044D5E"/>
                                    <w:left w:val="outset" w:sz="6" w:space="0" w:color="044D5E"/>
                                    <w:bottom w:val="outset" w:sz="6" w:space="0" w:color="044D5E"/>
                                    <w:right w:val="outset" w:sz="6" w:space="0" w:color="044D5E"/>
                                  </w:tcBorders>
                                  <w:shd w:val="clear" w:color="auto" w:fill="FFFFFF"/>
                                  <w:hideMark/>
                                </w:tcPr>
                                <w:p w14:paraId="71F09369" w14:textId="77777777" w:rsidR="00A26F39" w:rsidRP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000000"/>
                                      <w:sz w:val="18"/>
                                      <w:szCs w:val="18"/>
                                      <w:bdr w:val="none" w:sz="0" w:space="0" w:color="auto"/>
                                    </w:rPr>
                                  </w:pPr>
                                  <w:r w:rsidRPr="00A26F39">
                                    <w:rPr>
                                      <w:rFonts w:ascii="Calibri" w:eastAsia="Times New Roman" w:hAnsi="Calibri" w:cs="Arial"/>
                                      <w:color w:val="000000"/>
                                      <w:sz w:val="18"/>
                                      <w:szCs w:val="18"/>
                                      <w:bdr w:val="none" w:sz="0" w:space="0" w:color="auto"/>
                                    </w:rPr>
                                    <w:t>Greensboro</w:t>
                                  </w:r>
                                </w:p>
                              </w:tc>
                            </w:tr>
                            <w:tr w:rsidR="00D32411" w:rsidRPr="00A26F39" w14:paraId="5BBCF686" w14:textId="77777777" w:rsidTr="00A26F39">
                              <w:trPr>
                                <w:tblCellSpacing w:w="0" w:type="dxa"/>
                              </w:trPr>
                              <w:tc>
                                <w:tcPr>
                                  <w:tcW w:w="0" w:type="auto"/>
                                  <w:tcBorders>
                                    <w:top w:val="outset" w:sz="6" w:space="0" w:color="044D5E"/>
                                    <w:left w:val="outset" w:sz="6" w:space="0" w:color="044D5E"/>
                                    <w:bottom w:val="outset" w:sz="6" w:space="0" w:color="044D5E"/>
                                    <w:right w:val="outset" w:sz="6" w:space="0" w:color="044D5E"/>
                                  </w:tcBorders>
                                  <w:shd w:val="clear" w:color="auto" w:fill="FFFFFF"/>
                                  <w:hideMark/>
                                </w:tcPr>
                                <w:p w14:paraId="776FA3FD" w14:textId="77777777" w:rsidR="00A26F39" w:rsidRP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000000"/>
                                      <w:sz w:val="18"/>
                                      <w:szCs w:val="18"/>
                                      <w:bdr w:val="none" w:sz="0" w:space="0" w:color="auto"/>
                                    </w:rPr>
                                  </w:pPr>
                                  <w:r w:rsidRPr="00A26F39">
                                    <w:rPr>
                                      <w:rFonts w:ascii="Calibri" w:eastAsia="Times New Roman" w:hAnsi="Calibri" w:cs="Arial"/>
                                      <w:color w:val="000000"/>
                                      <w:sz w:val="18"/>
                                      <w:szCs w:val="18"/>
                                      <w:bdr w:val="none" w:sz="0" w:space="0" w:color="auto"/>
                                    </w:rPr>
                                    <w:t>Sarah J. Burnham</w:t>
                                  </w:r>
                                </w:p>
                              </w:tc>
                              <w:tc>
                                <w:tcPr>
                                  <w:tcW w:w="0" w:type="auto"/>
                                  <w:tcBorders>
                                    <w:top w:val="outset" w:sz="6" w:space="0" w:color="044D5E"/>
                                    <w:left w:val="outset" w:sz="6" w:space="0" w:color="044D5E"/>
                                    <w:bottom w:val="outset" w:sz="6" w:space="0" w:color="044D5E"/>
                                    <w:right w:val="outset" w:sz="6" w:space="0" w:color="044D5E"/>
                                  </w:tcBorders>
                                  <w:shd w:val="clear" w:color="auto" w:fill="FFFFFF"/>
                                  <w:hideMark/>
                                </w:tcPr>
                                <w:p w14:paraId="10F32AC8" w14:textId="77777777" w:rsidR="00A26F39" w:rsidRP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000000"/>
                                      <w:sz w:val="18"/>
                                      <w:szCs w:val="18"/>
                                      <w:bdr w:val="none" w:sz="0" w:space="0" w:color="auto"/>
                                    </w:rPr>
                                  </w:pPr>
                                  <w:r w:rsidRPr="00A26F39">
                                    <w:rPr>
                                      <w:rFonts w:ascii="Calibri" w:eastAsia="Times New Roman" w:hAnsi="Calibri" w:cs="Arial"/>
                                      <w:color w:val="000000"/>
                                      <w:sz w:val="18"/>
                                      <w:szCs w:val="18"/>
                                      <w:bdr w:val="none" w:sz="0" w:space="0" w:color="auto"/>
                                    </w:rPr>
                                    <w:t>Hickory</w:t>
                                  </w:r>
                                </w:p>
                              </w:tc>
                            </w:tr>
                            <w:tr w:rsidR="00D32411" w:rsidRPr="00A26F39" w14:paraId="0A51890D" w14:textId="77777777" w:rsidTr="00A26F39">
                              <w:trPr>
                                <w:tblCellSpacing w:w="0" w:type="dxa"/>
                              </w:trPr>
                              <w:tc>
                                <w:tcPr>
                                  <w:tcW w:w="0" w:type="auto"/>
                                  <w:tcBorders>
                                    <w:top w:val="outset" w:sz="6" w:space="0" w:color="044D5E"/>
                                    <w:left w:val="outset" w:sz="6" w:space="0" w:color="044D5E"/>
                                    <w:bottom w:val="outset" w:sz="6" w:space="0" w:color="044D5E"/>
                                    <w:right w:val="outset" w:sz="6" w:space="0" w:color="044D5E"/>
                                  </w:tcBorders>
                                  <w:shd w:val="clear" w:color="auto" w:fill="FFFFFF"/>
                                  <w:hideMark/>
                                </w:tcPr>
                                <w:p w14:paraId="7B4A5189" w14:textId="77777777" w:rsidR="00A26F39" w:rsidRP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000000"/>
                                      <w:sz w:val="18"/>
                                      <w:szCs w:val="18"/>
                                      <w:bdr w:val="none" w:sz="0" w:space="0" w:color="auto"/>
                                    </w:rPr>
                                  </w:pPr>
                                  <w:r w:rsidRPr="00A26F39">
                                    <w:rPr>
                                      <w:rFonts w:ascii="Calibri" w:eastAsia="Times New Roman" w:hAnsi="Calibri" w:cs="Arial"/>
                                      <w:color w:val="000000"/>
                                      <w:sz w:val="18"/>
                                      <w:szCs w:val="18"/>
                                      <w:bdr w:val="none" w:sz="0" w:space="0" w:color="auto"/>
                                    </w:rPr>
                                    <w:t>Lynn Carmichael</w:t>
                                  </w:r>
                                </w:p>
                              </w:tc>
                              <w:tc>
                                <w:tcPr>
                                  <w:tcW w:w="0" w:type="auto"/>
                                  <w:tcBorders>
                                    <w:top w:val="outset" w:sz="6" w:space="0" w:color="044D5E"/>
                                    <w:left w:val="outset" w:sz="6" w:space="0" w:color="044D5E"/>
                                    <w:bottom w:val="outset" w:sz="6" w:space="0" w:color="044D5E"/>
                                    <w:right w:val="outset" w:sz="6" w:space="0" w:color="044D5E"/>
                                  </w:tcBorders>
                                  <w:shd w:val="clear" w:color="auto" w:fill="FFFFFF"/>
                                  <w:hideMark/>
                                </w:tcPr>
                                <w:p w14:paraId="6D26F352" w14:textId="77777777" w:rsidR="00A26F39" w:rsidRP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000000"/>
                                      <w:sz w:val="18"/>
                                      <w:szCs w:val="18"/>
                                      <w:bdr w:val="none" w:sz="0" w:space="0" w:color="auto"/>
                                    </w:rPr>
                                  </w:pPr>
                                  <w:r w:rsidRPr="00A26F39">
                                    <w:rPr>
                                      <w:rFonts w:ascii="Calibri" w:eastAsia="Times New Roman" w:hAnsi="Calibri" w:cs="Arial"/>
                                      <w:color w:val="000000"/>
                                      <w:sz w:val="18"/>
                                      <w:szCs w:val="18"/>
                                      <w:bdr w:val="none" w:sz="0" w:space="0" w:color="auto"/>
                                    </w:rPr>
                                    <w:t>Arden</w:t>
                                  </w:r>
                                </w:p>
                              </w:tc>
                            </w:tr>
                            <w:tr w:rsidR="00D32411" w:rsidRPr="00A26F39" w14:paraId="3D12B4F6" w14:textId="77777777" w:rsidTr="00A26F39">
                              <w:trPr>
                                <w:tblCellSpacing w:w="0" w:type="dxa"/>
                              </w:trPr>
                              <w:tc>
                                <w:tcPr>
                                  <w:tcW w:w="0" w:type="auto"/>
                                  <w:tcBorders>
                                    <w:top w:val="outset" w:sz="6" w:space="0" w:color="044D5E"/>
                                    <w:left w:val="outset" w:sz="6" w:space="0" w:color="044D5E"/>
                                    <w:bottom w:val="outset" w:sz="6" w:space="0" w:color="044D5E"/>
                                    <w:right w:val="outset" w:sz="6" w:space="0" w:color="044D5E"/>
                                  </w:tcBorders>
                                  <w:shd w:val="clear" w:color="auto" w:fill="FFFFFF"/>
                                  <w:hideMark/>
                                </w:tcPr>
                                <w:p w14:paraId="75037FBA" w14:textId="77777777" w:rsidR="00A26F39" w:rsidRP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000000"/>
                                      <w:sz w:val="18"/>
                                      <w:szCs w:val="18"/>
                                      <w:bdr w:val="none" w:sz="0" w:space="0" w:color="auto"/>
                                    </w:rPr>
                                  </w:pPr>
                                  <w:r w:rsidRPr="00A26F39">
                                    <w:rPr>
                                      <w:rFonts w:ascii="Calibri" w:eastAsia="Times New Roman" w:hAnsi="Calibri" w:cs="Arial"/>
                                      <w:color w:val="000000"/>
                                      <w:sz w:val="18"/>
                                      <w:szCs w:val="18"/>
                                      <w:bdr w:val="none" w:sz="0" w:space="0" w:color="auto"/>
                                    </w:rPr>
                                    <w:t>Darius R. Chase</w:t>
                                  </w:r>
                                </w:p>
                              </w:tc>
                              <w:tc>
                                <w:tcPr>
                                  <w:tcW w:w="0" w:type="auto"/>
                                  <w:tcBorders>
                                    <w:top w:val="outset" w:sz="6" w:space="0" w:color="044D5E"/>
                                    <w:left w:val="outset" w:sz="6" w:space="0" w:color="044D5E"/>
                                    <w:bottom w:val="outset" w:sz="6" w:space="0" w:color="044D5E"/>
                                    <w:right w:val="outset" w:sz="6" w:space="0" w:color="044D5E"/>
                                  </w:tcBorders>
                                  <w:shd w:val="clear" w:color="auto" w:fill="FFFFFF"/>
                                  <w:hideMark/>
                                </w:tcPr>
                                <w:p w14:paraId="2247F1C4" w14:textId="77777777" w:rsidR="00A26F39" w:rsidRP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000000"/>
                                      <w:sz w:val="18"/>
                                      <w:szCs w:val="18"/>
                                      <w:bdr w:val="none" w:sz="0" w:space="0" w:color="auto"/>
                                    </w:rPr>
                                  </w:pPr>
                                  <w:r w:rsidRPr="00A26F39">
                                    <w:rPr>
                                      <w:rFonts w:ascii="Calibri" w:eastAsia="Times New Roman" w:hAnsi="Calibri" w:cs="Arial"/>
                                      <w:color w:val="000000"/>
                                      <w:sz w:val="18"/>
                                      <w:szCs w:val="18"/>
                                      <w:bdr w:val="none" w:sz="0" w:space="0" w:color="auto"/>
                                    </w:rPr>
                                    <w:t>Waxhaw</w:t>
                                  </w:r>
                                </w:p>
                              </w:tc>
                            </w:tr>
                            <w:tr w:rsidR="00D32411" w:rsidRPr="00A26F39" w14:paraId="015D4397" w14:textId="77777777" w:rsidTr="00A26F39">
                              <w:trPr>
                                <w:tblCellSpacing w:w="0" w:type="dxa"/>
                              </w:trPr>
                              <w:tc>
                                <w:tcPr>
                                  <w:tcW w:w="0" w:type="auto"/>
                                  <w:tcBorders>
                                    <w:top w:val="outset" w:sz="6" w:space="0" w:color="044D5E"/>
                                    <w:left w:val="outset" w:sz="6" w:space="0" w:color="044D5E"/>
                                    <w:bottom w:val="outset" w:sz="6" w:space="0" w:color="044D5E"/>
                                    <w:right w:val="outset" w:sz="6" w:space="0" w:color="044D5E"/>
                                  </w:tcBorders>
                                  <w:shd w:val="clear" w:color="auto" w:fill="FFFFFF"/>
                                  <w:hideMark/>
                                </w:tcPr>
                                <w:p w14:paraId="11B50328" w14:textId="77777777" w:rsidR="00A26F39" w:rsidRP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000000"/>
                                      <w:sz w:val="18"/>
                                      <w:szCs w:val="18"/>
                                      <w:bdr w:val="none" w:sz="0" w:space="0" w:color="auto"/>
                                    </w:rPr>
                                  </w:pPr>
                                  <w:r w:rsidRPr="00A26F39">
                                    <w:rPr>
                                      <w:rFonts w:ascii="Calibri" w:eastAsia="Times New Roman" w:hAnsi="Calibri" w:cs="Arial"/>
                                      <w:color w:val="000000"/>
                                      <w:sz w:val="18"/>
                                      <w:szCs w:val="18"/>
                                      <w:bdr w:val="none" w:sz="0" w:space="0" w:color="auto"/>
                                    </w:rPr>
                                    <w:t>Jack C. (Cal) Morgan, III</w:t>
                                  </w:r>
                                </w:p>
                              </w:tc>
                              <w:tc>
                                <w:tcPr>
                                  <w:tcW w:w="0" w:type="auto"/>
                                  <w:tcBorders>
                                    <w:top w:val="outset" w:sz="6" w:space="0" w:color="044D5E"/>
                                    <w:left w:val="outset" w:sz="6" w:space="0" w:color="044D5E"/>
                                    <w:bottom w:val="outset" w:sz="6" w:space="0" w:color="044D5E"/>
                                    <w:right w:val="outset" w:sz="6" w:space="0" w:color="044D5E"/>
                                  </w:tcBorders>
                                  <w:shd w:val="clear" w:color="auto" w:fill="FFFFFF"/>
                                  <w:hideMark/>
                                </w:tcPr>
                                <w:p w14:paraId="6846DB70" w14:textId="77777777" w:rsidR="00A26F39" w:rsidRP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000000"/>
                                      <w:sz w:val="18"/>
                                      <w:szCs w:val="18"/>
                                      <w:bdr w:val="none" w:sz="0" w:space="0" w:color="auto"/>
                                    </w:rPr>
                                  </w:pPr>
                                  <w:r w:rsidRPr="00A26F39">
                                    <w:rPr>
                                      <w:rFonts w:ascii="Calibri" w:eastAsia="Times New Roman" w:hAnsi="Calibri" w:cs="Arial"/>
                                      <w:color w:val="000000"/>
                                      <w:sz w:val="18"/>
                                      <w:szCs w:val="18"/>
                                      <w:bdr w:val="none" w:sz="0" w:space="0" w:color="auto"/>
                                    </w:rPr>
                                    <w:t>Wilmington</w:t>
                                  </w:r>
                                </w:p>
                              </w:tc>
                            </w:tr>
                            <w:tr w:rsidR="00D32411" w:rsidRPr="00A26F39" w14:paraId="6CCD37A4" w14:textId="77777777" w:rsidTr="00A26F39">
                              <w:trPr>
                                <w:tblCellSpacing w:w="0" w:type="dxa"/>
                              </w:trPr>
                              <w:tc>
                                <w:tcPr>
                                  <w:tcW w:w="0" w:type="auto"/>
                                  <w:tcBorders>
                                    <w:top w:val="outset" w:sz="6" w:space="0" w:color="044D5E"/>
                                    <w:left w:val="outset" w:sz="6" w:space="0" w:color="044D5E"/>
                                    <w:bottom w:val="outset" w:sz="6" w:space="0" w:color="044D5E"/>
                                    <w:right w:val="outset" w:sz="6" w:space="0" w:color="044D5E"/>
                                  </w:tcBorders>
                                  <w:shd w:val="clear" w:color="auto" w:fill="FFFFFF"/>
                                  <w:hideMark/>
                                </w:tcPr>
                                <w:p w14:paraId="71F69A8B" w14:textId="77777777" w:rsidR="00A26F39" w:rsidRP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000000"/>
                                      <w:sz w:val="18"/>
                                      <w:szCs w:val="18"/>
                                      <w:bdr w:val="none" w:sz="0" w:space="0" w:color="auto"/>
                                    </w:rPr>
                                  </w:pPr>
                                  <w:proofErr w:type="spellStart"/>
                                  <w:r w:rsidRPr="00A26F39">
                                    <w:rPr>
                                      <w:rFonts w:ascii="Calibri" w:eastAsia="Times New Roman" w:hAnsi="Calibri" w:cs="Arial"/>
                                      <w:color w:val="000000"/>
                                      <w:sz w:val="18"/>
                                      <w:szCs w:val="18"/>
                                      <w:bdr w:val="none" w:sz="0" w:space="0" w:color="auto"/>
                                    </w:rPr>
                                    <w:t>Viviree</w:t>
                                  </w:r>
                                  <w:proofErr w:type="spellEnd"/>
                                  <w:r w:rsidRPr="00A26F39">
                                    <w:rPr>
                                      <w:rFonts w:ascii="Calibri" w:eastAsia="Times New Roman" w:hAnsi="Calibri" w:cs="Arial"/>
                                      <w:color w:val="000000"/>
                                      <w:sz w:val="18"/>
                                      <w:szCs w:val="18"/>
                                      <w:bdr w:val="none" w:sz="0" w:space="0" w:color="auto"/>
                                    </w:rPr>
                                    <w:t xml:space="preserve"> </w:t>
                                  </w:r>
                                  <w:proofErr w:type="spellStart"/>
                                  <w:r w:rsidRPr="00A26F39">
                                    <w:rPr>
                                      <w:rFonts w:ascii="Calibri" w:eastAsia="Times New Roman" w:hAnsi="Calibri" w:cs="Arial"/>
                                      <w:color w:val="000000"/>
                                      <w:sz w:val="18"/>
                                      <w:szCs w:val="18"/>
                                      <w:bdr w:val="none" w:sz="0" w:space="0" w:color="auto"/>
                                    </w:rPr>
                                    <w:t>Scotton</w:t>
                                  </w:r>
                                  <w:proofErr w:type="spellEnd"/>
                                </w:p>
                              </w:tc>
                              <w:tc>
                                <w:tcPr>
                                  <w:tcW w:w="0" w:type="auto"/>
                                  <w:tcBorders>
                                    <w:top w:val="outset" w:sz="6" w:space="0" w:color="044D5E"/>
                                    <w:left w:val="outset" w:sz="6" w:space="0" w:color="044D5E"/>
                                    <w:bottom w:val="outset" w:sz="6" w:space="0" w:color="044D5E"/>
                                    <w:right w:val="outset" w:sz="6" w:space="0" w:color="044D5E"/>
                                  </w:tcBorders>
                                  <w:shd w:val="clear" w:color="auto" w:fill="FFFFFF"/>
                                  <w:hideMark/>
                                </w:tcPr>
                                <w:p w14:paraId="1C93CA86" w14:textId="77777777" w:rsidR="00A26F39" w:rsidRP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000000"/>
                                      <w:sz w:val="18"/>
                                      <w:szCs w:val="18"/>
                                      <w:bdr w:val="none" w:sz="0" w:space="0" w:color="auto"/>
                                    </w:rPr>
                                  </w:pPr>
                                  <w:r w:rsidRPr="00A26F39">
                                    <w:rPr>
                                      <w:rFonts w:ascii="Calibri" w:eastAsia="Times New Roman" w:hAnsi="Calibri" w:cs="Arial"/>
                                      <w:color w:val="000000"/>
                                      <w:sz w:val="18"/>
                                      <w:szCs w:val="18"/>
                                      <w:bdr w:val="none" w:sz="0" w:space="0" w:color="auto"/>
                                    </w:rPr>
                                    <w:t>Chapel Hill</w:t>
                                  </w:r>
                                </w:p>
                              </w:tc>
                            </w:tr>
                            <w:tr w:rsidR="00D32411" w:rsidRPr="00A26F39" w14:paraId="2FC4729F" w14:textId="77777777" w:rsidTr="00A26F39">
                              <w:trPr>
                                <w:tblCellSpacing w:w="0" w:type="dxa"/>
                              </w:trPr>
                              <w:tc>
                                <w:tcPr>
                                  <w:tcW w:w="0" w:type="auto"/>
                                  <w:tcBorders>
                                    <w:top w:val="outset" w:sz="6" w:space="0" w:color="044D5E"/>
                                    <w:left w:val="outset" w:sz="6" w:space="0" w:color="044D5E"/>
                                    <w:bottom w:val="outset" w:sz="6" w:space="0" w:color="044D5E"/>
                                    <w:right w:val="outset" w:sz="6" w:space="0" w:color="044D5E"/>
                                  </w:tcBorders>
                                  <w:shd w:val="clear" w:color="auto" w:fill="FFFFFF"/>
                                  <w:hideMark/>
                                </w:tcPr>
                                <w:p w14:paraId="17DC7AED" w14:textId="77777777" w:rsidR="00A26F39" w:rsidRP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000000"/>
                                      <w:sz w:val="18"/>
                                      <w:szCs w:val="18"/>
                                      <w:bdr w:val="none" w:sz="0" w:space="0" w:color="auto"/>
                                    </w:rPr>
                                  </w:pPr>
                                  <w:r w:rsidRPr="00A26F39">
                                    <w:rPr>
                                      <w:rFonts w:ascii="Calibri" w:eastAsia="Times New Roman" w:hAnsi="Calibri" w:cs="Arial"/>
                                      <w:color w:val="000000"/>
                                      <w:sz w:val="18"/>
                                      <w:szCs w:val="18"/>
                                      <w:bdr w:val="none" w:sz="0" w:space="0" w:color="auto"/>
                                    </w:rPr>
                                    <w:t>H. Clay Taylor, III</w:t>
                                  </w:r>
                                </w:p>
                              </w:tc>
                              <w:tc>
                                <w:tcPr>
                                  <w:tcW w:w="0" w:type="auto"/>
                                  <w:tcBorders>
                                    <w:top w:val="outset" w:sz="6" w:space="0" w:color="044D5E"/>
                                    <w:left w:val="outset" w:sz="6" w:space="0" w:color="044D5E"/>
                                    <w:bottom w:val="outset" w:sz="6" w:space="0" w:color="044D5E"/>
                                    <w:right w:val="outset" w:sz="6" w:space="0" w:color="044D5E"/>
                                  </w:tcBorders>
                                  <w:shd w:val="clear" w:color="auto" w:fill="FFFFFF"/>
                                  <w:hideMark/>
                                </w:tcPr>
                                <w:p w14:paraId="0064A2C1" w14:textId="77777777" w:rsidR="00A26F39" w:rsidRP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000000"/>
                                      <w:sz w:val="18"/>
                                      <w:szCs w:val="18"/>
                                      <w:bdr w:val="none" w:sz="0" w:space="0" w:color="auto"/>
                                    </w:rPr>
                                  </w:pPr>
                                  <w:r w:rsidRPr="00A26F39">
                                    <w:rPr>
                                      <w:rFonts w:ascii="Calibri" w:eastAsia="Times New Roman" w:hAnsi="Calibri" w:cs="Arial"/>
                                      <w:color w:val="000000"/>
                                      <w:sz w:val="18"/>
                                      <w:szCs w:val="18"/>
                                      <w:bdr w:val="none" w:sz="0" w:space="0" w:color="auto"/>
                                    </w:rPr>
                                    <w:t>Raleigh</w:t>
                                  </w:r>
                                </w:p>
                              </w:tc>
                            </w:tr>
                          </w:tbl>
                          <w:p w14:paraId="3764679F" w14:textId="77777777" w:rsidR="00A26F39" w:rsidRPr="000B7416"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p>
                          <w:p w14:paraId="16E2A756" w14:textId="103A422C" w:rsidR="00A26F39" w:rsidRPr="000B7416"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p>
                          <w:p w14:paraId="5E5210C1" w14:textId="77777777" w:rsidR="00A26F39" w:rsidRPr="000B7416"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2"/>
                                <w:sz w:val="18"/>
                                <w:szCs w:val="18"/>
                              </w:rPr>
                            </w:pPr>
                            <w:r w:rsidRPr="000B7416">
                              <w:rPr>
                                <w:rFonts w:ascii="Calibri" w:hAnsi="Calibri" w:cs="CIDFont+F2"/>
                                <w:sz w:val="18"/>
                                <w:szCs w:val="18"/>
                              </w:rPr>
                              <w:t>NCAB OPEN FORUM POLICY</w:t>
                            </w:r>
                          </w:p>
                          <w:p w14:paraId="0D59A1F2" w14:textId="77777777" w:rsidR="00A26F39" w:rsidRPr="000B7416"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r w:rsidRPr="000B7416">
                              <w:rPr>
                                <w:rFonts w:ascii="Calibri" w:hAnsi="Calibri" w:cs="CIDFont+F1"/>
                                <w:sz w:val="18"/>
                                <w:szCs w:val="18"/>
                              </w:rPr>
                              <w:t>The Appraisal Board will have a Public Forum scheduled for each Board meeting. To appear at the meeting, a speaker must:</w:t>
                            </w:r>
                          </w:p>
                          <w:p w14:paraId="42A66E9F" w14:textId="403EA9D2" w:rsidR="00A26F39" w:rsidRPr="000B7416"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r w:rsidRPr="000B7416">
                              <w:rPr>
                                <w:rFonts w:ascii="Calibri" w:hAnsi="Calibri" w:cs="CIDFont+F1"/>
                                <w:sz w:val="18"/>
                                <w:szCs w:val="18"/>
                              </w:rPr>
                              <w:t>1.</w:t>
                            </w:r>
                            <w:r w:rsidR="00FD3C99">
                              <w:rPr>
                                <w:rFonts w:ascii="Calibri" w:hAnsi="Calibri" w:cs="CIDFont+F1"/>
                                <w:sz w:val="18"/>
                                <w:szCs w:val="18"/>
                              </w:rPr>
                              <w:t xml:space="preserve"> </w:t>
                            </w:r>
                            <w:r w:rsidRPr="000B7416">
                              <w:rPr>
                                <w:rFonts w:ascii="Calibri" w:hAnsi="Calibri" w:cs="CIDFont+F1"/>
                                <w:sz w:val="18"/>
                                <w:szCs w:val="18"/>
                              </w:rPr>
                              <w:t>Name the speaker;</w:t>
                            </w:r>
                          </w:p>
                          <w:p w14:paraId="05EE9BF6" w14:textId="77777777" w:rsidR="00A26F39" w:rsidRPr="000B7416"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r w:rsidRPr="000B7416">
                              <w:rPr>
                                <w:rFonts w:ascii="Calibri" w:hAnsi="Calibri" w:cs="CIDFont+F1"/>
                                <w:sz w:val="18"/>
                                <w:szCs w:val="18"/>
                              </w:rPr>
                              <w:t>2. Identify if the speaker is appearing on behalf of a group or entity;</w:t>
                            </w:r>
                          </w:p>
                          <w:p w14:paraId="2DE1E9CF" w14:textId="77777777" w:rsidR="00A26F39" w:rsidRPr="000B7416"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r w:rsidRPr="000B7416">
                              <w:rPr>
                                <w:rFonts w:ascii="Calibri" w:hAnsi="Calibri" w:cs="CIDFont+F1"/>
                                <w:sz w:val="18"/>
                                <w:szCs w:val="18"/>
                              </w:rPr>
                              <w:t>3. Identify the topic of the speaker’s comments;</w:t>
                            </w:r>
                          </w:p>
                          <w:p w14:paraId="4ED381F1" w14:textId="77777777" w:rsidR="00A26F39" w:rsidRPr="000B7416"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r w:rsidRPr="000B7416">
                              <w:rPr>
                                <w:rFonts w:ascii="Calibri" w:hAnsi="Calibri" w:cs="CIDFont+F1"/>
                                <w:sz w:val="18"/>
                                <w:szCs w:val="18"/>
                              </w:rPr>
                              <w:t>4. Limit the comments to five minutes; and</w:t>
                            </w:r>
                          </w:p>
                          <w:p w14:paraId="232CC8EE" w14:textId="77777777" w:rsidR="00A26F39" w:rsidRPr="000B7416"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r w:rsidRPr="000B7416">
                              <w:rPr>
                                <w:rFonts w:ascii="Calibri" w:hAnsi="Calibri" w:cs="CIDFont+F1"/>
                                <w:sz w:val="18"/>
                                <w:szCs w:val="18"/>
                              </w:rPr>
                              <w:t>5. Make the request to speak no later than 5:00 pm on the Thursday prior to the Board meeting.</w:t>
                            </w:r>
                          </w:p>
                          <w:p w14:paraId="082505CA" w14:textId="41112C72" w:rsidR="00A26F39" w:rsidRPr="000B7416"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r w:rsidRPr="000B7416">
                              <w:rPr>
                                <w:rFonts w:ascii="Calibri" w:hAnsi="Calibri" w:cs="CIDFont+F1"/>
                                <w:sz w:val="18"/>
                                <w:szCs w:val="18"/>
                              </w:rPr>
                              <w:t>The speaker may not address any pending disciplinary matter or application.</w:t>
                            </w:r>
                          </w:p>
                          <w:p w14:paraId="51CB9287" w14:textId="7F81A19C" w:rsidR="00A26F39" w:rsidRPr="000B7416"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r w:rsidRPr="000B7416">
                              <w:rPr>
                                <w:rFonts w:ascii="Calibri" w:hAnsi="Calibri" w:cs="CIDFont+F1"/>
                                <w:sz w:val="18"/>
                                <w:szCs w:val="18"/>
                              </w:rPr>
                              <w:t>If you are requesting that the Board take action on any issue or item, please provide a summary of the requested action in writing</w:t>
                            </w:r>
                            <w:r w:rsidR="00A35FF8" w:rsidRPr="000B7416">
                              <w:rPr>
                                <w:rFonts w:ascii="Calibri" w:hAnsi="Calibri" w:cs="CIDFont+F1"/>
                                <w:sz w:val="18"/>
                                <w:szCs w:val="18"/>
                              </w:rPr>
                              <w:t xml:space="preserve"> </w:t>
                            </w:r>
                            <w:r w:rsidRPr="000B7416">
                              <w:rPr>
                                <w:rFonts w:ascii="Calibri" w:hAnsi="Calibri" w:cs="CIDFont+F1"/>
                                <w:sz w:val="18"/>
                                <w:szCs w:val="18"/>
                              </w:rPr>
                              <w:t>when requesting to speak or at the time of the presentation.</w:t>
                            </w:r>
                          </w:p>
                          <w:p w14:paraId="09C138E3" w14:textId="77777777" w:rsidR="00A26F39" w:rsidRPr="000B7416"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r w:rsidRPr="000B7416">
                              <w:rPr>
                                <w:rFonts w:ascii="Calibri" w:hAnsi="Calibri" w:cs="CIDFont+F1"/>
                                <w:sz w:val="18"/>
                                <w:szCs w:val="18"/>
                              </w:rPr>
                              <w:t>Board and staff members will not respond to the speaker during the comments, but may ask for clarification.</w:t>
                            </w:r>
                          </w:p>
                          <w:p w14:paraId="62CD82E7" w14:textId="77777777" w:rsidR="00A35FF8" w:rsidRPr="000B7416"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r w:rsidRPr="000B7416">
                              <w:rPr>
                                <w:rFonts w:ascii="Calibri" w:hAnsi="Calibri" w:cs="CIDFont+F1"/>
                                <w:sz w:val="18"/>
                                <w:szCs w:val="18"/>
                              </w:rPr>
                              <w:t>The Public Forum will be scheduled at the end of the meeting; however, it may be moved to another time at the direction of the</w:t>
                            </w:r>
                            <w:r w:rsidR="00A35FF8" w:rsidRPr="000B7416">
                              <w:rPr>
                                <w:rFonts w:ascii="Calibri" w:hAnsi="Calibri" w:cs="CIDFont+F1"/>
                                <w:sz w:val="18"/>
                                <w:szCs w:val="18"/>
                              </w:rPr>
                              <w:t xml:space="preserve"> </w:t>
                            </w:r>
                            <w:r w:rsidRPr="000B7416">
                              <w:rPr>
                                <w:rFonts w:ascii="Calibri" w:hAnsi="Calibri" w:cs="CIDFont+F1"/>
                                <w:sz w:val="18"/>
                                <w:szCs w:val="18"/>
                              </w:rPr>
                              <w:t xml:space="preserve">Chairman. </w:t>
                            </w:r>
                          </w:p>
                          <w:p w14:paraId="017E66E9" w14:textId="77777777" w:rsidR="00A35FF8" w:rsidRPr="000B7416"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r w:rsidRPr="000B7416">
                              <w:rPr>
                                <w:rFonts w:ascii="Calibri" w:hAnsi="Calibri" w:cs="CIDFont+F1"/>
                                <w:sz w:val="18"/>
                                <w:szCs w:val="18"/>
                              </w:rPr>
                              <w:t>Speakers must maintain a professional demeanor and proper decorum during their comments. Failure to do so may result in the</w:t>
                            </w:r>
                            <w:r w:rsidR="00A35FF8" w:rsidRPr="000B7416">
                              <w:rPr>
                                <w:rFonts w:ascii="Calibri" w:hAnsi="Calibri" w:cs="CIDFont+F1"/>
                                <w:sz w:val="18"/>
                                <w:szCs w:val="18"/>
                              </w:rPr>
                              <w:t xml:space="preserve"> </w:t>
                            </w:r>
                            <w:r w:rsidRPr="000B7416">
                              <w:rPr>
                                <w:rFonts w:ascii="Calibri" w:hAnsi="Calibri" w:cs="CIDFont+F1"/>
                                <w:sz w:val="18"/>
                                <w:szCs w:val="18"/>
                              </w:rPr>
                              <w:t>Chairman terminating the speaker’s time for comment.</w:t>
                            </w:r>
                          </w:p>
                          <w:p w14:paraId="355DDDA0" w14:textId="6D0C073B" w:rsidR="00A35FF8"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2"/>
                                <w:sz w:val="18"/>
                                <w:szCs w:val="18"/>
                              </w:rPr>
                            </w:pPr>
                            <w:r w:rsidRPr="000B7416">
                              <w:rPr>
                                <w:rFonts w:ascii="Calibri" w:hAnsi="Calibri" w:cs="CIDFont+F2"/>
                                <w:sz w:val="18"/>
                                <w:szCs w:val="18"/>
                              </w:rPr>
                              <w:t xml:space="preserve"> </w:t>
                            </w:r>
                          </w:p>
                          <w:p w14:paraId="5AAFBE2C" w14:textId="7617B00F" w:rsidR="00A26F39" w:rsidRPr="000B7416"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2"/>
                                <w:b/>
                                <w:bCs/>
                                <w:sz w:val="18"/>
                                <w:szCs w:val="18"/>
                              </w:rPr>
                            </w:pPr>
                            <w:r w:rsidRPr="000B7416">
                              <w:rPr>
                                <w:rFonts w:ascii="Calibri" w:hAnsi="Calibri" w:cs="CIDFont+F2"/>
                                <w:b/>
                                <w:bCs/>
                                <w:sz w:val="18"/>
                                <w:szCs w:val="18"/>
                              </w:rPr>
                              <w:t>AARO</w:t>
                            </w:r>
                          </w:p>
                          <w:p w14:paraId="252CE9A0" w14:textId="7AE1858E" w:rsidR="00A35FF8" w:rsidRPr="000B7416"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r w:rsidRPr="000B7416">
                              <w:rPr>
                                <w:rFonts w:ascii="Calibri" w:hAnsi="Calibri" w:cs="CIDFont+F1"/>
                                <w:sz w:val="18"/>
                                <w:szCs w:val="18"/>
                              </w:rPr>
                              <w:t xml:space="preserve">The Association of Appraiser Regulatory Officials (AARO) </w:t>
                            </w:r>
                            <w:r w:rsidR="00A46F24">
                              <w:rPr>
                                <w:rFonts w:ascii="Calibri" w:hAnsi="Calibri" w:cs="CIDFont+F1"/>
                                <w:sz w:val="18"/>
                                <w:szCs w:val="18"/>
                              </w:rPr>
                              <w:t xml:space="preserve">Fall </w:t>
                            </w:r>
                            <w:r w:rsidRPr="000B7416">
                              <w:rPr>
                                <w:rFonts w:ascii="Calibri" w:hAnsi="Calibri" w:cs="CIDFont+F1"/>
                                <w:sz w:val="18"/>
                                <w:szCs w:val="18"/>
                              </w:rPr>
                              <w:t>2023 conference will be held 0</w:t>
                            </w:r>
                            <w:r w:rsidR="00A46F24">
                              <w:rPr>
                                <w:rFonts w:ascii="Calibri" w:hAnsi="Calibri" w:cs="CIDFont+F1"/>
                                <w:sz w:val="18"/>
                                <w:szCs w:val="18"/>
                              </w:rPr>
                              <w:t>6</w:t>
                            </w:r>
                            <w:r w:rsidRPr="000B7416">
                              <w:rPr>
                                <w:rFonts w:ascii="Calibri" w:hAnsi="Calibri" w:cs="CIDFont+F1"/>
                                <w:sz w:val="18"/>
                                <w:szCs w:val="18"/>
                              </w:rPr>
                              <w:t>-</w:t>
                            </w:r>
                            <w:r w:rsidR="00A46F24">
                              <w:rPr>
                                <w:rFonts w:ascii="Calibri" w:hAnsi="Calibri" w:cs="CIDFont+F1"/>
                                <w:sz w:val="18"/>
                                <w:szCs w:val="18"/>
                              </w:rPr>
                              <w:t>08</w:t>
                            </w:r>
                            <w:r w:rsidRPr="000B7416">
                              <w:rPr>
                                <w:rFonts w:ascii="Calibri" w:hAnsi="Calibri" w:cs="CIDFont+F1"/>
                                <w:sz w:val="18"/>
                                <w:szCs w:val="18"/>
                              </w:rPr>
                              <w:t xml:space="preserve"> </w:t>
                            </w:r>
                            <w:r w:rsidR="00A46F24">
                              <w:rPr>
                                <w:rFonts w:ascii="Calibri" w:hAnsi="Calibri" w:cs="CIDFont+F1"/>
                                <w:sz w:val="18"/>
                                <w:szCs w:val="18"/>
                              </w:rPr>
                              <w:t>Oct</w:t>
                            </w:r>
                            <w:r w:rsidRPr="000B7416">
                              <w:rPr>
                                <w:rFonts w:ascii="Calibri" w:hAnsi="Calibri" w:cs="CIDFont+F1"/>
                                <w:sz w:val="18"/>
                                <w:szCs w:val="18"/>
                              </w:rPr>
                              <w:t xml:space="preserve"> 2023 in</w:t>
                            </w:r>
                            <w:r w:rsidR="00A46F24">
                              <w:rPr>
                                <w:rFonts w:ascii="Calibri" w:hAnsi="Calibri" w:cs="CIDFont+F1"/>
                                <w:sz w:val="18"/>
                                <w:szCs w:val="18"/>
                              </w:rPr>
                              <w:t xml:space="preserve"> </w:t>
                            </w:r>
                            <w:r w:rsidRPr="000B7416">
                              <w:rPr>
                                <w:rFonts w:ascii="Calibri" w:hAnsi="Calibri" w:cs="CIDFont+F1"/>
                                <w:sz w:val="18"/>
                                <w:szCs w:val="18"/>
                              </w:rPr>
                              <w:t xml:space="preserve">Salt Lake City UT. </w:t>
                            </w:r>
                            <w:r w:rsidR="00A46F24">
                              <w:rPr>
                                <w:rFonts w:ascii="Calibri" w:hAnsi="Calibri" w:cs="CIDFont+F1"/>
                                <w:sz w:val="18"/>
                                <w:szCs w:val="18"/>
                              </w:rPr>
                              <w:t xml:space="preserve">The Spring 2024 conference will be in Nashville TN date TBD. </w:t>
                            </w:r>
                            <w:r w:rsidRPr="000B7416">
                              <w:rPr>
                                <w:rFonts w:ascii="Calibri" w:hAnsi="Calibri" w:cs="CIDFont+F1"/>
                                <w:sz w:val="18"/>
                                <w:szCs w:val="18"/>
                              </w:rPr>
                              <w:t xml:space="preserve">We plan to have NCPAC members in attendance for each Conference. Why is this important? </w:t>
                            </w:r>
                          </w:p>
                          <w:p w14:paraId="6718F187" w14:textId="12DCC9DA" w:rsidR="00A26F39" w:rsidRPr="000B7416"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r w:rsidRPr="000B7416">
                              <w:rPr>
                                <w:rFonts w:ascii="Calibri" w:hAnsi="Calibri" w:cs="CIDFont+F1"/>
                                <w:sz w:val="18"/>
                                <w:szCs w:val="18"/>
                              </w:rPr>
                              <w:t>Independent Appraisers from</w:t>
                            </w:r>
                            <w:r w:rsidR="00A35FF8" w:rsidRPr="000B7416">
                              <w:rPr>
                                <w:rFonts w:ascii="Calibri" w:hAnsi="Calibri" w:cs="CIDFont+F1"/>
                                <w:sz w:val="18"/>
                                <w:szCs w:val="18"/>
                              </w:rPr>
                              <w:t xml:space="preserve"> </w:t>
                            </w:r>
                            <w:r w:rsidRPr="000B7416">
                              <w:rPr>
                                <w:rFonts w:ascii="Calibri" w:hAnsi="Calibri" w:cs="CIDFont+F1"/>
                                <w:sz w:val="18"/>
                                <w:szCs w:val="18"/>
                              </w:rPr>
                              <w:t>around the country are trying to ensure that our voices are heard and that the AMC and Lenders are not the only viewpoint being</w:t>
                            </w:r>
                            <w:r w:rsidR="00A35FF8" w:rsidRPr="000B7416">
                              <w:rPr>
                                <w:rFonts w:ascii="Calibri" w:hAnsi="Calibri" w:cs="CIDFont+F1"/>
                                <w:sz w:val="18"/>
                                <w:szCs w:val="18"/>
                              </w:rPr>
                              <w:t xml:space="preserve"> </w:t>
                            </w:r>
                            <w:r w:rsidRPr="000B7416">
                              <w:rPr>
                                <w:rFonts w:ascii="Calibri" w:hAnsi="Calibri" w:cs="CIDFont+F1"/>
                                <w:sz w:val="18"/>
                                <w:szCs w:val="18"/>
                              </w:rPr>
                              <w:t>offered.</w:t>
                            </w:r>
                          </w:p>
                          <w:p w14:paraId="793B7485" w14:textId="77777777" w:rsidR="004D2CE9" w:rsidRPr="000B7416" w:rsidRDefault="004D2CE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p>
                          <w:p w14:paraId="5B2DC95D" w14:textId="77777777" w:rsidR="00A26F39" w:rsidRPr="000B7416"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r w:rsidRPr="000B7416">
                              <w:rPr>
                                <w:rFonts w:ascii="Calibri" w:hAnsi="Calibri" w:cs="CIDFont+F2"/>
                                <w:b/>
                                <w:bCs/>
                                <w:sz w:val="18"/>
                                <w:szCs w:val="18"/>
                              </w:rPr>
                              <w:t>2024 NCPAC Conference</w:t>
                            </w:r>
                            <w:r w:rsidRPr="000B7416">
                              <w:rPr>
                                <w:rFonts w:ascii="Calibri" w:hAnsi="Calibri" w:cs="CIDFont+F2"/>
                                <w:sz w:val="18"/>
                                <w:szCs w:val="18"/>
                              </w:rPr>
                              <w:t xml:space="preserve">: </w:t>
                            </w:r>
                            <w:r w:rsidRPr="000B7416">
                              <w:rPr>
                                <w:rFonts w:ascii="Calibri" w:hAnsi="Calibri" w:cs="CIDFont+F1"/>
                                <w:sz w:val="18"/>
                                <w:szCs w:val="18"/>
                              </w:rPr>
                              <w:t>The 2024 NCPAC Conference location is to be determined and more information will be available after</w:t>
                            </w:r>
                          </w:p>
                          <w:p w14:paraId="45C5A5FD" w14:textId="3545D403" w:rsidR="00A26F39" w:rsidRDefault="00A26F39" w:rsidP="00A26F39">
                            <w:pPr>
                              <w:pStyle w:val="Body"/>
                              <w:jc w:val="both"/>
                              <w:rPr>
                                <w:rFonts w:ascii="Calibri" w:hAnsi="Calibri" w:cs="CIDFont+F1"/>
                                <w:sz w:val="18"/>
                                <w:szCs w:val="18"/>
                              </w:rPr>
                            </w:pPr>
                            <w:r w:rsidRPr="000B7416">
                              <w:rPr>
                                <w:rFonts w:ascii="Calibri" w:hAnsi="Calibri" w:cs="CIDFont+F1"/>
                                <w:sz w:val="18"/>
                                <w:szCs w:val="18"/>
                              </w:rPr>
                              <w:t>the 2023 annual conference.</w:t>
                            </w:r>
                          </w:p>
                          <w:p w14:paraId="52E34131" w14:textId="7348E74A" w:rsidR="00D07267" w:rsidRDefault="00D07267" w:rsidP="00A26F39">
                            <w:pPr>
                              <w:pStyle w:val="Body"/>
                              <w:jc w:val="both"/>
                              <w:rPr>
                                <w:rFonts w:ascii="Calibri" w:hAnsi="Calibri" w:cs="CIDFont+F1"/>
                                <w:sz w:val="18"/>
                                <w:szCs w:val="18"/>
                              </w:rPr>
                            </w:pPr>
                          </w:p>
                          <w:p w14:paraId="488665F1" w14:textId="5CAD7A43" w:rsidR="00455C04" w:rsidRPr="002C258D" w:rsidRDefault="00A26F39" w:rsidP="00A26F39">
                            <w:pPr>
                              <w:pStyle w:val="Body"/>
                              <w:numPr>
                                <w:ilvl w:val="0"/>
                                <w:numId w:val="1"/>
                              </w:numPr>
                              <w:jc w:val="both"/>
                              <w:rPr>
                                <w:rFonts w:ascii="Calibri" w:hAnsi="Calibri"/>
                                <w:sz w:val="18"/>
                                <w:szCs w:val="18"/>
                              </w:rPr>
                            </w:pPr>
                            <w:r w:rsidRPr="008C58F5">
                              <w:rPr>
                                <w:rFonts w:ascii="Calibri" w:hAnsi="Calibri"/>
                                <w:b/>
                                <w:bCs/>
                                <w:sz w:val="18"/>
                                <w:szCs w:val="18"/>
                              </w:rPr>
                              <w:t>Tips &amp; Tricks</w:t>
                            </w:r>
                            <w:r w:rsidR="00455C04" w:rsidRPr="00D07267">
                              <w:rPr>
                                <w:rFonts w:ascii="Calibri" w:hAnsi="Calibri"/>
                                <w:sz w:val="18"/>
                                <w:szCs w:val="18"/>
                              </w:rPr>
                              <w:t xml:space="preserve"> – </w:t>
                            </w:r>
                            <w:r w:rsidR="00455C04" w:rsidRPr="00D07267">
                              <w:rPr>
                                <w:rFonts w:ascii="Calibri" w:hAnsi="Calibri"/>
                                <w:b/>
                                <w:bCs/>
                                <w:sz w:val="18"/>
                                <w:szCs w:val="18"/>
                              </w:rPr>
                              <w:t>Preparing to take your Exam?</w:t>
                            </w:r>
                          </w:p>
                          <w:p w14:paraId="727F4942" w14:textId="609FD1EB" w:rsidR="002C258D" w:rsidRPr="00D91B7C" w:rsidRDefault="002C258D" w:rsidP="002C258D">
                            <w:pPr>
                              <w:pStyle w:val="Body"/>
                              <w:ind w:left="360"/>
                              <w:jc w:val="both"/>
                              <w:rPr>
                                <w:rFonts w:ascii="Calibri" w:eastAsia="Times New Roman" w:hAnsi="Calibri" w:cs="Calibri"/>
                                <w:color w:val="919191"/>
                                <w:sz w:val="18"/>
                                <w:szCs w:val="18"/>
                                <w:bdr w:val="none" w:sz="0" w:space="0" w:color="auto"/>
                              </w:rPr>
                            </w:pPr>
                            <w:r w:rsidRPr="002C258D">
                              <w:rPr>
                                <w:rFonts w:ascii="Calibri" w:hAnsi="Calibri" w:cs="Calibri"/>
                                <w:sz w:val="18"/>
                                <w:szCs w:val="18"/>
                              </w:rPr>
                              <w:t>NCPAC i</w:t>
                            </w:r>
                            <w:r>
                              <w:rPr>
                                <w:rFonts w:ascii="Calibri" w:hAnsi="Calibri" w:cs="Calibri"/>
                                <w:sz w:val="18"/>
                                <w:szCs w:val="18"/>
                              </w:rPr>
                              <w:t>n</w:t>
                            </w:r>
                            <w:r w:rsidRPr="002C258D">
                              <w:rPr>
                                <w:rFonts w:ascii="Calibri" w:hAnsi="Calibri" w:cs="Calibri"/>
                                <w:sz w:val="18"/>
                                <w:szCs w:val="18"/>
                              </w:rPr>
                              <w:t xml:space="preserve"> coordination with McKissock is offering a Live Trainee Exam Preparation Class on 27 Sept 2023 in Southport NC during our annual conference</w:t>
                            </w:r>
                            <w:r w:rsidR="007B0D75">
                              <w:rPr>
                                <w:rFonts w:ascii="Calibri" w:hAnsi="Calibri" w:cs="Calibri"/>
                                <w:sz w:val="18"/>
                                <w:szCs w:val="18"/>
                              </w:rPr>
                              <w:t>.</w:t>
                            </w:r>
                            <w:r w:rsidRPr="002C258D">
                              <w:rPr>
                                <w:rFonts w:ascii="Calibri" w:hAnsi="Calibri" w:cs="Calibri"/>
                                <w:sz w:val="18"/>
                                <w:szCs w:val="18"/>
                              </w:rPr>
                              <w:t xml:space="preserve"> </w:t>
                            </w:r>
                            <w:r w:rsidRPr="00D91B7C">
                              <w:rPr>
                                <w:rFonts w:ascii="Calibri" w:eastAsia="Times New Roman" w:hAnsi="Calibri" w:cs="Calibri"/>
                                <w:sz w:val="18"/>
                                <w:szCs w:val="18"/>
                                <w:bdr w:val="none" w:sz="0" w:space="0" w:color="auto"/>
                              </w:rPr>
                              <w:t>Trainee Exam Prep</w:t>
                            </w:r>
                            <w:r w:rsidR="007B0D75">
                              <w:rPr>
                                <w:rFonts w:ascii="Calibri" w:eastAsia="Times New Roman" w:hAnsi="Calibri" w:cs="Calibri"/>
                                <w:sz w:val="18"/>
                                <w:szCs w:val="18"/>
                                <w:bdr w:val="none" w:sz="0" w:space="0" w:color="auto"/>
                              </w:rPr>
                              <w:t xml:space="preserve"> is </w:t>
                            </w:r>
                            <w:r w:rsidRPr="00D91B7C">
                              <w:rPr>
                                <w:rFonts w:ascii="Calibri" w:eastAsia="Times New Roman" w:hAnsi="Calibri" w:cs="Calibri"/>
                                <w:sz w:val="18"/>
                                <w:szCs w:val="18"/>
                                <w:bdr w:val="none" w:sz="0" w:space="0" w:color="auto"/>
                              </w:rPr>
                              <w:t>8am–4pm (No CE Credit). </w:t>
                            </w:r>
                            <w:r>
                              <w:rPr>
                                <w:rFonts w:ascii="Calibri" w:eastAsia="Times New Roman" w:hAnsi="Calibri" w:cs="Calibri"/>
                                <w:sz w:val="18"/>
                                <w:szCs w:val="18"/>
                                <w:bdr w:val="none" w:sz="0" w:space="0" w:color="auto"/>
                              </w:rPr>
                              <w:t xml:space="preserve"> </w:t>
                            </w:r>
                            <w:r w:rsidRPr="006C2E21">
                              <w:rPr>
                                <w:rFonts w:ascii="Calibri" w:eastAsia="Cambria" w:hAnsi="Calibri" w:cs="Calibri"/>
                                <w:sz w:val="18"/>
                                <w:szCs w:val="18"/>
                              </w:rPr>
                              <w:t>This 7-hour course is designed to give you that extra boost when preparing for your national exam. You'll get live, real-time questions and answers to all your test prep questions!</w:t>
                            </w:r>
                          </w:p>
                          <w:p w14:paraId="182A5A92" w14:textId="77777777" w:rsidR="002C258D" w:rsidRPr="002C258D" w:rsidRDefault="002C258D" w:rsidP="002C258D">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60"/>
                              <w:rPr>
                                <w:rFonts w:ascii="Calibri" w:eastAsia="Times New Roman" w:hAnsi="Calibri" w:cs="Calibri"/>
                                <w:color w:val="919191"/>
                                <w:sz w:val="18"/>
                                <w:szCs w:val="18"/>
                                <w:bdr w:val="none" w:sz="0" w:space="0" w:color="auto"/>
                              </w:rPr>
                            </w:pPr>
                            <w:r w:rsidRPr="002C258D">
                              <w:rPr>
                                <w:rFonts w:ascii="Calibri" w:eastAsia="Times New Roman" w:hAnsi="Calibri" w:cs="Calibri"/>
                                <w:color w:val="000000"/>
                                <w:sz w:val="18"/>
                                <w:szCs w:val="18"/>
                                <w:bdr w:val="none" w:sz="0" w:space="0" w:color="auto"/>
                              </w:rPr>
                              <w:t>To sign up for the Trainee Exam Prep please </w:t>
                            </w:r>
                            <w:hyperlink r:id="rId22" w:tgtFrame="_blank" w:history="1">
                              <w:r w:rsidRPr="002C258D">
                                <w:rPr>
                                  <w:rFonts w:ascii="Calibri" w:eastAsia="Times New Roman" w:hAnsi="Calibri" w:cs="Calibri"/>
                                  <w:color w:val="FF0000"/>
                                  <w:sz w:val="18"/>
                                  <w:szCs w:val="18"/>
                                  <w:u w:val="single"/>
                                  <w:bdr w:val="none" w:sz="0" w:space="0" w:color="auto" w:frame="1"/>
                                </w:rPr>
                                <w:t>CLICK HERE</w:t>
                              </w:r>
                            </w:hyperlink>
                          </w:p>
                          <w:p w14:paraId="6993F84C" w14:textId="77777777" w:rsidR="002C258D" w:rsidRPr="000D0CDC" w:rsidRDefault="002C258D" w:rsidP="002C258D">
                            <w:pPr>
                              <w:pStyle w:val="Body"/>
                              <w:ind w:left="360"/>
                              <w:jc w:val="both"/>
                              <w:rPr>
                                <w:rFonts w:ascii="Calibri" w:hAnsi="Calibri"/>
                                <w:sz w:val="18"/>
                                <w:szCs w:val="18"/>
                              </w:rPr>
                            </w:pPr>
                          </w:p>
                          <w:p w14:paraId="5E3C44B5" w14:textId="6A615EC9" w:rsidR="000C286F" w:rsidRDefault="00A26F39" w:rsidP="00A26F39">
                            <w:pPr>
                              <w:pStyle w:val="Body"/>
                              <w:numPr>
                                <w:ilvl w:val="0"/>
                                <w:numId w:val="1"/>
                              </w:numPr>
                              <w:jc w:val="both"/>
                              <w:rPr>
                                <w:rFonts w:ascii="Calibri" w:hAnsi="Calibri"/>
                                <w:sz w:val="18"/>
                                <w:szCs w:val="18"/>
                              </w:rPr>
                            </w:pPr>
                            <w:r w:rsidRPr="008C58F5">
                              <w:rPr>
                                <w:rFonts w:ascii="Calibri" w:hAnsi="Calibri"/>
                                <w:b/>
                                <w:bCs/>
                                <w:sz w:val="18"/>
                                <w:szCs w:val="18"/>
                              </w:rPr>
                              <w:t>Apps &amp; Tools</w:t>
                            </w:r>
                            <w:r w:rsidR="00335A85">
                              <w:rPr>
                                <w:rFonts w:ascii="Calibri" w:hAnsi="Calibri"/>
                                <w:sz w:val="18"/>
                                <w:szCs w:val="18"/>
                              </w:rPr>
                              <w:t xml:space="preserve"> –</w:t>
                            </w:r>
                            <w:r w:rsidR="000C286F">
                              <w:rPr>
                                <w:rFonts w:ascii="Calibri" w:hAnsi="Calibri"/>
                                <w:sz w:val="18"/>
                                <w:szCs w:val="18"/>
                              </w:rPr>
                              <w:t xml:space="preserve"> </w:t>
                            </w:r>
                            <w:r w:rsidR="006F6CD6">
                              <w:rPr>
                                <w:rFonts w:ascii="Calibri" w:hAnsi="Calibri"/>
                                <w:sz w:val="18"/>
                                <w:szCs w:val="18"/>
                              </w:rPr>
                              <w:t>Manufactured Home Cost Estimates</w:t>
                            </w:r>
                          </w:p>
                          <w:p w14:paraId="43625E20" w14:textId="77777777" w:rsidR="000C286F" w:rsidRDefault="000C286F" w:rsidP="000C286F">
                            <w:pPr>
                              <w:pStyle w:val="Body"/>
                              <w:ind w:left="360"/>
                              <w:jc w:val="both"/>
                              <w:rPr>
                                <w:rFonts w:ascii="Calibri" w:hAnsi="Calibri"/>
                                <w:sz w:val="18"/>
                                <w:szCs w:val="18"/>
                              </w:rPr>
                            </w:pPr>
                          </w:p>
                          <w:p w14:paraId="7139E277" w14:textId="62E3F84B" w:rsidR="006F6CD6" w:rsidRDefault="006F6CD6" w:rsidP="000C286F">
                            <w:pPr>
                              <w:pStyle w:val="Body"/>
                              <w:ind w:left="360"/>
                              <w:jc w:val="both"/>
                              <w:rPr>
                                <w:rFonts w:ascii="Calibri" w:hAnsi="Calibri"/>
                                <w:sz w:val="18"/>
                                <w:szCs w:val="18"/>
                              </w:rPr>
                            </w:pPr>
                            <w:r>
                              <w:rPr>
                                <w:rFonts w:ascii="Calibri" w:hAnsi="Calibri"/>
                                <w:sz w:val="18"/>
                                <w:szCs w:val="18"/>
                              </w:rPr>
                              <w:t>Most of us use a cost estimation manual (like Marshal &amp; Swift) to perform a Cost Approach a manufactured home.  Years ago we used the NADA Guide. You would order the manual and/or a CD.  You can no longer order the actual guide or CD but you can still get a cost estimate via JD Power</w:t>
                            </w:r>
                          </w:p>
                          <w:p w14:paraId="5CA0E9DD" w14:textId="1DB5CF72" w:rsidR="002C258D" w:rsidRPr="006F6CD6" w:rsidRDefault="00A7289D" w:rsidP="006F6CD6">
                            <w:pPr>
                              <w:pStyle w:val="Body"/>
                              <w:ind w:left="360"/>
                              <w:jc w:val="both"/>
                              <w:rPr>
                                <w:rFonts w:ascii="Calibri" w:hAnsi="Calibri"/>
                                <w:sz w:val="18"/>
                                <w:szCs w:val="18"/>
                              </w:rPr>
                            </w:pPr>
                            <w:hyperlink r:id="rId23" w:history="1">
                              <w:r w:rsidR="006F6CD6" w:rsidRPr="006F6CD6">
                                <w:rPr>
                                  <w:rFonts w:ascii="Calibri" w:hAnsi="Calibri" w:cs="Calibri"/>
                                  <w:color w:val="0000FF"/>
                                  <w:sz w:val="18"/>
                                  <w:szCs w:val="18"/>
                                  <w:u w:val="single"/>
                                  <w14:textOutline w14:w="0" w14:cap="rnd" w14:cmpd="sng" w14:algn="ctr">
                                    <w14:noFill/>
                                    <w14:prstDash w14:val="solid"/>
                                    <w14:bevel/>
                                  </w14:textOutline>
                                </w:rPr>
                                <w:t>manufactured and mobile home values – J. D. Power (jdpower.com)</w:t>
                              </w:r>
                            </w:hyperlink>
                            <w:r w:rsidR="006F6CD6">
                              <w:rPr>
                                <w:rFonts w:ascii="Calibri" w:hAnsi="Calibri"/>
                                <w:sz w:val="18"/>
                                <w:szCs w:val="18"/>
                              </w:rPr>
                              <w:t xml:space="preserve">.  If you don’t need to get a cost estimate for manufactured homes very often you can source you data from them but it can be a bit expensive.  A very basic report is $35 each, a Professional Used Home Value Report is $55 each (this is the one noted for Appraisers) See an example here - </w:t>
                            </w:r>
                            <w:hyperlink r:id="rId24" w:history="1">
                              <w:r w:rsidR="006F6CD6" w:rsidRPr="006F6CD6">
                                <w:rPr>
                                  <w:rFonts w:ascii="Calibri" w:hAnsi="Calibri" w:cs="Times New Roman"/>
                                  <w:color w:val="0000FF"/>
                                  <w:sz w:val="18"/>
                                  <w:u w:val="single"/>
                                  <w14:textOutline w14:w="0" w14:cap="rnd" w14:cmpd="sng" w14:algn="ctr">
                                    <w14:noFill/>
                                    <w14:prstDash w14:val="solid"/>
                                    <w14:bevel/>
                                  </w14:textOutline>
                                </w:rPr>
                                <w:t>Cost Value Report (jdpower.com)</w:t>
                              </w:r>
                            </w:hyperlink>
                          </w:p>
                          <w:p w14:paraId="2DA28743" w14:textId="77777777" w:rsidR="002C258D" w:rsidRDefault="002C258D">
                            <w:pPr>
                              <w:pStyle w:val="Body"/>
                              <w:jc w:val="both"/>
                              <w:rPr>
                                <w:rFonts w:ascii="Calibri" w:hAnsi="Calibri"/>
                                <w:sz w:val="18"/>
                                <w:szCs w:val="18"/>
                              </w:rPr>
                            </w:pPr>
                          </w:p>
                          <w:p w14:paraId="4DD73B59" w14:textId="77777777" w:rsidR="00FF772D" w:rsidRDefault="00A26F39" w:rsidP="00A26F39">
                            <w:pPr>
                              <w:pStyle w:val="Body"/>
                              <w:numPr>
                                <w:ilvl w:val="0"/>
                                <w:numId w:val="1"/>
                              </w:numPr>
                              <w:jc w:val="both"/>
                              <w:rPr>
                                <w:rFonts w:ascii="Calibri" w:hAnsi="Calibri"/>
                                <w:sz w:val="18"/>
                                <w:szCs w:val="18"/>
                              </w:rPr>
                            </w:pPr>
                            <w:r w:rsidRPr="008C58F5">
                              <w:rPr>
                                <w:rFonts w:ascii="Calibri" w:hAnsi="Calibri"/>
                                <w:b/>
                                <w:bCs/>
                                <w:sz w:val="18"/>
                                <w:szCs w:val="18"/>
                              </w:rPr>
                              <w:t>Mobile Appraising</w:t>
                            </w:r>
                            <w:r w:rsidR="000D0CDC">
                              <w:rPr>
                                <w:rFonts w:ascii="Calibri" w:hAnsi="Calibri"/>
                                <w:sz w:val="18"/>
                                <w:szCs w:val="18"/>
                              </w:rPr>
                              <w:t xml:space="preserve"> -  </w:t>
                            </w:r>
                          </w:p>
                          <w:p w14:paraId="08065D8B" w14:textId="77777777" w:rsidR="00FF772D" w:rsidRDefault="00FF772D" w:rsidP="00FF772D">
                            <w:pPr>
                              <w:pStyle w:val="Body"/>
                              <w:jc w:val="both"/>
                              <w:rPr>
                                <w:rFonts w:ascii="Calibri" w:hAnsi="Calibri"/>
                                <w:sz w:val="18"/>
                                <w:szCs w:val="18"/>
                              </w:rPr>
                            </w:pPr>
                            <w:r>
                              <w:rPr>
                                <w:rFonts w:ascii="Calibri" w:hAnsi="Calibri"/>
                                <w:b/>
                                <w:bCs/>
                                <w:sz w:val="18"/>
                                <w:szCs w:val="18"/>
                              </w:rPr>
                              <w:t>Using TOTAL for Mobile’s voice recorder</w:t>
                            </w:r>
                            <w:r w:rsidRPr="00FF772D">
                              <w:rPr>
                                <w:rFonts w:ascii="Calibri" w:hAnsi="Calibri"/>
                                <w:sz w:val="18"/>
                                <w:szCs w:val="18"/>
                              </w:rPr>
                              <w:t>.</w:t>
                            </w:r>
                          </w:p>
                          <w:p w14:paraId="339E5644" w14:textId="77777777" w:rsidR="006F6CD6" w:rsidRDefault="006F6CD6" w:rsidP="00FF772D">
                            <w:pPr>
                              <w:pStyle w:val="Body"/>
                              <w:jc w:val="both"/>
                              <w:rPr>
                                <w:rFonts w:ascii="Calibri" w:hAnsi="Calibri"/>
                                <w:sz w:val="18"/>
                                <w:szCs w:val="18"/>
                              </w:rPr>
                            </w:pPr>
                          </w:p>
                          <w:p w14:paraId="52D5D4D8" w14:textId="11847A2A" w:rsidR="00FF772D" w:rsidRDefault="00FF772D" w:rsidP="00FF772D">
                            <w:pPr>
                              <w:pStyle w:val="Body"/>
                              <w:jc w:val="both"/>
                              <w:rPr>
                                <w:rFonts w:ascii="Calibri" w:hAnsi="Calibri"/>
                                <w:sz w:val="18"/>
                                <w:szCs w:val="18"/>
                              </w:rPr>
                            </w:pPr>
                            <w:r>
                              <w:rPr>
                                <w:rFonts w:ascii="Calibri" w:hAnsi="Calibri"/>
                                <w:sz w:val="18"/>
                                <w:szCs w:val="18"/>
                              </w:rPr>
                              <w:t>Did you know that Total for Mobile has a built-in voice recorder that lets you capture voice notes in the field that you can then take back to the office and listen to as you are writing up your report.  Even better, since you are syncing your mobile device with Total, the recordings are archived in your Digital Workfile.</w:t>
                            </w:r>
                          </w:p>
                          <w:p w14:paraId="26C1BF2C" w14:textId="224F56E1" w:rsidR="00400A89" w:rsidRDefault="00400A89">
                            <w:pPr>
                              <w:pStyle w:val="Body"/>
                              <w:jc w:val="both"/>
                              <w:rPr>
                                <w:rFonts w:ascii="Calibri" w:hAnsi="Calibri"/>
                                <w:sz w:val="18"/>
                                <w:szCs w:val="18"/>
                              </w:rPr>
                            </w:pPr>
                          </w:p>
                          <w:p w14:paraId="257C3746" w14:textId="0A3DD72E" w:rsidR="00FF772D" w:rsidRDefault="00FF772D">
                            <w:pPr>
                              <w:pStyle w:val="Body"/>
                              <w:jc w:val="both"/>
                              <w:rPr>
                                <w:rFonts w:ascii="Calibri" w:hAnsi="Calibri"/>
                                <w:sz w:val="18"/>
                                <w:szCs w:val="18"/>
                              </w:rPr>
                            </w:pPr>
                            <w:r>
                              <w:rPr>
                                <w:rFonts w:ascii="Calibri" w:hAnsi="Calibri"/>
                                <w:sz w:val="18"/>
                                <w:szCs w:val="18"/>
                              </w:rPr>
                              <w:t>How to record a voice note while working in the field.</w:t>
                            </w:r>
                          </w:p>
                          <w:p w14:paraId="77FF0818" w14:textId="77777777" w:rsidR="00FF772D" w:rsidRDefault="00FF772D">
                            <w:pPr>
                              <w:pStyle w:val="Body"/>
                              <w:jc w:val="both"/>
                              <w:rPr>
                                <w:rFonts w:ascii="Calibri" w:hAnsi="Calibri"/>
                                <w:sz w:val="18"/>
                                <w:szCs w:val="18"/>
                              </w:rPr>
                            </w:pPr>
                          </w:p>
                          <w:p w14:paraId="55D1ABCB" w14:textId="0C93235D" w:rsidR="00FF772D" w:rsidRDefault="00FF772D" w:rsidP="000D0CDC">
                            <w:pPr>
                              <w:pStyle w:val="Body"/>
                              <w:numPr>
                                <w:ilvl w:val="0"/>
                                <w:numId w:val="4"/>
                              </w:numPr>
                              <w:jc w:val="both"/>
                              <w:rPr>
                                <w:rFonts w:ascii="Calibri" w:hAnsi="Calibri"/>
                                <w:sz w:val="18"/>
                                <w:szCs w:val="18"/>
                              </w:rPr>
                            </w:pPr>
                            <w:r>
                              <w:rPr>
                                <w:rFonts w:ascii="Calibri" w:hAnsi="Calibri"/>
                                <w:sz w:val="18"/>
                                <w:szCs w:val="18"/>
                              </w:rPr>
                              <w:t xml:space="preserve">In an open file, tap the </w:t>
                            </w:r>
                            <w:r w:rsidRPr="002C7107">
                              <w:rPr>
                                <w:rFonts w:ascii="Calibri" w:hAnsi="Calibri"/>
                                <w:b/>
                                <w:bCs/>
                                <w:sz w:val="18"/>
                                <w:szCs w:val="18"/>
                              </w:rPr>
                              <w:t>Voice Recorder</w:t>
                            </w:r>
                            <w:r>
                              <w:rPr>
                                <w:rFonts w:ascii="Calibri" w:hAnsi="Calibri"/>
                                <w:sz w:val="18"/>
                                <w:szCs w:val="18"/>
                              </w:rPr>
                              <w:t xml:space="preserve"> Icon on the toolbar to the left (looks like a microphone</w:t>
                            </w:r>
                            <w:r w:rsidR="002C7107">
                              <w:rPr>
                                <w:rFonts w:ascii="Calibri" w:hAnsi="Calibri"/>
                                <w:sz w:val="18"/>
                                <w:szCs w:val="18"/>
                              </w:rPr>
                              <w:t xml:space="preserve"> </w:t>
                            </w:r>
                            <w:r w:rsidR="002C7107">
                              <w:rPr>
                                <w:noProof/>
                              </w:rPr>
                              <w:drawing>
                                <wp:inline distT="0" distB="0" distL="0" distR="0" wp14:anchorId="2D0936B0" wp14:editId="3AA15AD1">
                                  <wp:extent cx="146590" cy="142819"/>
                                  <wp:effectExtent l="0" t="0" r="6350" b="0"/>
                                  <wp:docPr id="1110486609" name="Picture 1" descr="A black microphone symbol on a white su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486609" name="Picture 1" descr="A black microphone symbol on a white surface&#10;&#10;Description automatically generated with low confidenc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0504" cy="156375"/>
                                          </a:xfrm>
                                          <a:prstGeom prst="rect">
                                            <a:avLst/>
                                          </a:prstGeom>
                                          <a:noFill/>
                                          <a:ln>
                                            <a:noFill/>
                                          </a:ln>
                                        </pic:spPr>
                                      </pic:pic>
                                    </a:graphicData>
                                  </a:graphic>
                                </wp:inline>
                              </w:drawing>
                            </w:r>
                            <w:r>
                              <w:rPr>
                                <w:rFonts w:ascii="Calibri" w:hAnsi="Calibri"/>
                                <w:sz w:val="18"/>
                                <w:szCs w:val="18"/>
                              </w:rPr>
                              <w:t>).</w:t>
                            </w:r>
                          </w:p>
                          <w:p w14:paraId="222CE9DC" w14:textId="312D7784" w:rsidR="00FF772D" w:rsidRDefault="00FF772D" w:rsidP="000D0CDC">
                            <w:pPr>
                              <w:pStyle w:val="Body"/>
                              <w:numPr>
                                <w:ilvl w:val="0"/>
                                <w:numId w:val="4"/>
                              </w:numPr>
                              <w:jc w:val="both"/>
                              <w:rPr>
                                <w:rFonts w:ascii="Calibri" w:hAnsi="Calibri"/>
                                <w:sz w:val="18"/>
                                <w:szCs w:val="18"/>
                              </w:rPr>
                            </w:pPr>
                            <w:r>
                              <w:rPr>
                                <w:rFonts w:ascii="Calibri" w:hAnsi="Calibri"/>
                                <w:sz w:val="18"/>
                                <w:szCs w:val="18"/>
                              </w:rPr>
                              <w:t xml:space="preserve">Total will immediately begin recording. Speak </w:t>
                            </w:r>
                            <w:r w:rsidR="002C7107">
                              <w:rPr>
                                <w:rFonts w:ascii="Calibri" w:hAnsi="Calibri"/>
                                <w:sz w:val="18"/>
                                <w:szCs w:val="18"/>
                              </w:rPr>
                              <w:t xml:space="preserve">into </w:t>
                            </w:r>
                            <w:r>
                              <w:rPr>
                                <w:rFonts w:ascii="Calibri" w:hAnsi="Calibri"/>
                                <w:sz w:val="18"/>
                                <w:szCs w:val="18"/>
                              </w:rPr>
                              <w:t xml:space="preserve"> your mobile device to record your notes.</w:t>
                            </w:r>
                          </w:p>
                          <w:p w14:paraId="587F70F1" w14:textId="6BE22F17" w:rsidR="00FF772D" w:rsidRDefault="00FF772D" w:rsidP="000D0CDC">
                            <w:pPr>
                              <w:pStyle w:val="Body"/>
                              <w:numPr>
                                <w:ilvl w:val="0"/>
                                <w:numId w:val="4"/>
                              </w:numPr>
                              <w:jc w:val="both"/>
                              <w:rPr>
                                <w:rFonts w:ascii="Calibri" w:hAnsi="Calibri"/>
                                <w:sz w:val="18"/>
                                <w:szCs w:val="18"/>
                              </w:rPr>
                            </w:pPr>
                            <w:r>
                              <w:rPr>
                                <w:rFonts w:ascii="Calibri" w:hAnsi="Calibri"/>
                                <w:sz w:val="18"/>
                                <w:szCs w:val="18"/>
                              </w:rPr>
                              <w:t>When you are finished recording, tap the red microphone button to save your voice note.</w:t>
                            </w:r>
                          </w:p>
                          <w:p w14:paraId="1F4CE10A" w14:textId="295F0F17" w:rsidR="00FF772D" w:rsidRDefault="00FF772D" w:rsidP="000D0CDC">
                            <w:pPr>
                              <w:pStyle w:val="Body"/>
                              <w:numPr>
                                <w:ilvl w:val="0"/>
                                <w:numId w:val="4"/>
                              </w:numPr>
                              <w:jc w:val="both"/>
                              <w:rPr>
                                <w:rFonts w:ascii="Calibri" w:hAnsi="Calibri"/>
                                <w:sz w:val="18"/>
                                <w:szCs w:val="18"/>
                              </w:rPr>
                            </w:pPr>
                            <w:r>
                              <w:rPr>
                                <w:rFonts w:ascii="Calibri" w:hAnsi="Calibri"/>
                                <w:sz w:val="18"/>
                                <w:szCs w:val="18"/>
                              </w:rPr>
                              <w:t xml:space="preserve">To review and listen to your voice notes, tap the </w:t>
                            </w:r>
                            <w:r w:rsidRPr="002C7107">
                              <w:rPr>
                                <w:rFonts w:ascii="Calibri" w:hAnsi="Calibri"/>
                                <w:b/>
                                <w:bCs/>
                                <w:sz w:val="18"/>
                                <w:szCs w:val="18"/>
                              </w:rPr>
                              <w:t>Notes</w:t>
                            </w:r>
                            <w:r>
                              <w:rPr>
                                <w:rFonts w:ascii="Calibri" w:hAnsi="Calibri"/>
                                <w:sz w:val="18"/>
                                <w:szCs w:val="18"/>
                              </w:rPr>
                              <w:t xml:space="preserve"> </w:t>
                            </w:r>
                            <w:r w:rsidR="002C7107">
                              <w:rPr>
                                <w:noProof/>
                              </w:rPr>
                              <w:drawing>
                                <wp:inline distT="0" distB="0" distL="0" distR="0" wp14:anchorId="60FD8241" wp14:editId="59CE8988">
                                  <wp:extent cx="122829" cy="133430"/>
                                  <wp:effectExtent l="0" t="0" r="0" b="0"/>
                                  <wp:docPr id="1239854252" name="Picture 2" descr="A blurry image of a 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854252" name="Picture 2" descr="A blurry image of a square&#10;&#10;Description automatically generated with low confiden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4857" cy="135633"/>
                                          </a:xfrm>
                                          <a:prstGeom prst="rect">
                                            <a:avLst/>
                                          </a:prstGeom>
                                          <a:noFill/>
                                          <a:ln>
                                            <a:noFill/>
                                          </a:ln>
                                        </pic:spPr>
                                      </pic:pic>
                                    </a:graphicData>
                                  </a:graphic>
                                </wp:inline>
                              </w:drawing>
                            </w:r>
                            <w:r>
                              <w:rPr>
                                <w:rFonts w:ascii="Calibri" w:hAnsi="Calibri"/>
                                <w:sz w:val="18"/>
                                <w:szCs w:val="18"/>
                              </w:rPr>
                              <w:t>icon in the toolbar at the left, then tap Voice.  The list of notes will be displayed. Tap any note to play it.</w:t>
                            </w:r>
                          </w:p>
                          <w:p w14:paraId="0F9A4BDA" w14:textId="02CC291D" w:rsidR="00400A89" w:rsidRDefault="00FF772D" w:rsidP="00FF772D">
                            <w:pPr>
                              <w:pStyle w:val="Body"/>
                              <w:numPr>
                                <w:ilvl w:val="0"/>
                                <w:numId w:val="4"/>
                              </w:numPr>
                              <w:jc w:val="both"/>
                              <w:rPr>
                                <w:rFonts w:ascii="Calibri" w:hAnsi="Calibri"/>
                                <w:sz w:val="18"/>
                                <w:szCs w:val="18"/>
                              </w:rPr>
                            </w:pPr>
                            <w:r>
                              <w:rPr>
                                <w:rFonts w:ascii="Calibri" w:hAnsi="Calibri"/>
                                <w:sz w:val="18"/>
                                <w:szCs w:val="18"/>
                              </w:rPr>
                              <w:t xml:space="preserve">To delete a note, tap the Edit </w:t>
                            </w:r>
                            <w:r w:rsidR="002C7107">
                              <w:rPr>
                                <w:noProof/>
                              </w:rPr>
                              <w:drawing>
                                <wp:inline distT="0" distB="0" distL="0" distR="0" wp14:anchorId="1DB64B90" wp14:editId="7ADD8F4F">
                                  <wp:extent cx="136911" cy="143302"/>
                                  <wp:effectExtent l="0" t="0" r="0" b="9525"/>
                                  <wp:docPr id="2036958375" name="Picture 3" descr="A black pencil in a 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958375" name="Picture 3" descr="A black pencil in a square&#10;&#10;Description automatically generated with low confidenc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flipV="1">
                                            <a:off x="0" y="0"/>
                                            <a:ext cx="142051" cy="148682"/>
                                          </a:xfrm>
                                          <a:prstGeom prst="rect">
                                            <a:avLst/>
                                          </a:prstGeom>
                                          <a:noFill/>
                                          <a:ln>
                                            <a:noFill/>
                                          </a:ln>
                                        </pic:spPr>
                                      </pic:pic>
                                    </a:graphicData>
                                  </a:graphic>
                                </wp:inline>
                              </w:drawing>
                            </w:r>
                            <w:r>
                              <w:rPr>
                                <w:rFonts w:ascii="Calibri" w:hAnsi="Calibri"/>
                                <w:sz w:val="18"/>
                                <w:szCs w:val="18"/>
                              </w:rPr>
                              <w:t xml:space="preserve">icon in the top right of your screen, then tap the red remove icon next to the note you wish to delete. </w:t>
                            </w:r>
                          </w:p>
                          <w:p w14:paraId="214CEAC8" w14:textId="77777777" w:rsidR="00FF772D" w:rsidRDefault="00FF772D" w:rsidP="00FF772D">
                            <w:pPr>
                              <w:pStyle w:val="Body"/>
                              <w:ind w:left="720"/>
                              <w:jc w:val="both"/>
                              <w:rPr>
                                <w:rFonts w:ascii="Calibri" w:hAnsi="Calibri"/>
                                <w:sz w:val="18"/>
                                <w:szCs w:val="18"/>
                              </w:rPr>
                            </w:pPr>
                          </w:p>
                          <w:p w14:paraId="523D6747" w14:textId="78B1AA2C" w:rsidR="00400A89" w:rsidRDefault="00A26F39" w:rsidP="000C4EA9">
                            <w:pPr>
                              <w:pStyle w:val="Body"/>
                              <w:numPr>
                                <w:ilvl w:val="0"/>
                                <w:numId w:val="1"/>
                              </w:numPr>
                              <w:jc w:val="both"/>
                              <w:rPr>
                                <w:rFonts w:ascii="Calibri" w:hAnsi="Calibri"/>
                                <w:sz w:val="18"/>
                                <w:szCs w:val="18"/>
                              </w:rPr>
                            </w:pPr>
                            <w:r w:rsidRPr="008C58F5">
                              <w:rPr>
                                <w:rFonts w:ascii="Calibri" w:hAnsi="Calibri"/>
                                <w:b/>
                                <w:bCs/>
                                <w:sz w:val="18"/>
                                <w:szCs w:val="18"/>
                              </w:rPr>
                              <w:t>Article</w:t>
                            </w:r>
                            <w:r w:rsidR="000D0CDC" w:rsidRPr="000D0CDC">
                              <w:rPr>
                                <w:rFonts w:ascii="Calibri" w:hAnsi="Calibri"/>
                                <w:sz w:val="18"/>
                                <w:szCs w:val="18"/>
                              </w:rPr>
                              <w:t xml:space="preserve"> </w:t>
                            </w:r>
                            <w:r w:rsidR="00A46F24">
                              <w:rPr>
                                <w:rFonts w:ascii="Calibri" w:hAnsi="Calibri"/>
                                <w:sz w:val="18"/>
                                <w:szCs w:val="18"/>
                              </w:rPr>
                              <w:t>–</w:t>
                            </w:r>
                            <w:r w:rsidR="000D0CDC" w:rsidRPr="000D0CDC">
                              <w:rPr>
                                <w:rFonts w:ascii="Calibri" w:hAnsi="Calibri"/>
                                <w:sz w:val="18"/>
                                <w:szCs w:val="18"/>
                              </w:rPr>
                              <w:t xml:space="preserve"> </w:t>
                            </w:r>
                          </w:p>
                          <w:p w14:paraId="61A4138D" w14:textId="4355C3EB" w:rsidR="00A46F24" w:rsidRPr="003F30E5" w:rsidRDefault="00A46F24" w:rsidP="00A46F24">
                            <w:pPr>
                              <w:pStyle w:val="Body"/>
                              <w:ind w:left="360"/>
                              <w:jc w:val="both"/>
                              <w:rPr>
                                <w:rFonts w:ascii="Calibri" w:hAnsi="Calibri"/>
                                <w:sz w:val="18"/>
                                <w:szCs w:val="18"/>
                              </w:rPr>
                            </w:pPr>
                            <w:r w:rsidRPr="003F30E5">
                              <w:rPr>
                                <w:rFonts w:ascii="Calibri" w:hAnsi="Calibri"/>
                                <w:b/>
                                <w:bCs/>
                                <w:sz w:val="18"/>
                                <w:szCs w:val="18"/>
                              </w:rPr>
                              <w:t>Non-Lending Appraisal Assignments:</w:t>
                            </w:r>
                            <w:r w:rsidRPr="003F30E5">
                              <w:rPr>
                                <w:rFonts w:ascii="Calibri" w:hAnsi="Calibri"/>
                                <w:sz w:val="18"/>
                                <w:szCs w:val="18"/>
                              </w:rPr>
                              <w:t xml:space="preserve"> Interview with Joshua Walitt by Kendra Budd, Editor.</w:t>
                            </w:r>
                          </w:p>
                          <w:p w14:paraId="2B524800" w14:textId="2EA59F65" w:rsidR="00A46F24" w:rsidRPr="003F30E5" w:rsidRDefault="00A46F24" w:rsidP="00400A8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olor w:val="212121"/>
                                <w:sz w:val="18"/>
                                <w:szCs w:val="18"/>
                              </w:rPr>
                            </w:pPr>
                            <w:r w:rsidRPr="003F30E5">
                              <w:rPr>
                                <w:rFonts w:ascii="Calibri" w:hAnsi="Calibri"/>
                                <w:color w:val="212121"/>
                                <w:sz w:val="18"/>
                                <w:szCs w:val="18"/>
                              </w:rPr>
                              <w:t xml:space="preserve">It's no secret—traditional mortgage lending assignments have declined substantially. This has caused significant pain within the appraiser community, especially for those appraisers who exclusively did lending work. </w:t>
                            </w:r>
                            <w:r w:rsidRPr="003F30E5">
                              <w:rPr>
                                <w:rFonts w:ascii="Calibri" w:hAnsi="Calibri"/>
                                <w:color w:val="212121"/>
                                <w:sz w:val="18"/>
                                <w:szCs w:val="18"/>
                              </w:rPr>
                              <w:br/>
                            </w:r>
                            <w:r w:rsidRPr="003F30E5">
                              <w:rPr>
                                <w:rFonts w:ascii="Calibri" w:hAnsi="Calibri"/>
                                <w:color w:val="212121"/>
                                <w:sz w:val="18"/>
                                <w:szCs w:val="18"/>
                              </w:rPr>
                              <w:br/>
                              <w:t>In the wake of this drastic drop in traditional lending appraisal orders, many appraisers are only just beginning to explore non-lending assignments and diversify their businesses. "Don't be dependent on just one type of product or one type of client" is an old adage in the appraisal profession that rings especially true today.</w:t>
                            </w:r>
                            <w:r w:rsidRPr="003F30E5">
                              <w:rPr>
                                <w:rFonts w:ascii="Calibri" w:hAnsi="Calibri"/>
                                <w:color w:val="212121"/>
                                <w:sz w:val="18"/>
                                <w:szCs w:val="18"/>
                              </w:rPr>
                              <w:br/>
                            </w:r>
                            <w:r w:rsidRPr="003F30E5">
                              <w:rPr>
                                <w:rFonts w:ascii="Calibri" w:hAnsi="Calibri"/>
                                <w:color w:val="212121"/>
                                <w:sz w:val="18"/>
                                <w:szCs w:val="18"/>
                              </w:rPr>
                              <w:br/>
                              <w:t xml:space="preserve">But, what exactly are non-lender assignments? How do appraisers navigate them? </w:t>
                            </w:r>
                            <w:r w:rsidRPr="003F30E5">
                              <w:rPr>
                                <w:rFonts w:ascii="Calibri" w:hAnsi="Calibri"/>
                                <w:color w:val="212121"/>
                                <w:sz w:val="18"/>
                                <w:szCs w:val="18"/>
                              </w:rPr>
                              <w:br/>
                            </w:r>
                            <w:r w:rsidRPr="003F30E5">
                              <w:rPr>
                                <w:rFonts w:ascii="Calibri" w:hAnsi="Calibri"/>
                                <w:color w:val="212121"/>
                                <w:sz w:val="18"/>
                                <w:szCs w:val="18"/>
                              </w:rPr>
                              <w:br/>
                              <w:t xml:space="preserve">We sat down with Joshua Walitt, Principal Consultant for Walitt Solutions and the course author and instructor of </w:t>
                            </w:r>
                            <w:r w:rsidRPr="003F30E5">
                              <w:rPr>
                                <w:rStyle w:val="Emphasis"/>
                                <w:rFonts w:ascii="Calibri" w:hAnsi="Calibri"/>
                                <w:color w:val="212121"/>
                                <w:sz w:val="18"/>
                                <w:szCs w:val="18"/>
                              </w:rPr>
                              <w:t>Non-Lending Appraisal Assignments</w:t>
                            </w:r>
                            <w:r w:rsidRPr="003F30E5">
                              <w:rPr>
                                <w:rFonts w:ascii="Calibri" w:hAnsi="Calibri"/>
                                <w:color w:val="212121"/>
                                <w:sz w:val="18"/>
                                <w:szCs w:val="18"/>
                              </w:rPr>
                              <w:t xml:space="preserve"> (7 Hrs CE), available on-demand at </w:t>
                            </w:r>
                            <w:hyperlink r:id="rId28" w:history="1">
                              <w:r w:rsidRPr="003F30E5">
                                <w:rPr>
                                  <w:rStyle w:val="Hyperlink"/>
                                  <w:rFonts w:ascii="Calibri" w:hAnsi="Calibri"/>
                                  <w:sz w:val="18"/>
                                </w:rPr>
                                <w:t>OREPEducation.org</w:t>
                              </w:r>
                            </w:hyperlink>
                            <w:r w:rsidRPr="003F30E5">
                              <w:rPr>
                                <w:rFonts w:ascii="Calibri" w:hAnsi="Calibri"/>
                                <w:color w:val="212121"/>
                                <w:sz w:val="18"/>
                                <w:szCs w:val="18"/>
                              </w:rPr>
                              <w:t xml:space="preserve">, to gain a better understanding of the ins and out of the world of non-lending assignments, and answer the multitude of questions appraisers have. </w:t>
                            </w:r>
                            <w:r w:rsidR="003F30E5">
                              <w:rPr>
                                <w:rFonts w:ascii="Calibri" w:hAnsi="Calibri"/>
                                <w:color w:val="212121"/>
                                <w:sz w:val="18"/>
                                <w:szCs w:val="18"/>
                              </w:rPr>
                              <w:t xml:space="preserve"> </w:t>
                            </w:r>
                            <w:r w:rsidRPr="003F30E5">
                              <w:rPr>
                                <w:rFonts w:ascii="Calibri" w:hAnsi="Calibri"/>
                                <w:color w:val="212121"/>
                                <w:sz w:val="18"/>
                                <w:szCs w:val="18"/>
                              </w:rPr>
                              <w:br/>
                              <w:t xml:space="preserve">Here's what we learned. </w:t>
                            </w:r>
                            <w:r w:rsidRPr="003F30E5">
                              <w:rPr>
                                <w:rFonts w:ascii="Calibri" w:hAnsi="Calibri"/>
                                <w:color w:val="212121"/>
                                <w:sz w:val="18"/>
                                <w:szCs w:val="18"/>
                              </w:rPr>
                              <w:br/>
                            </w:r>
                            <w:r w:rsidRPr="003F30E5">
                              <w:rPr>
                                <w:rFonts w:ascii="Calibri" w:hAnsi="Calibri"/>
                                <w:color w:val="212121"/>
                                <w:sz w:val="18"/>
                                <w:szCs w:val="18"/>
                              </w:rPr>
                              <w:br/>
                            </w:r>
                            <w:r w:rsidRPr="003F30E5">
                              <w:rPr>
                                <w:rStyle w:val="Strong"/>
                                <w:rFonts w:ascii="Calibri" w:hAnsi="Calibri"/>
                                <w:color w:val="212121"/>
                                <w:sz w:val="18"/>
                                <w:szCs w:val="18"/>
                              </w:rPr>
                              <w:t>Q: What are non-lender appraisals? What makes them different?</w:t>
                            </w:r>
                            <w:r w:rsidRPr="003F30E5">
                              <w:rPr>
                                <w:rFonts w:ascii="Calibri" w:hAnsi="Calibri"/>
                                <w:color w:val="212121"/>
                                <w:sz w:val="18"/>
                                <w:szCs w:val="18"/>
                              </w:rPr>
                              <w:br/>
                            </w:r>
                            <w:r w:rsidRPr="003F30E5">
                              <w:rPr>
                                <w:rFonts w:ascii="Calibri" w:hAnsi="Calibri"/>
                                <w:color w:val="212121"/>
                                <w:sz w:val="18"/>
                                <w:szCs w:val="18"/>
                              </w:rPr>
                              <w:br/>
                            </w:r>
                            <w:r w:rsidRPr="003F30E5">
                              <w:rPr>
                                <w:rStyle w:val="Strong"/>
                                <w:rFonts w:ascii="Calibri" w:hAnsi="Calibri"/>
                                <w:color w:val="212121"/>
                                <w:sz w:val="18"/>
                                <w:szCs w:val="18"/>
                              </w:rPr>
                              <w:t>Walitt:</w:t>
                            </w:r>
                            <w:r w:rsidRPr="003F30E5">
                              <w:rPr>
                                <w:rFonts w:ascii="Calibri" w:hAnsi="Calibri"/>
                                <w:color w:val="212121"/>
                                <w:sz w:val="18"/>
                                <w:szCs w:val="18"/>
                              </w:rPr>
                              <w:t xml:space="preserve"> Also called private appraisals, typically when someone says "non-lending appraisals" they mean something that is not for mortgage or foreclosure appraisals. There are a variety of assignments that fit into this bucket. We have pre-listing and pre-purchase where folks might be following the advice of a real estate agent, or a homeowner who is looking to list a property themselves, or maybe there is a waiver situation or some other reason that a party wants to know the value before they purchase a home. Whatever it is, it's not being ordered by the bank. </w:t>
                            </w:r>
                            <w:r w:rsidRPr="003F30E5">
                              <w:rPr>
                                <w:rFonts w:ascii="Calibri" w:hAnsi="Calibri"/>
                                <w:color w:val="212121"/>
                                <w:sz w:val="18"/>
                                <w:szCs w:val="18"/>
                              </w:rPr>
                              <w:br/>
                            </w:r>
                            <w:r w:rsidRPr="003F30E5">
                              <w:rPr>
                                <w:rFonts w:ascii="Calibri" w:hAnsi="Calibri"/>
                                <w:color w:val="212121"/>
                                <w:sz w:val="18"/>
                                <w:szCs w:val="18"/>
                              </w:rPr>
                              <w:br/>
                              <w:t xml:space="preserve">Non-lending appraisals also require a lot more client interaction. In mortgage appraisal, you may never speak to a person or have very few messages that go back and forth with a client. But with non-lending appraisals there's a lot more communication that is necessary. </w:t>
                            </w:r>
                            <w:r w:rsidRPr="003F30E5">
                              <w:rPr>
                                <w:rFonts w:ascii="Calibri" w:hAnsi="Calibri"/>
                                <w:color w:val="212121"/>
                                <w:sz w:val="18"/>
                                <w:szCs w:val="18"/>
                              </w:rPr>
                              <w:br/>
                            </w:r>
                            <w:r w:rsidRPr="003F30E5">
                              <w:rPr>
                                <w:rFonts w:ascii="Calibri" w:hAnsi="Calibri"/>
                                <w:color w:val="212121"/>
                                <w:sz w:val="18"/>
                                <w:szCs w:val="18"/>
                              </w:rPr>
                              <w:br/>
                              <w:t>One example of this is the engagement letter. For many appraisers that have only done mortgage work, they don't have their own engagement letter because they're so used to the client (lender or AMC) setting the requirements for the order and sending over an engagement letter. With non-lender work, it is the appraiser who is responsible for providing the engagement letter to their client and one of the first mistakes that appraisers can make is not having that engagement letter.</w:t>
                            </w:r>
                            <w:r w:rsidRPr="003F30E5">
                              <w:rPr>
                                <w:rFonts w:ascii="Calibri" w:hAnsi="Calibri"/>
                                <w:color w:val="212121"/>
                                <w:sz w:val="18"/>
                                <w:szCs w:val="18"/>
                              </w:rPr>
                              <w:br/>
                            </w:r>
                            <w:r w:rsidRPr="003F30E5">
                              <w:rPr>
                                <w:rFonts w:ascii="Calibri" w:hAnsi="Calibri"/>
                                <w:color w:val="212121"/>
                                <w:sz w:val="18"/>
                                <w:szCs w:val="18"/>
                              </w:rPr>
                              <w:br/>
                              <w:t>So, the first thing that has to be established in these appraisals is communication. I like to refer to this as the "kitchen table talk," where you sit down with the homeowner or the agent, usually at a kitchen table. You're having a longer conversation than you normally would, where you're pinpointing</w:t>
                            </w:r>
                            <w:r>
                              <w:rPr>
                                <w:rFonts w:ascii="Verdana" w:hAnsi="Verdana"/>
                                <w:color w:val="212121"/>
                                <w:sz w:val="18"/>
                                <w:szCs w:val="18"/>
                              </w:rPr>
                              <w:t xml:space="preserve"> </w:t>
                            </w:r>
                            <w:r w:rsidRPr="003F30E5">
                              <w:rPr>
                                <w:rFonts w:ascii="Calibri" w:hAnsi="Calibri"/>
                                <w:color w:val="212121"/>
                                <w:sz w:val="18"/>
                                <w:szCs w:val="18"/>
                              </w:rPr>
                              <w:t xml:space="preserve">what this assignment is really about—problem identification. So, you need to ask: what problem am I solving here? Is it related to the date of death? Okay, when did they pass away? Is it related to when a separation occurred? Okay, when did you separate? What was the price when you bought the home seven years ago? What kind of value are we solving for? Is this going to the IRS? Asking a lot of questions is imperative. </w:t>
                            </w:r>
                            <w:r w:rsidRPr="003F30E5">
                              <w:rPr>
                                <w:rFonts w:ascii="Calibri" w:hAnsi="Calibri"/>
                                <w:color w:val="212121"/>
                                <w:sz w:val="18"/>
                                <w:szCs w:val="18"/>
                              </w:rPr>
                              <w:br/>
                            </w:r>
                            <w:r w:rsidRPr="003F30E5">
                              <w:rPr>
                                <w:rFonts w:ascii="Calibri" w:hAnsi="Calibri"/>
                                <w:color w:val="212121"/>
                                <w:sz w:val="18"/>
                                <w:szCs w:val="18"/>
                              </w:rPr>
                              <w:br/>
                              <w:t xml:space="preserve">In our course, </w:t>
                            </w:r>
                            <w:hyperlink r:id="rId29" w:history="1">
                              <w:r w:rsidRPr="003F30E5">
                                <w:rPr>
                                  <w:rStyle w:val="Hyperlink"/>
                                  <w:rFonts w:ascii="Calibri" w:hAnsi="Calibri"/>
                                  <w:i/>
                                  <w:iCs/>
                                  <w:sz w:val="18"/>
                                </w:rPr>
                                <w:t>Non-Lending Appraisal Assignments</w:t>
                              </w:r>
                            </w:hyperlink>
                            <w:r w:rsidRPr="003F30E5">
                              <w:rPr>
                                <w:rFonts w:ascii="Calibri" w:hAnsi="Calibri"/>
                                <w:color w:val="212121"/>
                                <w:sz w:val="18"/>
                                <w:szCs w:val="18"/>
                              </w:rPr>
                              <w:t xml:space="preserve">, we go over some of the questions and discussion points you have to establish: whether that's with your client or your agent, or even if an attorney is involved acting as your client's agent. You have to really dig in. Collecting that information is different from mortgage work, it includes different intended uses and users, different intended users, different types of value, different effective dates, so you really need to master these moving parts. </w:t>
                            </w:r>
                            <w:r w:rsidRPr="003F30E5">
                              <w:rPr>
                                <w:rFonts w:ascii="Calibri" w:hAnsi="Calibri"/>
                                <w:color w:val="212121"/>
                                <w:sz w:val="18"/>
                                <w:szCs w:val="18"/>
                              </w:rPr>
                              <w:br/>
                            </w:r>
                            <w:r w:rsidRPr="003F30E5">
                              <w:rPr>
                                <w:rFonts w:ascii="Calibri" w:hAnsi="Calibri"/>
                                <w:color w:val="212121"/>
                                <w:sz w:val="18"/>
                                <w:szCs w:val="18"/>
                              </w:rPr>
                              <w:br/>
                              <w:t>However, you do have to write a different style report. You're probably going to be writing in a bit more detail. Maybe it's going to be seen by the IRS. Maybe it's being read by a homeowner and they don't necessarily know a lot about appraisals. Maybe it's appearing before a jury or a judge. We really want to have our ducks in a row and make sure the report is clear. We want to ask ourselves: "Are we progressing through the story where someone can actually understand what's going on?"</w:t>
                            </w:r>
                            <w:r w:rsidRPr="003F30E5">
                              <w:rPr>
                                <w:rFonts w:ascii="Calibri" w:hAnsi="Calibri"/>
                                <w:color w:val="212121"/>
                                <w:sz w:val="18"/>
                                <w:szCs w:val="18"/>
                              </w:rPr>
                              <w:br/>
                            </w:r>
                            <w:r w:rsidRPr="003F30E5">
                              <w:rPr>
                                <w:rFonts w:ascii="Calibri" w:hAnsi="Calibri"/>
                                <w:color w:val="212121"/>
                                <w:sz w:val="18"/>
                                <w:szCs w:val="18"/>
                              </w:rPr>
                              <w:br/>
                              <w:t>You'll also use a different form or at the very least, write in a different narrative. Don't use the mortgage appraisal forms that you use in everyday mortgage appraisal work. They clearly have inappropriate pre-printed language that just does not apply, and state boards love when you use the wrong form. It's an easy check-box on their investigations and can get you into trouble. It's like fitting a square peg into a round hole.</w:t>
                            </w:r>
                          </w:p>
                          <w:p w14:paraId="3C820E41" w14:textId="77777777" w:rsidR="00A46F24" w:rsidRPr="003F30E5" w:rsidRDefault="00A46F24" w:rsidP="00400A8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bCs/>
                                <w:color w:val="2C2E2E"/>
                                <w:sz w:val="18"/>
                                <w:szCs w:val="20"/>
                                <w:bdr w:val="none" w:sz="0" w:space="0" w:color="auto" w:frame="1"/>
                              </w:rPr>
                            </w:pPr>
                          </w:p>
                          <w:p w14:paraId="4F2165B0" w14:textId="77777777" w:rsidR="00A46F24" w:rsidRPr="003F30E5" w:rsidRDefault="00A46F24" w:rsidP="00400A8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bCs/>
                                <w:color w:val="2C2E2E"/>
                                <w:sz w:val="18"/>
                                <w:szCs w:val="20"/>
                                <w:bdr w:val="none" w:sz="0" w:space="0" w:color="auto" w:frame="1"/>
                              </w:rPr>
                            </w:pPr>
                          </w:p>
                          <w:p w14:paraId="2BCB7199" w14:textId="22E0C4DA" w:rsidR="003F30E5" w:rsidRDefault="00A46F24" w:rsidP="00400A8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olor w:val="212121"/>
                                <w:sz w:val="18"/>
                                <w:szCs w:val="18"/>
                              </w:rPr>
                            </w:pPr>
                            <w:r w:rsidRPr="003F30E5">
                              <w:rPr>
                                <w:rStyle w:val="Strong"/>
                                <w:rFonts w:ascii="Calibri" w:hAnsi="Calibri"/>
                                <w:color w:val="212121"/>
                                <w:sz w:val="18"/>
                                <w:szCs w:val="18"/>
                              </w:rPr>
                              <w:t>Q: What types of non-lender work is there?</w:t>
                            </w:r>
                            <w:r>
                              <w:rPr>
                                <w:rFonts w:ascii="Verdana" w:hAnsi="Verdana"/>
                                <w:color w:val="212121"/>
                                <w:sz w:val="18"/>
                                <w:szCs w:val="18"/>
                              </w:rPr>
                              <w:t xml:space="preserve"> </w:t>
                            </w:r>
                            <w:r>
                              <w:rPr>
                                <w:rFonts w:ascii="Verdana" w:hAnsi="Verdana"/>
                                <w:color w:val="212121"/>
                                <w:sz w:val="18"/>
                                <w:szCs w:val="18"/>
                              </w:rPr>
                              <w:br/>
                            </w:r>
                            <w:r>
                              <w:rPr>
                                <w:rFonts w:ascii="Verdana" w:hAnsi="Verdana"/>
                                <w:color w:val="212121"/>
                                <w:sz w:val="18"/>
                                <w:szCs w:val="18"/>
                              </w:rPr>
                              <w:br/>
                            </w:r>
                            <w:r w:rsidRPr="003F30E5">
                              <w:rPr>
                                <w:rStyle w:val="Strong"/>
                                <w:rFonts w:ascii="Calibri" w:hAnsi="Calibri"/>
                                <w:color w:val="212121"/>
                                <w:sz w:val="18"/>
                                <w:szCs w:val="18"/>
                              </w:rPr>
                              <w:t>Walitt:</w:t>
                            </w:r>
                            <w:r w:rsidRPr="003F30E5">
                              <w:rPr>
                                <w:rFonts w:ascii="Calibri" w:hAnsi="Calibri"/>
                                <w:color w:val="212121"/>
                                <w:sz w:val="18"/>
                                <w:szCs w:val="18"/>
                              </w:rPr>
                              <w:t xml:space="preserve"> There are so many different types! Just to cover a few, we have estate planning, estate distribution, divorce, tax appeals or assessment appeals, and then one that has a lot of different assignment conditions is IRS appraisals—so related to donation or taxes where you have to meet requirements of the IRS. There are others but those are some of the big ones. </w:t>
                            </w:r>
                            <w:r w:rsidRPr="003F30E5">
                              <w:rPr>
                                <w:rFonts w:ascii="Calibri" w:hAnsi="Calibri"/>
                                <w:color w:val="212121"/>
                                <w:sz w:val="18"/>
                                <w:szCs w:val="18"/>
                              </w:rPr>
                              <w:br/>
                            </w:r>
                            <w:r w:rsidRPr="003F30E5">
                              <w:rPr>
                                <w:rFonts w:ascii="Calibri" w:hAnsi="Calibri"/>
                                <w:color w:val="212121"/>
                                <w:sz w:val="18"/>
                                <w:szCs w:val="18"/>
                              </w:rPr>
                              <w:br/>
                            </w:r>
                            <w:r w:rsidRPr="003F30E5">
                              <w:rPr>
                                <w:rStyle w:val="Strong"/>
                                <w:rFonts w:ascii="Calibri" w:hAnsi="Calibri"/>
                                <w:color w:val="212121"/>
                                <w:sz w:val="18"/>
                                <w:szCs w:val="18"/>
                              </w:rPr>
                              <w:t>Q: Are some fields more lucrative than others? Are there some fields that appraisers should avoid?</w:t>
                            </w:r>
                            <w:r w:rsidRPr="003F30E5">
                              <w:rPr>
                                <w:rFonts w:ascii="Calibri" w:hAnsi="Calibri"/>
                                <w:color w:val="212121"/>
                                <w:sz w:val="18"/>
                                <w:szCs w:val="18"/>
                              </w:rPr>
                              <w:br/>
                            </w:r>
                            <w:r w:rsidRPr="003F30E5">
                              <w:rPr>
                                <w:rFonts w:ascii="Calibri" w:hAnsi="Calibri"/>
                                <w:color w:val="212121"/>
                                <w:sz w:val="18"/>
                                <w:szCs w:val="18"/>
                              </w:rPr>
                              <w:br/>
                            </w:r>
                            <w:r w:rsidRPr="003F30E5">
                              <w:rPr>
                                <w:rStyle w:val="Strong"/>
                                <w:rFonts w:ascii="Calibri" w:hAnsi="Calibri"/>
                                <w:color w:val="212121"/>
                                <w:sz w:val="18"/>
                                <w:szCs w:val="18"/>
                              </w:rPr>
                              <w:t>Walitt:</w:t>
                            </w:r>
                            <w:r w:rsidRPr="003F30E5">
                              <w:rPr>
                                <w:rFonts w:ascii="Calibri" w:hAnsi="Calibri"/>
                                <w:color w:val="212121"/>
                                <w:sz w:val="18"/>
                                <w:szCs w:val="18"/>
                              </w:rPr>
                              <w:t xml:space="preserve"> You know, I wouldn't say any one of them is any more or less lucrative. I think that varies by different appraiser's experience and how they run their business. It could also depend on your area—maybe there's just more of a certain type of work available. </w:t>
                            </w:r>
                          </w:p>
                          <w:p w14:paraId="4EC8B3DC" w14:textId="49B1B4E4" w:rsidR="003F30E5" w:rsidRDefault="00A46F24" w:rsidP="00400A8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212121"/>
                                <w:sz w:val="18"/>
                                <w:szCs w:val="18"/>
                              </w:rPr>
                            </w:pPr>
                            <w:r w:rsidRPr="003F30E5">
                              <w:rPr>
                                <w:rFonts w:ascii="Calibri" w:hAnsi="Calibri"/>
                                <w:color w:val="212121"/>
                                <w:sz w:val="18"/>
                                <w:szCs w:val="18"/>
                              </w:rPr>
                              <w:br/>
                              <w:t xml:space="preserve">For example, some appraisers don't want to be involved in testimony. They don't want to go to hearings, depositions, or trials. But, assessment appeal, bankruptcy cases, and divorce appraisals, could all involve or even require appraisers to go to a hearing. It would be weird to take on this kind of appraisal then tell a client that you're not going to show up and follow through. You need to know that could be expected by your client. Obviously, this could be a separate engagement or separate fee scenario, so it goes back to having that communication beforehand. You don't want to go into certain types of assignments and then panic when it comes time for testimony. So, if that doesn't interest you, just look at the other types of assignments. </w:t>
                            </w:r>
                            <w:r w:rsidRPr="003F30E5">
                              <w:rPr>
                                <w:rFonts w:ascii="Calibri" w:hAnsi="Calibri"/>
                                <w:color w:val="212121"/>
                                <w:sz w:val="18"/>
                                <w:szCs w:val="18"/>
                              </w:rPr>
                              <w:br/>
                            </w:r>
                            <w:r w:rsidRPr="003F30E5">
                              <w:rPr>
                                <w:rFonts w:ascii="Calibri" w:hAnsi="Calibri"/>
                                <w:color w:val="212121"/>
                                <w:sz w:val="18"/>
                                <w:szCs w:val="18"/>
                              </w:rPr>
                              <w:br/>
                              <w:t xml:space="preserve">Something that is different is that in the mortgage lending space everyone usually wants the appraisal value to be high. In non-lending work, you see both sides of the spectrum. So, we need to be comfortable in our methods because you're going to get a different push and pull in different types of assignments. </w:t>
                            </w:r>
                            <w:r w:rsidRPr="003F30E5">
                              <w:rPr>
                                <w:rFonts w:ascii="Calibri" w:hAnsi="Calibri"/>
                                <w:color w:val="212121"/>
                                <w:sz w:val="18"/>
                                <w:szCs w:val="18"/>
                              </w:rPr>
                              <w:br/>
                            </w:r>
                            <w:r w:rsidRPr="003F30E5">
                              <w:rPr>
                                <w:rFonts w:ascii="Calibri" w:hAnsi="Calibri"/>
                                <w:color w:val="212121"/>
                                <w:sz w:val="18"/>
                                <w:szCs w:val="18"/>
                              </w:rPr>
                              <w:br/>
                              <w:t>For example, in divorce appraisals one party usually</w:t>
                            </w:r>
                            <w:r>
                              <w:rPr>
                                <w:rFonts w:ascii="Verdana" w:hAnsi="Verdana"/>
                                <w:color w:val="212121"/>
                                <w:sz w:val="18"/>
                                <w:szCs w:val="18"/>
                              </w:rPr>
                              <w:t xml:space="preserve"> </w:t>
                            </w:r>
                            <w:r w:rsidRPr="00A46F24">
                              <w:rPr>
                                <w:rFonts w:ascii="Calibri" w:hAnsi="Calibri" w:cs="Calibri"/>
                                <w:color w:val="212121"/>
                                <w:sz w:val="18"/>
                                <w:szCs w:val="18"/>
                              </w:rPr>
                              <w:t xml:space="preserve">wants a high number and the other wants a low number. I worked a divorce appraisal where one person was very difficult to work with and it took me weeks to get the appraisal scheduled. Once I finally found a time to meet with them, it seemed everywhere I walked there was a problem in the house (according to them). I had to have my professional shield up. I had to stick to the facts—what was absurd versus what was reliable. </w:t>
                            </w:r>
                            <w:r w:rsidRPr="00A46F24">
                              <w:rPr>
                                <w:rFonts w:ascii="Calibri" w:hAnsi="Calibri" w:cs="Calibri"/>
                                <w:color w:val="212121"/>
                                <w:sz w:val="18"/>
                                <w:szCs w:val="18"/>
                              </w:rPr>
                              <w:br/>
                            </w:r>
                            <w:r w:rsidRPr="00A46F24">
                              <w:rPr>
                                <w:rFonts w:ascii="Calibri" w:hAnsi="Calibri" w:cs="Calibri"/>
                                <w:color w:val="212121"/>
                                <w:sz w:val="18"/>
                                <w:szCs w:val="18"/>
                              </w:rPr>
                              <w:br/>
                              <w:t xml:space="preserve">When I wrote the report, I addressed what had been said to me. I made notes such as "no cracks in the windows, no cracks in the flooring," which this client had insisted were present. I might not normally note these things, but I knew that it could be an issue, so I needed to address them proactively. I asked the client if I could record an interview with them and during our recorded conversation they admitted to there being no cracks. I needed to establish that because I knew they had a motivation to make this property look awful. My job is based on facts and markets. I had to do what was right. So just like in mortgage lending assignments (and perhaps more so), you get pressured often. Your job is to handle it professionally and proceed based on the facts and market data. </w:t>
                            </w:r>
                          </w:p>
                          <w:p w14:paraId="6CB85C56" w14:textId="6B058B95" w:rsidR="00A46F24" w:rsidRDefault="00A46F24" w:rsidP="00400A8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bCs/>
                                <w:color w:val="2C2E2E"/>
                                <w:sz w:val="18"/>
                                <w:szCs w:val="20"/>
                                <w:bdr w:val="none" w:sz="0" w:space="0" w:color="auto" w:frame="1"/>
                              </w:rPr>
                            </w:pPr>
                            <w:r w:rsidRPr="00A46F24">
                              <w:rPr>
                                <w:rFonts w:ascii="Calibri" w:hAnsi="Calibri" w:cs="Calibri"/>
                                <w:color w:val="212121"/>
                                <w:sz w:val="18"/>
                                <w:szCs w:val="18"/>
                              </w:rPr>
                              <w:br/>
                            </w:r>
                            <w:r w:rsidRPr="00A46F24">
                              <w:rPr>
                                <w:rStyle w:val="Strong"/>
                                <w:rFonts w:ascii="Calibri" w:hAnsi="Calibri" w:cs="Calibri"/>
                                <w:color w:val="212121"/>
                                <w:sz w:val="18"/>
                                <w:szCs w:val="18"/>
                              </w:rPr>
                              <w:t xml:space="preserve">Q: How can appraisers get started with non-lending appraisals? </w:t>
                            </w:r>
                            <w:r w:rsidRPr="00A46F24">
                              <w:rPr>
                                <w:rFonts w:ascii="Calibri" w:hAnsi="Calibri" w:cs="Calibri"/>
                                <w:color w:val="212121"/>
                                <w:sz w:val="18"/>
                                <w:szCs w:val="18"/>
                              </w:rPr>
                              <w:br/>
                            </w:r>
                            <w:r w:rsidRPr="00A46F24">
                              <w:rPr>
                                <w:rFonts w:ascii="Calibri" w:hAnsi="Calibri" w:cs="Calibri"/>
                                <w:color w:val="212121"/>
                                <w:sz w:val="18"/>
                                <w:szCs w:val="18"/>
                              </w:rPr>
                              <w:br/>
                            </w:r>
                            <w:r w:rsidRPr="00A46F24">
                              <w:rPr>
                                <w:rStyle w:val="Strong"/>
                                <w:rFonts w:ascii="Calibri" w:hAnsi="Calibri" w:cs="Calibri"/>
                                <w:color w:val="212121"/>
                                <w:sz w:val="18"/>
                                <w:szCs w:val="18"/>
                              </w:rPr>
                              <w:t>Walitt:</w:t>
                            </w:r>
                            <w:r w:rsidRPr="00A46F24">
                              <w:rPr>
                                <w:rFonts w:ascii="Calibri" w:hAnsi="Calibri" w:cs="Calibri"/>
                                <w:color w:val="212121"/>
                                <w:sz w:val="18"/>
                                <w:szCs w:val="18"/>
                              </w:rPr>
                              <w:t xml:space="preserve"> Contacting agents! A lot of agents want pre-listing appraisals, especially on complex properties. One of the best ways to find this type of business is networking with real estate agents. Hopefully, as appraisers we're already talking to them, whether on the phone or about the listing we're appraising—we should be talking to them all the time in mortgage work. </w:t>
                            </w:r>
                            <w:r w:rsidRPr="00A46F24">
                              <w:rPr>
                                <w:rFonts w:ascii="Calibri" w:hAnsi="Calibri" w:cs="Calibri"/>
                                <w:color w:val="212121"/>
                                <w:sz w:val="18"/>
                                <w:szCs w:val="18"/>
                              </w:rPr>
                              <w:br/>
                            </w:r>
                            <w:r w:rsidRPr="00A46F24">
                              <w:rPr>
                                <w:rFonts w:ascii="Calibri" w:hAnsi="Calibri" w:cs="Calibri"/>
                                <w:color w:val="212121"/>
                                <w:sz w:val="18"/>
                                <w:szCs w:val="18"/>
                              </w:rPr>
                              <w:br/>
                              <w:t xml:space="preserve">This is a great opportunity to deepen those relationships and leverage your network to get referrals. So yes, we might market to agents for pre-listing, but the relationship shouldn't be limited only to getting pre-listing appraisals. </w:t>
                            </w:r>
                            <w:r w:rsidRPr="00A46F24">
                              <w:rPr>
                                <w:rFonts w:ascii="Calibri" w:hAnsi="Calibri" w:cs="Calibri"/>
                                <w:color w:val="212121"/>
                                <w:sz w:val="18"/>
                                <w:szCs w:val="18"/>
                              </w:rPr>
                              <w:br/>
                            </w:r>
                            <w:r w:rsidRPr="00A46F24">
                              <w:rPr>
                                <w:rFonts w:ascii="Calibri" w:hAnsi="Calibri" w:cs="Calibri"/>
                                <w:color w:val="212121"/>
                                <w:sz w:val="18"/>
                                <w:szCs w:val="18"/>
                              </w:rPr>
                              <w:br/>
                              <w:t>Who do people go to when they're getting divorced,</w:t>
                            </w:r>
                            <w:r>
                              <w:rPr>
                                <w:rFonts w:ascii="Verdana" w:hAnsi="Verdana"/>
                                <w:color w:val="212121"/>
                                <w:sz w:val="18"/>
                                <w:szCs w:val="18"/>
                              </w:rPr>
                              <w:t xml:space="preserve"> </w:t>
                            </w:r>
                            <w:r w:rsidRPr="00A46F24">
                              <w:rPr>
                                <w:rFonts w:ascii="Calibri" w:hAnsi="Calibri" w:cs="Calibri"/>
                                <w:color w:val="212121"/>
                                <w:sz w:val="18"/>
                                <w:szCs w:val="18"/>
                              </w:rPr>
                              <w:t xml:space="preserve">or when they're having a life change? Oftentimes, the only professional they know who's in real estate is the agent they used previously. Real estate agents are referring people out all the time for various appraisals. In a divorce case, you'll also meet an attorney, and that can open up even more opportunities. Or if a listing is related to taxes, you'll meet an accountant who's going come to you in the future from now on. There is a sea of opportunities for appraisers. </w:t>
                            </w:r>
                            <w:r w:rsidRPr="00A46F24">
                              <w:rPr>
                                <w:rFonts w:ascii="Calibri" w:hAnsi="Calibri" w:cs="Calibri"/>
                                <w:color w:val="212121"/>
                                <w:sz w:val="18"/>
                                <w:szCs w:val="18"/>
                              </w:rPr>
                              <w:br/>
                            </w:r>
                            <w:r w:rsidRPr="00A46F24">
                              <w:rPr>
                                <w:rFonts w:ascii="Calibri" w:hAnsi="Calibri" w:cs="Calibri"/>
                                <w:color w:val="212121"/>
                                <w:sz w:val="18"/>
                                <w:szCs w:val="18"/>
                              </w:rPr>
                              <w:br/>
                              <w:t xml:space="preserve">A lot of people have also found success in publishing blogs and other information. Some appraisers generate some very useful statistics and publish those to their websites. Look at your website and ask yourself: "what is this really telling my client?" Having valuable website content can help your clients see what is going on in the market, while also keeping it simple. You don't want to overwhelm them, they don't need to read a novel. </w:t>
                            </w:r>
                            <w:r w:rsidRPr="00A46F24">
                              <w:rPr>
                                <w:rFonts w:ascii="Calibri" w:hAnsi="Calibri" w:cs="Calibri"/>
                                <w:color w:val="212121"/>
                                <w:sz w:val="18"/>
                                <w:szCs w:val="18"/>
                              </w:rPr>
                              <w:br/>
                            </w:r>
                            <w:r w:rsidRPr="00A46F24">
                              <w:rPr>
                                <w:rFonts w:ascii="Calibri" w:hAnsi="Calibri" w:cs="Calibri"/>
                                <w:color w:val="212121"/>
                                <w:sz w:val="18"/>
                                <w:szCs w:val="18"/>
                              </w:rPr>
                              <w:br/>
                              <w:t xml:space="preserve">You'll also want to present yourself to a myriad of people on your own time—to attorney offices, brokers, and accountants. You can bring donuts, sandwiches, or even bottled water. You're not going to walk out with a ton of assignments. You're probably going to walk out with zero appraisal assignments. But at least you're showing people that you know your stuff. Get in front of people. Are you convincing when you talk? If you're presenting at a real estate office or in any venue and you captivate people to where they listen and understand, that's going to be good for you. </w:t>
                            </w:r>
                            <w:r w:rsidRPr="00A46F24">
                              <w:rPr>
                                <w:rFonts w:ascii="Calibri" w:hAnsi="Calibri" w:cs="Calibri"/>
                                <w:color w:val="212121"/>
                                <w:sz w:val="18"/>
                                <w:szCs w:val="18"/>
                              </w:rPr>
                              <w:br/>
                            </w:r>
                            <w:r w:rsidRPr="00A46F24">
                              <w:rPr>
                                <w:rFonts w:ascii="Calibri" w:hAnsi="Calibri" w:cs="Calibri"/>
                                <w:color w:val="212121"/>
                                <w:sz w:val="18"/>
                                <w:szCs w:val="18"/>
                              </w:rPr>
                              <w:br/>
                              <w:t xml:space="preserve">You need to put your name out there. Some people think mortgage lending has dried up, and now they want to switch to non-lending. Now is a good time to take some classes on non-lending appraisals and start branching out. But, it takes time. You're not going to get 20 appraisals the first month. It is a marathon. Even when mortgage work comes back, you'll want to keep working this side of your business because it's always there and you've got to tend to it. </w:t>
                            </w:r>
                            <w:r>
                              <w:rPr>
                                <w:rFonts w:ascii="Verdana" w:hAnsi="Verdana"/>
                                <w:color w:val="212121"/>
                                <w:sz w:val="18"/>
                                <w:szCs w:val="18"/>
                              </w:rPr>
                              <w:br/>
                            </w:r>
                            <w:r>
                              <w:rPr>
                                <w:rFonts w:ascii="Verdana" w:hAnsi="Verdana"/>
                                <w:color w:val="212121"/>
                                <w:sz w:val="18"/>
                                <w:szCs w:val="18"/>
                              </w:rPr>
                              <w:br/>
                            </w:r>
                            <w:r w:rsidRPr="00A46F24">
                              <w:rPr>
                                <w:rStyle w:val="Strong"/>
                                <w:rFonts w:ascii="Calibri" w:hAnsi="Calibri"/>
                                <w:color w:val="212121"/>
                                <w:sz w:val="18"/>
                                <w:szCs w:val="18"/>
                              </w:rPr>
                              <w:t xml:space="preserve">Q: Why is now the right time for appraisers to start non-lender work? </w:t>
                            </w:r>
                            <w:r w:rsidRPr="00A46F24">
                              <w:rPr>
                                <w:rFonts w:ascii="Calibri" w:hAnsi="Calibri"/>
                                <w:color w:val="212121"/>
                                <w:sz w:val="18"/>
                                <w:szCs w:val="18"/>
                              </w:rPr>
                              <w:br/>
                            </w:r>
                            <w:r w:rsidRPr="00A46F24">
                              <w:rPr>
                                <w:rFonts w:ascii="Calibri" w:hAnsi="Calibri"/>
                                <w:color w:val="212121"/>
                                <w:sz w:val="18"/>
                                <w:szCs w:val="18"/>
                              </w:rPr>
                              <w:br/>
                            </w:r>
                            <w:r w:rsidRPr="00A46F24">
                              <w:rPr>
                                <w:rStyle w:val="Strong"/>
                                <w:rFonts w:ascii="Calibri" w:hAnsi="Calibri"/>
                                <w:color w:val="212121"/>
                                <w:sz w:val="18"/>
                                <w:szCs w:val="18"/>
                              </w:rPr>
                              <w:t xml:space="preserve">Walitt: </w:t>
                            </w:r>
                            <w:r w:rsidRPr="00A46F24">
                              <w:rPr>
                                <w:rFonts w:ascii="Calibri" w:hAnsi="Calibri"/>
                                <w:color w:val="212121"/>
                                <w:sz w:val="18"/>
                                <w:szCs w:val="18"/>
                              </w:rPr>
                              <w:t xml:space="preserve">I think two-fold. One, it makes sense to have these other lines of business. You don't only want to rely on mortgage lending. The second reason is that you have time right now because it's slower. You have the opportunity to take the courses you want and develop additional skills—sales, presentations, and appraisal methods and techniques. </w:t>
                            </w:r>
                            <w:r w:rsidRPr="00A46F24">
                              <w:rPr>
                                <w:rFonts w:ascii="Calibri" w:hAnsi="Calibri"/>
                                <w:color w:val="212121"/>
                                <w:sz w:val="18"/>
                                <w:szCs w:val="18"/>
                              </w:rPr>
                              <w:br/>
                            </w:r>
                            <w:r w:rsidRPr="00A46F24">
                              <w:rPr>
                                <w:rFonts w:ascii="Calibri" w:hAnsi="Calibri"/>
                                <w:color w:val="212121"/>
                                <w:sz w:val="18"/>
                                <w:szCs w:val="18"/>
                              </w:rPr>
                              <w:br/>
                              <w:t xml:space="preserve">We also have time to send emails, to call up the broker offices, to ask for 30 minutes and if they're looking for something different. </w:t>
                            </w:r>
                            <w:r w:rsidRPr="00A46F24">
                              <w:rPr>
                                <w:rFonts w:ascii="Calibri" w:hAnsi="Calibri"/>
                                <w:color w:val="212121"/>
                                <w:sz w:val="18"/>
                                <w:szCs w:val="18"/>
                              </w:rPr>
                              <w:br/>
                            </w:r>
                            <w:r w:rsidRPr="00A46F24">
                              <w:rPr>
                                <w:rFonts w:ascii="Calibri" w:hAnsi="Calibri"/>
                                <w:color w:val="212121"/>
                                <w:sz w:val="18"/>
                                <w:szCs w:val="18"/>
                              </w:rPr>
                              <w:br/>
                              <w:t xml:space="preserve">It's not just the practical money side either. It's the fact that we have time to make contacts, to revamp our website and our marketing strategies. It makes sense to focus on expansion even if, and when, the mortgage work comes back. </w:t>
                            </w:r>
                            <w:r w:rsidRPr="00A46F24">
                              <w:rPr>
                                <w:rFonts w:ascii="Calibri" w:hAnsi="Calibri"/>
                                <w:color w:val="212121"/>
                                <w:sz w:val="18"/>
                                <w:szCs w:val="18"/>
                              </w:rPr>
                              <w:br/>
                            </w:r>
                            <w:r w:rsidRPr="00A46F24">
                              <w:rPr>
                                <w:rFonts w:ascii="Calibri" w:hAnsi="Calibri"/>
                                <w:color w:val="212121"/>
                                <w:sz w:val="18"/>
                                <w:szCs w:val="18"/>
                              </w:rPr>
                              <w:br/>
                            </w:r>
                            <w:r w:rsidRPr="00A46F24">
                              <w:rPr>
                                <w:rStyle w:val="Strong"/>
                                <w:rFonts w:ascii="Calibri" w:hAnsi="Calibri"/>
                                <w:color w:val="212121"/>
                                <w:sz w:val="18"/>
                                <w:szCs w:val="18"/>
                              </w:rPr>
                              <w:t xml:space="preserve">Q: Is there anything appraisers should know about non-lender work before starting? </w:t>
                            </w:r>
                            <w:r w:rsidRPr="00A46F24">
                              <w:rPr>
                                <w:rFonts w:ascii="Calibri" w:hAnsi="Calibri"/>
                                <w:color w:val="212121"/>
                                <w:sz w:val="18"/>
                                <w:szCs w:val="18"/>
                              </w:rPr>
                              <w:br/>
                            </w:r>
                            <w:r w:rsidRPr="00A46F24">
                              <w:rPr>
                                <w:rFonts w:ascii="Calibri" w:hAnsi="Calibri"/>
                                <w:color w:val="212121"/>
                                <w:sz w:val="18"/>
                                <w:szCs w:val="18"/>
                              </w:rPr>
                              <w:br/>
                            </w:r>
                            <w:r w:rsidRPr="00A46F24">
                              <w:rPr>
                                <w:rStyle w:val="Strong"/>
                                <w:rFonts w:ascii="Calibri" w:hAnsi="Calibri"/>
                                <w:color w:val="212121"/>
                                <w:sz w:val="18"/>
                                <w:szCs w:val="18"/>
                              </w:rPr>
                              <w:t xml:space="preserve">Walitt: </w:t>
                            </w:r>
                            <w:r w:rsidRPr="00A46F24">
                              <w:rPr>
                                <w:rFonts w:ascii="Calibri" w:hAnsi="Calibri"/>
                                <w:color w:val="212121"/>
                                <w:sz w:val="18"/>
                                <w:szCs w:val="18"/>
                              </w:rPr>
                              <w:t xml:space="preserve">You need to know your craft. Some people think they can just start completing divorce, estate, or tax appraisals. The reality is you don't know what you don't know, especially if you've never done non-lending appraisals. It is just logical and professional to know the needs of a job that you're working on. You need to educate yourself. </w:t>
                            </w:r>
                            <w:r w:rsidRPr="00A46F24">
                              <w:rPr>
                                <w:rFonts w:ascii="Calibri" w:hAnsi="Calibri"/>
                                <w:color w:val="212121"/>
                                <w:sz w:val="18"/>
                                <w:szCs w:val="18"/>
                              </w:rPr>
                              <w:br/>
                            </w:r>
                            <w:r w:rsidRPr="00A46F24">
                              <w:rPr>
                                <w:rFonts w:ascii="Calibri" w:hAnsi="Calibri"/>
                                <w:color w:val="212121"/>
                                <w:sz w:val="18"/>
                                <w:szCs w:val="18"/>
                              </w:rPr>
                              <w:br/>
                              <w:t>We have to understand what the problem is we're solving. One example is that mortgage appraisal work allows an appraiser to say: "I'm appraising it as repaired," which is acceptable in some mortgage assignments. We have to understand whether or not that type of presumption or consideration is appropriate for other assignment types. We can't just turn a report over to a client and say: "Here it is 'as if' this damage is repaired." They need to know how the damage affects the value—that's how they ordered the appraisal. They want you to appraise it with all the damage because that's the nature of the assignment. So, we need to make sure we're not</w:t>
                            </w:r>
                            <w:r>
                              <w:rPr>
                                <w:rFonts w:ascii="Verdana" w:hAnsi="Verdana"/>
                                <w:color w:val="212121"/>
                                <w:sz w:val="18"/>
                                <w:szCs w:val="18"/>
                              </w:rPr>
                              <w:t xml:space="preserve"> </w:t>
                            </w:r>
                            <w:r w:rsidRPr="00A46F24">
                              <w:rPr>
                                <w:rFonts w:ascii="Calibri" w:hAnsi="Calibri" w:cs="Calibri"/>
                                <w:color w:val="212121"/>
                                <w:sz w:val="18"/>
                                <w:szCs w:val="18"/>
                              </w:rPr>
                              <w:t xml:space="preserve">applying our experience from the mortgage side if it doesn't really translate. </w:t>
                            </w:r>
                            <w:r w:rsidRPr="00A46F24">
                              <w:rPr>
                                <w:rFonts w:ascii="Calibri" w:hAnsi="Calibri" w:cs="Calibri"/>
                                <w:color w:val="212121"/>
                                <w:sz w:val="18"/>
                                <w:szCs w:val="18"/>
                              </w:rPr>
                              <w:br/>
                            </w:r>
                            <w:r w:rsidRPr="00A46F24">
                              <w:rPr>
                                <w:rFonts w:ascii="Calibri" w:hAnsi="Calibri" w:cs="Calibri"/>
                                <w:color w:val="212121"/>
                                <w:sz w:val="18"/>
                                <w:szCs w:val="18"/>
                              </w:rPr>
                              <w:br/>
                              <w:t xml:space="preserve">I think understanding our minimum standards, especially in reporting is crucial because we are using those different forms. We're no longer just obeying a singular form. </w:t>
                            </w:r>
                            <w:r w:rsidRPr="00A46F24">
                              <w:rPr>
                                <w:rFonts w:ascii="Calibri" w:hAnsi="Calibri" w:cs="Calibri"/>
                                <w:color w:val="212121"/>
                                <w:sz w:val="18"/>
                                <w:szCs w:val="18"/>
                              </w:rPr>
                              <w:br/>
                            </w:r>
                            <w:r w:rsidRPr="00A46F24">
                              <w:rPr>
                                <w:rFonts w:ascii="Calibri" w:hAnsi="Calibri" w:cs="Calibri"/>
                                <w:color w:val="212121"/>
                                <w:sz w:val="18"/>
                                <w:szCs w:val="18"/>
                              </w:rPr>
                              <w:br/>
                            </w:r>
                            <w:r w:rsidRPr="00A46F24">
                              <w:rPr>
                                <w:rStyle w:val="Strong"/>
                                <w:rFonts w:ascii="Calibri" w:hAnsi="Calibri" w:cs="Calibri"/>
                                <w:color w:val="212121"/>
                                <w:sz w:val="18"/>
                                <w:szCs w:val="18"/>
                              </w:rPr>
                              <w:t xml:space="preserve">Q: Should every appraiser explore non-lender work? </w:t>
                            </w:r>
                            <w:r w:rsidRPr="00A46F24">
                              <w:rPr>
                                <w:rFonts w:ascii="Calibri" w:hAnsi="Calibri" w:cs="Calibri"/>
                                <w:color w:val="212121"/>
                                <w:sz w:val="18"/>
                                <w:szCs w:val="18"/>
                              </w:rPr>
                              <w:br/>
                            </w:r>
                            <w:r w:rsidRPr="00A46F24">
                              <w:rPr>
                                <w:rFonts w:ascii="Calibri" w:hAnsi="Calibri" w:cs="Calibri"/>
                                <w:color w:val="212121"/>
                                <w:sz w:val="18"/>
                                <w:szCs w:val="18"/>
                              </w:rPr>
                              <w:br/>
                            </w:r>
                            <w:r w:rsidRPr="00A46F24">
                              <w:rPr>
                                <w:rStyle w:val="Strong"/>
                                <w:rFonts w:ascii="Calibri" w:hAnsi="Calibri" w:cs="Calibri"/>
                                <w:color w:val="212121"/>
                                <w:sz w:val="18"/>
                                <w:szCs w:val="18"/>
                              </w:rPr>
                              <w:t>Walitt:</w:t>
                            </w:r>
                            <w:r w:rsidRPr="00A46F24">
                              <w:rPr>
                                <w:rFonts w:ascii="Calibri" w:hAnsi="Calibri" w:cs="Calibri"/>
                                <w:color w:val="212121"/>
                                <w:sz w:val="18"/>
                                <w:szCs w:val="18"/>
                              </w:rPr>
                              <w:t xml:space="preserve"> Absolutely. The reason might surprise you. I talk to appraisers who only do mortgage work and that's all they want to do, but I say just dip your toe into other assignments. Even if you just learn about them, the quality of work is going to improve your mortgage appraisals. When you step back and see how different types of clients, intended uses, and appraisal types work, you'll appreciate and understand mortgage appraisals a lot better. </w:t>
                            </w:r>
                            <w:r w:rsidRPr="00A46F24">
                              <w:rPr>
                                <w:rFonts w:ascii="Calibri" w:hAnsi="Calibri" w:cs="Calibri"/>
                                <w:color w:val="212121"/>
                                <w:sz w:val="18"/>
                                <w:szCs w:val="18"/>
                              </w:rPr>
                              <w:br/>
                            </w:r>
                            <w:r w:rsidRPr="00A46F24">
                              <w:rPr>
                                <w:rFonts w:ascii="Calibri" w:hAnsi="Calibri" w:cs="Calibri"/>
                                <w:color w:val="212121"/>
                                <w:sz w:val="18"/>
                                <w:szCs w:val="18"/>
                              </w:rPr>
                              <w:br/>
                            </w:r>
                            <w:r w:rsidRPr="00A46F24">
                              <w:rPr>
                                <w:rStyle w:val="Strong"/>
                                <w:rFonts w:ascii="Calibri" w:hAnsi="Calibri" w:cs="Calibri"/>
                                <w:color w:val="212121"/>
                                <w:sz w:val="18"/>
                                <w:szCs w:val="18"/>
                              </w:rPr>
                              <w:t>About the Author</w:t>
                            </w:r>
                            <w:r w:rsidRPr="00A46F24">
                              <w:rPr>
                                <w:rFonts w:ascii="Calibri" w:hAnsi="Calibri" w:cs="Calibri"/>
                                <w:b/>
                                <w:bCs/>
                                <w:color w:val="212121"/>
                                <w:sz w:val="18"/>
                                <w:szCs w:val="18"/>
                              </w:rPr>
                              <w:br/>
                            </w:r>
                            <w:r w:rsidRPr="00A46F24">
                              <w:rPr>
                                <w:rFonts w:ascii="Calibri" w:hAnsi="Calibri" w:cs="Calibri"/>
                                <w:color w:val="212121"/>
                                <w:sz w:val="18"/>
                                <w:szCs w:val="18"/>
                                <w:shd w:val="clear" w:color="auto" w:fill="FFFFFF"/>
                              </w:rPr>
                              <w:t xml:space="preserve">Kendra Budd is the Editor of </w:t>
                            </w:r>
                            <w:hyperlink r:id="rId30" w:history="1">
                              <w:r w:rsidRPr="00A46F24">
                                <w:rPr>
                                  <w:rStyle w:val="Emphasis"/>
                                  <w:rFonts w:ascii="Calibri" w:hAnsi="Calibri" w:cs="Calibri"/>
                                  <w:color w:val="000080"/>
                                  <w:sz w:val="18"/>
                                  <w:szCs w:val="18"/>
                                  <w:shd w:val="clear" w:color="auto" w:fill="FFFFFF"/>
                                </w:rPr>
                                <w:t>Working RE</w:t>
                              </w:r>
                              <w:r w:rsidRPr="00A46F24">
                                <w:rPr>
                                  <w:rStyle w:val="Hyperlink"/>
                                  <w:rFonts w:ascii="Calibri" w:hAnsi="Calibri" w:cs="Calibri"/>
                                  <w:sz w:val="18"/>
                                  <w:szCs w:val="18"/>
                                  <w:shd w:val="clear" w:color="auto" w:fill="FFFFFF"/>
                                </w:rPr>
                                <w:t xml:space="preserve"> Magazine </w:t>
                              </w:r>
                            </w:hyperlink>
                            <w:r w:rsidRPr="00A46F24">
                              <w:rPr>
                                <w:rFonts w:ascii="Calibri" w:hAnsi="Calibri" w:cs="Calibri"/>
                                <w:color w:val="212121"/>
                                <w:sz w:val="18"/>
                                <w:szCs w:val="18"/>
                                <w:shd w:val="clear" w:color="auto" w:fill="FFFFFF"/>
                              </w:rPr>
                              <w:t xml:space="preserve">and the Marketing Coordinator for </w:t>
                            </w:r>
                            <w:hyperlink r:id="rId31" w:history="1">
                              <w:r w:rsidRPr="00A46F24">
                                <w:rPr>
                                  <w:rStyle w:val="Hyperlink"/>
                                  <w:rFonts w:ascii="Calibri" w:hAnsi="Calibri" w:cs="Calibri"/>
                                  <w:sz w:val="18"/>
                                  <w:szCs w:val="18"/>
                                  <w:shd w:val="clear" w:color="auto" w:fill="FFFFFF"/>
                                </w:rPr>
                                <w:t>OREP</w:t>
                              </w:r>
                            </w:hyperlink>
                            <w:r w:rsidRPr="00A46F24">
                              <w:rPr>
                                <w:rFonts w:ascii="Calibri" w:hAnsi="Calibri" w:cs="Calibri"/>
                                <w:color w:val="212121"/>
                                <w:sz w:val="18"/>
                                <w:szCs w:val="18"/>
                                <w:shd w:val="clear" w:color="auto" w:fill="FFFFFF"/>
                              </w:rPr>
                              <w:t>, a leading provider of appraiser E&amp;O insurance—trusted by over 10,000 appraisers. She graduated with a BA in Theatre and English from Western Washington University, and with an MFA in Creative Writing from Full Sail University. She is currently based in Seattle, WA.</w:t>
                            </w:r>
                            <w:r>
                              <w:rPr>
                                <w:rFonts w:ascii="Verdana" w:hAnsi="Verdana"/>
                                <w:color w:val="212121"/>
                                <w:sz w:val="18"/>
                                <w:szCs w:val="18"/>
                                <w:shd w:val="clear" w:color="auto" w:fill="FFFFFF"/>
                              </w:rPr>
                              <w:br/>
                            </w:r>
                          </w:p>
                          <w:p w14:paraId="347CACC4" w14:textId="15518075" w:rsidR="00A26F39" w:rsidRDefault="00A26F39">
                            <w:pPr>
                              <w:pStyle w:val="Body"/>
                              <w:jc w:val="both"/>
                              <w:rPr>
                                <w:rFonts w:ascii="Calibri" w:hAnsi="Calibri"/>
                                <w:sz w:val="18"/>
                                <w:szCs w:val="18"/>
                              </w:rPr>
                            </w:pPr>
                          </w:p>
                          <w:p w14:paraId="5110CBCF" w14:textId="3BA52A86" w:rsidR="00A26F39" w:rsidRDefault="00400A89" w:rsidP="00A26F39">
                            <w:pPr>
                              <w:pStyle w:val="Body"/>
                              <w:numPr>
                                <w:ilvl w:val="0"/>
                                <w:numId w:val="1"/>
                              </w:numPr>
                              <w:jc w:val="both"/>
                              <w:rPr>
                                <w:rFonts w:ascii="Calibri" w:hAnsi="Calibri"/>
                                <w:sz w:val="18"/>
                                <w:szCs w:val="18"/>
                              </w:rPr>
                            </w:pPr>
                            <w:r w:rsidRPr="00400A89">
                              <w:rPr>
                                <w:rFonts w:ascii="Calibri" w:hAnsi="Calibri"/>
                                <w:b/>
                                <w:bCs/>
                                <w:sz w:val="18"/>
                                <w:szCs w:val="18"/>
                              </w:rPr>
                              <w:t xml:space="preserve">Appraisal </w:t>
                            </w:r>
                            <w:r w:rsidR="00A26F39" w:rsidRPr="00400A89">
                              <w:rPr>
                                <w:rFonts w:ascii="Calibri" w:hAnsi="Calibri"/>
                                <w:b/>
                                <w:bCs/>
                                <w:sz w:val="18"/>
                                <w:szCs w:val="18"/>
                              </w:rPr>
                              <w:t>Classes</w:t>
                            </w:r>
                            <w:r>
                              <w:rPr>
                                <w:rFonts w:ascii="Calibri" w:hAnsi="Calibri"/>
                                <w:sz w:val="18"/>
                                <w:szCs w:val="18"/>
                              </w:rPr>
                              <w:t>:</w:t>
                            </w:r>
                          </w:p>
                          <w:p w14:paraId="4A5D2E0C" w14:textId="77777777" w:rsidR="00400A89" w:rsidRDefault="00400A89" w:rsidP="00400A89">
                            <w:pPr>
                              <w:pStyle w:val="Body"/>
                              <w:ind w:left="720"/>
                              <w:jc w:val="both"/>
                              <w:rPr>
                                <w:rFonts w:ascii="Calibri" w:hAnsi="Calibri"/>
                                <w:sz w:val="18"/>
                                <w:szCs w:val="18"/>
                              </w:rPr>
                            </w:pPr>
                          </w:p>
                          <w:p w14:paraId="1173C6B7" w14:textId="2E218514" w:rsidR="00400A89" w:rsidRPr="00FD3C99" w:rsidRDefault="00400A89" w:rsidP="00400A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FD3C99">
                              <w:rPr>
                                <w:rFonts w:ascii="Calibri" w:hAnsi="Calibri" w:cs="Calibri"/>
                                <w:color w:val="000000"/>
                                <w:sz w:val="18"/>
                                <w:szCs w:val="18"/>
                              </w:rPr>
                              <w:t>Virtual Courses/Online Trainee Courses</w:t>
                            </w:r>
                            <w:r w:rsidR="000B7416" w:rsidRPr="00FD3C99">
                              <w:rPr>
                                <w:rFonts w:ascii="Calibri" w:hAnsi="Calibri" w:cs="Calibri"/>
                                <w:color w:val="000000"/>
                                <w:sz w:val="18"/>
                                <w:szCs w:val="18"/>
                              </w:rPr>
                              <w:t xml:space="preserve"> - </w:t>
                            </w:r>
                            <w:r w:rsidRPr="00FD3C99">
                              <w:rPr>
                                <w:rFonts w:ascii="Calibri" w:hAnsi="Calibri" w:cs="Calibri"/>
                                <w:color w:val="000000"/>
                                <w:sz w:val="18"/>
                                <w:szCs w:val="18"/>
                              </w:rPr>
                              <w:t>The North Carolina Appraisal Board (NCAB) met on March 17, 2021 and voted to adopt emergency rule 21 NCAC 57B .615. This</w:t>
                            </w:r>
                            <w:r w:rsidR="000B7416" w:rsidRPr="00FD3C99">
                              <w:rPr>
                                <w:rFonts w:ascii="Calibri" w:hAnsi="Calibri" w:cs="Calibri"/>
                                <w:color w:val="000000"/>
                                <w:sz w:val="18"/>
                                <w:szCs w:val="18"/>
                              </w:rPr>
                              <w:t xml:space="preserve"> </w:t>
                            </w:r>
                            <w:r w:rsidRPr="00FD3C99">
                              <w:rPr>
                                <w:rFonts w:ascii="Calibri" w:hAnsi="Calibri" w:cs="Calibri"/>
                                <w:color w:val="000000"/>
                                <w:sz w:val="18"/>
                                <w:szCs w:val="18"/>
                              </w:rPr>
                              <w:t>allows sponsors to offer all continuing and qualifying education courses approved for in class offerings virtually and also allows</w:t>
                            </w:r>
                            <w:r w:rsidR="000B7416" w:rsidRPr="00FD3C99">
                              <w:rPr>
                                <w:rFonts w:ascii="Calibri" w:hAnsi="Calibri" w:cs="Calibri"/>
                                <w:color w:val="000000"/>
                                <w:sz w:val="18"/>
                                <w:szCs w:val="18"/>
                              </w:rPr>
                              <w:t xml:space="preserve"> </w:t>
                            </w:r>
                            <w:r w:rsidRPr="00FD3C99">
                              <w:rPr>
                                <w:rFonts w:ascii="Calibri" w:hAnsi="Calibri" w:cs="Calibri"/>
                                <w:color w:val="000000"/>
                                <w:sz w:val="18"/>
                                <w:szCs w:val="18"/>
                              </w:rPr>
                              <w:t>online asynchronous courses to become a trainee.</w:t>
                            </w:r>
                          </w:p>
                          <w:p w14:paraId="5A1BF7D0" w14:textId="640AD001" w:rsidR="00400A89" w:rsidRPr="00FD3C99" w:rsidRDefault="00400A89" w:rsidP="00400A89">
                            <w:pPr>
                              <w:pStyle w:val="NormalWeb"/>
                              <w:rPr>
                                <w:rFonts w:ascii="Calibri" w:hAnsi="Calibri" w:cs="Calibri"/>
                                <w:color w:val="000000"/>
                                <w:sz w:val="18"/>
                                <w:szCs w:val="18"/>
                              </w:rPr>
                            </w:pPr>
                            <w:r w:rsidRPr="00FD3C99">
                              <w:rPr>
                                <w:rFonts w:ascii="Calibri" w:hAnsi="Calibri" w:cs="Calibri"/>
                                <w:color w:val="000000"/>
                                <w:sz w:val="18"/>
                                <w:szCs w:val="18"/>
                              </w:rPr>
                              <w:t>All registered, licensed and certified appraisers are required to have 28 hours of CE, including the 2022-2023 7-Hour National USPAP Update course completed by May 31, 20</w:t>
                            </w:r>
                            <w:r w:rsidR="003F30E5">
                              <w:rPr>
                                <w:rFonts w:ascii="Calibri" w:hAnsi="Calibri" w:cs="Calibri"/>
                                <w:color w:val="000000"/>
                                <w:sz w:val="18"/>
                                <w:szCs w:val="18"/>
                              </w:rPr>
                              <w:t>24</w:t>
                            </w:r>
                            <w:r w:rsidRPr="00FD3C99">
                              <w:rPr>
                                <w:rFonts w:ascii="Calibri" w:hAnsi="Calibri" w:cs="Calibri"/>
                                <w:color w:val="000000"/>
                                <w:sz w:val="18"/>
                                <w:szCs w:val="18"/>
                              </w:rPr>
                              <w:t>, in order to renew on time.  The current CE cycle is June 1, 202</w:t>
                            </w:r>
                            <w:r w:rsidR="003F30E5">
                              <w:rPr>
                                <w:rFonts w:ascii="Calibri" w:hAnsi="Calibri" w:cs="Calibri"/>
                                <w:color w:val="000000"/>
                                <w:sz w:val="18"/>
                                <w:szCs w:val="18"/>
                              </w:rPr>
                              <w:t>2</w:t>
                            </w:r>
                            <w:r w:rsidRPr="00FD3C99">
                              <w:rPr>
                                <w:rFonts w:ascii="Calibri" w:hAnsi="Calibri" w:cs="Calibri"/>
                                <w:color w:val="000000"/>
                                <w:sz w:val="18"/>
                                <w:szCs w:val="18"/>
                              </w:rPr>
                              <w:t xml:space="preserve"> – May 31, 202</w:t>
                            </w:r>
                            <w:r w:rsidR="003F30E5">
                              <w:rPr>
                                <w:rFonts w:ascii="Calibri" w:hAnsi="Calibri" w:cs="Calibri"/>
                                <w:color w:val="000000"/>
                                <w:sz w:val="18"/>
                                <w:szCs w:val="18"/>
                              </w:rPr>
                              <w:t>4</w:t>
                            </w:r>
                            <w:r w:rsidRPr="00FD3C99">
                              <w:rPr>
                                <w:rFonts w:ascii="Calibri" w:hAnsi="Calibri" w:cs="Calibri"/>
                                <w:color w:val="000000"/>
                                <w:sz w:val="18"/>
                                <w:szCs w:val="18"/>
                              </w:rPr>
                              <w:t>. Online renewals for the 202</w:t>
                            </w:r>
                            <w:r w:rsidR="003F30E5">
                              <w:rPr>
                                <w:rFonts w:ascii="Calibri" w:hAnsi="Calibri" w:cs="Calibri"/>
                                <w:color w:val="000000"/>
                                <w:sz w:val="18"/>
                                <w:szCs w:val="18"/>
                              </w:rPr>
                              <w:t>4</w:t>
                            </w:r>
                            <w:r w:rsidRPr="00FD3C99">
                              <w:rPr>
                                <w:rFonts w:ascii="Calibri" w:hAnsi="Calibri" w:cs="Calibri"/>
                                <w:color w:val="000000"/>
                                <w:sz w:val="18"/>
                                <w:szCs w:val="18"/>
                              </w:rPr>
                              <w:t>-202</w:t>
                            </w:r>
                            <w:r w:rsidR="003F30E5">
                              <w:rPr>
                                <w:rFonts w:ascii="Calibri" w:hAnsi="Calibri" w:cs="Calibri"/>
                                <w:color w:val="000000"/>
                                <w:sz w:val="18"/>
                                <w:szCs w:val="18"/>
                              </w:rPr>
                              <w:t>5</w:t>
                            </w:r>
                            <w:r w:rsidRPr="00FD3C99">
                              <w:rPr>
                                <w:rFonts w:ascii="Calibri" w:hAnsi="Calibri" w:cs="Calibri"/>
                                <w:color w:val="000000"/>
                                <w:sz w:val="18"/>
                                <w:szCs w:val="18"/>
                              </w:rPr>
                              <w:t xml:space="preserve"> licensing year will be permitted in early May for those that have met the CE requirements.</w:t>
                            </w:r>
                          </w:p>
                          <w:p w14:paraId="2D685D00" w14:textId="079ED3A1" w:rsidR="00400A89" w:rsidRPr="00FD3C99" w:rsidRDefault="00400A89" w:rsidP="004A7E7C">
                            <w:pPr>
                              <w:pStyle w:val="NormalWeb"/>
                              <w:rPr>
                                <w:rFonts w:ascii="Calibri" w:hAnsi="Calibri" w:cs="Calibri"/>
                                <w:color w:val="000000"/>
                                <w:sz w:val="18"/>
                                <w:szCs w:val="18"/>
                              </w:rPr>
                            </w:pPr>
                            <w:r w:rsidRPr="00FD3C99">
                              <w:rPr>
                                <w:rFonts w:ascii="Calibri" w:hAnsi="Calibri" w:cs="Calibri"/>
                                <w:color w:val="000000"/>
                                <w:sz w:val="18"/>
                                <w:szCs w:val="18"/>
                              </w:rPr>
                              <w:t>Only licensees </w:t>
                            </w:r>
                            <w:r w:rsidRPr="00FD3C99">
                              <w:rPr>
                                <w:rStyle w:val="Strong"/>
                                <w:rFonts w:ascii="Calibri" w:hAnsi="Calibri" w:cs="Calibri"/>
                                <w:color w:val="000000"/>
                                <w:sz w:val="18"/>
                                <w:szCs w:val="18"/>
                                <w:u w:val="single"/>
                              </w:rPr>
                              <w:t>originally</w:t>
                            </w:r>
                            <w:r w:rsidRPr="00FD3C99">
                              <w:rPr>
                                <w:rFonts w:ascii="Calibri" w:hAnsi="Calibri" w:cs="Calibri"/>
                                <w:color w:val="000000"/>
                                <w:sz w:val="18"/>
                                <w:szCs w:val="18"/>
                              </w:rPr>
                              <w:t xml:space="preserve"> registered, licensed, or certified after January 1, 2023, will be exempt from continuing education this cycle, but not from renewal. Licensees that upgraded will still be required to meet the continuing </w:t>
                            </w:r>
                            <w:r w:rsidR="004A7E7C" w:rsidRPr="00FD3C99">
                              <w:rPr>
                                <w:rFonts w:ascii="Calibri" w:hAnsi="Calibri" w:cs="Calibri"/>
                                <w:color w:val="000000"/>
                                <w:sz w:val="18"/>
                                <w:szCs w:val="18"/>
                              </w:rPr>
                              <w:t>education</w:t>
                            </w:r>
                            <w:r w:rsidRPr="00FD3C99">
                              <w:rPr>
                                <w:rFonts w:ascii="Calibri" w:hAnsi="Calibri" w:cs="Calibri"/>
                                <w:color w:val="000000"/>
                                <w:sz w:val="18"/>
                                <w:szCs w:val="18"/>
                              </w:rPr>
                              <w:t xml:space="preserve"> requirement.</w:t>
                            </w:r>
                          </w:p>
                          <w:p w14:paraId="219B1E98" w14:textId="2AA0757D" w:rsidR="00400A89" w:rsidRPr="00FD3C99" w:rsidRDefault="00400A89" w:rsidP="00400A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563C2"/>
                                <w:sz w:val="18"/>
                                <w:szCs w:val="18"/>
                              </w:rPr>
                            </w:pPr>
                            <w:r w:rsidRPr="00FD3C99">
                              <w:rPr>
                                <w:rFonts w:ascii="Calibri" w:hAnsi="Calibri" w:cs="Calibri"/>
                                <w:color w:val="000000"/>
                                <w:sz w:val="18"/>
                                <w:szCs w:val="18"/>
                              </w:rPr>
                              <w:t>M</w:t>
                            </w:r>
                            <w:r w:rsidR="004A7E7C" w:rsidRPr="00FD3C99">
                              <w:rPr>
                                <w:rFonts w:ascii="Calibri" w:hAnsi="Calibri" w:cs="Calibri"/>
                                <w:color w:val="000000"/>
                                <w:sz w:val="18"/>
                                <w:szCs w:val="18"/>
                              </w:rPr>
                              <w:t>c</w:t>
                            </w:r>
                            <w:r w:rsidRPr="00FD3C99">
                              <w:rPr>
                                <w:rFonts w:ascii="Calibri" w:hAnsi="Calibri" w:cs="Calibri"/>
                                <w:color w:val="000000"/>
                                <w:sz w:val="18"/>
                                <w:szCs w:val="18"/>
                              </w:rPr>
                              <w:t>K</w:t>
                            </w:r>
                            <w:r w:rsidR="004A7E7C" w:rsidRPr="00FD3C99">
                              <w:rPr>
                                <w:rFonts w:ascii="Calibri" w:hAnsi="Calibri" w:cs="Calibri"/>
                                <w:color w:val="000000"/>
                                <w:sz w:val="18"/>
                                <w:szCs w:val="18"/>
                              </w:rPr>
                              <w:t>issock</w:t>
                            </w:r>
                            <w:r w:rsidRPr="00FD3C99">
                              <w:rPr>
                                <w:rFonts w:ascii="Calibri" w:hAnsi="Calibri" w:cs="Calibri"/>
                                <w:color w:val="000000"/>
                                <w:sz w:val="18"/>
                                <w:szCs w:val="18"/>
                              </w:rPr>
                              <w:t xml:space="preserve"> - 800-328-2008 </w:t>
                            </w:r>
                            <w:hyperlink r:id="rId32" w:history="1">
                              <w:r w:rsidR="004A7E7C" w:rsidRPr="00FD3C99">
                                <w:rPr>
                                  <w:rStyle w:val="Hyperlink"/>
                                  <w:rFonts w:ascii="Calibri" w:hAnsi="Calibri" w:cs="Calibri"/>
                                  <w:sz w:val="18"/>
                                  <w:szCs w:val="18"/>
                                </w:rPr>
                                <w:t>www.mckissock.com</w:t>
                              </w:r>
                            </w:hyperlink>
                          </w:p>
                          <w:p w14:paraId="4CDA1008" w14:textId="77777777" w:rsidR="004A7E7C" w:rsidRPr="00FD3C99" w:rsidRDefault="004A7E7C" w:rsidP="00400A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563C2"/>
                                <w:sz w:val="18"/>
                                <w:szCs w:val="18"/>
                              </w:rPr>
                            </w:pPr>
                          </w:p>
                          <w:p w14:paraId="56F164F7" w14:textId="79AA2B0D" w:rsidR="00400A89" w:rsidRPr="00FD3C99" w:rsidRDefault="00400A89" w:rsidP="00400A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563C2"/>
                                <w:sz w:val="18"/>
                                <w:szCs w:val="18"/>
                              </w:rPr>
                            </w:pPr>
                            <w:r w:rsidRPr="00FD3C99">
                              <w:rPr>
                                <w:rFonts w:ascii="Calibri" w:hAnsi="Calibri" w:cs="Calibri"/>
                                <w:color w:val="000000"/>
                                <w:sz w:val="18"/>
                                <w:szCs w:val="18"/>
                              </w:rPr>
                              <w:t>T</w:t>
                            </w:r>
                            <w:r w:rsidR="004A7E7C" w:rsidRPr="00FD3C99">
                              <w:rPr>
                                <w:rFonts w:ascii="Calibri" w:hAnsi="Calibri" w:cs="Calibri"/>
                                <w:color w:val="000000"/>
                                <w:sz w:val="18"/>
                                <w:szCs w:val="18"/>
                              </w:rPr>
                              <w:t xml:space="preserve">riangle </w:t>
                            </w:r>
                            <w:r w:rsidRPr="00FD3C99">
                              <w:rPr>
                                <w:rFonts w:ascii="Calibri" w:hAnsi="Calibri" w:cs="Calibri"/>
                                <w:color w:val="000000"/>
                                <w:sz w:val="18"/>
                                <w:szCs w:val="18"/>
                              </w:rPr>
                              <w:t>A</w:t>
                            </w:r>
                            <w:r w:rsidR="004A7E7C" w:rsidRPr="00FD3C99">
                              <w:rPr>
                                <w:rFonts w:ascii="Calibri" w:hAnsi="Calibri" w:cs="Calibri"/>
                                <w:color w:val="000000"/>
                                <w:sz w:val="18"/>
                                <w:szCs w:val="18"/>
                              </w:rPr>
                              <w:t>ppraisal</w:t>
                            </w:r>
                            <w:r w:rsidRPr="00FD3C99">
                              <w:rPr>
                                <w:rFonts w:ascii="Calibri" w:hAnsi="Calibri" w:cs="Calibri"/>
                                <w:color w:val="000000"/>
                                <w:sz w:val="18"/>
                                <w:szCs w:val="18"/>
                              </w:rPr>
                              <w:t xml:space="preserve"> S</w:t>
                            </w:r>
                            <w:r w:rsidR="004A7E7C" w:rsidRPr="00FD3C99">
                              <w:rPr>
                                <w:rFonts w:ascii="Calibri" w:hAnsi="Calibri" w:cs="Calibri"/>
                                <w:color w:val="000000"/>
                                <w:sz w:val="18"/>
                                <w:szCs w:val="18"/>
                              </w:rPr>
                              <w:t>chool</w:t>
                            </w:r>
                            <w:r w:rsidRPr="00FD3C99">
                              <w:rPr>
                                <w:rFonts w:ascii="Calibri" w:hAnsi="Calibri" w:cs="Calibri"/>
                                <w:color w:val="000000"/>
                                <w:sz w:val="18"/>
                                <w:szCs w:val="18"/>
                              </w:rPr>
                              <w:t xml:space="preserve"> - 252-291-1200 </w:t>
                            </w:r>
                            <w:hyperlink r:id="rId33" w:history="1">
                              <w:r w:rsidR="004A7E7C" w:rsidRPr="00FD3C99">
                                <w:rPr>
                                  <w:rStyle w:val="Hyperlink"/>
                                  <w:rFonts w:ascii="Calibri" w:hAnsi="Calibri" w:cs="Calibri"/>
                                  <w:sz w:val="18"/>
                                  <w:szCs w:val="18"/>
                                </w:rPr>
                                <w:t>www.triangleappraisalschool.com</w:t>
                              </w:r>
                            </w:hyperlink>
                          </w:p>
                          <w:p w14:paraId="37F4D008" w14:textId="77777777" w:rsidR="004A7E7C" w:rsidRPr="00FD3C99" w:rsidRDefault="004A7E7C" w:rsidP="00400A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563C2"/>
                                <w:sz w:val="18"/>
                                <w:szCs w:val="18"/>
                              </w:rPr>
                            </w:pPr>
                          </w:p>
                          <w:p w14:paraId="05BB36F8" w14:textId="4A9EAFA3" w:rsidR="00400A89" w:rsidRPr="00FD3C99" w:rsidRDefault="00400A89" w:rsidP="00400A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563C2"/>
                                <w:sz w:val="18"/>
                                <w:szCs w:val="18"/>
                              </w:rPr>
                            </w:pPr>
                            <w:r w:rsidRPr="00FD3C99">
                              <w:rPr>
                                <w:rFonts w:ascii="Calibri" w:hAnsi="Calibri" w:cs="Calibri"/>
                                <w:color w:val="000000"/>
                                <w:sz w:val="18"/>
                                <w:szCs w:val="18"/>
                              </w:rPr>
                              <w:t>H</w:t>
                            </w:r>
                            <w:r w:rsidR="004A7E7C" w:rsidRPr="00FD3C99">
                              <w:rPr>
                                <w:rFonts w:ascii="Calibri" w:hAnsi="Calibri" w:cs="Calibri"/>
                                <w:color w:val="000000"/>
                                <w:sz w:val="18"/>
                                <w:szCs w:val="18"/>
                              </w:rPr>
                              <w:t xml:space="preserve">ignite </w:t>
                            </w:r>
                            <w:r w:rsidRPr="00FD3C99">
                              <w:rPr>
                                <w:rFonts w:ascii="Calibri" w:hAnsi="Calibri" w:cs="Calibri"/>
                                <w:color w:val="000000"/>
                                <w:sz w:val="18"/>
                                <w:szCs w:val="18"/>
                              </w:rPr>
                              <w:t>T</w:t>
                            </w:r>
                            <w:r w:rsidR="004A7E7C" w:rsidRPr="00FD3C99">
                              <w:rPr>
                                <w:rFonts w:ascii="Calibri" w:hAnsi="Calibri" w:cs="Calibri"/>
                                <w:color w:val="000000"/>
                                <w:sz w:val="18"/>
                                <w:szCs w:val="18"/>
                              </w:rPr>
                              <w:t>raining Service</w:t>
                            </w:r>
                            <w:r w:rsidRPr="00FD3C99">
                              <w:rPr>
                                <w:rFonts w:ascii="Calibri" w:hAnsi="Calibri" w:cs="Calibri"/>
                                <w:color w:val="000000"/>
                                <w:sz w:val="18"/>
                                <w:szCs w:val="18"/>
                              </w:rPr>
                              <w:t xml:space="preserve"> – 252-764-0107 - </w:t>
                            </w:r>
                            <w:hyperlink r:id="rId34" w:history="1">
                              <w:r w:rsidR="004A7E7C" w:rsidRPr="00FD3C99">
                                <w:rPr>
                                  <w:rStyle w:val="Hyperlink"/>
                                  <w:rFonts w:ascii="Calibri" w:hAnsi="Calibri" w:cs="Calibri"/>
                                  <w:sz w:val="18"/>
                                  <w:szCs w:val="18"/>
                                </w:rPr>
                                <w:t>www.hignitetrainingservice.com</w:t>
                              </w:r>
                            </w:hyperlink>
                          </w:p>
                          <w:p w14:paraId="35B4BC2E" w14:textId="77777777" w:rsidR="004A7E7C" w:rsidRPr="00FD3C99" w:rsidRDefault="004A7E7C" w:rsidP="00400A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563C2"/>
                                <w:sz w:val="18"/>
                                <w:szCs w:val="18"/>
                              </w:rPr>
                            </w:pPr>
                          </w:p>
                          <w:p w14:paraId="525BD220" w14:textId="5ADF0CB0" w:rsidR="00400A89" w:rsidRPr="00FD3C99" w:rsidRDefault="00400A89" w:rsidP="00400A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563C2"/>
                                <w:sz w:val="18"/>
                                <w:szCs w:val="18"/>
                              </w:rPr>
                            </w:pPr>
                            <w:r w:rsidRPr="00FD3C99">
                              <w:rPr>
                                <w:rFonts w:ascii="Calibri" w:hAnsi="Calibri" w:cs="Calibri"/>
                                <w:color w:val="000000"/>
                                <w:sz w:val="18"/>
                                <w:szCs w:val="18"/>
                              </w:rPr>
                              <w:t>A</w:t>
                            </w:r>
                            <w:r w:rsidR="004A7E7C" w:rsidRPr="00FD3C99">
                              <w:rPr>
                                <w:rFonts w:ascii="Calibri" w:hAnsi="Calibri" w:cs="Calibri"/>
                                <w:color w:val="000000"/>
                                <w:sz w:val="18"/>
                                <w:szCs w:val="18"/>
                              </w:rPr>
                              <w:t xml:space="preserve">ppraisal </w:t>
                            </w:r>
                            <w:r w:rsidRPr="00FD3C99">
                              <w:rPr>
                                <w:rFonts w:ascii="Calibri" w:hAnsi="Calibri" w:cs="Calibri"/>
                                <w:color w:val="000000"/>
                                <w:sz w:val="18"/>
                                <w:szCs w:val="18"/>
                              </w:rPr>
                              <w:t>I</w:t>
                            </w:r>
                            <w:r w:rsidR="004A7E7C" w:rsidRPr="00FD3C99">
                              <w:rPr>
                                <w:rFonts w:ascii="Calibri" w:hAnsi="Calibri" w:cs="Calibri"/>
                                <w:color w:val="000000"/>
                                <w:sz w:val="18"/>
                                <w:szCs w:val="18"/>
                              </w:rPr>
                              <w:t xml:space="preserve">nstitute </w:t>
                            </w:r>
                            <w:r w:rsidRPr="00FD3C99">
                              <w:rPr>
                                <w:rFonts w:ascii="Calibri" w:hAnsi="Calibri" w:cs="Calibri"/>
                                <w:color w:val="000000"/>
                                <w:sz w:val="18"/>
                                <w:szCs w:val="18"/>
                              </w:rPr>
                              <w:t>N</w:t>
                            </w:r>
                            <w:r w:rsidR="004A7E7C" w:rsidRPr="00FD3C99">
                              <w:rPr>
                                <w:rFonts w:ascii="Calibri" w:hAnsi="Calibri" w:cs="Calibri"/>
                                <w:color w:val="000000"/>
                                <w:sz w:val="18"/>
                                <w:szCs w:val="18"/>
                              </w:rPr>
                              <w:t>orth Carolina Chapter</w:t>
                            </w:r>
                            <w:r w:rsidRPr="00FD3C99">
                              <w:rPr>
                                <w:rFonts w:ascii="Calibri" w:hAnsi="Calibri" w:cs="Calibri"/>
                                <w:color w:val="000000"/>
                                <w:sz w:val="18"/>
                                <w:szCs w:val="18"/>
                              </w:rPr>
                              <w:t xml:space="preserve"> - 336-297-9511 - </w:t>
                            </w:r>
                            <w:hyperlink r:id="rId35" w:history="1">
                              <w:r w:rsidR="004A7E7C" w:rsidRPr="00FD3C99">
                                <w:rPr>
                                  <w:rStyle w:val="Hyperlink"/>
                                  <w:rFonts w:ascii="Calibri" w:hAnsi="Calibri" w:cs="Calibri"/>
                                  <w:sz w:val="18"/>
                                  <w:szCs w:val="18"/>
                                </w:rPr>
                                <w:t>www.ncappraisalinstitute.org</w:t>
                              </w:r>
                            </w:hyperlink>
                          </w:p>
                          <w:p w14:paraId="39F696FA" w14:textId="77777777" w:rsidR="004A7E7C" w:rsidRPr="00FD3C99" w:rsidRDefault="004A7E7C" w:rsidP="00400A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563C2"/>
                                <w:sz w:val="18"/>
                                <w:szCs w:val="18"/>
                              </w:rPr>
                            </w:pPr>
                          </w:p>
                          <w:p w14:paraId="650549D3" w14:textId="73A1D155" w:rsidR="004A7E7C" w:rsidRPr="00FD3C99" w:rsidRDefault="004A7E7C" w:rsidP="00400A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563C2"/>
                                <w:sz w:val="18"/>
                                <w:szCs w:val="18"/>
                              </w:rPr>
                            </w:pPr>
                            <w:r w:rsidRPr="00FD3C99">
                              <w:rPr>
                                <w:rFonts w:ascii="Calibri" w:hAnsi="Calibri" w:cs="Calibri"/>
                                <w:color w:val="000000" w:themeColor="text1"/>
                                <w:sz w:val="18"/>
                                <w:szCs w:val="18"/>
                              </w:rPr>
                              <w:t xml:space="preserve">Appraiser Elearning – 615-965-5705 – </w:t>
                            </w:r>
                            <w:r w:rsidRPr="00FD3C99">
                              <w:rPr>
                                <w:rFonts w:ascii="Calibri" w:hAnsi="Calibri" w:cs="Calibri"/>
                                <w:color w:val="0563C2"/>
                                <w:sz w:val="18"/>
                                <w:szCs w:val="18"/>
                              </w:rPr>
                              <w:t>www.AppraiserElearning.com</w:t>
                            </w:r>
                          </w:p>
                          <w:p w14:paraId="338DABDC" w14:textId="5D06DD5A" w:rsidR="00400A89" w:rsidRPr="00FD3C99" w:rsidRDefault="00400A89" w:rsidP="00400A89">
                            <w:pPr>
                              <w:pStyle w:val="Body"/>
                              <w:ind w:left="720"/>
                              <w:jc w:val="both"/>
                              <w:rPr>
                                <w:rFonts w:ascii="Calibri" w:hAnsi="Calibri" w:cs="Calibri"/>
                                <w:sz w:val="18"/>
                                <w:szCs w:val="18"/>
                              </w:rPr>
                            </w:pPr>
                          </w:p>
                          <w:p w14:paraId="57B4AC6D" w14:textId="63A11724" w:rsidR="004A7E7C" w:rsidRPr="00FD3C99" w:rsidRDefault="004A7E7C" w:rsidP="004A7E7C">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FD3C99">
                              <w:rPr>
                                <w:rFonts w:ascii="Calibri" w:hAnsi="Calibri" w:cs="Calibri"/>
                                <w:b/>
                                <w:bCs/>
                                <w:color w:val="000000"/>
                                <w:sz w:val="18"/>
                                <w:szCs w:val="18"/>
                              </w:rPr>
                              <w:t>NCPAC Chapter Information</w:t>
                            </w:r>
                            <w:r w:rsidRPr="00FD3C99">
                              <w:rPr>
                                <w:rFonts w:ascii="Calibri" w:hAnsi="Calibri" w:cs="Calibri"/>
                                <w:color w:val="000000"/>
                                <w:sz w:val="18"/>
                                <w:szCs w:val="18"/>
                              </w:rPr>
                              <w:t xml:space="preserve">: </w:t>
                            </w:r>
                          </w:p>
                          <w:p w14:paraId="0B80F13C" w14:textId="77777777" w:rsidR="004A7E7C" w:rsidRPr="00FD3C99" w:rsidRDefault="004A7E7C" w:rsidP="004A7E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FD3C99">
                              <w:rPr>
                                <w:rFonts w:ascii="Calibri" w:hAnsi="Calibri" w:cs="Calibri"/>
                                <w:color w:val="000000"/>
                                <w:sz w:val="18"/>
                                <w:szCs w:val="18"/>
                              </w:rPr>
                              <w:t>If you have any interest in establishing an NCPAC Chapter in your area please contact NCPAC.</w:t>
                            </w:r>
                          </w:p>
                          <w:p w14:paraId="35400B2D" w14:textId="1F66AB76" w:rsidR="004A7E7C" w:rsidRPr="00FD3C99" w:rsidRDefault="004A7E7C" w:rsidP="004A7E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FD3C99">
                              <w:rPr>
                                <w:rFonts w:ascii="Calibri" w:hAnsi="Calibri" w:cs="Calibri"/>
                                <w:color w:val="000000"/>
                                <w:sz w:val="18"/>
                                <w:szCs w:val="18"/>
                              </w:rPr>
                              <w:t xml:space="preserve">President  </w:t>
                            </w:r>
                            <w:hyperlink r:id="rId36" w:history="1">
                              <w:r w:rsidRPr="00FD3C99">
                                <w:rPr>
                                  <w:rStyle w:val="Hyperlink"/>
                                  <w:rFonts w:ascii="Calibri" w:hAnsi="Calibri" w:cs="Calibri"/>
                                  <w:sz w:val="18"/>
                                  <w:szCs w:val="18"/>
                                </w:rPr>
                                <w:t>ncpacpresident@gmail.com</w:t>
                              </w:r>
                            </w:hyperlink>
                            <w:r w:rsidRPr="00FD3C99">
                              <w:rPr>
                                <w:rFonts w:ascii="Calibri" w:hAnsi="Calibri" w:cs="Calibri"/>
                                <w:color w:val="000000"/>
                                <w:sz w:val="18"/>
                                <w:szCs w:val="18"/>
                              </w:rPr>
                              <w:t>.</w:t>
                            </w:r>
                          </w:p>
                          <w:p w14:paraId="248F3C0F" w14:textId="77777777" w:rsidR="004A7E7C" w:rsidRPr="00FD3C99" w:rsidRDefault="004A7E7C" w:rsidP="004A7E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p>
                          <w:p w14:paraId="0C8D746F" w14:textId="354F725D" w:rsidR="00A26F39" w:rsidRPr="00FD3C99" w:rsidRDefault="004A7E7C" w:rsidP="004A7E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FD3C99">
                              <w:rPr>
                                <w:rFonts w:ascii="Calibri" w:hAnsi="Calibri" w:cs="Calibri"/>
                                <w:color w:val="000000"/>
                                <w:sz w:val="18"/>
                                <w:szCs w:val="18"/>
                              </w:rPr>
                              <w:t>Southern Appalachian Chapter - Covers Macon, Jackson &amp; Swain Counties in NC. Officers – President - Dana Murray, Vice-President – Sandra Gibby, Secretary – Jen Pressley.</w:t>
                            </w:r>
                          </w:p>
                          <w:p w14:paraId="43E32995" w14:textId="7CBF2420" w:rsidR="004A7E7C" w:rsidRPr="00FD3C99" w:rsidRDefault="004A7E7C" w:rsidP="004A7E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p>
                          <w:p w14:paraId="4BD9C826" w14:textId="77777777" w:rsidR="004A7E7C" w:rsidRPr="00FD3C99" w:rsidRDefault="004A7E7C" w:rsidP="004A7E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18"/>
                                <w:szCs w:val="18"/>
                              </w:rPr>
                            </w:pPr>
                          </w:p>
                          <w:p w14:paraId="243CA99F" w14:textId="23075750" w:rsidR="00A26F39" w:rsidRPr="00FD3C99" w:rsidRDefault="00A26F39" w:rsidP="00A26F39">
                            <w:pPr>
                              <w:pStyle w:val="Body"/>
                              <w:numPr>
                                <w:ilvl w:val="0"/>
                                <w:numId w:val="1"/>
                              </w:numPr>
                              <w:jc w:val="both"/>
                              <w:rPr>
                                <w:rFonts w:ascii="Calibri" w:hAnsi="Calibri" w:cs="Calibri"/>
                                <w:b/>
                                <w:sz w:val="18"/>
                                <w:szCs w:val="18"/>
                              </w:rPr>
                            </w:pPr>
                            <w:r w:rsidRPr="00FD3C99">
                              <w:rPr>
                                <w:rFonts w:ascii="Calibri" w:hAnsi="Calibri" w:cs="Calibri"/>
                                <w:b/>
                                <w:sz w:val="18"/>
                                <w:szCs w:val="18"/>
                              </w:rPr>
                              <w:t>Job Postings</w:t>
                            </w:r>
                          </w:p>
                          <w:p w14:paraId="6BAD5221" w14:textId="59F07BC8" w:rsidR="004A7E7C" w:rsidRDefault="004A7E7C" w:rsidP="004A7E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Style w:val="Hyperlink"/>
                                <w:rFonts w:ascii="Calibri" w:hAnsi="Calibri" w:cs="Calibri"/>
                                <w:sz w:val="18"/>
                                <w:szCs w:val="18"/>
                              </w:rPr>
                            </w:pPr>
                            <w:r w:rsidRPr="00FD3C99">
                              <w:rPr>
                                <w:rFonts w:ascii="Calibri" w:hAnsi="Calibri" w:cs="Calibri"/>
                                <w:color w:val="000000"/>
                                <w:sz w:val="18"/>
                                <w:szCs w:val="18"/>
                              </w:rPr>
                              <w:t xml:space="preserve">NCPAC members can now post to the job board on the NCPAC Website if they are a trainee or appraiser looking for a firm to affiliate with or are a firm looking for a new candidate to add to their organization. Do you have a position to fill? Are you looking for a new challenge? Do you want to put your position on the site and have it included in “The Scope”? Go to the NCPAC contact us page - </w:t>
                            </w:r>
                            <w:hyperlink r:id="rId37" w:history="1">
                              <w:r w:rsidR="000B7416" w:rsidRPr="00FD3C99">
                                <w:rPr>
                                  <w:rStyle w:val="Hyperlink"/>
                                  <w:rFonts w:ascii="Calibri" w:hAnsi="Calibri" w:cs="Calibri"/>
                                  <w:sz w:val="18"/>
                                  <w:szCs w:val="18"/>
                                </w:rPr>
                                <w:t>www.ncpac.us/contact-us.html</w:t>
                              </w:r>
                            </w:hyperlink>
                          </w:p>
                          <w:p w14:paraId="79C99F77" w14:textId="46F78314" w:rsidR="00455C04" w:rsidRDefault="00455C04" w:rsidP="004A7E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Style w:val="Hyperlink"/>
                                <w:rFonts w:ascii="Calibri" w:hAnsi="Calibri" w:cs="Calibri"/>
                                <w:sz w:val="18"/>
                                <w:szCs w:val="18"/>
                              </w:rPr>
                            </w:pPr>
                          </w:p>
                          <w:p w14:paraId="206C7102" w14:textId="0BCC97D5" w:rsidR="00455C04" w:rsidRDefault="00455C04" w:rsidP="004A7E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Style w:val="Hyperlink"/>
                                <w:rFonts w:ascii="Calibri" w:hAnsi="Calibri" w:cs="Calibri"/>
                                <w:sz w:val="18"/>
                                <w:szCs w:val="18"/>
                              </w:rPr>
                            </w:pPr>
                            <w:r>
                              <w:rPr>
                                <w:rStyle w:val="Hyperlink"/>
                                <w:rFonts w:ascii="Calibri" w:hAnsi="Calibri" w:cs="Calibri"/>
                                <w:sz w:val="18"/>
                                <w:szCs w:val="18"/>
                              </w:rPr>
                              <w:t>Click on the following link to see all of the available jobs!</w:t>
                            </w:r>
                          </w:p>
                          <w:p w14:paraId="7F4D449C" w14:textId="77777777" w:rsidR="004D6A54" w:rsidRDefault="004D6A54" w:rsidP="004A7E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Style w:val="Hyperlink"/>
                                <w:rFonts w:ascii="Calibri" w:hAnsi="Calibri" w:cs="Calibri"/>
                                <w:sz w:val="18"/>
                                <w:szCs w:val="18"/>
                              </w:rPr>
                            </w:pPr>
                          </w:p>
                          <w:p w14:paraId="1741B59C" w14:textId="7A1522A4" w:rsidR="004D6A54" w:rsidRDefault="00A7289D" w:rsidP="004A7E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Style w:val="Hyperlink"/>
                                <w:rFonts w:ascii="Calibri" w:hAnsi="Calibri" w:cs="Calibri"/>
                                <w:sz w:val="18"/>
                                <w:szCs w:val="18"/>
                              </w:rPr>
                            </w:pPr>
                            <w:hyperlink r:id="rId38" w:history="1">
                              <w:r w:rsidR="004D6A54" w:rsidRPr="004D6A54">
                                <w:rPr>
                                  <w:color w:val="0000FF"/>
                                  <w:u w:val="single"/>
                                </w:rPr>
                                <w:t>NCPAC Member Job Postings</w:t>
                              </w:r>
                            </w:hyperlink>
                          </w:p>
                          <w:p w14:paraId="42E98911" w14:textId="77777777" w:rsidR="00455C04" w:rsidRDefault="00455C04" w:rsidP="004A7E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Style w:val="Hyperlink"/>
                                <w:rFonts w:ascii="Calibri" w:hAnsi="Calibri" w:cs="Calibri"/>
                                <w:sz w:val="18"/>
                                <w:szCs w:val="18"/>
                              </w:rPr>
                            </w:pPr>
                          </w:p>
                          <w:p w14:paraId="501635A8" w14:textId="3A88D676" w:rsidR="00455C04" w:rsidRPr="00FD3C99" w:rsidRDefault="00455C04" w:rsidP="004A7E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563C2"/>
                                <w:sz w:val="18"/>
                                <w:szCs w:val="18"/>
                              </w:rPr>
                            </w:pPr>
                          </w:p>
                          <w:p w14:paraId="239D0259" w14:textId="36765F06" w:rsidR="000B7416" w:rsidRDefault="000B7416" w:rsidP="004A7E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b/>
                                <w:sz w:val="18"/>
                                <w:szCs w:val="18"/>
                              </w:rPr>
                            </w:pPr>
                          </w:p>
                          <w:p w14:paraId="7B9F22CF" w14:textId="77777777" w:rsidR="004A7E7C" w:rsidRPr="004A7E7C" w:rsidRDefault="004A7E7C" w:rsidP="00455C04">
                            <w:pPr>
                              <w:pStyle w:val="Body"/>
                              <w:jc w:val="both"/>
                              <w:rPr>
                                <w:rFonts w:ascii="Calibri" w:hAnsi="Calibri"/>
                                <w:b/>
                                <w:sz w:val="18"/>
                                <w:szCs w:val="18"/>
                              </w:rPr>
                            </w:pPr>
                          </w:p>
                          <w:p w14:paraId="31896422" w14:textId="77777777" w:rsidR="00A26F39" w:rsidRPr="000B7416" w:rsidRDefault="00A26F39" w:rsidP="000B7416">
                            <w:pPr>
                              <w:rPr>
                                <w:rFonts w:ascii="Calibri" w:hAnsi="Calibri"/>
                                <w:sz w:val="18"/>
                                <w:szCs w:val="18"/>
                              </w:rPr>
                            </w:pPr>
                          </w:p>
                          <w:p w14:paraId="39AFA460" w14:textId="666893A5" w:rsidR="0063797A" w:rsidRDefault="004A539E" w:rsidP="00A26F39">
                            <w:pPr>
                              <w:pStyle w:val="Body"/>
                              <w:jc w:val="both"/>
                              <w:rPr>
                                <w:rFonts w:ascii="Calibri" w:eastAsia="Calibri" w:hAnsi="Calibri" w:cs="Calibri"/>
                                <w:sz w:val="18"/>
                                <w:szCs w:val="18"/>
                              </w:rPr>
                            </w:pPr>
                            <w:r>
                              <w:rPr>
                                <w:rFonts w:ascii="Calibri" w:hAnsi="Calibri"/>
                                <w:sz w:val="18"/>
                                <w:szCs w:val="18"/>
                              </w:rPr>
                              <w:t xml:space="preserve">  </w:t>
                            </w:r>
                          </w:p>
                          <w:p w14:paraId="2241D49D" w14:textId="77777777" w:rsidR="0063797A" w:rsidRDefault="0063797A">
                            <w:pPr>
                              <w:pStyle w:val="Caption"/>
                            </w:pPr>
                          </w:p>
                          <w:p w14:paraId="5286476D" w14:textId="77777777" w:rsidR="0063797A" w:rsidRDefault="0063797A">
                            <w:pPr>
                              <w:pStyle w:val="Caption"/>
                            </w:pPr>
                          </w:p>
                          <w:p w14:paraId="046F09E0" w14:textId="77777777" w:rsidR="0063797A" w:rsidRDefault="0063797A">
                            <w:pPr>
                              <w:pStyle w:val="Caption"/>
                            </w:pPr>
                          </w:p>
                          <w:p w14:paraId="32DA91B8" w14:textId="77777777" w:rsidR="0063797A" w:rsidRDefault="0063797A">
                            <w:pPr>
                              <w:pStyle w:val="Caption"/>
                            </w:pPr>
                          </w:p>
                          <w:p w14:paraId="0615144B" w14:textId="77777777" w:rsidR="0063797A" w:rsidRDefault="0063797A">
                            <w:pPr>
                              <w:pStyle w:val="Caption"/>
                            </w:pPr>
                          </w:p>
                          <w:p w14:paraId="71B8298E" w14:textId="77777777" w:rsidR="0063797A" w:rsidRDefault="0063797A">
                            <w:pPr>
                              <w:pStyle w:val="Caption"/>
                            </w:pPr>
                          </w:p>
                          <w:p w14:paraId="411F2226" w14:textId="77777777" w:rsidR="0063797A" w:rsidRDefault="0063797A">
                            <w:pPr>
                              <w:pStyle w:val="Caption"/>
                            </w:pPr>
                          </w:p>
                          <w:p w14:paraId="626DE57E" w14:textId="77777777" w:rsidR="0063797A" w:rsidRDefault="0063797A">
                            <w:pPr>
                              <w:pStyle w:val="Caption"/>
                            </w:pPr>
                          </w:p>
                          <w:p w14:paraId="2D09FCE0" w14:textId="77777777" w:rsidR="0063797A" w:rsidRDefault="0063797A">
                            <w:pPr>
                              <w:pStyle w:val="Caption"/>
                            </w:pPr>
                          </w:p>
                          <w:p w14:paraId="7336D8A4" w14:textId="77777777" w:rsidR="0063797A" w:rsidRDefault="0063797A">
                            <w:pPr>
                              <w:pStyle w:val="Caption"/>
                            </w:pPr>
                          </w:p>
                          <w:p w14:paraId="1A21FF6B" w14:textId="77777777" w:rsidR="0063797A" w:rsidRDefault="0063797A">
                            <w:pPr>
                              <w:pStyle w:val="Caption"/>
                            </w:pPr>
                          </w:p>
                          <w:p w14:paraId="25507ED2" w14:textId="77777777" w:rsidR="0063797A" w:rsidRDefault="0063797A">
                            <w:pPr>
                              <w:pStyle w:val="Caption"/>
                            </w:pPr>
                          </w:p>
                          <w:p w14:paraId="1C1DF4B1" w14:textId="77777777" w:rsidR="0063797A" w:rsidRDefault="0063797A">
                            <w:pPr>
                              <w:pStyle w:val="Caption"/>
                            </w:pPr>
                          </w:p>
                          <w:p w14:paraId="4440D8D5" w14:textId="77777777" w:rsidR="0063797A" w:rsidRDefault="0063797A">
                            <w:pPr>
                              <w:pStyle w:val="Caption"/>
                            </w:pPr>
                          </w:p>
                          <w:p w14:paraId="06CB3581" w14:textId="77777777" w:rsidR="0063797A" w:rsidRDefault="0063797A">
                            <w:pPr>
                              <w:pStyle w:val="BodyA"/>
                            </w:pPr>
                          </w:p>
                          <w:p w14:paraId="3CD04C56" w14:textId="77777777" w:rsidR="0063797A" w:rsidRDefault="0063797A">
                            <w:pPr>
                              <w:pStyle w:val="Caption"/>
                            </w:pPr>
                          </w:p>
                        </w:txbxContent>
                      </wps:txbx>
                      <wps:bodyPr wrap="square" lIns="50800" tIns="50800" rIns="50800" bIns="50800" numCol="1" anchor="t">
                        <a:noAutofit/>
                      </wps:bodyPr>
                    </wps:wsp>
                  </a:graphicData>
                </a:graphic>
                <wp14:sizeRelV relativeFrom="margin">
                  <wp14:pctHeight>0</wp14:pctHeight>
                </wp14:sizeRelV>
              </wp:anchor>
            </w:drawing>
          </mc:Choice>
          <mc:Fallback>
            <w:pict>
              <v:shapetype w14:anchorId="494A17FC" id="_x0000_t202" coordsize="21600,21600" o:spt="202" path="m,l,21600r21600,l21600,xe">
                <v:stroke joinstyle="miter"/>
                <v:path gradientshapeok="t" o:connecttype="rect"/>
              </v:shapetype>
              <v:shape id="officeArt object" o:spid="_x0000_s1026" type="#_x0000_t202" alt="What is the cost of becoming an NCPAC member?  $100 per year for general membership.…" style="position:absolute;margin-left:305.45pt;margin-top:0;width:356.65pt;height:516pt;z-index:251665408;visibility:visible;mso-wrap-style:square;mso-height-percent:0;mso-wrap-distance-left:12pt;mso-wrap-distance-top:12pt;mso-wrap-distance-right:12pt;mso-wrap-distance-bottom:12pt;mso-position-horizontal:right;mso-position-horizontal-relative:margin;mso-position-vertical:bottom;mso-position-vertical-relative:margin;mso-height-percent:0;mso-height-relative:margin;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" filled="f" stroked="f" strokeweight="1pt">
                <v:stroke miterlimit="4"/>
                <v:textbox style="mso-next-textbox:#_x0000_s1031" inset="4pt,4pt,4pt,4pt">
                  <w:txbxContent>
                    <w:p w14:paraId="592FE86F" w14:textId="77777777" w:rsidR="0063797A" w:rsidRPr="000B7416" w:rsidRDefault="004A539E">
                      <w:pPr>
                        <w:pStyle w:val="Body"/>
                        <w:spacing w:after="160" w:line="259" w:lineRule="auto"/>
                        <w:rPr>
                          <w:rFonts w:ascii="Calibri" w:eastAsia="Calibri" w:hAnsi="Calibri" w:cs="Calibri"/>
                          <w:sz w:val="18"/>
                          <w:szCs w:val="18"/>
                        </w:rPr>
                      </w:pPr>
                      <w:r w:rsidRPr="000B7416">
                        <w:rPr>
                          <w:rFonts w:ascii="Calibri" w:hAnsi="Calibri"/>
                          <w:b/>
                          <w:bCs/>
                          <w:sz w:val="18"/>
                          <w:szCs w:val="18"/>
                        </w:rPr>
                        <w:t>What is the cost of becoming an NCPAC member?</w:t>
                      </w:r>
                      <w:r w:rsidRPr="000B7416">
                        <w:rPr>
                          <w:rFonts w:ascii="Calibri" w:hAnsi="Calibri"/>
                          <w:sz w:val="18"/>
                          <w:szCs w:val="18"/>
                        </w:rPr>
                        <w:t xml:space="preserve">  $100 per year for general membership.</w:t>
                      </w:r>
                    </w:p>
                    <w:p w14:paraId="1DF4D39A" w14:textId="77777777" w:rsidR="0063797A" w:rsidRPr="000B7416" w:rsidRDefault="004A539E">
                      <w:pPr>
                        <w:pStyle w:val="Body"/>
                        <w:spacing w:after="160" w:line="259" w:lineRule="auto"/>
                        <w:rPr>
                          <w:rFonts w:ascii="Calibri" w:eastAsia="Calibri" w:hAnsi="Calibri" w:cs="Calibri"/>
                          <w:b/>
                          <w:bCs/>
                          <w:sz w:val="18"/>
                          <w:szCs w:val="18"/>
                        </w:rPr>
                      </w:pPr>
                      <w:r w:rsidRPr="000B7416">
                        <w:rPr>
                          <w:rFonts w:ascii="Calibri" w:hAnsi="Calibri"/>
                          <w:b/>
                          <w:bCs/>
                          <w:sz w:val="18"/>
                          <w:szCs w:val="18"/>
                        </w:rPr>
                        <w:t xml:space="preserve">What are the benefits of being an NCPAC member? </w:t>
                      </w:r>
                    </w:p>
                    <w:p w14:paraId="66141DEC" w14:textId="77777777" w:rsidR="00D07267" w:rsidRPr="00D07267" w:rsidRDefault="00D07267" w:rsidP="00D07267">
                      <w:pPr>
                        <w:pStyle w:val="xxmsonormal"/>
                        <w:shd w:val="clear" w:color="auto" w:fill="FFFFFF"/>
                        <w:spacing w:after="240"/>
                        <w:rPr>
                          <w:sz w:val="18"/>
                          <w:szCs w:val="18"/>
                        </w:rPr>
                      </w:pPr>
                      <w:r w:rsidRPr="00D07267">
                        <w:rPr>
                          <w:b/>
                          <w:bCs/>
                          <w:color w:val="000000"/>
                          <w:sz w:val="18"/>
                          <w:szCs w:val="18"/>
                        </w:rPr>
                        <w:t>The North Carolina Professional Appraisers Coalition (NCPAC) was organized for the purpose of serving and protecting the collective interest of all professional appraisers in North Carolina. To this end, it will encourage professional appraisal practice and promote professional appraisal services by providing a number of services to its members, including, but not limited to, the following:</w:t>
                      </w:r>
                    </w:p>
                    <w:p w14:paraId="2CCCC260" w14:textId="77777777" w:rsidR="00D07267" w:rsidRPr="00D07267" w:rsidRDefault="00D07267" w:rsidP="00D07267">
                      <w:pPr>
                        <w:pStyle w:val="xxmsonormal"/>
                        <w:numPr>
                          <w:ilvl w:val="0"/>
                          <w:numId w:val="3"/>
                        </w:numPr>
                        <w:shd w:val="clear" w:color="auto" w:fill="FFFFFF"/>
                        <w:rPr>
                          <w:rFonts w:eastAsia="Times New Roman"/>
                          <w:color w:val="7C7B7B"/>
                          <w:sz w:val="18"/>
                          <w:szCs w:val="18"/>
                        </w:rPr>
                      </w:pPr>
                      <w:r w:rsidRPr="00D07267">
                        <w:rPr>
                          <w:rFonts w:eastAsia="Times New Roman"/>
                          <w:color w:val="000000"/>
                          <w:sz w:val="18"/>
                          <w:szCs w:val="18"/>
                        </w:rPr>
                        <w:t>Continued development and maintenance of a system for sharing information among its members through newsletters, Internet, personal contact, periodic group meetings, or other reasonably available means.</w:t>
                      </w:r>
                    </w:p>
                    <w:p w14:paraId="464995F8" w14:textId="77777777" w:rsidR="00D07267" w:rsidRPr="00D07267" w:rsidRDefault="00D07267" w:rsidP="00D07267">
                      <w:pPr>
                        <w:pStyle w:val="xxmsonormal"/>
                        <w:numPr>
                          <w:ilvl w:val="0"/>
                          <w:numId w:val="3"/>
                        </w:numPr>
                        <w:shd w:val="clear" w:color="auto" w:fill="FFFFFF"/>
                        <w:rPr>
                          <w:rFonts w:eastAsia="Times New Roman"/>
                          <w:color w:val="7C7B7B"/>
                          <w:sz w:val="18"/>
                          <w:szCs w:val="18"/>
                        </w:rPr>
                      </w:pPr>
                      <w:r w:rsidRPr="00D07267">
                        <w:rPr>
                          <w:rFonts w:eastAsia="Times New Roman"/>
                          <w:color w:val="000000"/>
                          <w:sz w:val="18"/>
                          <w:szCs w:val="18"/>
                        </w:rPr>
                        <w:t>Identifying and disseminating representative views of its appraiser members on matters of common interest, including but not limited to: </w:t>
                      </w:r>
                      <w:r w:rsidRPr="00D07267">
                        <w:rPr>
                          <w:rFonts w:eastAsia="Times New Roman"/>
                          <w:color w:val="7C7B7B"/>
                          <w:sz w:val="18"/>
                          <w:szCs w:val="18"/>
                        </w:rPr>
                        <w:t>C</w:t>
                      </w:r>
                      <w:r w:rsidRPr="00D07267">
                        <w:rPr>
                          <w:rFonts w:eastAsia="Times New Roman"/>
                          <w:color w:val="000000"/>
                          <w:sz w:val="18"/>
                          <w:szCs w:val="18"/>
                        </w:rPr>
                        <w:t>hanges in </w:t>
                      </w:r>
                      <w:r w:rsidRPr="00D07267">
                        <w:rPr>
                          <w:rFonts w:eastAsia="Times New Roman"/>
                          <w:b/>
                          <w:bCs/>
                          <w:color w:val="000000"/>
                          <w:sz w:val="18"/>
                          <w:szCs w:val="18"/>
                        </w:rPr>
                        <w:t>USPAP;</w:t>
                      </w:r>
                      <w:r w:rsidRPr="00D07267">
                        <w:rPr>
                          <w:rFonts w:eastAsia="Times New Roman"/>
                          <w:color w:val="000000"/>
                          <w:sz w:val="18"/>
                          <w:szCs w:val="18"/>
                        </w:rPr>
                        <w:t> Changes in the </w:t>
                      </w:r>
                      <w:r w:rsidRPr="00D07267">
                        <w:rPr>
                          <w:rFonts w:eastAsia="Times New Roman"/>
                          <w:b/>
                          <w:bCs/>
                          <w:color w:val="000000"/>
                          <w:sz w:val="18"/>
                          <w:szCs w:val="18"/>
                        </w:rPr>
                        <w:t>NC Appraisers Act;</w:t>
                      </w:r>
                      <w:r w:rsidRPr="00D07267">
                        <w:rPr>
                          <w:rFonts w:eastAsia="Times New Roman"/>
                          <w:color w:val="000000"/>
                          <w:sz w:val="18"/>
                          <w:szCs w:val="18"/>
                        </w:rPr>
                        <w:t> Changes in </w:t>
                      </w:r>
                      <w:r w:rsidRPr="00D07267">
                        <w:rPr>
                          <w:rFonts w:eastAsia="Times New Roman"/>
                          <w:b/>
                          <w:bCs/>
                          <w:color w:val="000000"/>
                          <w:sz w:val="18"/>
                          <w:szCs w:val="18"/>
                        </w:rPr>
                        <w:t>NCAB</w:t>
                      </w:r>
                      <w:r w:rsidRPr="00D07267">
                        <w:rPr>
                          <w:rFonts w:eastAsia="Times New Roman"/>
                          <w:color w:val="000000"/>
                          <w:sz w:val="18"/>
                          <w:szCs w:val="18"/>
                        </w:rPr>
                        <w:t> rules; and Appointments to the </w:t>
                      </w:r>
                      <w:r w:rsidRPr="00D07267">
                        <w:rPr>
                          <w:rFonts w:eastAsia="Times New Roman"/>
                          <w:b/>
                          <w:bCs/>
                          <w:color w:val="000000"/>
                          <w:sz w:val="18"/>
                          <w:szCs w:val="18"/>
                        </w:rPr>
                        <w:t>NCAB.</w:t>
                      </w:r>
                    </w:p>
                    <w:p w14:paraId="100B34AC" w14:textId="77777777" w:rsidR="00D07267" w:rsidRPr="00D07267" w:rsidRDefault="00D07267" w:rsidP="00D07267">
                      <w:pPr>
                        <w:pStyle w:val="xxmsonormal"/>
                        <w:numPr>
                          <w:ilvl w:val="0"/>
                          <w:numId w:val="3"/>
                        </w:numPr>
                        <w:shd w:val="clear" w:color="auto" w:fill="FFFFFF"/>
                        <w:rPr>
                          <w:rFonts w:eastAsia="Times New Roman"/>
                          <w:color w:val="7C7B7B"/>
                          <w:sz w:val="18"/>
                          <w:szCs w:val="18"/>
                        </w:rPr>
                      </w:pPr>
                      <w:r w:rsidRPr="00D07267">
                        <w:rPr>
                          <w:rFonts w:eastAsia="Times New Roman"/>
                          <w:color w:val="000000"/>
                          <w:sz w:val="18"/>
                          <w:szCs w:val="18"/>
                        </w:rPr>
                        <w:t>Representing the views of its appraiser members to the </w:t>
                      </w:r>
                      <w:r w:rsidRPr="00D07267">
                        <w:rPr>
                          <w:rFonts w:eastAsia="Times New Roman"/>
                          <w:b/>
                          <w:bCs/>
                          <w:color w:val="000000"/>
                          <w:sz w:val="18"/>
                          <w:szCs w:val="18"/>
                        </w:rPr>
                        <w:t>NC Legislature</w:t>
                      </w:r>
                      <w:r w:rsidRPr="00D07267">
                        <w:rPr>
                          <w:rFonts w:eastAsia="Times New Roman"/>
                          <w:color w:val="000000"/>
                          <w:sz w:val="18"/>
                          <w:szCs w:val="18"/>
                        </w:rPr>
                        <w:t>, to the </w:t>
                      </w:r>
                      <w:r w:rsidRPr="00D07267">
                        <w:rPr>
                          <w:rFonts w:eastAsia="Times New Roman"/>
                          <w:b/>
                          <w:bCs/>
                          <w:color w:val="000000"/>
                          <w:sz w:val="18"/>
                          <w:szCs w:val="18"/>
                        </w:rPr>
                        <w:t>NCAB</w:t>
                      </w:r>
                      <w:r w:rsidRPr="00D07267">
                        <w:rPr>
                          <w:rFonts w:eastAsia="Times New Roman"/>
                          <w:color w:val="000000"/>
                          <w:sz w:val="18"/>
                          <w:szCs w:val="18"/>
                        </w:rPr>
                        <w:t>, to federal appraisal oversight agencies, and to any other entity that affects professional appraisal practice in NC.</w:t>
                      </w:r>
                    </w:p>
                    <w:p w14:paraId="18F05B57" w14:textId="77777777" w:rsidR="00D07267" w:rsidRPr="00D07267" w:rsidRDefault="00D07267" w:rsidP="00D07267">
                      <w:pPr>
                        <w:pStyle w:val="xxmsonormal"/>
                        <w:numPr>
                          <w:ilvl w:val="0"/>
                          <w:numId w:val="3"/>
                        </w:numPr>
                        <w:shd w:val="clear" w:color="auto" w:fill="FFFFFF"/>
                        <w:rPr>
                          <w:rFonts w:eastAsia="Times New Roman"/>
                          <w:color w:val="7C7B7B"/>
                          <w:sz w:val="18"/>
                          <w:szCs w:val="18"/>
                        </w:rPr>
                      </w:pPr>
                      <w:r w:rsidRPr="00D07267">
                        <w:rPr>
                          <w:rFonts w:eastAsia="Times New Roman"/>
                          <w:b/>
                          <w:bCs/>
                          <w:color w:val="000000"/>
                          <w:sz w:val="18"/>
                          <w:szCs w:val="18"/>
                        </w:rPr>
                        <w:t>​</w:t>
                      </w:r>
                      <w:r w:rsidRPr="00D07267">
                        <w:rPr>
                          <w:rFonts w:eastAsia="Times New Roman"/>
                          <w:color w:val="000000"/>
                          <w:sz w:val="18"/>
                          <w:szCs w:val="18"/>
                        </w:rPr>
                        <w:t>Seeking and obtaining group discounts for goods and services typically used by appraisers,</w:t>
                      </w:r>
                    </w:p>
                    <w:p w14:paraId="57ECDC90" w14:textId="77777777" w:rsidR="00D07267" w:rsidRPr="00D07267" w:rsidRDefault="00D07267" w:rsidP="00D07267">
                      <w:pPr>
                        <w:pStyle w:val="xxmsonormal"/>
                        <w:numPr>
                          <w:ilvl w:val="0"/>
                          <w:numId w:val="3"/>
                        </w:numPr>
                        <w:shd w:val="clear" w:color="auto" w:fill="FFFFFF"/>
                        <w:rPr>
                          <w:rFonts w:eastAsia="Times New Roman"/>
                          <w:color w:val="7C7B7B"/>
                          <w:sz w:val="18"/>
                          <w:szCs w:val="18"/>
                        </w:rPr>
                      </w:pPr>
                      <w:r w:rsidRPr="00D07267">
                        <w:rPr>
                          <w:rFonts w:eastAsia="Times New Roman"/>
                          <w:color w:val="000000"/>
                          <w:sz w:val="18"/>
                          <w:szCs w:val="18"/>
                        </w:rPr>
                        <w:t>Providing a website together with a monitored Internet bulletin board (on Facebook) for use of its members.</w:t>
                      </w:r>
                    </w:p>
                    <w:p w14:paraId="34D676DA" w14:textId="77777777" w:rsidR="00D07267" w:rsidRPr="00D07267" w:rsidRDefault="00D07267" w:rsidP="00D07267">
                      <w:pPr>
                        <w:pStyle w:val="xxmsonormal"/>
                        <w:numPr>
                          <w:ilvl w:val="0"/>
                          <w:numId w:val="3"/>
                        </w:numPr>
                        <w:shd w:val="clear" w:color="auto" w:fill="FFFFFF"/>
                        <w:rPr>
                          <w:rFonts w:eastAsia="Times New Roman"/>
                          <w:color w:val="7C7B7B"/>
                          <w:sz w:val="18"/>
                          <w:szCs w:val="18"/>
                        </w:rPr>
                      </w:pPr>
                      <w:r w:rsidRPr="00D07267">
                        <w:rPr>
                          <w:rFonts w:eastAsia="Times New Roman"/>
                          <w:color w:val="000000"/>
                          <w:sz w:val="18"/>
                          <w:szCs w:val="18"/>
                        </w:rPr>
                        <w:t xml:space="preserve">Providing a public access website that includes (among other things) a directory of all members of </w:t>
                      </w:r>
                      <w:r w:rsidRPr="00D07267">
                        <w:rPr>
                          <w:rFonts w:eastAsia="Times New Roman"/>
                          <w:b/>
                          <w:bCs/>
                          <w:color w:val="000000"/>
                          <w:sz w:val="18"/>
                          <w:szCs w:val="18"/>
                        </w:rPr>
                        <w:t>NCPAC.</w:t>
                      </w:r>
                    </w:p>
                    <w:p w14:paraId="229A4A4F" w14:textId="77777777" w:rsidR="00D07267" w:rsidRPr="00D07267" w:rsidRDefault="00D07267" w:rsidP="00D07267">
                      <w:pPr>
                        <w:pStyle w:val="xxmsonormal"/>
                        <w:numPr>
                          <w:ilvl w:val="0"/>
                          <w:numId w:val="3"/>
                        </w:numPr>
                        <w:shd w:val="clear" w:color="auto" w:fill="FFFFFF"/>
                        <w:rPr>
                          <w:sz w:val="18"/>
                          <w:szCs w:val="18"/>
                        </w:rPr>
                      </w:pPr>
                      <w:r w:rsidRPr="00D07267">
                        <w:rPr>
                          <w:rFonts w:eastAsia="Calibri"/>
                          <w:b/>
                          <w:bCs/>
                          <w:sz w:val="18"/>
                          <w:szCs w:val="18"/>
                        </w:rPr>
                        <w:t>NCPAC</w:t>
                      </w:r>
                      <w:r w:rsidRPr="00D07267">
                        <w:rPr>
                          <w:rFonts w:eastAsia="Calibri"/>
                          <w:sz w:val="18"/>
                          <w:szCs w:val="18"/>
                        </w:rPr>
                        <w:t xml:space="preserve"> has been at the forefront of providing transparency of the </w:t>
                      </w:r>
                      <w:r w:rsidRPr="00D07267">
                        <w:rPr>
                          <w:rFonts w:eastAsia="Calibri"/>
                          <w:b/>
                          <w:bCs/>
                          <w:sz w:val="18"/>
                          <w:szCs w:val="18"/>
                        </w:rPr>
                        <w:t>NCAB</w:t>
                      </w:r>
                      <w:r w:rsidRPr="00D07267">
                        <w:rPr>
                          <w:rFonts w:eastAsia="Calibri"/>
                          <w:sz w:val="18"/>
                          <w:szCs w:val="18"/>
                        </w:rPr>
                        <w:t xml:space="preserve"> meetings by streaming them live on FB and on YouTube, as well as recording them to be viewed at your convenience.  NCPAC Past-President</w:t>
                      </w:r>
                      <w:r w:rsidRPr="00977136">
                        <w:rPr>
                          <w:rFonts w:ascii="Arial" w:eastAsia="Calibri" w:hAnsi="Arial"/>
                          <w:sz w:val="24"/>
                          <w:szCs w:val="20"/>
                        </w:rPr>
                        <w:t xml:space="preserve"> </w:t>
                      </w:r>
                      <w:r w:rsidRPr="00D07267">
                        <w:rPr>
                          <w:rFonts w:eastAsia="Calibri"/>
                          <w:sz w:val="18"/>
                          <w:szCs w:val="18"/>
                        </w:rPr>
                        <w:t>Stephen Craddock organized and spearheaded this benefit.  Prior to this, if you were coming from the mountains and/or the coast it could be up to a 7 hour drive each way and an overnight hotel stay for many people to attend the meetings in person.  When the NCAB meetings have been live NCPAC has always tried to have some members of our leadership team in attendance to take note of and help craft responses to any specific issues that arise.</w:t>
                      </w:r>
                    </w:p>
                    <w:p w14:paraId="14218C9F" w14:textId="77777777" w:rsidR="00D07267" w:rsidRPr="00D07267" w:rsidRDefault="00D07267" w:rsidP="00D07267">
                      <w:pPr>
                        <w:pStyle w:val="xxmsonormal"/>
                        <w:numPr>
                          <w:ilvl w:val="0"/>
                          <w:numId w:val="3"/>
                        </w:numPr>
                        <w:shd w:val="clear" w:color="auto" w:fill="FFFFFF"/>
                        <w:rPr>
                          <w:sz w:val="18"/>
                          <w:szCs w:val="18"/>
                        </w:rPr>
                      </w:pPr>
                      <w:r w:rsidRPr="00D07267">
                        <w:rPr>
                          <w:rFonts w:eastAsia="Calibri"/>
                          <w:b/>
                          <w:bCs/>
                          <w:sz w:val="18"/>
                          <w:szCs w:val="18"/>
                        </w:rPr>
                        <w:t>NCPAC</w:t>
                      </w:r>
                      <w:r w:rsidRPr="00D07267">
                        <w:rPr>
                          <w:rFonts w:eastAsia="Calibri"/>
                          <w:sz w:val="18"/>
                          <w:szCs w:val="18"/>
                        </w:rPr>
                        <w:t xml:space="preserve"> has had the benefit of a retained attorney for the last few years to counsel us on and appear on our behalf at the </w:t>
                      </w:r>
                      <w:r w:rsidRPr="00D07267">
                        <w:rPr>
                          <w:rFonts w:eastAsia="Calibri"/>
                          <w:b/>
                          <w:bCs/>
                          <w:sz w:val="18"/>
                          <w:szCs w:val="18"/>
                        </w:rPr>
                        <w:t>NCAB</w:t>
                      </w:r>
                      <w:r w:rsidRPr="00D07267">
                        <w:rPr>
                          <w:rFonts w:eastAsia="Calibri"/>
                          <w:sz w:val="18"/>
                          <w:szCs w:val="18"/>
                        </w:rPr>
                        <w:t xml:space="preserve">, </w:t>
                      </w:r>
                      <w:r w:rsidRPr="00D07267">
                        <w:rPr>
                          <w:rFonts w:eastAsia="Calibri"/>
                          <w:b/>
                          <w:bCs/>
                          <w:sz w:val="18"/>
                          <w:szCs w:val="18"/>
                        </w:rPr>
                        <w:t>NC Legislature</w:t>
                      </w:r>
                      <w:r w:rsidRPr="00D07267">
                        <w:rPr>
                          <w:rFonts w:eastAsia="Calibri"/>
                          <w:sz w:val="18"/>
                          <w:szCs w:val="18"/>
                        </w:rPr>
                        <w:t xml:space="preserve"> and </w:t>
                      </w:r>
                      <w:r w:rsidRPr="00D07267">
                        <w:rPr>
                          <w:rFonts w:eastAsia="Calibri"/>
                          <w:b/>
                          <w:bCs/>
                          <w:sz w:val="18"/>
                          <w:szCs w:val="18"/>
                        </w:rPr>
                        <w:t>The Appraisal Foundation</w:t>
                      </w:r>
                      <w:r w:rsidRPr="00D07267">
                        <w:rPr>
                          <w:rFonts w:eastAsia="Calibri"/>
                          <w:sz w:val="18"/>
                          <w:szCs w:val="18"/>
                        </w:rPr>
                        <w:t xml:space="preserve"> (TAF) when required.</w:t>
                      </w:r>
                    </w:p>
                    <w:p w14:paraId="661C7405" w14:textId="77777777" w:rsidR="00D07267" w:rsidRPr="00D07267" w:rsidRDefault="00D07267" w:rsidP="00D07267">
                      <w:pPr>
                        <w:pStyle w:val="xxmsonormal"/>
                        <w:numPr>
                          <w:ilvl w:val="0"/>
                          <w:numId w:val="3"/>
                        </w:numPr>
                        <w:shd w:val="clear" w:color="auto" w:fill="FFFFFF"/>
                        <w:rPr>
                          <w:rFonts w:eastAsia="Times New Roman"/>
                          <w:color w:val="7C7B7B"/>
                          <w:sz w:val="18"/>
                          <w:szCs w:val="18"/>
                        </w:rPr>
                      </w:pPr>
                      <w:r w:rsidRPr="00D07267">
                        <w:rPr>
                          <w:rFonts w:eastAsia="Times New Roman"/>
                          <w:b/>
                          <w:bCs/>
                          <w:color w:val="000000"/>
                          <w:sz w:val="18"/>
                          <w:szCs w:val="18"/>
                        </w:rPr>
                        <w:t>NCPAC</w:t>
                      </w:r>
                      <w:r w:rsidRPr="00D07267">
                        <w:rPr>
                          <w:rFonts w:eastAsia="Times New Roman"/>
                          <w:color w:val="000000"/>
                          <w:sz w:val="18"/>
                          <w:szCs w:val="18"/>
                        </w:rPr>
                        <w:t xml:space="preserve"> holds an Annual Conference and Business Meeting to provide opportunities for Education, Networking and Professional Development.</w:t>
                      </w:r>
                    </w:p>
                    <w:p w14:paraId="6C9BCFDC" w14:textId="77777777" w:rsidR="00D07267" w:rsidRPr="00D07267" w:rsidRDefault="00D07267" w:rsidP="00D07267">
                      <w:pPr>
                        <w:pStyle w:val="xxmsonormal"/>
                        <w:numPr>
                          <w:ilvl w:val="0"/>
                          <w:numId w:val="3"/>
                        </w:numPr>
                        <w:shd w:val="clear" w:color="auto" w:fill="FFFFFF"/>
                        <w:rPr>
                          <w:rFonts w:eastAsia="Times New Roman"/>
                          <w:color w:val="7C7B7B"/>
                          <w:sz w:val="18"/>
                          <w:szCs w:val="18"/>
                        </w:rPr>
                      </w:pPr>
                      <w:r w:rsidRPr="00D07267">
                        <w:rPr>
                          <w:rFonts w:eastAsia="Times New Roman"/>
                          <w:color w:val="000000"/>
                          <w:sz w:val="18"/>
                          <w:szCs w:val="18"/>
                        </w:rPr>
                        <w:t xml:space="preserve">Due to </w:t>
                      </w:r>
                      <w:r w:rsidRPr="00D07267">
                        <w:rPr>
                          <w:rFonts w:eastAsia="Times New Roman"/>
                          <w:b/>
                          <w:bCs/>
                          <w:color w:val="000000"/>
                          <w:sz w:val="18"/>
                          <w:szCs w:val="18"/>
                        </w:rPr>
                        <w:t>NCPAC’s</w:t>
                      </w:r>
                      <w:r w:rsidRPr="00D07267">
                        <w:rPr>
                          <w:rFonts w:eastAsia="Times New Roman"/>
                          <w:color w:val="000000"/>
                          <w:sz w:val="18"/>
                          <w:szCs w:val="18"/>
                        </w:rPr>
                        <w:t xml:space="preserve"> sponsorship of </w:t>
                      </w:r>
                      <w:r w:rsidRPr="00D07267">
                        <w:rPr>
                          <w:rFonts w:eastAsia="Times New Roman"/>
                          <w:b/>
                          <w:bCs/>
                          <w:color w:val="000000"/>
                          <w:sz w:val="18"/>
                          <w:szCs w:val="18"/>
                        </w:rPr>
                        <w:t>The Appraisal Foundation</w:t>
                      </w:r>
                      <w:r w:rsidRPr="00D07267">
                        <w:rPr>
                          <w:rFonts w:eastAsia="Times New Roman"/>
                          <w:color w:val="000000"/>
                          <w:sz w:val="18"/>
                          <w:szCs w:val="18"/>
                        </w:rPr>
                        <w:t xml:space="preserve"> and our numerous volunteer members we have representatives at the state and federal level.</w:t>
                      </w:r>
                    </w:p>
                    <w:p w14:paraId="30822847" w14:textId="77777777" w:rsidR="00D07267" w:rsidRPr="00D07267" w:rsidRDefault="00D07267" w:rsidP="00D07267">
                      <w:pPr>
                        <w:pStyle w:val="xxmsonormal"/>
                        <w:numPr>
                          <w:ilvl w:val="0"/>
                          <w:numId w:val="3"/>
                        </w:numPr>
                        <w:shd w:val="clear" w:color="auto" w:fill="FFFFFF"/>
                        <w:rPr>
                          <w:rFonts w:eastAsia="Times New Roman"/>
                          <w:color w:val="7C7B7B"/>
                          <w:sz w:val="18"/>
                          <w:szCs w:val="18"/>
                        </w:rPr>
                      </w:pPr>
                      <w:r w:rsidRPr="00D07267">
                        <w:rPr>
                          <w:rFonts w:eastAsia="Times New Roman"/>
                          <w:b/>
                          <w:bCs/>
                          <w:color w:val="000000"/>
                          <w:sz w:val="18"/>
                          <w:szCs w:val="18"/>
                        </w:rPr>
                        <w:t>NCPAC</w:t>
                      </w:r>
                      <w:r w:rsidRPr="00D07267">
                        <w:rPr>
                          <w:rFonts w:eastAsia="Times New Roman"/>
                          <w:color w:val="000000"/>
                          <w:sz w:val="18"/>
                          <w:szCs w:val="18"/>
                        </w:rPr>
                        <w:t xml:space="preserve"> provides a copy of the Student Manual for the 7-Hour USPAP course to each member. </w:t>
                      </w:r>
                    </w:p>
                    <w:p w14:paraId="0C50014A" w14:textId="5E10ED81" w:rsidR="00D07267" w:rsidRPr="00973C42" w:rsidRDefault="00D07267" w:rsidP="00973C42">
                      <w:pPr>
                        <w:pStyle w:val="xxmsonormal"/>
                        <w:numPr>
                          <w:ilvl w:val="0"/>
                          <w:numId w:val="3"/>
                        </w:numPr>
                        <w:shd w:val="clear" w:color="auto" w:fill="FFFFFF"/>
                        <w:rPr>
                          <w:rFonts w:eastAsia="Times New Roman"/>
                          <w:color w:val="7C7B7B"/>
                          <w:sz w:val="18"/>
                          <w:szCs w:val="18"/>
                        </w:rPr>
                      </w:pPr>
                      <w:r w:rsidRPr="00D07267">
                        <w:rPr>
                          <w:rFonts w:eastAsia="Times New Roman"/>
                          <w:b/>
                          <w:bCs/>
                          <w:color w:val="000000"/>
                          <w:sz w:val="18"/>
                          <w:szCs w:val="18"/>
                        </w:rPr>
                        <w:t>NCPAC</w:t>
                      </w:r>
                      <w:r w:rsidRPr="00D07267">
                        <w:rPr>
                          <w:rFonts w:eastAsia="Times New Roman"/>
                          <w:color w:val="000000"/>
                          <w:sz w:val="18"/>
                          <w:szCs w:val="18"/>
                        </w:rPr>
                        <w:t xml:space="preserve"> provides a </w:t>
                      </w:r>
                      <w:r w:rsidRPr="00D07267">
                        <w:rPr>
                          <w:rFonts w:eastAsia="Times New Roman"/>
                          <w:b/>
                          <w:bCs/>
                          <w:color w:val="000000"/>
                          <w:sz w:val="18"/>
                          <w:szCs w:val="18"/>
                        </w:rPr>
                        <w:t>Peer Review Committee</w:t>
                      </w:r>
                      <w:r w:rsidRPr="00D07267">
                        <w:rPr>
                          <w:rFonts w:eastAsia="Times New Roman"/>
                          <w:color w:val="000000"/>
                          <w:sz w:val="18"/>
                          <w:szCs w:val="18"/>
                        </w:rPr>
                        <w:t xml:space="preserve"> for assistance with difficult assignments</w:t>
                      </w:r>
                      <w:r w:rsidRPr="00973C42">
                        <w:rPr>
                          <w:rFonts w:eastAsia="Times New Roman"/>
                          <w:color w:val="000000"/>
                          <w:sz w:val="18"/>
                          <w:szCs w:val="18"/>
                        </w:rPr>
                        <w:t xml:space="preserve"> and they can provide you with advice if you have to appear before </w:t>
                      </w:r>
                      <w:r w:rsidRPr="00973C42">
                        <w:rPr>
                          <w:rFonts w:eastAsia="Times New Roman"/>
                          <w:b/>
                          <w:bCs/>
                          <w:color w:val="000000"/>
                          <w:sz w:val="18"/>
                          <w:szCs w:val="18"/>
                        </w:rPr>
                        <w:t>NCAB</w:t>
                      </w:r>
                      <w:r w:rsidRPr="00973C42">
                        <w:rPr>
                          <w:rFonts w:eastAsia="Times New Roman"/>
                          <w:color w:val="000000"/>
                          <w:sz w:val="18"/>
                          <w:szCs w:val="18"/>
                        </w:rPr>
                        <w:t>.</w:t>
                      </w:r>
                    </w:p>
                    <w:p w14:paraId="744E3105" w14:textId="3E4BCE91" w:rsidR="00D07267" w:rsidRPr="00D07267" w:rsidRDefault="00D07267" w:rsidP="00D07267">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after="100" w:afterAutospacing="1"/>
                        <w:ind w:right="720"/>
                        <w:contextualSpacing/>
                        <w:jc w:val="both"/>
                        <w:rPr>
                          <w:rFonts w:ascii="Calibri" w:eastAsia="Calibri" w:hAnsi="Calibri" w:cs="Calibri"/>
                          <w:sz w:val="18"/>
                          <w:szCs w:val="18"/>
                        </w:rPr>
                      </w:pPr>
                      <w:r w:rsidRPr="00D07267">
                        <w:rPr>
                          <w:rFonts w:ascii="Calibri" w:eastAsia="Calibri" w:hAnsi="Calibri" w:cs="Calibri"/>
                          <w:sz w:val="18"/>
                          <w:szCs w:val="18"/>
                        </w:rPr>
                        <w:t xml:space="preserve">One of NCPAC’s co-founder’s, Past-President, and current Board member, Doug Winner helped create and support </w:t>
                      </w:r>
                      <w:r w:rsidRPr="004D2CE9">
                        <w:rPr>
                          <w:rFonts w:ascii="Calibri" w:eastAsia="Calibri" w:hAnsi="Calibri" w:cs="Calibri"/>
                          <w:b/>
                          <w:bCs/>
                          <w:sz w:val="18"/>
                          <w:szCs w:val="18"/>
                        </w:rPr>
                        <w:t xml:space="preserve">the </w:t>
                      </w:r>
                      <w:r w:rsidR="004D2CE9" w:rsidRPr="004D2CE9">
                        <w:rPr>
                          <w:rFonts w:ascii="Calibri" w:eastAsia="Calibri" w:hAnsi="Calibri" w:cs="Calibri"/>
                          <w:b/>
                          <w:bCs/>
                          <w:sz w:val="18"/>
                          <w:szCs w:val="18"/>
                        </w:rPr>
                        <w:t xml:space="preserve">NCPAC </w:t>
                      </w:r>
                      <w:r w:rsidRPr="004D2CE9">
                        <w:rPr>
                          <w:rFonts w:ascii="Calibri" w:eastAsia="Calibri" w:hAnsi="Calibri" w:cs="Calibri"/>
                          <w:b/>
                          <w:bCs/>
                          <w:sz w:val="18"/>
                          <w:szCs w:val="18"/>
                        </w:rPr>
                        <w:t>Library Project</w:t>
                      </w:r>
                      <w:r w:rsidRPr="00D07267">
                        <w:rPr>
                          <w:rFonts w:ascii="Calibri" w:eastAsia="Calibri" w:hAnsi="Calibri" w:cs="Calibri"/>
                          <w:sz w:val="18"/>
                          <w:szCs w:val="18"/>
                        </w:rPr>
                        <w:t xml:space="preserve"> which has enabled a written copy of Appraisal related material to be maintained at the NCAB as a reference for any appraiser when needed.  This can be especially helpful when working on Retrospective Assignments.</w:t>
                      </w:r>
                    </w:p>
                    <w:p w14:paraId="76BB9568" w14:textId="77777777" w:rsidR="00D07267" w:rsidRPr="00D07267" w:rsidRDefault="00D07267" w:rsidP="00D07267">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contextualSpacing/>
                        <w:jc w:val="both"/>
                        <w:rPr>
                          <w:rFonts w:ascii="Calibri" w:eastAsia="Calibri" w:hAnsi="Calibri" w:cs="Calibri"/>
                          <w:bCs/>
                          <w:sz w:val="18"/>
                          <w:szCs w:val="18"/>
                        </w:rPr>
                      </w:pPr>
                      <w:r w:rsidRPr="00D07267">
                        <w:rPr>
                          <w:rFonts w:ascii="Calibri" w:eastAsia="Calibri" w:hAnsi="Calibri" w:cs="Calibri"/>
                          <w:b/>
                          <w:color w:val="000000"/>
                          <w:sz w:val="18"/>
                          <w:szCs w:val="18"/>
                        </w:rPr>
                        <w:t>NCPAC</w:t>
                      </w:r>
                      <w:r w:rsidRPr="00D07267">
                        <w:rPr>
                          <w:rFonts w:ascii="Calibri" w:eastAsia="Calibri" w:hAnsi="Calibri" w:cs="Calibri"/>
                          <w:bCs/>
                          <w:color w:val="000000"/>
                          <w:sz w:val="18"/>
                          <w:szCs w:val="18"/>
                        </w:rPr>
                        <w:t xml:space="preserve"> sends a member who is our </w:t>
                      </w:r>
                      <w:r w:rsidRPr="00D07267">
                        <w:rPr>
                          <w:rFonts w:ascii="Calibri" w:eastAsia="Calibri" w:hAnsi="Calibri" w:cs="Calibri"/>
                          <w:b/>
                          <w:color w:val="000000"/>
                          <w:sz w:val="18"/>
                          <w:szCs w:val="18"/>
                        </w:rPr>
                        <w:t>AARO (Association of Appraiser Regulatory Officials)</w:t>
                      </w:r>
                      <w:r w:rsidRPr="00D07267">
                        <w:rPr>
                          <w:rFonts w:ascii="Calibri" w:eastAsia="Calibri" w:hAnsi="Calibri" w:cs="Calibri"/>
                          <w:bCs/>
                          <w:color w:val="000000"/>
                          <w:sz w:val="18"/>
                          <w:szCs w:val="18"/>
                        </w:rPr>
                        <w:t xml:space="preserve"> Representative and attends their meetings and speaks on behalf of NCPAC and appraisers on the national issues which are brought up at these meetings.</w:t>
                      </w:r>
                    </w:p>
                    <w:p w14:paraId="155FBC15" w14:textId="77777777" w:rsidR="00D07267" w:rsidRPr="00D07267" w:rsidRDefault="00D07267" w:rsidP="00D07267">
                      <w:pPr>
                        <w:pStyle w:val="xxmsonormal"/>
                        <w:numPr>
                          <w:ilvl w:val="0"/>
                          <w:numId w:val="3"/>
                        </w:numPr>
                        <w:shd w:val="clear" w:color="auto" w:fill="FFFFFF"/>
                        <w:rPr>
                          <w:rFonts w:eastAsia="Times New Roman"/>
                          <w:color w:val="7C7B7B"/>
                          <w:sz w:val="18"/>
                          <w:szCs w:val="18"/>
                        </w:rPr>
                      </w:pPr>
                      <w:r w:rsidRPr="00D07267">
                        <w:rPr>
                          <w:rFonts w:eastAsia="Times New Roman"/>
                          <w:color w:val="000000"/>
                          <w:sz w:val="18"/>
                          <w:szCs w:val="18"/>
                        </w:rPr>
                        <w:t>Via our local NCPAC chapters throughout the state, we provide opportunities to meet, learn from and discuss topics with other local appraisers in your area.</w:t>
                      </w:r>
                    </w:p>
                    <w:p w14:paraId="2F741507" w14:textId="6C59F08D" w:rsidR="00973C42" w:rsidRPr="00973C42" w:rsidRDefault="00D07267" w:rsidP="00973C42">
                      <w:pPr>
                        <w:pStyle w:val="xxmsonormal"/>
                        <w:numPr>
                          <w:ilvl w:val="0"/>
                          <w:numId w:val="3"/>
                        </w:numPr>
                        <w:shd w:val="clear" w:color="auto" w:fill="FFFFFF"/>
                        <w:rPr>
                          <w:rFonts w:eastAsia="Times New Roman"/>
                          <w:color w:val="7C7B7B"/>
                          <w:sz w:val="18"/>
                          <w:szCs w:val="18"/>
                        </w:rPr>
                      </w:pPr>
                      <w:r w:rsidRPr="00D07267">
                        <w:rPr>
                          <w:rFonts w:eastAsia="Times New Roman"/>
                          <w:b/>
                          <w:bCs/>
                          <w:color w:val="000000"/>
                          <w:sz w:val="18"/>
                          <w:szCs w:val="18"/>
                        </w:rPr>
                        <w:t>NCPAC</w:t>
                      </w:r>
                      <w:r w:rsidRPr="00D07267">
                        <w:rPr>
                          <w:rFonts w:eastAsia="Times New Roman"/>
                          <w:color w:val="000000"/>
                          <w:sz w:val="18"/>
                          <w:szCs w:val="18"/>
                        </w:rPr>
                        <w:t xml:space="preserve"> offers a track towards Designation and becoming a </w:t>
                      </w:r>
                      <w:r w:rsidRPr="00D07267">
                        <w:rPr>
                          <w:rFonts w:eastAsia="Times New Roman"/>
                          <w:b/>
                          <w:bCs/>
                          <w:color w:val="000000"/>
                          <w:sz w:val="18"/>
                          <w:szCs w:val="18"/>
                        </w:rPr>
                        <w:t>Coalition Designated Appraiser (CDA)</w:t>
                      </w:r>
                      <w:r w:rsidRPr="00D07267">
                        <w:rPr>
                          <w:rFonts w:eastAsia="Times New Roman"/>
                          <w:color w:val="000000"/>
                          <w:sz w:val="18"/>
                          <w:szCs w:val="18"/>
                        </w:rPr>
                        <w:t xml:space="preserve"> for both Residential and Commercial Appraisers.</w:t>
                      </w:r>
                      <w:r w:rsidR="00973C42">
                        <w:rPr>
                          <w:rFonts w:eastAsia="Times New Roman"/>
                          <w:color w:val="000000"/>
                          <w:sz w:val="18"/>
                          <w:szCs w:val="18"/>
                        </w:rPr>
                        <w:t xml:space="preserve">  </w:t>
                      </w:r>
                      <w:hyperlink r:id="rId39" w:history="1">
                        <w:r w:rsidR="00973C42" w:rsidRPr="00973C42">
                          <w:rPr>
                            <w:rFonts w:eastAsia="Arial Unicode MS" w:cs="Times New Roman"/>
                            <w:color w:val="0000FF"/>
                            <w:sz w:val="18"/>
                            <w:szCs w:val="24"/>
                            <w:u w:val="single"/>
                            <w:bdr w:val="nil"/>
                          </w:rPr>
                          <w:t>CDA Designation Program - The North Carolina Professional Appraisers Coalition (NCPAC) - Online</w:t>
                        </w:r>
                      </w:hyperlink>
                    </w:p>
                    <w:p w14:paraId="04CE452C" w14:textId="77777777" w:rsidR="00D07267" w:rsidRPr="00D07267" w:rsidRDefault="00D07267" w:rsidP="00D07267">
                      <w:pPr>
                        <w:pStyle w:val="xxmsonormal"/>
                        <w:numPr>
                          <w:ilvl w:val="0"/>
                          <w:numId w:val="3"/>
                        </w:numPr>
                        <w:shd w:val="clear" w:color="auto" w:fill="FFFFFF"/>
                        <w:rPr>
                          <w:rFonts w:eastAsia="Times New Roman"/>
                          <w:color w:val="7C7B7B"/>
                          <w:sz w:val="18"/>
                          <w:szCs w:val="18"/>
                        </w:rPr>
                      </w:pPr>
                      <w:r w:rsidRPr="00D07267">
                        <w:rPr>
                          <w:rFonts w:eastAsia="Calibri"/>
                          <w:sz w:val="18"/>
                          <w:szCs w:val="18"/>
                        </w:rPr>
                        <w:t>By attending the conference and the CDA tour we hope you have been able to see different aspects of the</w:t>
                      </w:r>
                      <w:r w:rsidRPr="00977136">
                        <w:rPr>
                          <w:rFonts w:ascii="Arial" w:eastAsia="Calibri" w:hAnsi="Arial"/>
                          <w:sz w:val="24"/>
                          <w:szCs w:val="20"/>
                        </w:rPr>
                        <w:t xml:space="preserve"> </w:t>
                      </w:r>
                      <w:r w:rsidRPr="00D07267">
                        <w:rPr>
                          <w:rFonts w:eastAsia="Calibri"/>
                          <w:sz w:val="18"/>
                          <w:szCs w:val="18"/>
                        </w:rPr>
                        <w:t>state and the influence of industry, nature, farming, etc… on housing and employment in different areas of the state and relate that in some way back to your own area and appraisal practice.</w:t>
                      </w:r>
                    </w:p>
                    <w:p w14:paraId="78406633" w14:textId="77777777" w:rsidR="00D07267" w:rsidRPr="00D07267" w:rsidRDefault="00D07267" w:rsidP="00D07267">
                      <w:pPr>
                        <w:pStyle w:val="xxmsonormal"/>
                        <w:numPr>
                          <w:ilvl w:val="0"/>
                          <w:numId w:val="3"/>
                        </w:numPr>
                        <w:shd w:val="clear" w:color="auto" w:fill="FFFFFF"/>
                        <w:rPr>
                          <w:rFonts w:eastAsia="Times New Roman"/>
                          <w:color w:val="7C7B7B"/>
                          <w:sz w:val="18"/>
                          <w:szCs w:val="18"/>
                        </w:rPr>
                      </w:pPr>
                      <w:r w:rsidRPr="00D07267">
                        <w:rPr>
                          <w:rFonts w:eastAsia="Times New Roman"/>
                          <w:b/>
                          <w:bCs/>
                          <w:color w:val="000000"/>
                          <w:sz w:val="18"/>
                          <w:szCs w:val="18"/>
                        </w:rPr>
                        <w:t>NCPAC</w:t>
                      </w:r>
                      <w:r w:rsidRPr="00D07267">
                        <w:rPr>
                          <w:rFonts w:eastAsia="Times New Roman"/>
                          <w:color w:val="000000"/>
                          <w:sz w:val="18"/>
                          <w:szCs w:val="18"/>
                        </w:rPr>
                        <w:t xml:space="preserve"> designated appraisers </w:t>
                      </w:r>
                      <w:r w:rsidRPr="00D07267">
                        <w:rPr>
                          <w:rFonts w:eastAsia="Times New Roman"/>
                          <w:b/>
                          <w:bCs/>
                          <w:color w:val="000000"/>
                          <w:sz w:val="18"/>
                          <w:szCs w:val="18"/>
                        </w:rPr>
                        <w:t>(CDA)</w:t>
                      </w:r>
                      <w:r w:rsidRPr="00D07267">
                        <w:rPr>
                          <w:rFonts w:eastAsia="Times New Roman"/>
                          <w:color w:val="000000"/>
                          <w:sz w:val="18"/>
                          <w:szCs w:val="18"/>
                        </w:rPr>
                        <w:t xml:space="preserve"> can now be recognized through NAR with their designation as either a </w:t>
                      </w:r>
                      <w:r w:rsidRPr="00D07267">
                        <w:rPr>
                          <w:rFonts w:eastAsia="Times New Roman"/>
                          <w:b/>
                          <w:bCs/>
                          <w:color w:val="000000"/>
                          <w:sz w:val="18"/>
                          <w:szCs w:val="18"/>
                        </w:rPr>
                        <w:t>General Accredited Appraiser (GAA)</w:t>
                      </w:r>
                      <w:r w:rsidRPr="00D07267">
                        <w:rPr>
                          <w:rFonts w:eastAsia="Times New Roman"/>
                          <w:color w:val="000000"/>
                          <w:sz w:val="18"/>
                          <w:szCs w:val="18"/>
                        </w:rPr>
                        <w:t xml:space="preserve"> or </w:t>
                      </w:r>
                      <w:r w:rsidRPr="00D07267">
                        <w:rPr>
                          <w:rFonts w:eastAsia="Times New Roman"/>
                          <w:b/>
                          <w:bCs/>
                          <w:color w:val="000000"/>
                          <w:sz w:val="18"/>
                          <w:szCs w:val="18"/>
                        </w:rPr>
                        <w:t>Residential Accredited Appraiser (RAA)</w:t>
                      </w:r>
                      <w:r w:rsidRPr="00D07267">
                        <w:rPr>
                          <w:rFonts w:eastAsia="Times New Roman"/>
                          <w:color w:val="000000"/>
                          <w:sz w:val="18"/>
                          <w:szCs w:val="18"/>
                        </w:rPr>
                        <w:t>. We are also seeking additional designation opportunities!</w:t>
                      </w:r>
                    </w:p>
                    <w:p w14:paraId="599D9BBA" w14:textId="44FE982C" w:rsidR="00D07267" w:rsidRPr="00D07267" w:rsidRDefault="00D07267" w:rsidP="00D07267">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ind w:right="720"/>
                        <w:contextualSpacing/>
                        <w:jc w:val="both"/>
                        <w:rPr>
                          <w:rFonts w:ascii="Calibri" w:eastAsia="Times New Roman" w:hAnsi="Calibri" w:cs="Calibri"/>
                          <w:color w:val="7C7B7B"/>
                          <w:sz w:val="18"/>
                          <w:szCs w:val="18"/>
                        </w:rPr>
                      </w:pPr>
                      <w:r w:rsidRPr="00D07267">
                        <w:rPr>
                          <w:rFonts w:ascii="Calibri" w:eastAsia="Calibri" w:hAnsi="Calibri" w:cs="Calibri"/>
                          <w:b/>
                          <w:bCs/>
                          <w:color w:val="000000"/>
                          <w:sz w:val="18"/>
                          <w:szCs w:val="18"/>
                        </w:rPr>
                        <w:t>NCPAC</w:t>
                      </w:r>
                      <w:r w:rsidRPr="00D07267">
                        <w:rPr>
                          <w:rFonts w:ascii="Calibri" w:eastAsia="Calibri" w:hAnsi="Calibri" w:cs="Calibri"/>
                          <w:color w:val="000000"/>
                          <w:sz w:val="18"/>
                          <w:szCs w:val="18"/>
                        </w:rPr>
                        <w:t xml:space="preserve">, as a </w:t>
                      </w:r>
                      <w:r w:rsidRPr="00D07267">
                        <w:rPr>
                          <w:rFonts w:ascii="Calibri" w:eastAsia="Calibri" w:hAnsi="Calibri" w:cs="Calibri"/>
                          <w:b/>
                          <w:bCs/>
                          <w:color w:val="000000"/>
                          <w:sz w:val="18"/>
                          <w:szCs w:val="18"/>
                        </w:rPr>
                        <w:t xml:space="preserve">Sponsor of The Appraisal Foundation (TAF) </w:t>
                      </w:r>
                      <w:r w:rsidRPr="00D07267">
                        <w:rPr>
                          <w:rFonts w:ascii="Calibri" w:eastAsia="Calibri" w:hAnsi="Calibri" w:cs="Calibri"/>
                          <w:color w:val="000000"/>
                          <w:sz w:val="18"/>
                          <w:szCs w:val="18"/>
                        </w:rPr>
                        <w:t xml:space="preserve">with a seat on </w:t>
                      </w:r>
                      <w:r w:rsidRPr="00D07267">
                        <w:rPr>
                          <w:rFonts w:ascii="Calibri" w:eastAsia="Calibri" w:hAnsi="Calibri" w:cs="Calibri"/>
                          <w:b/>
                          <w:bCs/>
                          <w:color w:val="000000"/>
                          <w:sz w:val="18"/>
                          <w:szCs w:val="18"/>
                        </w:rPr>
                        <w:t>The Advisory Council (TAFAC)</w:t>
                      </w:r>
                      <w:r w:rsidR="004D6A54">
                        <w:rPr>
                          <w:rFonts w:ascii="Calibri" w:eastAsia="Calibri" w:hAnsi="Calibri" w:cs="Calibri"/>
                          <w:b/>
                          <w:bCs/>
                          <w:color w:val="000000"/>
                          <w:sz w:val="18"/>
                          <w:szCs w:val="18"/>
                        </w:rPr>
                        <w:t>,</w:t>
                      </w:r>
                      <w:r w:rsidRPr="00D07267">
                        <w:rPr>
                          <w:rFonts w:ascii="Calibri" w:eastAsia="Calibri" w:hAnsi="Calibri" w:cs="Calibri"/>
                          <w:color w:val="000000"/>
                          <w:sz w:val="18"/>
                          <w:szCs w:val="18"/>
                        </w:rPr>
                        <w:t xml:space="preserve"> we have been able to help ensure that the average appraiser is able to have their voice heard on a national level.  NCPAC was able to take part in “Vision 2030” which was the long term planning initiative for TAF.   NCPAC is a member of the “Group of 40”, advisors composed of trustees, association representatives and senior staff.  We were able to provide input which will be critical as TAF explores the current professional environment and the future of our profession.   Without the support of your dues we would</w:t>
                      </w:r>
                      <w:r w:rsidRPr="00977136">
                        <w:rPr>
                          <w:rFonts w:ascii="Arial" w:eastAsia="Calibri" w:hAnsi="Arial" w:cs="Calibri"/>
                          <w:color w:val="000000"/>
                          <w:szCs w:val="20"/>
                        </w:rPr>
                        <w:t xml:space="preserve"> </w:t>
                      </w:r>
                      <w:r w:rsidRPr="00D07267">
                        <w:rPr>
                          <w:rFonts w:ascii="Calibri" w:eastAsia="Calibri" w:hAnsi="Calibri" w:cs="Calibri"/>
                          <w:color w:val="000000"/>
                          <w:sz w:val="18"/>
                          <w:szCs w:val="18"/>
                        </w:rPr>
                        <w:t>never be able to keep our position as a Sponsor of TAF and maintain a seat on TA</w:t>
                      </w:r>
                      <w:r w:rsidR="00027538">
                        <w:rPr>
                          <w:rFonts w:ascii="Calibri" w:eastAsia="Calibri" w:hAnsi="Calibri" w:cs="Calibri"/>
                          <w:color w:val="000000"/>
                          <w:sz w:val="18"/>
                          <w:szCs w:val="18"/>
                        </w:rPr>
                        <w:t>FAC</w:t>
                      </w:r>
                      <w:r w:rsidRPr="00D07267">
                        <w:rPr>
                          <w:rFonts w:ascii="Calibri" w:eastAsia="Calibri" w:hAnsi="Calibri" w:cs="Calibri"/>
                          <w:color w:val="000000"/>
                          <w:sz w:val="18"/>
                          <w:szCs w:val="18"/>
                        </w:rPr>
                        <w:t xml:space="preserve">. </w:t>
                      </w:r>
                    </w:p>
                    <w:p w14:paraId="3507E737" w14:textId="60F9D01E" w:rsidR="00027538" w:rsidRPr="00027538" w:rsidRDefault="00D07267" w:rsidP="008E7F34">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ind w:right="720"/>
                        <w:contextualSpacing/>
                        <w:jc w:val="both"/>
                        <w:rPr>
                          <w:rFonts w:eastAsia="Times New Roman"/>
                          <w:color w:val="7C7B7B"/>
                          <w:sz w:val="18"/>
                          <w:szCs w:val="18"/>
                        </w:rPr>
                      </w:pPr>
                      <w:r w:rsidRPr="00027538">
                        <w:rPr>
                          <w:rFonts w:ascii="Calibri" w:eastAsia="Calibri" w:hAnsi="Calibri" w:cs="Calibri"/>
                          <w:b/>
                          <w:bCs/>
                          <w:color w:val="000000"/>
                          <w:sz w:val="18"/>
                          <w:szCs w:val="18"/>
                        </w:rPr>
                        <w:t>NCPAC</w:t>
                      </w:r>
                      <w:r w:rsidRPr="00027538">
                        <w:rPr>
                          <w:rFonts w:ascii="Calibri" w:eastAsia="Calibri" w:hAnsi="Calibri" w:cs="Calibri"/>
                          <w:color w:val="000000"/>
                          <w:sz w:val="18"/>
                          <w:szCs w:val="18"/>
                        </w:rPr>
                        <w:t xml:space="preserve"> is </w:t>
                      </w:r>
                      <w:r w:rsidR="004D6A54" w:rsidRPr="00027538">
                        <w:rPr>
                          <w:rFonts w:ascii="Calibri" w:eastAsia="Calibri" w:hAnsi="Calibri" w:cs="Calibri"/>
                          <w:color w:val="000000"/>
                          <w:sz w:val="18"/>
                          <w:szCs w:val="18"/>
                        </w:rPr>
                        <w:t xml:space="preserve">now an authorized </w:t>
                      </w:r>
                      <w:r w:rsidRPr="00027538">
                        <w:rPr>
                          <w:rFonts w:ascii="Calibri" w:eastAsia="Calibri" w:hAnsi="Calibri" w:cs="Calibri"/>
                          <w:color w:val="000000"/>
                          <w:sz w:val="18"/>
                          <w:szCs w:val="18"/>
                        </w:rPr>
                        <w:t xml:space="preserve">CE provider in NC </w:t>
                      </w:r>
                      <w:r w:rsidR="004D6A54" w:rsidRPr="00027538">
                        <w:rPr>
                          <w:rFonts w:ascii="Calibri" w:eastAsia="Calibri" w:hAnsi="Calibri" w:cs="Calibri"/>
                          <w:color w:val="000000"/>
                          <w:sz w:val="18"/>
                          <w:szCs w:val="18"/>
                        </w:rPr>
                        <w:t xml:space="preserve">and will start scheduling Live CE Classes during the </w:t>
                      </w:r>
                      <w:r w:rsidR="00027538" w:rsidRPr="00027538">
                        <w:rPr>
                          <w:rFonts w:ascii="Calibri" w:eastAsia="Calibri" w:hAnsi="Calibri" w:cs="Calibri"/>
                          <w:color w:val="000000"/>
                          <w:sz w:val="18"/>
                          <w:szCs w:val="18"/>
                        </w:rPr>
                        <w:t xml:space="preserve">latter part of </w:t>
                      </w:r>
                      <w:r w:rsidR="00027538">
                        <w:rPr>
                          <w:rFonts w:ascii="Calibri" w:eastAsia="Calibri" w:hAnsi="Calibri" w:cs="Calibri"/>
                          <w:color w:val="000000"/>
                          <w:sz w:val="18"/>
                          <w:szCs w:val="18"/>
                        </w:rPr>
                        <w:t>2023.</w:t>
                      </w:r>
                    </w:p>
                    <w:p w14:paraId="61ADF443" w14:textId="0A2E8097" w:rsidR="00D07267" w:rsidRPr="00027538" w:rsidRDefault="00D07267" w:rsidP="008E7F34">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ind w:right="720"/>
                        <w:contextualSpacing/>
                        <w:jc w:val="both"/>
                        <w:rPr>
                          <w:rFonts w:eastAsia="Times New Roman"/>
                          <w:color w:val="7C7B7B"/>
                          <w:sz w:val="18"/>
                          <w:szCs w:val="18"/>
                        </w:rPr>
                      </w:pPr>
                      <w:r w:rsidRPr="00027538">
                        <w:rPr>
                          <w:rFonts w:eastAsia="Times New Roman"/>
                          <w:b/>
                          <w:bCs/>
                          <w:color w:val="000000"/>
                          <w:sz w:val="18"/>
                          <w:szCs w:val="18"/>
                        </w:rPr>
                        <w:t>NCPAC</w:t>
                      </w:r>
                      <w:r w:rsidRPr="00027538">
                        <w:rPr>
                          <w:rFonts w:eastAsia="Times New Roman"/>
                          <w:color w:val="000000"/>
                          <w:sz w:val="18"/>
                          <w:szCs w:val="18"/>
                        </w:rPr>
                        <w:t xml:space="preserve"> members can post to a </w:t>
                      </w:r>
                      <w:r w:rsidRPr="00027538">
                        <w:rPr>
                          <w:rFonts w:eastAsia="Times New Roman"/>
                          <w:b/>
                          <w:bCs/>
                          <w:color w:val="000000"/>
                          <w:sz w:val="18"/>
                          <w:szCs w:val="18"/>
                        </w:rPr>
                        <w:t>job board on the NCPAC Website</w:t>
                      </w:r>
                      <w:r w:rsidRPr="00027538">
                        <w:rPr>
                          <w:rFonts w:eastAsia="Times New Roman"/>
                          <w:color w:val="000000"/>
                          <w:sz w:val="18"/>
                          <w:szCs w:val="18"/>
                        </w:rPr>
                        <w:t xml:space="preserve"> if they are a trainee or appraiser looking for a firm to affiliate with or are a firm looking for a new candidate to add to their organization. Currently several positions are available! </w:t>
                      </w:r>
                    </w:p>
                    <w:p w14:paraId="020C4B2E" w14:textId="77777777" w:rsidR="0063797A" w:rsidRPr="000B7416" w:rsidRDefault="004A539E">
                      <w:pPr>
                        <w:pStyle w:val="Body"/>
                        <w:jc w:val="both"/>
                        <w:rPr>
                          <w:rFonts w:ascii="Calibri" w:eastAsia="Calibri" w:hAnsi="Calibri" w:cs="Calibri"/>
                          <w:b/>
                          <w:bCs/>
                          <w:sz w:val="18"/>
                          <w:szCs w:val="18"/>
                          <w:u w:val="single"/>
                        </w:rPr>
                      </w:pPr>
                      <w:r w:rsidRPr="000B7416">
                        <w:rPr>
                          <w:rFonts w:ascii="Calibri" w:hAnsi="Calibri"/>
                          <w:b/>
                          <w:bCs/>
                          <w:sz w:val="18"/>
                          <w:szCs w:val="18"/>
                          <w:u w:val="single"/>
                        </w:rPr>
                        <w:t>With the number of new trainees coming into our Profession we have decided to provide a free membership to all new trainees for their 1</w:t>
                      </w:r>
                      <w:r w:rsidRPr="000B7416">
                        <w:rPr>
                          <w:rFonts w:ascii="Calibri" w:hAnsi="Calibri"/>
                          <w:b/>
                          <w:bCs/>
                          <w:sz w:val="18"/>
                          <w:szCs w:val="18"/>
                          <w:u w:val="single"/>
                          <w:vertAlign w:val="superscript"/>
                        </w:rPr>
                        <w:t>st</w:t>
                      </w:r>
                      <w:r w:rsidRPr="000B7416">
                        <w:rPr>
                          <w:rFonts w:ascii="Calibri" w:hAnsi="Calibri"/>
                          <w:b/>
                          <w:bCs/>
                          <w:sz w:val="18"/>
                          <w:szCs w:val="18"/>
                          <w:u w:val="single"/>
                        </w:rPr>
                        <w:t xml:space="preserve"> membership cycle going forward. </w:t>
                      </w:r>
                    </w:p>
                    <w:p w14:paraId="2CACE606" w14:textId="77777777" w:rsidR="0063797A" w:rsidRPr="000B7416" w:rsidRDefault="0063797A">
                      <w:pPr>
                        <w:pStyle w:val="Body"/>
                        <w:jc w:val="both"/>
                        <w:rPr>
                          <w:rFonts w:ascii="Calibri" w:eastAsia="Calibri" w:hAnsi="Calibri" w:cs="Calibri"/>
                          <w:b/>
                          <w:bCs/>
                          <w:sz w:val="18"/>
                          <w:szCs w:val="18"/>
                          <w:u w:val="single"/>
                        </w:rPr>
                      </w:pPr>
                    </w:p>
                    <w:p w14:paraId="00014482" w14:textId="77777777" w:rsidR="0063797A" w:rsidRPr="000B7416" w:rsidRDefault="004A539E">
                      <w:pPr>
                        <w:pStyle w:val="Body"/>
                        <w:jc w:val="both"/>
                        <w:rPr>
                          <w:rFonts w:ascii="Calibri" w:eastAsia="Calibri" w:hAnsi="Calibri" w:cs="Calibri"/>
                          <w:sz w:val="18"/>
                          <w:szCs w:val="18"/>
                        </w:rPr>
                      </w:pPr>
                      <w:r w:rsidRPr="000B7416">
                        <w:rPr>
                          <w:rFonts w:ascii="Calibri" w:hAnsi="Calibri"/>
                          <w:sz w:val="18"/>
                          <w:szCs w:val="18"/>
                        </w:rPr>
                        <w:t xml:space="preserve">To contact NCPAC with any questions please email </w:t>
                      </w:r>
                      <w:hyperlink r:id="rId40" w:history="1">
                        <w:r w:rsidRPr="000B7416">
                          <w:rPr>
                            <w:rStyle w:val="Hyperlink0"/>
                            <w:rFonts w:ascii="Calibri" w:hAnsi="Calibri"/>
                            <w:lang w:val="it-IT"/>
                          </w:rPr>
                          <w:t>ncpac@live.com</w:t>
                        </w:r>
                      </w:hyperlink>
                      <w:r w:rsidRPr="000B7416">
                        <w:rPr>
                          <w:rFonts w:ascii="Calibri" w:hAnsi="Calibri"/>
                          <w:sz w:val="18"/>
                          <w:szCs w:val="18"/>
                        </w:rPr>
                        <w:t xml:space="preserve"> or visit us at </w:t>
                      </w:r>
                      <w:hyperlink r:id="rId41" w:history="1">
                        <w:r w:rsidRPr="000B7416">
                          <w:rPr>
                            <w:rStyle w:val="Hyperlink0"/>
                            <w:rFonts w:ascii="Calibri" w:hAnsi="Calibri"/>
                          </w:rPr>
                          <w:t>www.ncpac.us</w:t>
                        </w:r>
                      </w:hyperlink>
                      <w:r w:rsidRPr="000B7416">
                        <w:rPr>
                          <w:rFonts w:ascii="Calibri" w:hAnsi="Calibri"/>
                          <w:sz w:val="18"/>
                          <w:szCs w:val="18"/>
                        </w:rPr>
                        <w:t xml:space="preserve"> and </w:t>
                      </w:r>
                      <w:hyperlink r:id="rId42" w:history="1">
                        <w:r w:rsidRPr="000B7416">
                          <w:rPr>
                            <w:rStyle w:val="Hyperlink0"/>
                            <w:rFonts w:ascii="Calibri" w:hAnsi="Calibri"/>
                          </w:rPr>
                          <w:t>www.facebook.com/ncpac.us</w:t>
                        </w:r>
                      </w:hyperlink>
                      <w:r w:rsidRPr="000B7416">
                        <w:rPr>
                          <w:rFonts w:ascii="Calibri" w:hAnsi="Calibri"/>
                          <w:sz w:val="18"/>
                          <w:szCs w:val="18"/>
                        </w:rPr>
                        <w:t>.</w:t>
                      </w:r>
                    </w:p>
                    <w:p w14:paraId="49090C00" w14:textId="77777777" w:rsidR="00027538" w:rsidRPr="000B7416" w:rsidRDefault="00027538">
                      <w:pPr>
                        <w:pStyle w:val="Body"/>
                        <w:jc w:val="both"/>
                        <w:rPr>
                          <w:rStyle w:val="Link"/>
                          <w:rFonts w:ascii="Calibri" w:eastAsia="Calibri" w:hAnsi="Calibri" w:cs="Calibri"/>
                          <w:b/>
                          <w:bCs/>
                          <w:color w:val="000000"/>
                          <w:sz w:val="18"/>
                          <w:szCs w:val="18"/>
                          <w:u w:color="000000"/>
                        </w:rPr>
                      </w:pPr>
                    </w:p>
                    <w:p w14:paraId="6AB36FFB" w14:textId="2C424E68" w:rsidR="0063797A" w:rsidRDefault="00FD3C99">
                      <w:pPr>
                        <w:numPr>
                          <w:ilvl w:val="0"/>
                          <w:numId w:val="1"/>
                        </w:numPr>
                        <w:jc w:val="both"/>
                        <w:rPr>
                          <w:rFonts w:ascii="Calibri" w:hAnsi="Calibri" w:cs="Arial Unicode MS"/>
                          <w:color w:val="000000"/>
                          <w:sz w:val="18"/>
                          <w:szCs w:val="18"/>
                          <w:u w:color="000000"/>
                          <w14:textOutline w14:w="0" w14:cap="flat" w14:cmpd="sng" w14:algn="ctr">
                            <w14:noFill/>
                            <w14:prstDash w14:val="solid"/>
                            <w14:bevel/>
                          </w14:textOutline>
                        </w:rPr>
                      </w:pPr>
                      <w:r>
                        <w:rPr>
                          <w:rFonts w:ascii="Calibri" w:hAnsi="Calibri" w:cs="Arial Unicode MS"/>
                          <w:b/>
                          <w:bCs/>
                          <w:color w:val="000000"/>
                          <w:sz w:val="18"/>
                          <w:szCs w:val="18"/>
                          <w:u w:color="000000"/>
                          <w14:textOutline w14:w="0" w14:cap="flat" w14:cmpd="sng" w14:algn="ctr">
                            <w14:noFill/>
                            <w14:prstDash w14:val="solid"/>
                            <w14:bevel/>
                          </w14:textOutline>
                        </w:rPr>
                        <w:t>Presidents Corner</w:t>
                      </w:r>
                      <w:r>
                        <w:rPr>
                          <w:rFonts w:ascii="Calibri" w:hAnsi="Calibri" w:cs="Arial Unicode MS"/>
                          <w:color w:val="000000"/>
                          <w:sz w:val="18"/>
                          <w:szCs w:val="18"/>
                          <w:u w:color="000000"/>
                          <w14:textOutline w14:w="0" w14:cap="flat" w14:cmpd="sng" w14:algn="ctr">
                            <w14:noFill/>
                            <w14:prstDash w14:val="solid"/>
                            <w14:bevel/>
                          </w14:textOutline>
                        </w:rPr>
                        <w:t>:</w:t>
                      </w:r>
                    </w:p>
                    <w:p w14:paraId="6DD3791D" w14:textId="77777777" w:rsidR="008C58F5" w:rsidRDefault="008C58F5" w:rsidP="008C58F5">
                      <w:pPr>
                        <w:ind w:left="360"/>
                        <w:jc w:val="both"/>
                        <w:rPr>
                          <w:rFonts w:ascii="Calibri" w:hAnsi="Calibri" w:cs="Arial Unicode MS"/>
                          <w:color w:val="000000"/>
                          <w:sz w:val="18"/>
                          <w:szCs w:val="18"/>
                          <w:u w:color="000000"/>
                          <w14:textOutline w14:w="0" w14:cap="flat" w14:cmpd="sng" w14:algn="ctr">
                            <w14:noFill/>
                            <w14:prstDash w14:val="solid"/>
                            <w14:bevel/>
                          </w14:textOutline>
                        </w:rPr>
                      </w:pPr>
                    </w:p>
                    <w:p w14:paraId="11ED6BEA" w14:textId="56C68DD7" w:rsidR="00335A85" w:rsidRDefault="00C93630" w:rsidP="00C936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r w:rsidRPr="00C93630">
                        <w:rPr>
                          <w:rFonts w:ascii="Calibri" w:hAnsi="Calibri" w:cs="CIDFont+F1"/>
                          <w:b/>
                          <w:bCs/>
                          <w:sz w:val="18"/>
                          <w:szCs w:val="18"/>
                        </w:rPr>
                        <w:t>The 2023 NCPAC Conference</w:t>
                      </w:r>
                      <w:r>
                        <w:rPr>
                          <w:rFonts w:ascii="Calibri" w:hAnsi="Calibri" w:cs="CIDFont+F1"/>
                          <w:sz w:val="18"/>
                          <w:szCs w:val="18"/>
                        </w:rPr>
                        <w:t xml:space="preserve"> is scheduled for 26-28 Sept 2023 and is being held in Southport NC.</w:t>
                      </w:r>
                      <w:r w:rsidR="00335A85" w:rsidRPr="000B7416">
                        <w:rPr>
                          <w:rFonts w:ascii="Calibri" w:hAnsi="Calibri" w:cs="CIDFont+F1"/>
                          <w:sz w:val="18"/>
                          <w:szCs w:val="18"/>
                        </w:rPr>
                        <w:t xml:space="preserve"> </w:t>
                      </w:r>
                      <w:r>
                        <w:rPr>
                          <w:rFonts w:ascii="Calibri" w:hAnsi="Calibri" w:cs="CIDFont+F1"/>
                          <w:sz w:val="18"/>
                          <w:szCs w:val="18"/>
                        </w:rPr>
                        <w:t xml:space="preserve">  We will be offering CE and Exam Prep during the conference.  We hope that you will make plans to attend.</w:t>
                      </w:r>
                      <w:r w:rsidR="008C58F5">
                        <w:rPr>
                          <w:rFonts w:ascii="Calibri" w:hAnsi="Calibri" w:cs="CIDFont+F1"/>
                          <w:sz w:val="18"/>
                          <w:szCs w:val="18"/>
                        </w:rPr>
                        <w:t xml:space="preserve"> Please note that OREP Insurance/Isaac Peck is offering 3 hours of CE Free for Attendees.</w:t>
                      </w:r>
                    </w:p>
                    <w:p w14:paraId="28549A1F" w14:textId="77777777" w:rsidR="00D32411" w:rsidRPr="00D32411" w:rsidRDefault="00D32411" w:rsidP="00C936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6"/>
                          <w:szCs w:val="16"/>
                        </w:rPr>
                      </w:pPr>
                    </w:p>
                    <w:p w14:paraId="0DEF14EF" w14:textId="32702E82" w:rsidR="00D32411" w:rsidRDefault="00D32411" w:rsidP="00C936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b/>
                          <w:bCs/>
                          <w:color w:val="00B0F0"/>
                          <w:sz w:val="18"/>
                          <w:szCs w:val="18"/>
                          <w:u w:val="single"/>
                        </w:rPr>
                      </w:pPr>
                      <w:r>
                        <w:rPr>
                          <w:rFonts w:ascii="Calibri" w:hAnsi="Calibri" w:cs="CIDFont+F1"/>
                          <w:sz w:val="18"/>
                          <w:szCs w:val="18"/>
                        </w:rPr>
                        <w:t xml:space="preserve">Sign up to attend the 2023 NCPAC Conference </w:t>
                      </w:r>
                      <w:hyperlink r:id="rId43" w:history="1">
                        <w:r w:rsidRPr="00D32411">
                          <w:rPr>
                            <w:rStyle w:val="Hyperlink"/>
                            <w:rFonts w:ascii="Calibri" w:hAnsi="Calibri" w:cs="CIDFont+F1"/>
                            <w:b/>
                            <w:bCs/>
                            <w:color w:val="00B0F0"/>
                            <w:sz w:val="18"/>
                            <w:szCs w:val="18"/>
                          </w:rPr>
                          <w:t>CLICK HERE</w:t>
                        </w:r>
                      </w:hyperlink>
                    </w:p>
                    <w:p w14:paraId="66B2BD3F" w14:textId="394DB547" w:rsidR="00D32411" w:rsidRPr="00D32411" w:rsidRDefault="00D32411" w:rsidP="00C936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color w:val="000000" w:themeColor="text1"/>
                          <w:sz w:val="18"/>
                          <w:szCs w:val="18"/>
                        </w:rPr>
                      </w:pPr>
                      <w:r w:rsidRPr="00D32411">
                        <w:rPr>
                          <w:rFonts w:ascii="Calibri" w:hAnsi="Calibri" w:cs="CIDFont+F1"/>
                          <w:color w:val="000000" w:themeColor="text1"/>
                          <w:sz w:val="18"/>
                          <w:szCs w:val="18"/>
                        </w:rPr>
                        <w:t>For Room reservations at a reduced rate</w:t>
                      </w:r>
                      <w:r>
                        <w:rPr>
                          <w:rFonts w:ascii="Calibri" w:hAnsi="Calibri" w:cs="CIDFont+F1"/>
                          <w:color w:val="000000" w:themeColor="text1"/>
                          <w:sz w:val="18"/>
                          <w:szCs w:val="18"/>
                        </w:rPr>
                        <w:t xml:space="preserve"> </w:t>
                      </w:r>
                      <w:hyperlink r:id="rId44" w:history="1">
                        <w:r w:rsidRPr="00D32411">
                          <w:rPr>
                            <w:rStyle w:val="Hyperlink"/>
                            <w:rFonts w:ascii="Calibri" w:hAnsi="Calibri" w:cs="CIDFont+F1"/>
                            <w:b/>
                            <w:bCs/>
                            <w:color w:val="00B0F0"/>
                            <w:sz w:val="18"/>
                            <w:szCs w:val="18"/>
                          </w:rPr>
                          <w:t>CLICK HERE</w:t>
                        </w:r>
                      </w:hyperlink>
                    </w:p>
                    <w:p w14:paraId="774C3ED1" w14:textId="77777777" w:rsidR="00C93630" w:rsidRPr="00D32411" w:rsidRDefault="00C93630" w:rsidP="00C936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6"/>
                          <w:szCs w:val="16"/>
                        </w:rPr>
                      </w:pPr>
                    </w:p>
                    <w:p w14:paraId="20C07C81" w14:textId="6DF08496" w:rsidR="00C93630" w:rsidRDefault="00C93630" w:rsidP="00C936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r w:rsidRPr="00D91B7C">
                        <w:rPr>
                          <w:rFonts w:ascii="Calibri" w:hAnsi="Calibri" w:cs="CIDFont+F1"/>
                          <w:b/>
                          <w:bCs/>
                          <w:sz w:val="18"/>
                          <w:szCs w:val="18"/>
                        </w:rPr>
                        <w:t>25 Sep 2023-Monday</w:t>
                      </w:r>
                      <w:r>
                        <w:rPr>
                          <w:rFonts w:ascii="Calibri" w:hAnsi="Calibri" w:cs="CIDFont+F1"/>
                          <w:sz w:val="18"/>
                          <w:szCs w:val="18"/>
                        </w:rPr>
                        <w:t>: Check in for Conference – 05-07pm (if taking CE Tuesday), check in at Hampton Inn &amp; Suites Southport, 4820 Port Loop Rd, Southport NC 28461 (910-477-</w:t>
                      </w:r>
                      <w:proofErr w:type="gramStart"/>
                      <w:r>
                        <w:rPr>
                          <w:rFonts w:ascii="Calibri" w:hAnsi="Calibri" w:cs="CIDFont+F1"/>
                          <w:sz w:val="18"/>
                          <w:szCs w:val="18"/>
                        </w:rPr>
                        <w:t>9830)(</w:t>
                      </w:r>
                      <w:proofErr w:type="gramEnd"/>
                      <w:r>
                        <w:rPr>
                          <w:rFonts w:ascii="Calibri" w:hAnsi="Calibri" w:cs="CIDFont+F1"/>
                          <w:sz w:val="18"/>
                          <w:szCs w:val="18"/>
                        </w:rPr>
                        <w:t>link will be provided for Conference Attendees with a discounted rate)</w:t>
                      </w:r>
                    </w:p>
                    <w:p w14:paraId="25BBF02B" w14:textId="77777777" w:rsidR="00973C42" w:rsidRPr="00D32411" w:rsidRDefault="00973C42" w:rsidP="00C936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6"/>
                          <w:szCs w:val="16"/>
                        </w:rPr>
                      </w:pPr>
                    </w:p>
                    <w:p w14:paraId="00E5EB28" w14:textId="2E7E8D56" w:rsidR="003F30E5" w:rsidRPr="00244F7E" w:rsidRDefault="00C93630" w:rsidP="00D91B7C">
                      <w:pPr>
                        <w:pStyle w:val="NormalWeb"/>
                        <w:shd w:val="clear" w:color="auto" w:fill="FFFFFF"/>
                        <w:spacing w:before="0" w:beforeAutospacing="0" w:after="0" w:afterAutospacing="0"/>
                        <w:rPr>
                          <w:rFonts w:ascii="Calibri" w:hAnsi="Calibri" w:cs="Calibri"/>
                          <w:color w:val="000000"/>
                          <w:sz w:val="18"/>
                          <w:szCs w:val="18"/>
                        </w:rPr>
                      </w:pPr>
                      <w:r w:rsidRPr="00244F7E">
                        <w:rPr>
                          <w:rFonts w:ascii="Calibri" w:hAnsi="Calibri" w:cs="Calibri"/>
                          <w:b/>
                          <w:bCs/>
                          <w:sz w:val="18"/>
                          <w:szCs w:val="18"/>
                        </w:rPr>
                        <w:t>26 Sep 2023-Tuesday</w:t>
                      </w:r>
                      <w:r w:rsidRPr="00244F7E">
                        <w:rPr>
                          <w:rFonts w:ascii="Calibri" w:hAnsi="Calibri" w:cs="Calibri"/>
                          <w:sz w:val="18"/>
                          <w:szCs w:val="18"/>
                        </w:rPr>
                        <w:t>:</w:t>
                      </w:r>
                      <w:r w:rsidR="00D91B7C" w:rsidRPr="00244F7E">
                        <w:rPr>
                          <w:rFonts w:ascii="Calibri" w:hAnsi="Calibri" w:cs="Calibri"/>
                          <w:sz w:val="18"/>
                          <w:szCs w:val="18"/>
                        </w:rPr>
                        <w:t xml:space="preserve"> </w:t>
                      </w:r>
                      <w:r w:rsidRPr="00244F7E">
                        <w:rPr>
                          <w:rFonts w:ascii="Calibri" w:hAnsi="Calibri" w:cs="Calibri"/>
                          <w:sz w:val="18"/>
                          <w:szCs w:val="18"/>
                        </w:rPr>
                        <w:t xml:space="preserve">Free Breakfast for Hotel Guests only, </w:t>
                      </w:r>
                      <w:r w:rsidR="003F30E5" w:rsidRPr="00244F7E">
                        <w:rPr>
                          <w:rFonts w:ascii="Calibri" w:hAnsi="Calibri" w:cs="Calibri"/>
                          <w:color w:val="000000"/>
                          <w:sz w:val="18"/>
                          <w:szCs w:val="18"/>
                        </w:rPr>
                        <w:t xml:space="preserve">Continuing Education (CE) – Excel-Custom MLS Export, Chart &amp; Trendline </w:t>
                      </w:r>
                      <w:r w:rsidR="00D91B7C" w:rsidRPr="00244F7E">
                        <w:rPr>
                          <w:rFonts w:ascii="Calibri" w:hAnsi="Calibri" w:cs="Calibri"/>
                          <w:color w:val="000000"/>
                          <w:sz w:val="18"/>
                          <w:szCs w:val="18"/>
                        </w:rPr>
                        <w:t xml:space="preserve">(4 Hours of CE) </w:t>
                      </w:r>
                      <w:r w:rsidR="003F30E5" w:rsidRPr="00244F7E">
                        <w:rPr>
                          <w:rFonts w:ascii="Calibri" w:hAnsi="Calibri" w:cs="Calibri"/>
                          <w:color w:val="000000"/>
                          <w:sz w:val="18"/>
                          <w:szCs w:val="18"/>
                        </w:rPr>
                        <w:t>8:30am-12:30pm, </w:t>
                      </w:r>
                      <w:hyperlink r:id="rId45" w:tgtFrame="_blank" w:history="1">
                        <w:r w:rsidR="00244F7E" w:rsidRPr="00244F7E">
                          <w:rPr>
                            <w:rStyle w:val="Hyperlink"/>
                            <w:rFonts w:ascii="Calibri" w:hAnsi="Calibri" w:cs="Calibri"/>
                            <w:color w:val="DE4E3A"/>
                            <w:sz w:val="18"/>
                            <w:szCs w:val="18"/>
                          </w:rPr>
                          <w:t>Click Here</w:t>
                        </w:r>
                      </w:hyperlink>
                      <w:r w:rsidR="00244F7E" w:rsidRPr="00244F7E">
                        <w:rPr>
                          <w:rFonts w:ascii="Calibri" w:hAnsi="Calibri" w:cs="Calibri"/>
                          <w:color w:val="36495F"/>
                          <w:sz w:val="18"/>
                          <w:szCs w:val="18"/>
                        </w:rPr>
                        <w:t xml:space="preserve"> </w:t>
                      </w:r>
                      <w:r w:rsidR="003F30E5" w:rsidRPr="00244F7E">
                        <w:rPr>
                          <w:rFonts w:ascii="Calibri" w:hAnsi="Calibri" w:cs="Calibri"/>
                          <w:color w:val="000000"/>
                          <w:sz w:val="18"/>
                          <w:szCs w:val="18"/>
                        </w:rPr>
                        <w:t>to sign up (cost: $85.00 - includes all credit card fees)</w:t>
                      </w:r>
                    </w:p>
                    <w:p w14:paraId="406C85F3" w14:textId="77777777" w:rsidR="00D91B7C" w:rsidRPr="003F30E5" w:rsidRDefault="00D91B7C" w:rsidP="00D91B7C">
                      <w:pPr>
                        <w:pStyle w:val="NormalWeb"/>
                        <w:shd w:val="clear" w:color="auto" w:fill="FFFFFF"/>
                        <w:spacing w:before="0" w:beforeAutospacing="0" w:after="0" w:afterAutospacing="0"/>
                        <w:rPr>
                          <w:rFonts w:ascii="Calibri" w:hAnsi="Calibri" w:cs="Calibri"/>
                          <w:color w:val="919191"/>
                          <w:sz w:val="18"/>
                          <w:szCs w:val="18"/>
                        </w:rPr>
                      </w:pPr>
                    </w:p>
                    <w:p w14:paraId="0F7B1877" w14:textId="77777777" w:rsidR="003F30E5" w:rsidRPr="00244F7E" w:rsidRDefault="003F30E5" w:rsidP="003F30E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919191"/>
                          <w:sz w:val="18"/>
                          <w:szCs w:val="18"/>
                          <w:bdr w:val="none" w:sz="0" w:space="0" w:color="auto"/>
                        </w:rPr>
                      </w:pPr>
                      <w:r w:rsidRPr="00244F7E">
                        <w:rPr>
                          <w:rFonts w:ascii="Calibri" w:eastAsia="Times New Roman" w:hAnsi="Calibri" w:cs="Calibri"/>
                          <w:color w:val="000000"/>
                          <w:sz w:val="18"/>
                          <w:szCs w:val="18"/>
                          <w:bdr w:val="none" w:sz="0" w:space="0" w:color="auto"/>
                        </w:rPr>
                        <w:t>Lunch 12:30-1:30,</w:t>
                      </w:r>
                    </w:p>
                    <w:p w14:paraId="6FDF9510" w14:textId="70C97800" w:rsidR="003F30E5" w:rsidRPr="00244F7E" w:rsidRDefault="003F30E5" w:rsidP="003F30E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000000"/>
                          <w:sz w:val="18"/>
                          <w:szCs w:val="18"/>
                          <w:bdr w:val="none" w:sz="0" w:space="0" w:color="auto"/>
                        </w:rPr>
                      </w:pPr>
                      <w:r w:rsidRPr="00244F7E">
                        <w:rPr>
                          <w:rFonts w:ascii="Calibri" w:eastAsia="Times New Roman" w:hAnsi="Calibri" w:cs="Calibri"/>
                          <w:color w:val="000000"/>
                          <w:sz w:val="18"/>
                          <w:szCs w:val="18"/>
                          <w:bdr w:val="none" w:sz="0" w:space="0" w:color="auto"/>
                        </w:rPr>
                        <w:t>Liability &amp; Risk: Protecting Yourself as an Appraiser (</w:t>
                      </w:r>
                      <w:r w:rsidR="00D91B7C" w:rsidRPr="00244F7E">
                        <w:rPr>
                          <w:rFonts w:ascii="Calibri" w:eastAsia="Times New Roman" w:hAnsi="Calibri" w:cs="Calibri"/>
                          <w:color w:val="000000"/>
                          <w:sz w:val="18"/>
                          <w:szCs w:val="18"/>
                          <w:bdr w:val="none" w:sz="0" w:space="0" w:color="auto"/>
                        </w:rPr>
                        <w:t xml:space="preserve">3 Hours of CE </w:t>
                      </w:r>
                      <w:r w:rsidRPr="00244F7E">
                        <w:rPr>
                          <w:rFonts w:ascii="Calibri" w:eastAsia="Times New Roman" w:hAnsi="Calibri" w:cs="Calibri"/>
                          <w:color w:val="000000"/>
                          <w:sz w:val="18"/>
                          <w:szCs w:val="18"/>
                          <w:bdr w:val="none" w:sz="0" w:space="0" w:color="auto"/>
                        </w:rPr>
                        <w:t xml:space="preserve">Being </w:t>
                      </w:r>
                      <w:r w:rsidRPr="00244F7E">
                        <w:rPr>
                          <w:rFonts w:ascii="Calibri" w:eastAsia="Times New Roman" w:hAnsi="Calibri" w:cs="Calibri"/>
                          <w:color w:val="FF0000"/>
                          <w:sz w:val="18"/>
                          <w:szCs w:val="18"/>
                          <w:bdr w:val="none" w:sz="0" w:space="0" w:color="auto"/>
                        </w:rPr>
                        <w:t xml:space="preserve">Offered Free </w:t>
                      </w:r>
                      <w:r w:rsidRPr="00244F7E">
                        <w:rPr>
                          <w:rFonts w:ascii="Calibri" w:eastAsia="Times New Roman" w:hAnsi="Calibri" w:cs="Calibri"/>
                          <w:color w:val="000000"/>
                          <w:sz w:val="18"/>
                          <w:szCs w:val="18"/>
                          <w:bdr w:val="none" w:sz="0" w:space="0" w:color="auto"/>
                        </w:rPr>
                        <w:t>by OREP) 1:30-4:30, </w:t>
                      </w:r>
                      <w:hyperlink r:id="rId46" w:tgtFrame="_blank" w:history="1">
                        <w:r w:rsidR="00244F7E" w:rsidRPr="00244F7E">
                          <w:rPr>
                            <w:rStyle w:val="Hyperlink"/>
                            <w:rFonts w:ascii="Calibri" w:hAnsi="Calibri" w:cs="Calibri"/>
                            <w:color w:val="DE4E3A"/>
                            <w:sz w:val="18"/>
                            <w:szCs w:val="18"/>
                          </w:rPr>
                          <w:t>Click Here</w:t>
                        </w:r>
                      </w:hyperlink>
                      <w:r w:rsidR="00244F7E" w:rsidRPr="00244F7E">
                        <w:rPr>
                          <w:rFonts w:ascii="Calibri" w:hAnsi="Calibri" w:cs="Calibri"/>
                          <w:color w:val="36495F"/>
                          <w:sz w:val="18"/>
                          <w:szCs w:val="18"/>
                        </w:rPr>
                        <w:t xml:space="preserve"> </w:t>
                      </w:r>
                      <w:r w:rsidRPr="00244F7E">
                        <w:rPr>
                          <w:rFonts w:ascii="Calibri" w:eastAsia="Times New Roman" w:hAnsi="Calibri" w:cs="Calibri"/>
                          <w:color w:val="000000"/>
                          <w:sz w:val="18"/>
                          <w:szCs w:val="18"/>
                          <w:bdr w:val="none" w:sz="0" w:space="0" w:color="auto"/>
                        </w:rPr>
                        <w:t>to sign up</w:t>
                      </w:r>
                      <w:r w:rsidR="00D91B7C" w:rsidRPr="00244F7E">
                        <w:rPr>
                          <w:rFonts w:ascii="Calibri" w:eastAsia="Times New Roman" w:hAnsi="Calibri" w:cs="Calibri"/>
                          <w:color w:val="000000"/>
                          <w:sz w:val="18"/>
                          <w:szCs w:val="18"/>
                          <w:bdr w:val="none" w:sz="0" w:space="0" w:color="auto"/>
                        </w:rPr>
                        <w:t>.</w:t>
                      </w:r>
                    </w:p>
                    <w:p w14:paraId="3F4D2E62" w14:textId="77777777" w:rsidR="00D91B7C" w:rsidRPr="003F30E5" w:rsidRDefault="00D91B7C" w:rsidP="003F30E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olor w:val="919191"/>
                          <w:sz w:val="18"/>
                          <w:szCs w:val="21"/>
                          <w:bdr w:val="none" w:sz="0" w:space="0" w:color="auto"/>
                        </w:rPr>
                      </w:pPr>
                    </w:p>
                    <w:p w14:paraId="6F6688F6" w14:textId="77777777" w:rsidR="003F30E5" w:rsidRDefault="003F30E5" w:rsidP="003F30E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olor w:val="000000"/>
                          <w:sz w:val="18"/>
                          <w:szCs w:val="21"/>
                          <w:bdr w:val="none" w:sz="0" w:space="0" w:color="auto"/>
                        </w:rPr>
                      </w:pPr>
                      <w:r w:rsidRPr="003F30E5">
                        <w:rPr>
                          <w:rFonts w:ascii="Calibri" w:eastAsia="Times New Roman" w:hAnsi="Calibri"/>
                          <w:color w:val="000000"/>
                          <w:sz w:val="18"/>
                          <w:szCs w:val="21"/>
                          <w:bdr w:val="none" w:sz="0" w:space="0" w:color="auto"/>
                        </w:rPr>
                        <w:t>Check In for Conference 4:30-5:30 (If attending CDA Tour or Trainee Exam Prep on Wednesday)</w:t>
                      </w:r>
                    </w:p>
                    <w:p w14:paraId="0BB5DBB5" w14:textId="77777777" w:rsidR="00D91B7C" w:rsidRPr="003F30E5" w:rsidRDefault="00D91B7C" w:rsidP="003F30E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olor w:val="919191"/>
                          <w:sz w:val="18"/>
                          <w:szCs w:val="21"/>
                          <w:bdr w:val="none" w:sz="0" w:space="0" w:color="auto"/>
                        </w:rPr>
                      </w:pPr>
                    </w:p>
                    <w:p w14:paraId="4BA14139" w14:textId="3D6B18F6" w:rsidR="003F30E5" w:rsidRDefault="003F30E5" w:rsidP="003F30E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olor w:val="000000"/>
                          <w:sz w:val="18"/>
                          <w:szCs w:val="21"/>
                          <w:bdr w:val="none" w:sz="0" w:space="0" w:color="auto"/>
                        </w:rPr>
                      </w:pPr>
                      <w:r w:rsidRPr="003F30E5">
                        <w:rPr>
                          <w:rFonts w:ascii="Calibri" w:eastAsia="Times New Roman" w:hAnsi="Calibri"/>
                          <w:color w:val="000000"/>
                          <w:sz w:val="18"/>
                          <w:szCs w:val="21"/>
                          <w:bdr w:val="none" w:sz="0" w:space="0" w:color="auto"/>
                        </w:rPr>
                        <w:t>Social, Trainee Q&amp;A/Meet &amp; Greet </w:t>
                      </w:r>
                      <w:r w:rsidR="00244F7E">
                        <w:rPr>
                          <w:rFonts w:ascii="Calibri" w:eastAsia="Times New Roman" w:hAnsi="Calibri"/>
                          <w:color w:val="000000"/>
                          <w:sz w:val="18"/>
                          <w:szCs w:val="21"/>
                          <w:bdr w:val="none" w:sz="0" w:space="0" w:color="auto"/>
                        </w:rPr>
                        <w:t xml:space="preserve">Tuesday </w:t>
                      </w:r>
                      <w:r w:rsidRPr="003F30E5">
                        <w:rPr>
                          <w:rFonts w:ascii="Calibri" w:eastAsia="Times New Roman" w:hAnsi="Calibri"/>
                          <w:color w:val="000000"/>
                          <w:sz w:val="18"/>
                          <w:szCs w:val="21"/>
                          <w:bdr w:val="none" w:sz="0" w:space="0" w:color="auto"/>
                        </w:rPr>
                        <w:t>5:00-6:30pm </w:t>
                      </w:r>
                    </w:p>
                    <w:p w14:paraId="3D3A2D61" w14:textId="77777777" w:rsidR="00D91B7C" w:rsidRPr="003F30E5" w:rsidRDefault="00D91B7C" w:rsidP="003F30E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olor w:val="919191"/>
                          <w:sz w:val="18"/>
                          <w:szCs w:val="21"/>
                          <w:bdr w:val="none" w:sz="0" w:space="0" w:color="auto"/>
                        </w:rPr>
                      </w:pPr>
                    </w:p>
                    <w:p w14:paraId="04500B4A" w14:textId="77777777" w:rsidR="003F30E5" w:rsidRPr="003F30E5" w:rsidRDefault="003F30E5" w:rsidP="003F30E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olor w:val="919191"/>
                          <w:sz w:val="18"/>
                          <w:szCs w:val="21"/>
                          <w:bdr w:val="none" w:sz="0" w:space="0" w:color="auto"/>
                        </w:rPr>
                      </w:pPr>
                      <w:r w:rsidRPr="003F30E5">
                        <w:rPr>
                          <w:rFonts w:ascii="Calibri" w:eastAsia="Times New Roman" w:hAnsi="Calibri"/>
                          <w:color w:val="000000"/>
                          <w:sz w:val="18"/>
                          <w:szCs w:val="21"/>
                          <w:bdr w:val="none" w:sz="0" w:space="0" w:color="auto"/>
                        </w:rPr>
                        <w:t>Board Member Dinner/Meeting 7pm @ TBD Location.</w:t>
                      </w:r>
                    </w:p>
                    <w:p w14:paraId="3FE0C3FC" w14:textId="77777777" w:rsidR="00335A85" w:rsidRPr="0038338B" w:rsidRDefault="00335A85" w:rsidP="00335A85">
                      <w:pPr>
                        <w:rPr>
                          <w:rFonts w:ascii="Calibri" w:eastAsiaTheme="minorHAnsi" w:hAnsi="Calibri" w:cs="Calibri"/>
                          <w:color w:val="000000"/>
                          <w:sz w:val="18"/>
                        </w:rPr>
                      </w:pPr>
                    </w:p>
                    <w:p w14:paraId="348B6951" w14:textId="181B8A36" w:rsidR="00D91B7C" w:rsidRPr="002C258D" w:rsidRDefault="00335A85" w:rsidP="00D91B7C">
                      <w:pPr>
                        <w:pStyle w:val="NormalWeb"/>
                        <w:shd w:val="clear" w:color="auto" w:fill="FFFFFF"/>
                        <w:spacing w:before="0" w:beforeAutospacing="0" w:after="0" w:afterAutospacing="0"/>
                        <w:rPr>
                          <w:rFonts w:ascii="Calibri" w:hAnsi="Calibri" w:cs="Calibri"/>
                          <w:color w:val="000000"/>
                          <w:sz w:val="18"/>
                        </w:rPr>
                      </w:pPr>
                      <w:r w:rsidRPr="002C258D">
                        <w:rPr>
                          <w:rFonts w:ascii="Calibri" w:hAnsi="Calibri" w:cs="Calibri"/>
                          <w:b/>
                          <w:bCs/>
                          <w:color w:val="000000"/>
                          <w:sz w:val="18"/>
                        </w:rPr>
                        <w:t>27 September 2023</w:t>
                      </w:r>
                      <w:r w:rsidRPr="002C258D">
                        <w:rPr>
                          <w:rFonts w:ascii="Calibri" w:hAnsi="Calibri" w:cs="Calibri"/>
                          <w:color w:val="000000"/>
                          <w:sz w:val="18"/>
                        </w:rPr>
                        <w:t xml:space="preserve"> – Wednesday: Free Breakfast at Hotel for Guests Only</w:t>
                      </w:r>
                      <w:r w:rsidR="00D91B7C" w:rsidRPr="002C258D">
                        <w:rPr>
                          <w:rFonts w:ascii="Calibri" w:hAnsi="Calibri" w:cs="Calibri"/>
                          <w:color w:val="000000"/>
                          <w:sz w:val="18"/>
                        </w:rPr>
                        <w:t>.</w:t>
                      </w:r>
                    </w:p>
                    <w:p w14:paraId="2607BC63" w14:textId="7FC35C58" w:rsidR="00D91B7C" w:rsidRDefault="00D91B7C" w:rsidP="00D91B7C">
                      <w:pPr>
                        <w:pStyle w:val="NormalWeb"/>
                        <w:shd w:val="clear" w:color="auto" w:fill="FFFFFF"/>
                        <w:spacing w:before="0" w:beforeAutospacing="0" w:after="0" w:afterAutospacing="0"/>
                        <w:rPr>
                          <w:rFonts w:ascii="Calibri" w:hAnsi="Calibri" w:cs="Calibri"/>
                          <w:color w:val="000000"/>
                          <w:sz w:val="18"/>
                          <w:szCs w:val="18"/>
                        </w:rPr>
                      </w:pPr>
                      <w:r w:rsidRPr="002C258D">
                        <w:rPr>
                          <w:rFonts w:ascii="Calibri" w:hAnsi="Calibri" w:cs="Calibri"/>
                          <w:color w:val="000000"/>
                          <w:sz w:val="18"/>
                          <w:szCs w:val="18"/>
                        </w:rPr>
                        <w:t xml:space="preserve">Check in for Conference (late check in for Members and trainees attending class) </w:t>
                      </w:r>
                      <w:r w:rsidR="00244F7E">
                        <w:rPr>
                          <w:rFonts w:ascii="Calibri" w:hAnsi="Calibri" w:cs="Calibri"/>
                          <w:color w:val="000000"/>
                          <w:sz w:val="18"/>
                          <w:szCs w:val="18"/>
                        </w:rPr>
                        <w:t>7-8 a</w:t>
                      </w:r>
                      <w:r w:rsidRPr="002C258D">
                        <w:rPr>
                          <w:rFonts w:ascii="Calibri" w:hAnsi="Calibri" w:cs="Calibri"/>
                          <w:color w:val="000000"/>
                          <w:sz w:val="18"/>
                          <w:szCs w:val="18"/>
                        </w:rPr>
                        <w:t>m</w:t>
                      </w:r>
                      <w:r w:rsidRPr="00D91B7C">
                        <w:rPr>
                          <w:rFonts w:ascii="Calibri" w:hAnsi="Calibri" w:cs="Calibri"/>
                          <w:color w:val="000000"/>
                          <w:sz w:val="18"/>
                          <w:szCs w:val="18"/>
                        </w:rPr>
                        <w:t>. </w:t>
                      </w:r>
                    </w:p>
                    <w:p w14:paraId="2EE0A026" w14:textId="6097438F" w:rsidR="00D91B7C" w:rsidRPr="00244F7E" w:rsidRDefault="00D91B7C" w:rsidP="00D91B7C">
                      <w:pPr>
                        <w:pStyle w:val="NormalWeb"/>
                        <w:shd w:val="clear" w:color="auto" w:fill="FFFFFF"/>
                        <w:spacing w:before="0" w:beforeAutospacing="0" w:after="0" w:afterAutospacing="0"/>
                        <w:rPr>
                          <w:rFonts w:ascii="Calibri" w:hAnsi="Calibri" w:cs="Calibri"/>
                          <w:color w:val="919191"/>
                          <w:sz w:val="18"/>
                          <w:szCs w:val="18"/>
                        </w:rPr>
                      </w:pPr>
                      <w:r w:rsidRPr="00D91B7C">
                        <w:rPr>
                          <w:rFonts w:ascii="Calibri" w:hAnsi="Calibri" w:cs="Calibri"/>
                          <w:color w:val="000000"/>
                          <w:sz w:val="18"/>
                          <w:szCs w:val="18"/>
                        </w:rPr>
                        <w:br/>
                      </w:r>
                      <w:r w:rsidRPr="00244F7E">
                        <w:rPr>
                          <w:rFonts w:ascii="Calibri" w:hAnsi="Calibri" w:cs="Calibri"/>
                          <w:color w:val="000000"/>
                          <w:sz w:val="18"/>
                          <w:szCs w:val="18"/>
                        </w:rPr>
                        <w:t>Trainee Exam Prep 8am–4pm (No CE Credit). </w:t>
                      </w:r>
                    </w:p>
                    <w:p w14:paraId="7A6CA725" w14:textId="6BED1DAF" w:rsidR="00D91B7C" w:rsidRPr="00244F7E" w:rsidRDefault="00D91B7C" w:rsidP="00D91B7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919191"/>
                          <w:sz w:val="18"/>
                          <w:szCs w:val="18"/>
                          <w:bdr w:val="none" w:sz="0" w:space="0" w:color="auto"/>
                        </w:rPr>
                      </w:pPr>
                      <w:r w:rsidRPr="00244F7E">
                        <w:rPr>
                          <w:rFonts w:ascii="Calibri" w:eastAsia="Times New Roman" w:hAnsi="Calibri" w:cs="Calibri"/>
                          <w:color w:val="000000"/>
                          <w:sz w:val="18"/>
                          <w:szCs w:val="18"/>
                          <w:bdr w:val="none" w:sz="0" w:space="0" w:color="auto"/>
                        </w:rPr>
                        <w:t>To sign up for the Trainee Exam Prep please </w:t>
                      </w:r>
                      <w:r w:rsidR="00244F7E" w:rsidRPr="00244F7E">
                        <w:rPr>
                          <w:rFonts w:ascii="Calibri" w:eastAsia="Times New Roman" w:hAnsi="Calibri" w:cs="Calibri"/>
                          <w:color w:val="919191"/>
                          <w:sz w:val="18"/>
                          <w:szCs w:val="18"/>
                          <w:bdr w:val="none" w:sz="0" w:space="0" w:color="auto"/>
                        </w:rPr>
                        <w:t xml:space="preserve"> </w:t>
                      </w:r>
                      <w:hyperlink r:id="rId47" w:tgtFrame="_blank" w:history="1">
                        <w:r w:rsidR="00244F7E">
                          <w:rPr>
                            <w:rStyle w:val="Hyperlink"/>
                            <w:rFonts w:ascii="Arial" w:hAnsi="Arial" w:cs="Arial"/>
                            <w:color w:val="DE4E3A"/>
                            <w:sz w:val="21"/>
                            <w:szCs w:val="21"/>
                          </w:rPr>
                          <w:t>CLICK HERE</w:t>
                        </w:r>
                      </w:hyperlink>
                    </w:p>
                    <w:p w14:paraId="0AB3FC21" w14:textId="77777777" w:rsidR="00D91B7C" w:rsidRPr="00244F7E" w:rsidRDefault="00D91B7C" w:rsidP="00D91B7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000000"/>
                          <w:sz w:val="18"/>
                          <w:szCs w:val="18"/>
                          <w:bdr w:val="none" w:sz="0" w:space="0" w:color="auto"/>
                        </w:rPr>
                      </w:pPr>
                    </w:p>
                    <w:p w14:paraId="35553260" w14:textId="51BA430B" w:rsidR="00D91B7C" w:rsidRPr="00D91B7C" w:rsidRDefault="00D91B7C" w:rsidP="00D91B7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000000"/>
                          <w:sz w:val="18"/>
                          <w:szCs w:val="18"/>
                          <w:bdr w:val="none" w:sz="0" w:space="0" w:color="auto"/>
                        </w:rPr>
                      </w:pPr>
                      <w:r w:rsidRPr="00D91B7C">
                        <w:rPr>
                          <w:rFonts w:ascii="Calibri" w:eastAsia="Times New Roman" w:hAnsi="Calibri" w:cs="Calibri"/>
                          <w:color w:val="000000"/>
                          <w:sz w:val="18"/>
                          <w:szCs w:val="18"/>
                          <w:bdr w:val="none" w:sz="0" w:space="0" w:color="auto"/>
                        </w:rPr>
                        <w:t>CDA Tour – Depart for CDA Tour 9am</w:t>
                      </w:r>
                      <w:r w:rsidR="00244F7E">
                        <w:rPr>
                          <w:rFonts w:ascii="Calibri" w:eastAsia="Times New Roman" w:hAnsi="Calibri" w:cs="Calibri"/>
                          <w:color w:val="000000"/>
                          <w:sz w:val="18"/>
                          <w:szCs w:val="18"/>
                          <w:bdr w:val="none" w:sz="0" w:space="0" w:color="auto"/>
                        </w:rPr>
                        <w:t xml:space="preserve"> (will carpool from hotel to Ferry parking lot)</w:t>
                      </w:r>
                      <w:r w:rsidRPr="00D91B7C">
                        <w:rPr>
                          <w:rFonts w:ascii="Calibri" w:eastAsia="Times New Roman" w:hAnsi="Calibri" w:cs="Calibri"/>
                          <w:color w:val="000000"/>
                          <w:sz w:val="18"/>
                          <w:szCs w:val="18"/>
                          <w:bdr w:val="none" w:sz="0" w:space="0" w:color="auto"/>
                        </w:rPr>
                        <w:t>. Bald Head Island Tour 10am-3pm.</w:t>
                      </w:r>
                    </w:p>
                    <w:p w14:paraId="5E39B32E" w14:textId="77777777" w:rsidR="00D91B7C" w:rsidRPr="00D91B7C" w:rsidRDefault="00D91B7C" w:rsidP="00D91B7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919191"/>
                          <w:sz w:val="18"/>
                          <w:szCs w:val="18"/>
                          <w:bdr w:val="none" w:sz="0" w:space="0" w:color="auto"/>
                        </w:rPr>
                      </w:pPr>
                    </w:p>
                    <w:p w14:paraId="0F877167" w14:textId="517B4380" w:rsidR="00D91B7C" w:rsidRPr="00D91B7C" w:rsidRDefault="00D91B7C" w:rsidP="00D91B7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919191"/>
                          <w:sz w:val="18"/>
                          <w:szCs w:val="18"/>
                          <w:bdr w:val="none" w:sz="0" w:space="0" w:color="auto"/>
                        </w:rPr>
                      </w:pPr>
                      <w:r w:rsidRPr="00D91B7C">
                        <w:rPr>
                          <w:rFonts w:ascii="Calibri" w:eastAsia="Times New Roman" w:hAnsi="Calibri" w:cs="Calibri"/>
                          <w:color w:val="000000"/>
                          <w:sz w:val="18"/>
                          <w:szCs w:val="18"/>
                          <w:bdr w:val="none" w:sz="0" w:space="0" w:color="auto"/>
                        </w:rPr>
                        <w:t>Music, Cocktails, Heavy Hors D'oeuvres &amp; Desserts, Guest Speaker (Fisher Wealth or other Motivational Speaker) 5-9pm.  Southport Community Center. 223 E. Bay Street, Southport NC 28761</w:t>
                      </w:r>
                    </w:p>
                    <w:p w14:paraId="11AD6920" w14:textId="5A162D0C" w:rsidR="00335A85" w:rsidRPr="0038338B" w:rsidRDefault="00335A85" w:rsidP="00335A85">
                      <w:pPr>
                        <w:rPr>
                          <w:rFonts w:ascii="Calibri" w:hAnsi="Calibri"/>
                          <w:color w:val="000000"/>
                          <w:sz w:val="18"/>
                        </w:rPr>
                      </w:pPr>
                    </w:p>
                    <w:p w14:paraId="394CF8E0" w14:textId="77777777" w:rsidR="00D91B7C" w:rsidRDefault="00335A85" w:rsidP="00335A85">
                      <w:pPr>
                        <w:rPr>
                          <w:rFonts w:ascii="Calibri" w:hAnsi="Calibri"/>
                          <w:color w:val="000000"/>
                          <w:sz w:val="18"/>
                        </w:rPr>
                      </w:pPr>
                      <w:r w:rsidRPr="00D91B7C">
                        <w:rPr>
                          <w:rFonts w:ascii="Calibri" w:hAnsi="Calibri"/>
                          <w:b/>
                          <w:bCs/>
                          <w:color w:val="000000"/>
                          <w:sz w:val="18"/>
                        </w:rPr>
                        <w:t>28 September 2023 – Thursday</w:t>
                      </w:r>
                      <w:r w:rsidRPr="0038338B">
                        <w:rPr>
                          <w:rFonts w:ascii="Calibri" w:hAnsi="Calibri"/>
                          <w:color w:val="000000"/>
                          <w:sz w:val="18"/>
                        </w:rPr>
                        <w:t xml:space="preserve">: Free Breakfast at Hotel for Guests Only, </w:t>
                      </w:r>
                    </w:p>
                    <w:p w14:paraId="34B4452D" w14:textId="77777777" w:rsidR="00D91B7C" w:rsidRDefault="00D91B7C" w:rsidP="00335A85">
                      <w:pPr>
                        <w:rPr>
                          <w:rFonts w:ascii="Calibri" w:hAnsi="Calibri"/>
                          <w:color w:val="000000"/>
                          <w:sz w:val="18"/>
                        </w:rPr>
                      </w:pPr>
                    </w:p>
                    <w:p w14:paraId="28D1A019" w14:textId="2ED80485" w:rsidR="00AF26D4" w:rsidRDefault="00335A85" w:rsidP="00D91B7C">
                      <w:pPr>
                        <w:rPr>
                          <w:rFonts w:ascii="Calibri" w:eastAsia="Calibri" w:hAnsi="Calibri" w:cs="Calibri"/>
                          <w:sz w:val="18"/>
                          <w:szCs w:val="18"/>
                        </w:rPr>
                      </w:pPr>
                      <w:r w:rsidRPr="0038338B">
                        <w:rPr>
                          <w:rFonts w:ascii="Calibri" w:hAnsi="Calibri"/>
                          <w:color w:val="000000"/>
                          <w:sz w:val="18"/>
                        </w:rPr>
                        <w:t>NCPAC Business Meeting (Install New Officers/Board Members, Awards, Committee Reports) - 09am-01pm</w:t>
                      </w:r>
                      <w:r w:rsidR="00D91B7C">
                        <w:rPr>
                          <w:rFonts w:ascii="Calibri" w:hAnsi="Calibri"/>
                          <w:color w:val="000000"/>
                          <w:sz w:val="18"/>
                        </w:rPr>
                        <w:t>.</w:t>
                      </w:r>
                    </w:p>
                    <w:p w14:paraId="58D08D20" w14:textId="77777777" w:rsidR="00AF26D4" w:rsidRDefault="00AF26D4" w:rsidP="00AF26D4">
                      <w:pPr>
                        <w:jc w:val="center"/>
                        <w:rPr>
                          <w:rFonts w:ascii="Cambria" w:eastAsia="Cambria" w:hAnsi="Cambria" w:cs="Cambria"/>
                          <w:b/>
                          <w:bCs/>
                        </w:rPr>
                      </w:pPr>
                      <w:r>
                        <w:rPr>
                          <w:noProof/>
                        </w:rPr>
                        <w:drawing>
                          <wp:inline distT="0" distB="0" distL="0" distR="0" wp14:anchorId="031ADDE8" wp14:editId="0737E7CF">
                            <wp:extent cx="895350" cy="693896"/>
                            <wp:effectExtent l="0" t="0" r="0" b="0"/>
                            <wp:docPr id="7" name="Picture 6" descr="A red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red and white sign&#10;&#10;Description automatically generated with medium confidence"/>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00107" cy="697583"/>
                                    </a:xfrm>
                                    <a:prstGeom prst="rect">
                                      <a:avLst/>
                                    </a:prstGeom>
                                    <a:noFill/>
                                    <a:ln>
                                      <a:noFill/>
                                    </a:ln>
                                  </pic:spPr>
                                </pic:pic>
                              </a:graphicData>
                            </a:graphic>
                          </wp:inline>
                        </w:drawing>
                      </w:r>
                      <w:r>
                        <w:rPr>
                          <w:noProof/>
                        </w:rPr>
                        <w:drawing>
                          <wp:inline distT="0" distB="0" distL="0" distR="0" wp14:anchorId="303899CE" wp14:editId="722A6B4F">
                            <wp:extent cx="1504950" cy="685422"/>
                            <wp:effectExtent l="0" t="0" r="0" b="635"/>
                            <wp:docPr id="154109544"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09544" name="Picture 1" descr="Logo, company name&#10;&#10;Description automatically generated"/>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516666" cy="690758"/>
                                    </a:xfrm>
                                    <a:prstGeom prst="rect">
                                      <a:avLst/>
                                    </a:prstGeom>
                                    <a:noFill/>
                                    <a:ln>
                                      <a:noFill/>
                                    </a:ln>
                                  </pic:spPr>
                                </pic:pic>
                              </a:graphicData>
                            </a:graphic>
                          </wp:inline>
                        </w:drawing>
                      </w:r>
                    </w:p>
                    <w:p w14:paraId="68C55903" w14:textId="77777777" w:rsidR="00AF26D4" w:rsidRDefault="00AF26D4" w:rsidP="00AF26D4">
                      <w:pPr>
                        <w:rPr>
                          <w:rFonts w:ascii="Cambria" w:eastAsia="Cambria" w:hAnsi="Cambria" w:cs="Cambria"/>
                          <w:b/>
                          <w:bCs/>
                        </w:rPr>
                      </w:pPr>
                    </w:p>
                    <w:p w14:paraId="53C2FB29" w14:textId="60639E86" w:rsidR="00AF26D4" w:rsidRPr="006C2E21" w:rsidRDefault="00AF26D4" w:rsidP="00AF26D4">
                      <w:pPr>
                        <w:rPr>
                          <w:rFonts w:ascii="Calibri" w:eastAsia="Cambria" w:hAnsi="Calibri" w:cs="Calibri"/>
                          <w:b/>
                          <w:bCs/>
                          <w:sz w:val="18"/>
                          <w:szCs w:val="18"/>
                        </w:rPr>
                      </w:pPr>
                      <w:r w:rsidRPr="006C2E21">
                        <w:rPr>
                          <w:rFonts w:ascii="Calibri" w:eastAsia="Cambria" w:hAnsi="Calibri" w:cs="Calibri"/>
                          <w:b/>
                          <w:bCs/>
                          <w:sz w:val="18"/>
                          <w:szCs w:val="18"/>
                        </w:rPr>
                        <w:t xml:space="preserve">NCPAC in </w:t>
                      </w:r>
                      <w:r w:rsidRPr="006C2E21">
                        <w:rPr>
                          <w:rFonts w:ascii="Calibri" w:eastAsia="Cambria" w:hAnsi="Calibri" w:cs="Calibri"/>
                          <w:b/>
                          <w:bCs/>
                          <w:color w:val="000000" w:themeColor="text1"/>
                          <w:sz w:val="18"/>
                          <w:szCs w:val="18"/>
                        </w:rPr>
                        <w:t>coordination</w:t>
                      </w:r>
                      <w:r w:rsidRPr="006C2E21">
                        <w:rPr>
                          <w:rFonts w:ascii="Calibri" w:eastAsia="Cambria" w:hAnsi="Calibri" w:cs="Calibri"/>
                          <w:b/>
                          <w:bCs/>
                          <w:color w:val="FF0000"/>
                          <w:sz w:val="18"/>
                          <w:szCs w:val="18"/>
                        </w:rPr>
                        <w:t xml:space="preserve"> </w:t>
                      </w:r>
                      <w:r w:rsidRPr="006C2E21">
                        <w:rPr>
                          <w:rFonts w:ascii="Calibri" w:eastAsia="Cambria" w:hAnsi="Calibri" w:cs="Calibri"/>
                          <w:b/>
                          <w:bCs/>
                          <w:sz w:val="18"/>
                          <w:szCs w:val="18"/>
                        </w:rPr>
                        <w:t xml:space="preserve">with McKissock is proud to offer a “Live National Exam Preparation Class” at our annual Conference 27 Sep 2023!  You do not have to be an NCPAC member to sign up! </w:t>
                      </w:r>
                    </w:p>
                    <w:p w14:paraId="7A2A3B5E" w14:textId="77777777" w:rsidR="00AF26D4" w:rsidRPr="006C2E21" w:rsidRDefault="00AF26D4" w:rsidP="00AF26D4">
                      <w:pPr>
                        <w:rPr>
                          <w:rFonts w:ascii="Calibri" w:eastAsia="Cambria" w:hAnsi="Calibri" w:cs="Calibri"/>
                          <w:b/>
                          <w:bCs/>
                          <w:color w:val="000000" w:themeColor="text1"/>
                          <w:sz w:val="18"/>
                          <w:szCs w:val="18"/>
                        </w:rPr>
                      </w:pPr>
                      <w:r w:rsidRPr="006C2E21">
                        <w:rPr>
                          <w:rFonts w:ascii="Calibri" w:eastAsia="Cambria" w:hAnsi="Calibri" w:cs="Calibri"/>
                          <w:b/>
                          <w:bCs/>
                          <w:color w:val="000000" w:themeColor="text1"/>
                          <w:sz w:val="18"/>
                          <w:szCs w:val="18"/>
                        </w:rPr>
                        <w:t xml:space="preserve">We have negotiated a special price for this class.  It is usually an online class, due to being a live class being offered at a lower price we will need a minimum of 25 people to hold this class.   </w:t>
                      </w:r>
                    </w:p>
                    <w:p w14:paraId="41347F6F" w14:textId="77777777" w:rsidR="00AF26D4" w:rsidRPr="006C2E21" w:rsidRDefault="00AF26D4" w:rsidP="00AF26D4">
                      <w:pPr>
                        <w:rPr>
                          <w:rFonts w:ascii="Calibri" w:eastAsia="Cambria" w:hAnsi="Calibri" w:cs="Calibri"/>
                          <w:b/>
                          <w:bCs/>
                          <w:sz w:val="18"/>
                          <w:szCs w:val="18"/>
                        </w:rPr>
                      </w:pPr>
                      <w:r w:rsidRPr="006C2E21">
                        <w:rPr>
                          <w:rFonts w:ascii="Calibri" w:eastAsia="Cambria" w:hAnsi="Calibri" w:cs="Calibri"/>
                          <w:b/>
                          <w:bCs/>
                          <w:sz w:val="18"/>
                          <w:szCs w:val="18"/>
                        </w:rPr>
                        <w:t>You can sign up via the link below!</w:t>
                      </w:r>
                    </w:p>
                    <w:p w14:paraId="16098996" w14:textId="77777777" w:rsidR="00AF26D4" w:rsidRPr="006C2E21" w:rsidRDefault="00AF26D4" w:rsidP="00AF26D4">
                      <w:pPr>
                        <w:rPr>
                          <w:rFonts w:ascii="Calibri" w:eastAsia="Cambria" w:hAnsi="Calibri" w:cs="Calibri"/>
                          <w:sz w:val="18"/>
                          <w:szCs w:val="18"/>
                        </w:rPr>
                      </w:pPr>
                      <w:r w:rsidRPr="006C2E21">
                        <w:rPr>
                          <w:rFonts w:ascii="Calibri" w:eastAsia="Cambria" w:hAnsi="Calibri" w:cs="Calibri"/>
                          <w:b/>
                          <w:bCs/>
                          <w:sz w:val="18"/>
                          <w:szCs w:val="18"/>
                        </w:rPr>
                        <w:t xml:space="preserve">Subject: </w:t>
                      </w:r>
                      <w:r w:rsidRPr="006C2E21">
                        <w:rPr>
                          <w:rFonts w:ascii="Calibri" w:eastAsia="Cambria" w:hAnsi="Calibri" w:cs="Calibri"/>
                          <w:sz w:val="18"/>
                          <w:szCs w:val="18"/>
                        </w:rPr>
                        <w:t>Be Ready with McKissock's National Appraiser Exam Crammer</w:t>
                      </w:r>
                    </w:p>
                    <w:p w14:paraId="06F0052E" w14:textId="77777777" w:rsidR="00AF26D4" w:rsidRPr="006C2E21" w:rsidRDefault="00AF26D4" w:rsidP="00AF26D4">
                      <w:pPr>
                        <w:rPr>
                          <w:rFonts w:ascii="Calibri" w:eastAsia="Cambria" w:hAnsi="Calibri" w:cs="Calibri"/>
                          <w:sz w:val="18"/>
                          <w:szCs w:val="18"/>
                        </w:rPr>
                      </w:pPr>
                      <w:r w:rsidRPr="006C2E21">
                        <w:rPr>
                          <w:rFonts w:ascii="Calibri" w:eastAsia="Cambria" w:hAnsi="Calibri" w:cs="Calibri"/>
                          <w:b/>
                          <w:bCs/>
                          <w:sz w:val="18"/>
                          <w:szCs w:val="18"/>
                        </w:rPr>
                        <w:t xml:space="preserve">Preview: </w:t>
                      </w:r>
                      <w:r w:rsidRPr="006C2E21">
                        <w:rPr>
                          <w:rFonts w:ascii="Calibri" w:eastAsia="Cambria" w:hAnsi="Calibri" w:cs="Calibri"/>
                          <w:sz w:val="18"/>
                          <w:szCs w:val="18"/>
                        </w:rPr>
                        <w:t>Are you ready for the national exam? Join us in person for an extra boost to your exam prep with McKissock's new course!</w:t>
                      </w:r>
                    </w:p>
                    <w:p w14:paraId="41036657" w14:textId="77777777" w:rsidR="00AF26D4" w:rsidRPr="006C2E21" w:rsidRDefault="00AF26D4" w:rsidP="00AF26D4">
                      <w:pPr>
                        <w:rPr>
                          <w:rFonts w:ascii="Calibri" w:eastAsia="Cambria" w:hAnsi="Calibri" w:cs="Calibri"/>
                          <w:b/>
                          <w:bCs/>
                          <w:sz w:val="18"/>
                          <w:szCs w:val="18"/>
                        </w:rPr>
                      </w:pPr>
                      <w:r w:rsidRPr="006C2E21">
                        <w:rPr>
                          <w:rFonts w:ascii="Calibri" w:eastAsia="Cambria" w:hAnsi="Calibri" w:cs="Calibri"/>
                          <w:b/>
                          <w:bCs/>
                          <w:sz w:val="18"/>
                          <w:szCs w:val="18"/>
                        </w:rPr>
                        <w:t>Body:</w:t>
                      </w:r>
                    </w:p>
                    <w:p w14:paraId="3A79ED06" w14:textId="77777777" w:rsidR="00AF26D4" w:rsidRPr="006C2E21" w:rsidRDefault="00AF26D4" w:rsidP="00AF26D4">
                      <w:pPr>
                        <w:rPr>
                          <w:rFonts w:ascii="Calibri" w:eastAsia="Cambria" w:hAnsi="Calibri" w:cs="Calibri"/>
                          <w:sz w:val="18"/>
                          <w:szCs w:val="18"/>
                        </w:rPr>
                      </w:pPr>
                      <w:r w:rsidRPr="006C2E21">
                        <w:rPr>
                          <w:rFonts w:ascii="Calibri" w:eastAsia="Cambria" w:hAnsi="Calibri" w:cs="Calibri"/>
                          <w:sz w:val="18"/>
                          <w:szCs w:val="18"/>
                        </w:rPr>
                        <w:t>McKissock Learning invites you to join instructor Julie Molendorp in person for our National Appraiser Exam Crammer (7 Hours).</w:t>
                      </w:r>
                    </w:p>
                    <w:p w14:paraId="7286DBB7" w14:textId="77777777" w:rsidR="00AF26D4" w:rsidRPr="006C2E21" w:rsidRDefault="00AF26D4" w:rsidP="00AF26D4">
                      <w:pPr>
                        <w:rPr>
                          <w:rFonts w:ascii="Calibri" w:hAnsi="Calibri" w:cs="Calibri"/>
                          <w:sz w:val="18"/>
                          <w:szCs w:val="18"/>
                        </w:rPr>
                      </w:pPr>
                      <w:r w:rsidRPr="006C2E21">
                        <w:rPr>
                          <w:rFonts w:ascii="Calibri" w:eastAsia="Cambria" w:hAnsi="Calibri" w:cs="Calibri"/>
                          <w:sz w:val="18"/>
                          <w:szCs w:val="18"/>
                        </w:rPr>
                        <w:t>This 7-hour course is designed to give you that extra boost when preparing for your national exam. You'll get live, real-time questions and answers to all your test prep questions! Focusing on content for both Licensed and Certified Residential exams, this course also assists in understanding the makeup of your exam, as well as some proven test-taking strategies. You will go through practice exam questions with your instructor covering topics you will likely see on your National Exam. This lively question-and-answer format keeps you involved, and your instructor can focus on areas of specific need as you work through the provided sample questions as a class.</w:t>
                      </w:r>
                    </w:p>
                    <w:p w14:paraId="3AA7E1D5" w14:textId="77777777" w:rsidR="00AF26D4" w:rsidRPr="006C2E21" w:rsidRDefault="00AF26D4" w:rsidP="00AF26D4">
                      <w:pPr>
                        <w:rPr>
                          <w:rFonts w:ascii="Calibri" w:hAnsi="Calibri" w:cs="Calibri"/>
                          <w:sz w:val="18"/>
                          <w:szCs w:val="18"/>
                        </w:rPr>
                      </w:pPr>
                      <w:r w:rsidRPr="006C2E21">
                        <w:rPr>
                          <w:rFonts w:ascii="Calibri" w:eastAsia="Cambria" w:hAnsi="Calibri" w:cs="Calibri"/>
                          <w:sz w:val="18"/>
                          <w:szCs w:val="18"/>
                        </w:rPr>
                        <w:t xml:space="preserve"> </w:t>
                      </w:r>
                      <w:r w:rsidRPr="006C2E21">
                        <w:rPr>
                          <w:rFonts w:ascii="Calibri" w:eastAsia="Cambria" w:hAnsi="Calibri" w:cs="Calibri"/>
                          <w:b/>
                          <w:bCs/>
                          <w:sz w:val="18"/>
                          <w:szCs w:val="18"/>
                        </w:rPr>
                        <w:t>Date:</w:t>
                      </w:r>
                      <w:r w:rsidRPr="006C2E21">
                        <w:rPr>
                          <w:rFonts w:ascii="Calibri" w:eastAsia="Cambria" w:hAnsi="Calibri" w:cs="Calibri"/>
                          <w:sz w:val="18"/>
                          <w:szCs w:val="18"/>
                        </w:rPr>
                        <w:t xml:space="preserve"> September 27, 2023</w:t>
                      </w:r>
                    </w:p>
                    <w:p w14:paraId="558F8703" w14:textId="77777777" w:rsidR="00AF26D4" w:rsidRPr="006C2E21" w:rsidRDefault="00AF26D4" w:rsidP="00AF26D4">
                      <w:pPr>
                        <w:rPr>
                          <w:rFonts w:ascii="Calibri" w:hAnsi="Calibri" w:cs="Calibri"/>
                          <w:sz w:val="18"/>
                          <w:szCs w:val="18"/>
                        </w:rPr>
                      </w:pPr>
                      <w:r w:rsidRPr="006C2E21">
                        <w:rPr>
                          <w:rFonts w:ascii="Calibri" w:eastAsia="Cambria" w:hAnsi="Calibri" w:cs="Calibri"/>
                          <w:b/>
                          <w:bCs/>
                          <w:sz w:val="18"/>
                          <w:szCs w:val="18"/>
                        </w:rPr>
                        <w:t>Time:</w:t>
                      </w:r>
                      <w:r w:rsidRPr="006C2E21">
                        <w:rPr>
                          <w:rFonts w:ascii="Calibri" w:eastAsia="Cambria" w:hAnsi="Calibri" w:cs="Calibri"/>
                          <w:sz w:val="18"/>
                          <w:szCs w:val="18"/>
                        </w:rPr>
                        <w:t xml:space="preserve">  8am-4pm ET</w:t>
                      </w:r>
                    </w:p>
                    <w:p w14:paraId="7E3B67BC" w14:textId="77777777" w:rsidR="00AF26D4" w:rsidRPr="006C2E21" w:rsidRDefault="00AF26D4" w:rsidP="00AF26D4">
                      <w:pPr>
                        <w:rPr>
                          <w:rFonts w:ascii="Calibri" w:hAnsi="Calibri" w:cs="Calibri"/>
                          <w:sz w:val="18"/>
                          <w:szCs w:val="18"/>
                        </w:rPr>
                      </w:pPr>
                      <w:r w:rsidRPr="006C2E21">
                        <w:rPr>
                          <w:rFonts w:ascii="Calibri" w:eastAsia="Cambria" w:hAnsi="Calibri" w:cs="Calibri"/>
                          <w:b/>
                          <w:bCs/>
                          <w:sz w:val="18"/>
                          <w:szCs w:val="18"/>
                        </w:rPr>
                        <w:t>Price:</w:t>
                      </w:r>
                      <w:r w:rsidRPr="006C2E21">
                        <w:rPr>
                          <w:rFonts w:ascii="Calibri" w:eastAsia="Cambria" w:hAnsi="Calibri" w:cs="Calibri"/>
                          <w:sz w:val="18"/>
                          <w:szCs w:val="18"/>
                        </w:rPr>
                        <w:t xml:space="preserve"> $175</w:t>
                      </w:r>
                    </w:p>
                    <w:p w14:paraId="48079BD8" w14:textId="77777777" w:rsidR="00AF26D4" w:rsidRPr="006C2E21" w:rsidRDefault="00AF26D4" w:rsidP="00AF26D4">
                      <w:pPr>
                        <w:rPr>
                          <w:rFonts w:ascii="Calibri" w:hAnsi="Calibri" w:cs="Calibri"/>
                          <w:sz w:val="18"/>
                          <w:szCs w:val="18"/>
                        </w:rPr>
                      </w:pPr>
                      <w:r w:rsidRPr="006C2E21">
                        <w:rPr>
                          <w:rFonts w:ascii="Calibri" w:eastAsia="Cambria" w:hAnsi="Calibri" w:cs="Calibri"/>
                          <w:b/>
                          <w:bCs/>
                          <w:sz w:val="18"/>
                          <w:szCs w:val="18"/>
                        </w:rPr>
                        <w:t>Location:</w:t>
                      </w:r>
                      <w:r w:rsidRPr="006C2E21">
                        <w:rPr>
                          <w:rFonts w:ascii="Calibri" w:eastAsia="Cambria" w:hAnsi="Calibri" w:cs="Calibri"/>
                          <w:sz w:val="18"/>
                          <w:szCs w:val="18"/>
                        </w:rPr>
                        <w:t xml:space="preserve"> Hampton Inn, 4820 Port Loop Rd, Southport, NC 28461</w:t>
                      </w:r>
                    </w:p>
                    <w:p w14:paraId="66F293BE" w14:textId="77777777" w:rsidR="00AF26D4" w:rsidRPr="006C2E21" w:rsidRDefault="00AF26D4" w:rsidP="00AF26D4">
                      <w:pPr>
                        <w:rPr>
                          <w:rFonts w:ascii="Calibri" w:eastAsia="Cambria" w:hAnsi="Calibri" w:cs="Calibri"/>
                          <w:sz w:val="18"/>
                          <w:szCs w:val="18"/>
                        </w:rPr>
                      </w:pPr>
                      <w:r w:rsidRPr="006C2E21">
                        <w:rPr>
                          <w:rFonts w:ascii="Calibri" w:eastAsia="Cambria" w:hAnsi="Calibri" w:cs="Calibri"/>
                          <w:sz w:val="18"/>
                          <w:szCs w:val="18"/>
                        </w:rPr>
                        <w:t xml:space="preserve">[CTA: SAVE YOUR SEAT url: </w:t>
                      </w:r>
                      <w:hyperlink r:id="rId48">
                        <w:r w:rsidRPr="006C2E21">
                          <w:rPr>
                            <w:rStyle w:val="Hyperlink"/>
                            <w:rFonts w:ascii="Calibri" w:eastAsia="Cambria" w:hAnsi="Calibri" w:cs="Calibri"/>
                            <w:sz w:val="18"/>
                            <w:szCs w:val="18"/>
                          </w:rPr>
                          <w:t>https://forms.office.com/Pages/ResponsePage.aspx?id=f1DGLbaTKkCPdbsR8aUkoSEcgs7TBspAoM_wgXhprLVUNTJOOUxKSVFZR0s3VVJDQjczUTY4NDlMRy4u</w:t>
                        </w:r>
                      </w:hyperlink>
                      <w:r w:rsidRPr="006C2E21">
                        <w:rPr>
                          <w:rFonts w:ascii="Calibri" w:eastAsia="Cambria" w:hAnsi="Calibri" w:cs="Calibri"/>
                          <w:sz w:val="18"/>
                          <w:szCs w:val="18"/>
                        </w:rPr>
                        <w:t xml:space="preserve"> ]</w:t>
                      </w:r>
                    </w:p>
                    <w:p w14:paraId="65987382" w14:textId="77777777" w:rsidR="0038338B" w:rsidRDefault="0038338B" w:rsidP="00AF26D4">
                      <w:pPr>
                        <w:rPr>
                          <w:rFonts w:ascii="Cambria" w:eastAsia="Cambria" w:hAnsi="Cambria" w:cs="Cambria"/>
                        </w:rPr>
                      </w:pPr>
                    </w:p>
                    <w:p w14:paraId="6F1E79E3" w14:textId="0CEC2CE3" w:rsidR="00A26F39" w:rsidRPr="000B7416" w:rsidRDefault="00A26F39" w:rsidP="00A26F39">
                      <w:pPr>
                        <w:pStyle w:val="Body"/>
                        <w:numPr>
                          <w:ilvl w:val="0"/>
                          <w:numId w:val="1"/>
                        </w:numPr>
                        <w:jc w:val="both"/>
                        <w:rPr>
                          <w:rFonts w:ascii="Calibri" w:hAnsi="Calibri"/>
                          <w:sz w:val="18"/>
                          <w:szCs w:val="18"/>
                        </w:rPr>
                      </w:pPr>
                      <w:r w:rsidRPr="000B7416">
                        <w:rPr>
                          <w:rFonts w:ascii="Calibri" w:hAnsi="Calibri"/>
                          <w:b/>
                          <w:bCs/>
                          <w:sz w:val="18"/>
                          <w:szCs w:val="18"/>
                        </w:rPr>
                        <w:t>Appraiser News</w:t>
                      </w:r>
                      <w:r w:rsidRPr="000B7416">
                        <w:rPr>
                          <w:rFonts w:ascii="Calibri" w:hAnsi="Calibri"/>
                          <w:sz w:val="18"/>
                          <w:szCs w:val="18"/>
                        </w:rPr>
                        <w:t>:</w:t>
                      </w:r>
                    </w:p>
                    <w:p w14:paraId="1CF764D1" w14:textId="77777777" w:rsidR="00A26F39" w:rsidRPr="000B7416"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r w:rsidRPr="000B7416">
                        <w:rPr>
                          <w:rFonts w:ascii="Calibri" w:hAnsi="Calibri" w:cs="CIDFont+F1"/>
                          <w:sz w:val="18"/>
                          <w:szCs w:val="18"/>
                        </w:rPr>
                        <w:t>NCPAC is continuing to live stream and record the NCAB meetings for all appraisers who are unable to attend the meetings. You</w:t>
                      </w:r>
                    </w:p>
                    <w:p w14:paraId="630CD9F9" w14:textId="4C3113DE" w:rsidR="00A26F39" w:rsidRPr="000B7416"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r w:rsidRPr="000B7416">
                        <w:rPr>
                          <w:rFonts w:ascii="Calibri" w:hAnsi="Calibri" w:cs="CIDFont+F1"/>
                          <w:sz w:val="18"/>
                          <w:szCs w:val="18"/>
                        </w:rPr>
                        <w:t>can view the meetings on our NCPAC Facebook page, website – ncpac.us and on YouTube. The next 2 North Carolina Appraisal Board</w:t>
                      </w:r>
                      <w:r w:rsidR="00A46F24">
                        <w:rPr>
                          <w:rFonts w:ascii="Calibri" w:hAnsi="Calibri" w:cs="CIDFont+F1"/>
                          <w:sz w:val="18"/>
                          <w:szCs w:val="18"/>
                        </w:rPr>
                        <w:t xml:space="preserve"> </w:t>
                      </w:r>
                      <w:r w:rsidRPr="000B7416">
                        <w:rPr>
                          <w:rFonts w:ascii="Calibri" w:hAnsi="Calibri" w:cs="CIDFont+F1"/>
                          <w:sz w:val="18"/>
                          <w:szCs w:val="18"/>
                        </w:rPr>
                        <w:t xml:space="preserve">(NCAB) meetings will be </w:t>
                      </w:r>
                      <w:r w:rsidR="00A46F24">
                        <w:rPr>
                          <w:rFonts w:ascii="Calibri" w:hAnsi="Calibri" w:cs="CIDFont+F1"/>
                          <w:sz w:val="18"/>
                          <w:szCs w:val="18"/>
                        </w:rPr>
                        <w:t>08 Aug</w:t>
                      </w:r>
                      <w:r w:rsidRPr="000B7416">
                        <w:rPr>
                          <w:rFonts w:ascii="Calibri" w:hAnsi="Calibri" w:cs="CIDFont+F1"/>
                          <w:sz w:val="18"/>
                          <w:szCs w:val="18"/>
                        </w:rPr>
                        <w:t xml:space="preserve"> 2023 (Virtual) and </w:t>
                      </w:r>
                      <w:r w:rsidR="00A46F24">
                        <w:rPr>
                          <w:rFonts w:ascii="Calibri" w:hAnsi="Calibri" w:cs="CIDFont+F1"/>
                          <w:sz w:val="18"/>
                          <w:szCs w:val="18"/>
                        </w:rPr>
                        <w:t>09</w:t>
                      </w:r>
                      <w:r w:rsidRPr="000B7416">
                        <w:rPr>
                          <w:rFonts w:ascii="Calibri" w:hAnsi="Calibri" w:cs="CIDFont+F1"/>
                          <w:sz w:val="18"/>
                          <w:szCs w:val="18"/>
                        </w:rPr>
                        <w:t xml:space="preserve"> </w:t>
                      </w:r>
                      <w:r w:rsidR="00A46F24">
                        <w:rPr>
                          <w:rFonts w:ascii="Calibri" w:hAnsi="Calibri" w:cs="CIDFont+F1"/>
                          <w:sz w:val="18"/>
                          <w:szCs w:val="18"/>
                        </w:rPr>
                        <w:t xml:space="preserve">Sep </w:t>
                      </w:r>
                      <w:r w:rsidRPr="000B7416">
                        <w:rPr>
                          <w:rFonts w:ascii="Calibri" w:hAnsi="Calibri" w:cs="CIDFont+F1"/>
                          <w:sz w:val="18"/>
                          <w:szCs w:val="18"/>
                        </w:rPr>
                        <w:t>2023 (Live). The remainder of the 2023 meeting schedule is currently</w:t>
                      </w:r>
                      <w:r w:rsidR="00A46F24">
                        <w:rPr>
                          <w:rFonts w:ascii="Calibri" w:hAnsi="Calibri" w:cs="CIDFont+F1"/>
                          <w:sz w:val="18"/>
                          <w:szCs w:val="18"/>
                        </w:rPr>
                        <w:t xml:space="preserve"> </w:t>
                      </w:r>
                      <w:r w:rsidRPr="000B7416">
                        <w:rPr>
                          <w:rFonts w:ascii="Calibri" w:hAnsi="Calibri" w:cs="CIDFont+F1"/>
                          <w:sz w:val="18"/>
                          <w:szCs w:val="18"/>
                        </w:rPr>
                        <w:t>slated to alternate between Live &amp; Virtual.</w:t>
                      </w:r>
                    </w:p>
                    <w:p w14:paraId="3BF474AE" w14:textId="77777777" w:rsid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p>
                    <w:p w14:paraId="7F13061C" w14:textId="77777777" w:rsid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r w:rsidRPr="000B7416">
                        <w:rPr>
                          <w:rFonts w:ascii="Calibri" w:hAnsi="Calibri" w:cs="CIDFont+F1"/>
                          <w:sz w:val="18"/>
                          <w:szCs w:val="18"/>
                        </w:rPr>
                        <w:t>The current appointees to the board are:</w:t>
                      </w:r>
                    </w:p>
                    <w:p w14:paraId="1234DC77" w14:textId="77777777" w:rsidR="00D91B7C" w:rsidRDefault="00D91B7C"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p>
                    <w:p w14:paraId="748707F9" w14:textId="77777777" w:rsidR="00D91B7C" w:rsidRPr="000B7416" w:rsidRDefault="00D91B7C"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p>
                    <w:p w14:paraId="6AF5AF01" w14:textId="77777777" w:rsidR="00A26F39" w:rsidRP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bdr w:val="none" w:sz="0" w:space="0" w:color="auto"/>
                        </w:rPr>
                      </w:pPr>
                    </w:p>
                    <w:tbl>
                      <w:tblPr>
                        <w:tblW w:w="4500" w:type="pct"/>
                        <w:tblCellSpacing w:w="0" w:type="dxa"/>
                        <w:tblBorders>
                          <w:top w:val="outset" w:sz="6" w:space="0" w:color="044D5E"/>
                          <w:left w:val="outset" w:sz="6" w:space="0" w:color="044D5E"/>
                          <w:bottom w:val="outset" w:sz="6" w:space="0" w:color="044D5E"/>
                          <w:right w:val="outset" w:sz="6" w:space="0" w:color="044D5E"/>
                        </w:tblBorders>
                        <w:shd w:val="clear" w:color="auto" w:fill="FFFFFF"/>
                        <w:tblCellMar>
                          <w:top w:w="30" w:type="dxa"/>
                          <w:left w:w="30" w:type="dxa"/>
                          <w:bottom w:w="30" w:type="dxa"/>
                          <w:right w:w="30" w:type="dxa"/>
                        </w:tblCellMar>
                        <w:tblLook w:val="04A0" w:firstRow="1" w:lastRow="0" w:firstColumn="1" w:lastColumn="0" w:noHBand="0" w:noVBand="1"/>
                      </w:tblPr>
                      <w:tblGrid>
                        <w:gridCol w:w="2248"/>
                        <w:gridCol w:w="2076"/>
                      </w:tblGrid>
                      <w:tr w:rsidR="00D32411" w:rsidRPr="00A26F39" w14:paraId="4B73DD3A" w14:textId="77777777" w:rsidTr="00A26F39">
                        <w:trPr>
                          <w:tblCellSpacing w:w="0" w:type="dxa"/>
                        </w:trPr>
                        <w:tc>
                          <w:tcPr>
                            <w:tcW w:w="0" w:type="auto"/>
                            <w:gridSpan w:val="2"/>
                            <w:tcBorders>
                              <w:top w:val="outset" w:sz="6" w:space="0" w:color="044D5E"/>
                              <w:left w:val="outset" w:sz="6" w:space="0" w:color="044D5E"/>
                              <w:bottom w:val="outset" w:sz="6" w:space="0" w:color="044D5E"/>
                              <w:right w:val="outset" w:sz="6" w:space="0" w:color="044D5E"/>
                            </w:tcBorders>
                            <w:shd w:val="clear" w:color="auto" w:fill="005569"/>
                            <w:hideMark/>
                          </w:tcPr>
                          <w:p w14:paraId="6E4796DF" w14:textId="77777777" w:rsidR="00A26F39" w:rsidRP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spacing w:before="120" w:after="75" w:line="180" w:lineRule="atLeast"/>
                              <w:jc w:val="center"/>
                              <w:outlineLvl w:val="2"/>
                              <w:rPr>
                                <w:rFonts w:ascii="Calibri" w:eastAsia="Times New Roman" w:hAnsi="Calibri" w:cs="Arial"/>
                                <w:b/>
                                <w:bCs/>
                                <w:color w:val="FFFFFF"/>
                                <w:sz w:val="18"/>
                                <w:szCs w:val="21"/>
                                <w:bdr w:val="none" w:sz="0" w:space="0" w:color="auto"/>
                              </w:rPr>
                            </w:pPr>
                            <w:r w:rsidRPr="00A26F39">
                              <w:rPr>
                                <w:rFonts w:ascii="Calibri" w:eastAsia="Times New Roman" w:hAnsi="Calibri" w:cs="Arial"/>
                                <w:b/>
                                <w:bCs/>
                                <w:color w:val="FFFFFF"/>
                                <w:sz w:val="18"/>
                                <w:szCs w:val="21"/>
                                <w:bdr w:val="none" w:sz="0" w:space="0" w:color="auto"/>
                              </w:rPr>
                              <w:t>Appraisal Board Members</w:t>
                            </w:r>
                          </w:p>
                        </w:tc>
                      </w:tr>
                      <w:tr w:rsidR="00D32411" w:rsidRPr="00A26F39" w14:paraId="088D0B20" w14:textId="77777777" w:rsidTr="00A26F39">
                        <w:trPr>
                          <w:tblCellSpacing w:w="0" w:type="dxa"/>
                        </w:trPr>
                        <w:tc>
                          <w:tcPr>
                            <w:tcW w:w="2600" w:type="pct"/>
                            <w:tcBorders>
                              <w:top w:val="outset" w:sz="6" w:space="0" w:color="044D5E"/>
                              <w:left w:val="outset" w:sz="6" w:space="0" w:color="044D5E"/>
                              <w:bottom w:val="outset" w:sz="6" w:space="0" w:color="044D5E"/>
                              <w:right w:val="outset" w:sz="6" w:space="0" w:color="044D5E"/>
                            </w:tcBorders>
                            <w:shd w:val="clear" w:color="auto" w:fill="FFFFFF"/>
                            <w:hideMark/>
                          </w:tcPr>
                          <w:p w14:paraId="36FAC96C" w14:textId="77777777" w:rsidR="00A26F39" w:rsidRP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000000"/>
                                <w:sz w:val="18"/>
                                <w:szCs w:val="18"/>
                                <w:bdr w:val="none" w:sz="0" w:space="0" w:color="auto"/>
                              </w:rPr>
                            </w:pPr>
                            <w:r w:rsidRPr="00A26F39">
                              <w:rPr>
                                <w:rFonts w:ascii="Calibri" w:eastAsia="Times New Roman" w:hAnsi="Calibri" w:cs="Arial"/>
                                <w:color w:val="000000"/>
                                <w:sz w:val="18"/>
                                <w:szCs w:val="18"/>
                                <w:bdr w:val="none" w:sz="0" w:space="0" w:color="auto"/>
                              </w:rPr>
                              <w:t> </w:t>
                            </w:r>
                          </w:p>
                        </w:tc>
                        <w:tc>
                          <w:tcPr>
                            <w:tcW w:w="2400" w:type="pct"/>
                            <w:tcBorders>
                              <w:top w:val="outset" w:sz="6" w:space="0" w:color="044D5E"/>
                              <w:left w:val="outset" w:sz="6" w:space="0" w:color="044D5E"/>
                              <w:bottom w:val="outset" w:sz="6" w:space="0" w:color="044D5E"/>
                              <w:right w:val="outset" w:sz="6" w:space="0" w:color="044D5E"/>
                            </w:tcBorders>
                            <w:shd w:val="clear" w:color="auto" w:fill="FFFFFF"/>
                            <w:hideMark/>
                          </w:tcPr>
                          <w:p w14:paraId="4E0DF56C" w14:textId="77777777" w:rsidR="00A26F39" w:rsidRP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000000"/>
                                <w:sz w:val="18"/>
                                <w:szCs w:val="18"/>
                                <w:bdr w:val="none" w:sz="0" w:space="0" w:color="auto"/>
                              </w:rPr>
                            </w:pPr>
                            <w:r w:rsidRPr="00A26F39">
                              <w:rPr>
                                <w:rFonts w:ascii="Calibri" w:eastAsia="Times New Roman" w:hAnsi="Calibri" w:cs="Arial"/>
                                <w:color w:val="000000"/>
                                <w:sz w:val="18"/>
                                <w:szCs w:val="18"/>
                                <w:bdr w:val="none" w:sz="0" w:space="0" w:color="auto"/>
                              </w:rPr>
                              <w:t> </w:t>
                            </w:r>
                          </w:p>
                        </w:tc>
                      </w:tr>
                      <w:tr w:rsidR="00D32411" w:rsidRPr="00A26F39" w14:paraId="10A2A8D0" w14:textId="77777777" w:rsidTr="00A26F39">
                        <w:trPr>
                          <w:tblCellSpacing w:w="0" w:type="dxa"/>
                        </w:trPr>
                        <w:tc>
                          <w:tcPr>
                            <w:tcW w:w="0" w:type="auto"/>
                            <w:tcBorders>
                              <w:top w:val="outset" w:sz="6" w:space="0" w:color="044D5E"/>
                              <w:left w:val="outset" w:sz="6" w:space="0" w:color="044D5E"/>
                              <w:bottom w:val="outset" w:sz="6" w:space="0" w:color="044D5E"/>
                              <w:right w:val="outset" w:sz="6" w:space="0" w:color="044D5E"/>
                            </w:tcBorders>
                            <w:shd w:val="clear" w:color="auto" w:fill="FFFFFF"/>
                            <w:hideMark/>
                          </w:tcPr>
                          <w:p w14:paraId="25F08AC4" w14:textId="77777777" w:rsidR="00A26F39" w:rsidRP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000000"/>
                                <w:sz w:val="18"/>
                                <w:szCs w:val="18"/>
                                <w:bdr w:val="none" w:sz="0" w:space="0" w:color="auto"/>
                              </w:rPr>
                            </w:pPr>
                            <w:r w:rsidRPr="00A26F39">
                              <w:rPr>
                                <w:rFonts w:ascii="Calibri" w:eastAsia="Times New Roman" w:hAnsi="Calibri" w:cs="Arial"/>
                                <w:color w:val="000000"/>
                                <w:sz w:val="18"/>
                                <w:szCs w:val="18"/>
                                <w:bdr w:val="none" w:sz="0" w:space="0" w:color="auto"/>
                              </w:rPr>
                              <w:t>Mike Warren, Chair</w:t>
                            </w:r>
                          </w:p>
                        </w:tc>
                        <w:tc>
                          <w:tcPr>
                            <w:tcW w:w="0" w:type="auto"/>
                            <w:tcBorders>
                              <w:top w:val="outset" w:sz="6" w:space="0" w:color="044D5E"/>
                              <w:left w:val="outset" w:sz="6" w:space="0" w:color="044D5E"/>
                              <w:bottom w:val="outset" w:sz="6" w:space="0" w:color="044D5E"/>
                              <w:right w:val="outset" w:sz="6" w:space="0" w:color="044D5E"/>
                            </w:tcBorders>
                            <w:shd w:val="clear" w:color="auto" w:fill="FFFFFF"/>
                            <w:hideMark/>
                          </w:tcPr>
                          <w:p w14:paraId="18084744" w14:textId="77777777" w:rsidR="00A26F39" w:rsidRP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000000"/>
                                <w:sz w:val="18"/>
                                <w:szCs w:val="18"/>
                                <w:bdr w:val="none" w:sz="0" w:space="0" w:color="auto"/>
                              </w:rPr>
                            </w:pPr>
                            <w:r w:rsidRPr="00A26F39">
                              <w:rPr>
                                <w:rFonts w:ascii="Calibri" w:eastAsia="Times New Roman" w:hAnsi="Calibri" w:cs="Arial"/>
                                <w:color w:val="000000"/>
                                <w:sz w:val="18"/>
                                <w:szCs w:val="18"/>
                                <w:bdr w:val="none" w:sz="0" w:space="0" w:color="auto"/>
                              </w:rPr>
                              <w:t>Beaufort</w:t>
                            </w:r>
                          </w:p>
                        </w:tc>
                      </w:tr>
                      <w:tr w:rsidR="00D32411" w:rsidRPr="00A26F39" w14:paraId="34C9F644" w14:textId="77777777" w:rsidTr="00A26F39">
                        <w:trPr>
                          <w:tblCellSpacing w:w="0" w:type="dxa"/>
                        </w:trPr>
                        <w:tc>
                          <w:tcPr>
                            <w:tcW w:w="0" w:type="auto"/>
                            <w:tcBorders>
                              <w:top w:val="outset" w:sz="6" w:space="0" w:color="044D5E"/>
                              <w:left w:val="outset" w:sz="6" w:space="0" w:color="044D5E"/>
                              <w:bottom w:val="outset" w:sz="6" w:space="0" w:color="044D5E"/>
                              <w:right w:val="outset" w:sz="6" w:space="0" w:color="044D5E"/>
                            </w:tcBorders>
                            <w:shd w:val="clear" w:color="auto" w:fill="FFFFFF"/>
                            <w:hideMark/>
                          </w:tcPr>
                          <w:p w14:paraId="4B32F460" w14:textId="77777777" w:rsidR="00A26F39" w:rsidRP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000000"/>
                                <w:sz w:val="18"/>
                                <w:szCs w:val="18"/>
                                <w:bdr w:val="none" w:sz="0" w:space="0" w:color="auto"/>
                              </w:rPr>
                            </w:pPr>
                            <w:r w:rsidRPr="00A26F39">
                              <w:rPr>
                                <w:rFonts w:ascii="Calibri" w:eastAsia="Times New Roman" w:hAnsi="Calibri" w:cs="Arial"/>
                                <w:color w:val="000000"/>
                                <w:sz w:val="18"/>
                                <w:szCs w:val="18"/>
                                <w:bdr w:val="none" w:sz="0" w:space="0" w:color="auto"/>
                              </w:rPr>
                              <w:t>Timothy N. Tallent, Vice-Chair</w:t>
                            </w:r>
                          </w:p>
                        </w:tc>
                        <w:tc>
                          <w:tcPr>
                            <w:tcW w:w="0" w:type="auto"/>
                            <w:tcBorders>
                              <w:top w:val="outset" w:sz="6" w:space="0" w:color="044D5E"/>
                              <w:left w:val="outset" w:sz="6" w:space="0" w:color="044D5E"/>
                              <w:bottom w:val="outset" w:sz="6" w:space="0" w:color="044D5E"/>
                              <w:right w:val="outset" w:sz="6" w:space="0" w:color="044D5E"/>
                            </w:tcBorders>
                            <w:shd w:val="clear" w:color="auto" w:fill="FFFFFF"/>
                            <w:hideMark/>
                          </w:tcPr>
                          <w:p w14:paraId="7CD5E548" w14:textId="77777777" w:rsidR="00A26F39" w:rsidRP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000000"/>
                                <w:sz w:val="18"/>
                                <w:szCs w:val="18"/>
                                <w:bdr w:val="none" w:sz="0" w:space="0" w:color="auto"/>
                              </w:rPr>
                            </w:pPr>
                            <w:r w:rsidRPr="00A26F39">
                              <w:rPr>
                                <w:rFonts w:ascii="Calibri" w:eastAsia="Times New Roman" w:hAnsi="Calibri" w:cs="Arial"/>
                                <w:color w:val="000000"/>
                                <w:sz w:val="18"/>
                                <w:szCs w:val="18"/>
                                <w:bdr w:val="none" w:sz="0" w:space="0" w:color="auto"/>
                              </w:rPr>
                              <w:t>Concord</w:t>
                            </w:r>
                          </w:p>
                        </w:tc>
                      </w:tr>
                      <w:tr w:rsidR="00D32411" w:rsidRPr="00A26F39" w14:paraId="35542080" w14:textId="77777777" w:rsidTr="00A26F39">
                        <w:trPr>
                          <w:tblCellSpacing w:w="0" w:type="dxa"/>
                        </w:trPr>
                        <w:tc>
                          <w:tcPr>
                            <w:tcW w:w="0" w:type="auto"/>
                            <w:tcBorders>
                              <w:top w:val="outset" w:sz="6" w:space="0" w:color="044D5E"/>
                              <w:left w:val="outset" w:sz="6" w:space="0" w:color="044D5E"/>
                              <w:bottom w:val="outset" w:sz="6" w:space="0" w:color="044D5E"/>
                              <w:right w:val="outset" w:sz="6" w:space="0" w:color="044D5E"/>
                            </w:tcBorders>
                            <w:shd w:val="clear" w:color="auto" w:fill="FFFFFF"/>
                            <w:hideMark/>
                          </w:tcPr>
                          <w:p w14:paraId="42F952F7" w14:textId="77777777" w:rsidR="00A26F39" w:rsidRP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000000"/>
                                <w:sz w:val="18"/>
                                <w:szCs w:val="18"/>
                                <w:bdr w:val="none" w:sz="0" w:space="0" w:color="auto"/>
                              </w:rPr>
                            </w:pPr>
                            <w:r w:rsidRPr="00A26F39">
                              <w:rPr>
                                <w:rFonts w:ascii="Calibri" w:eastAsia="Times New Roman" w:hAnsi="Calibri" w:cs="Arial"/>
                                <w:color w:val="000000"/>
                                <w:sz w:val="18"/>
                                <w:szCs w:val="18"/>
                                <w:bdr w:val="none" w:sz="0" w:space="0" w:color="auto"/>
                              </w:rPr>
                              <w:t>Claire M. Aufrance</w:t>
                            </w:r>
                          </w:p>
                        </w:tc>
                        <w:tc>
                          <w:tcPr>
                            <w:tcW w:w="0" w:type="auto"/>
                            <w:tcBorders>
                              <w:top w:val="outset" w:sz="6" w:space="0" w:color="044D5E"/>
                              <w:left w:val="outset" w:sz="6" w:space="0" w:color="044D5E"/>
                              <w:bottom w:val="outset" w:sz="6" w:space="0" w:color="044D5E"/>
                              <w:right w:val="outset" w:sz="6" w:space="0" w:color="044D5E"/>
                            </w:tcBorders>
                            <w:shd w:val="clear" w:color="auto" w:fill="FFFFFF"/>
                            <w:hideMark/>
                          </w:tcPr>
                          <w:p w14:paraId="71F09369" w14:textId="77777777" w:rsidR="00A26F39" w:rsidRP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000000"/>
                                <w:sz w:val="18"/>
                                <w:szCs w:val="18"/>
                                <w:bdr w:val="none" w:sz="0" w:space="0" w:color="auto"/>
                              </w:rPr>
                            </w:pPr>
                            <w:r w:rsidRPr="00A26F39">
                              <w:rPr>
                                <w:rFonts w:ascii="Calibri" w:eastAsia="Times New Roman" w:hAnsi="Calibri" w:cs="Arial"/>
                                <w:color w:val="000000"/>
                                <w:sz w:val="18"/>
                                <w:szCs w:val="18"/>
                                <w:bdr w:val="none" w:sz="0" w:space="0" w:color="auto"/>
                              </w:rPr>
                              <w:t>Greensboro</w:t>
                            </w:r>
                          </w:p>
                        </w:tc>
                      </w:tr>
                      <w:tr w:rsidR="00D32411" w:rsidRPr="00A26F39" w14:paraId="5BBCF686" w14:textId="77777777" w:rsidTr="00A26F39">
                        <w:trPr>
                          <w:tblCellSpacing w:w="0" w:type="dxa"/>
                        </w:trPr>
                        <w:tc>
                          <w:tcPr>
                            <w:tcW w:w="0" w:type="auto"/>
                            <w:tcBorders>
                              <w:top w:val="outset" w:sz="6" w:space="0" w:color="044D5E"/>
                              <w:left w:val="outset" w:sz="6" w:space="0" w:color="044D5E"/>
                              <w:bottom w:val="outset" w:sz="6" w:space="0" w:color="044D5E"/>
                              <w:right w:val="outset" w:sz="6" w:space="0" w:color="044D5E"/>
                            </w:tcBorders>
                            <w:shd w:val="clear" w:color="auto" w:fill="FFFFFF"/>
                            <w:hideMark/>
                          </w:tcPr>
                          <w:p w14:paraId="776FA3FD" w14:textId="77777777" w:rsidR="00A26F39" w:rsidRP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000000"/>
                                <w:sz w:val="18"/>
                                <w:szCs w:val="18"/>
                                <w:bdr w:val="none" w:sz="0" w:space="0" w:color="auto"/>
                              </w:rPr>
                            </w:pPr>
                            <w:r w:rsidRPr="00A26F39">
                              <w:rPr>
                                <w:rFonts w:ascii="Calibri" w:eastAsia="Times New Roman" w:hAnsi="Calibri" w:cs="Arial"/>
                                <w:color w:val="000000"/>
                                <w:sz w:val="18"/>
                                <w:szCs w:val="18"/>
                                <w:bdr w:val="none" w:sz="0" w:space="0" w:color="auto"/>
                              </w:rPr>
                              <w:t>Sarah J. Burnham</w:t>
                            </w:r>
                          </w:p>
                        </w:tc>
                        <w:tc>
                          <w:tcPr>
                            <w:tcW w:w="0" w:type="auto"/>
                            <w:tcBorders>
                              <w:top w:val="outset" w:sz="6" w:space="0" w:color="044D5E"/>
                              <w:left w:val="outset" w:sz="6" w:space="0" w:color="044D5E"/>
                              <w:bottom w:val="outset" w:sz="6" w:space="0" w:color="044D5E"/>
                              <w:right w:val="outset" w:sz="6" w:space="0" w:color="044D5E"/>
                            </w:tcBorders>
                            <w:shd w:val="clear" w:color="auto" w:fill="FFFFFF"/>
                            <w:hideMark/>
                          </w:tcPr>
                          <w:p w14:paraId="10F32AC8" w14:textId="77777777" w:rsidR="00A26F39" w:rsidRP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000000"/>
                                <w:sz w:val="18"/>
                                <w:szCs w:val="18"/>
                                <w:bdr w:val="none" w:sz="0" w:space="0" w:color="auto"/>
                              </w:rPr>
                            </w:pPr>
                            <w:r w:rsidRPr="00A26F39">
                              <w:rPr>
                                <w:rFonts w:ascii="Calibri" w:eastAsia="Times New Roman" w:hAnsi="Calibri" w:cs="Arial"/>
                                <w:color w:val="000000"/>
                                <w:sz w:val="18"/>
                                <w:szCs w:val="18"/>
                                <w:bdr w:val="none" w:sz="0" w:space="0" w:color="auto"/>
                              </w:rPr>
                              <w:t>Hickory</w:t>
                            </w:r>
                          </w:p>
                        </w:tc>
                      </w:tr>
                      <w:tr w:rsidR="00D32411" w:rsidRPr="00A26F39" w14:paraId="0A51890D" w14:textId="77777777" w:rsidTr="00A26F39">
                        <w:trPr>
                          <w:tblCellSpacing w:w="0" w:type="dxa"/>
                        </w:trPr>
                        <w:tc>
                          <w:tcPr>
                            <w:tcW w:w="0" w:type="auto"/>
                            <w:tcBorders>
                              <w:top w:val="outset" w:sz="6" w:space="0" w:color="044D5E"/>
                              <w:left w:val="outset" w:sz="6" w:space="0" w:color="044D5E"/>
                              <w:bottom w:val="outset" w:sz="6" w:space="0" w:color="044D5E"/>
                              <w:right w:val="outset" w:sz="6" w:space="0" w:color="044D5E"/>
                            </w:tcBorders>
                            <w:shd w:val="clear" w:color="auto" w:fill="FFFFFF"/>
                            <w:hideMark/>
                          </w:tcPr>
                          <w:p w14:paraId="7B4A5189" w14:textId="77777777" w:rsidR="00A26F39" w:rsidRP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000000"/>
                                <w:sz w:val="18"/>
                                <w:szCs w:val="18"/>
                                <w:bdr w:val="none" w:sz="0" w:space="0" w:color="auto"/>
                              </w:rPr>
                            </w:pPr>
                            <w:r w:rsidRPr="00A26F39">
                              <w:rPr>
                                <w:rFonts w:ascii="Calibri" w:eastAsia="Times New Roman" w:hAnsi="Calibri" w:cs="Arial"/>
                                <w:color w:val="000000"/>
                                <w:sz w:val="18"/>
                                <w:szCs w:val="18"/>
                                <w:bdr w:val="none" w:sz="0" w:space="0" w:color="auto"/>
                              </w:rPr>
                              <w:t>Lynn Carmichael</w:t>
                            </w:r>
                          </w:p>
                        </w:tc>
                        <w:tc>
                          <w:tcPr>
                            <w:tcW w:w="0" w:type="auto"/>
                            <w:tcBorders>
                              <w:top w:val="outset" w:sz="6" w:space="0" w:color="044D5E"/>
                              <w:left w:val="outset" w:sz="6" w:space="0" w:color="044D5E"/>
                              <w:bottom w:val="outset" w:sz="6" w:space="0" w:color="044D5E"/>
                              <w:right w:val="outset" w:sz="6" w:space="0" w:color="044D5E"/>
                            </w:tcBorders>
                            <w:shd w:val="clear" w:color="auto" w:fill="FFFFFF"/>
                            <w:hideMark/>
                          </w:tcPr>
                          <w:p w14:paraId="6D26F352" w14:textId="77777777" w:rsidR="00A26F39" w:rsidRP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000000"/>
                                <w:sz w:val="18"/>
                                <w:szCs w:val="18"/>
                                <w:bdr w:val="none" w:sz="0" w:space="0" w:color="auto"/>
                              </w:rPr>
                            </w:pPr>
                            <w:r w:rsidRPr="00A26F39">
                              <w:rPr>
                                <w:rFonts w:ascii="Calibri" w:eastAsia="Times New Roman" w:hAnsi="Calibri" w:cs="Arial"/>
                                <w:color w:val="000000"/>
                                <w:sz w:val="18"/>
                                <w:szCs w:val="18"/>
                                <w:bdr w:val="none" w:sz="0" w:space="0" w:color="auto"/>
                              </w:rPr>
                              <w:t>Arden</w:t>
                            </w:r>
                          </w:p>
                        </w:tc>
                      </w:tr>
                      <w:tr w:rsidR="00D32411" w:rsidRPr="00A26F39" w14:paraId="3D12B4F6" w14:textId="77777777" w:rsidTr="00A26F39">
                        <w:trPr>
                          <w:tblCellSpacing w:w="0" w:type="dxa"/>
                        </w:trPr>
                        <w:tc>
                          <w:tcPr>
                            <w:tcW w:w="0" w:type="auto"/>
                            <w:tcBorders>
                              <w:top w:val="outset" w:sz="6" w:space="0" w:color="044D5E"/>
                              <w:left w:val="outset" w:sz="6" w:space="0" w:color="044D5E"/>
                              <w:bottom w:val="outset" w:sz="6" w:space="0" w:color="044D5E"/>
                              <w:right w:val="outset" w:sz="6" w:space="0" w:color="044D5E"/>
                            </w:tcBorders>
                            <w:shd w:val="clear" w:color="auto" w:fill="FFFFFF"/>
                            <w:hideMark/>
                          </w:tcPr>
                          <w:p w14:paraId="75037FBA" w14:textId="77777777" w:rsidR="00A26F39" w:rsidRP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000000"/>
                                <w:sz w:val="18"/>
                                <w:szCs w:val="18"/>
                                <w:bdr w:val="none" w:sz="0" w:space="0" w:color="auto"/>
                              </w:rPr>
                            </w:pPr>
                            <w:r w:rsidRPr="00A26F39">
                              <w:rPr>
                                <w:rFonts w:ascii="Calibri" w:eastAsia="Times New Roman" w:hAnsi="Calibri" w:cs="Arial"/>
                                <w:color w:val="000000"/>
                                <w:sz w:val="18"/>
                                <w:szCs w:val="18"/>
                                <w:bdr w:val="none" w:sz="0" w:space="0" w:color="auto"/>
                              </w:rPr>
                              <w:t>Darius R. Chase</w:t>
                            </w:r>
                          </w:p>
                        </w:tc>
                        <w:tc>
                          <w:tcPr>
                            <w:tcW w:w="0" w:type="auto"/>
                            <w:tcBorders>
                              <w:top w:val="outset" w:sz="6" w:space="0" w:color="044D5E"/>
                              <w:left w:val="outset" w:sz="6" w:space="0" w:color="044D5E"/>
                              <w:bottom w:val="outset" w:sz="6" w:space="0" w:color="044D5E"/>
                              <w:right w:val="outset" w:sz="6" w:space="0" w:color="044D5E"/>
                            </w:tcBorders>
                            <w:shd w:val="clear" w:color="auto" w:fill="FFFFFF"/>
                            <w:hideMark/>
                          </w:tcPr>
                          <w:p w14:paraId="2247F1C4" w14:textId="77777777" w:rsidR="00A26F39" w:rsidRP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000000"/>
                                <w:sz w:val="18"/>
                                <w:szCs w:val="18"/>
                                <w:bdr w:val="none" w:sz="0" w:space="0" w:color="auto"/>
                              </w:rPr>
                            </w:pPr>
                            <w:r w:rsidRPr="00A26F39">
                              <w:rPr>
                                <w:rFonts w:ascii="Calibri" w:eastAsia="Times New Roman" w:hAnsi="Calibri" w:cs="Arial"/>
                                <w:color w:val="000000"/>
                                <w:sz w:val="18"/>
                                <w:szCs w:val="18"/>
                                <w:bdr w:val="none" w:sz="0" w:space="0" w:color="auto"/>
                              </w:rPr>
                              <w:t>Waxhaw</w:t>
                            </w:r>
                          </w:p>
                        </w:tc>
                      </w:tr>
                      <w:tr w:rsidR="00D32411" w:rsidRPr="00A26F39" w14:paraId="015D4397" w14:textId="77777777" w:rsidTr="00A26F39">
                        <w:trPr>
                          <w:tblCellSpacing w:w="0" w:type="dxa"/>
                        </w:trPr>
                        <w:tc>
                          <w:tcPr>
                            <w:tcW w:w="0" w:type="auto"/>
                            <w:tcBorders>
                              <w:top w:val="outset" w:sz="6" w:space="0" w:color="044D5E"/>
                              <w:left w:val="outset" w:sz="6" w:space="0" w:color="044D5E"/>
                              <w:bottom w:val="outset" w:sz="6" w:space="0" w:color="044D5E"/>
                              <w:right w:val="outset" w:sz="6" w:space="0" w:color="044D5E"/>
                            </w:tcBorders>
                            <w:shd w:val="clear" w:color="auto" w:fill="FFFFFF"/>
                            <w:hideMark/>
                          </w:tcPr>
                          <w:p w14:paraId="11B50328" w14:textId="77777777" w:rsidR="00A26F39" w:rsidRP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000000"/>
                                <w:sz w:val="18"/>
                                <w:szCs w:val="18"/>
                                <w:bdr w:val="none" w:sz="0" w:space="0" w:color="auto"/>
                              </w:rPr>
                            </w:pPr>
                            <w:r w:rsidRPr="00A26F39">
                              <w:rPr>
                                <w:rFonts w:ascii="Calibri" w:eastAsia="Times New Roman" w:hAnsi="Calibri" w:cs="Arial"/>
                                <w:color w:val="000000"/>
                                <w:sz w:val="18"/>
                                <w:szCs w:val="18"/>
                                <w:bdr w:val="none" w:sz="0" w:space="0" w:color="auto"/>
                              </w:rPr>
                              <w:t>Jack C. (Cal) Morgan, III</w:t>
                            </w:r>
                          </w:p>
                        </w:tc>
                        <w:tc>
                          <w:tcPr>
                            <w:tcW w:w="0" w:type="auto"/>
                            <w:tcBorders>
                              <w:top w:val="outset" w:sz="6" w:space="0" w:color="044D5E"/>
                              <w:left w:val="outset" w:sz="6" w:space="0" w:color="044D5E"/>
                              <w:bottom w:val="outset" w:sz="6" w:space="0" w:color="044D5E"/>
                              <w:right w:val="outset" w:sz="6" w:space="0" w:color="044D5E"/>
                            </w:tcBorders>
                            <w:shd w:val="clear" w:color="auto" w:fill="FFFFFF"/>
                            <w:hideMark/>
                          </w:tcPr>
                          <w:p w14:paraId="6846DB70" w14:textId="77777777" w:rsidR="00A26F39" w:rsidRP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000000"/>
                                <w:sz w:val="18"/>
                                <w:szCs w:val="18"/>
                                <w:bdr w:val="none" w:sz="0" w:space="0" w:color="auto"/>
                              </w:rPr>
                            </w:pPr>
                            <w:r w:rsidRPr="00A26F39">
                              <w:rPr>
                                <w:rFonts w:ascii="Calibri" w:eastAsia="Times New Roman" w:hAnsi="Calibri" w:cs="Arial"/>
                                <w:color w:val="000000"/>
                                <w:sz w:val="18"/>
                                <w:szCs w:val="18"/>
                                <w:bdr w:val="none" w:sz="0" w:space="0" w:color="auto"/>
                              </w:rPr>
                              <w:t>Wilmington</w:t>
                            </w:r>
                          </w:p>
                        </w:tc>
                      </w:tr>
                      <w:tr w:rsidR="00D32411" w:rsidRPr="00A26F39" w14:paraId="6CCD37A4" w14:textId="77777777" w:rsidTr="00A26F39">
                        <w:trPr>
                          <w:tblCellSpacing w:w="0" w:type="dxa"/>
                        </w:trPr>
                        <w:tc>
                          <w:tcPr>
                            <w:tcW w:w="0" w:type="auto"/>
                            <w:tcBorders>
                              <w:top w:val="outset" w:sz="6" w:space="0" w:color="044D5E"/>
                              <w:left w:val="outset" w:sz="6" w:space="0" w:color="044D5E"/>
                              <w:bottom w:val="outset" w:sz="6" w:space="0" w:color="044D5E"/>
                              <w:right w:val="outset" w:sz="6" w:space="0" w:color="044D5E"/>
                            </w:tcBorders>
                            <w:shd w:val="clear" w:color="auto" w:fill="FFFFFF"/>
                            <w:hideMark/>
                          </w:tcPr>
                          <w:p w14:paraId="71F69A8B" w14:textId="77777777" w:rsidR="00A26F39" w:rsidRP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000000"/>
                                <w:sz w:val="18"/>
                                <w:szCs w:val="18"/>
                                <w:bdr w:val="none" w:sz="0" w:space="0" w:color="auto"/>
                              </w:rPr>
                            </w:pPr>
                            <w:proofErr w:type="spellStart"/>
                            <w:r w:rsidRPr="00A26F39">
                              <w:rPr>
                                <w:rFonts w:ascii="Calibri" w:eastAsia="Times New Roman" w:hAnsi="Calibri" w:cs="Arial"/>
                                <w:color w:val="000000"/>
                                <w:sz w:val="18"/>
                                <w:szCs w:val="18"/>
                                <w:bdr w:val="none" w:sz="0" w:space="0" w:color="auto"/>
                              </w:rPr>
                              <w:t>Viviree</w:t>
                            </w:r>
                            <w:proofErr w:type="spellEnd"/>
                            <w:r w:rsidRPr="00A26F39">
                              <w:rPr>
                                <w:rFonts w:ascii="Calibri" w:eastAsia="Times New Roman" w:hAnsi="Calibri" w:cs="Arial"/>
                                <w:color w:val="000000"/>
                                <w:sz w:val="18"/>
                                <w:szCs w:val="18"/>
                                <w:bdr w:val="none" w:sz="0" w:space="0" w:color="auto"/>
                              </w:rPr>
                              <w:t xml:space="preserve"> </w:t>
                            </w:r>
                            <w:proofErr w:type="spellStart"/>
                            <w:r w:rsidRPr="00A26F39">
                              <w:rPr>
                                <w:rFonts w:ascii="Calibri" w:eastAsia="Times New Roman" w:hAnsi="Calibri" w:cs="Arial"/>
                                <w:color w:val="000000"/>
                                <w:sz w:val="18"/>
                                <w:szCs w:val="18"/>
                                <w:bdr w:val="none" w:sz="0" w:space="0" w:color="auto"/>
                              </w:rPr>
                              <w:t>Scotton</w:t>
                            </w:r>
                            <w:proofErr w:type="spellEnd"/>
                          </w:p>
                        </w:tc>
                        <w:tc>
                          <w:tcPr>
                            <w:tcW w:w="0" w:type="auto"/>
                            <w:tcBorders>
                              <w:top w:val="outset" w:sz="6" w:space="0" w:color="044D5E"/>
                              <w:left w:val="outset" w:sz="6" w:space="0" w:color="044D5E"/>
                              <w:bottom w:val="outset" w:sz="6" w:space="0" w:color="044D5E"/>
                              <w:right w:val="outset" w:sz="6" w:space="0" w:color="044D5E"/>
                            </w:tcBorders>
                            <w:shd w:val="clear" w:color="auto" w:fill="FFFFFF"/>
                            <w:hideMark/>
                          </w:tcPr>
                          <w:p w14:paraId="1C93CA86" w14:textId="77777777" w:rsidR="00A26F39" w:rsidRP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000000"/>
                                <w:sz w:val="18"/>
                                <w:szCs w:val="18"/>
                                <w:bdr w:val="none" w:sz="0" w:space="0" w:color="auto"/>
                              </w:rPr>
                            </w:pPr>
                            <w:r w:rsidRPr="00A26F39">
                              <w:rPr>
                                <w:rFonts w:ascii="Calibri" w:eastAsia="Times New Roman" w:hAnsi="Calibri" w:cs="Arial"/>
                                <w:color w:val="000000"/>
                                <w:sz w:val="18"/>
                                <w:szCs w:val="18"/>
                                <w:bdr w:val="none" w:sz="0" w:space="0" w:color="auto"/>
                              </w:rPr>
                              <w:t>Chapel Hill</w:t>
                            </w:r>
                          </w:p>
                        </w:tc>
                      </w:tr>
                      <w:tr w:rsidR="00D32411" w:rsidRPr="00A26F39" w14:paraId="2FC4729F" w14:textId="77777777" w:rsidTr="00A26F39">
                        <w:trPr>
                          <w:tblCellSpacing w:w="0" w:type="dxa"/>
                        </w:trPr>
                        <w:tc>
                          <w:tcPr>
                            <w:tcW w:w="0" w:type="auto"/>
                            <w:tcBorders>
                              <w:top w:val="outset" w:sz="6" w:space="0" w:color="044D5E"/>
                              <w:left w:val="outset" w:sz="6" w:space="0" w:color="044D5E"/>
                              <w:bottom w:val="outset" w:sz="6" w:space="0" w:color="044D5E"/>
                              <w:right w:val="outset" w:sz="6" w:space="0" w:color="044D5E"/>
                            </w:tcBorders>
                            <w:shd w:val="clear" w:color="auto" w:fill="FFFFFF"/>
                            <w:hideMark/>
                          </w:tcPr>
                          <w:p w14:paraId="17DC7AED" w14:textId="77777777" w:rsidR="00A26F39" w:rsidRP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000000"/>
                                <w:sz w:val="18"/>
                                <w:szCs w:val="18"/>
                                <w:bdr w:val="none" w:sz="0" w:space="0" w:color="auto"/>
                              </w:rPr>
                            </w:pPr>
                            <w:r w:rsidRPr="00A26F39">
                              <w:rPr>
                                <w:rFonts w:ascii="Calibri" w:eastAsia="Times New Roman" w:hAnsi="Calibri" w:cs="Arial"/>
                                <w:color w:val="000000"/>
                                <w:sz w:val="18"/>
                                <w:szCs w:val="18"/>
                                <w:bdr w:val="none" w:sz="0" w:space="0" w:color="auto"/>
                              </w:rPr>
                              <w:t>H. Clay Taylor, III</w:t>
                            </w:r>
                          </w:p>
                        </w:tc>
                        <w:tc>
                          <w:tcPr>
                            <w:tcW w:w="0" w:type="auto"/>
                            <w:tcBorders>
                              <w:top w:val="outset" w:sz="6" w:space="0" w:color="044D5E"/>
                              <w:left w:val="outset" w:sz="6" w:space="0" w:color="044D5E"/>
                              <w:bottom w:val="outset" w:sz="6" w:space="0" w:color="044D5E"/>
                              <w:right w:val="outset" w:sz="6" w:space="0" w:color="044D5E"/>
                            </w:tcBorders>
                            <w:shd w:val="clear" w:color="auto" w:fill="FFFFFF"/>
                            <w:hideMark/>
                          </w:tcPr>
                          <w:p w14:paraId="0064A2C1" w14:textId="77777777" w:rsidR="00A26F39" w:rsidRPr="00A26F39"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000000"/>
                                <w:sz w:val="18"/>
                                <w:szCs w:val="18"/>
                                <w:bdr w:val="none" w:sz="0" w:space="0" w:color="auto"/>
                              </w:rPr>
                            </w:pPr>
                            <w:r w:rsidRPr="00A26F39">
                              <w:rPr>
                                <w:rFonts w:ascii="Calibri" w:eastAsia="Times New Roman" w:hAnsi="Calibri" w:cs="Arial"/>
                                <w:color w:val="000000"/>
                                <w:sz w:val="18"/>
                                <w:szCs w:val="18"/>
                                <w:bdr w:val="none" w:sz="0" w:space="0" w:color="auto"/>
                              </w:rPr>
                              <w:t>Raleigh</w:t>
                            </w:r>
                          </w:p>
                        </w:tc>
                      </w:tr>
                    </w:tbl>
                    <w:p w14:paraId="3764679F" w14:textId="77777777" w:rsidR="00A26F39" w:rsidRPr="000B7416"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p>
                    <w:p w14:paraId="16E2A756" w14:textId="103A422C" w:rsidR="00A26F39" w:rsidRPr="000B7416"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p>
                    <w:p w14:paraId="5E5210C1" w14:textId="77777777" w:rsidR="00A26F39" w:rsidRPr="000B7416"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2"/>
                          <w:sz w:val="18"/>
                          <w:szCs w:val="18"/>
                        </w:rPr>
                      </w:pPr>
                      <w:r w:rsidRPr="000B7416">
                        <w:rPr>
                          <w:rFonts w:ascii="Calibri" w:hAnsi="Calibri" w:cs="CIDFont+F2"/>
                          <w:sz w:val="18"/>
                          <w:szCs w:val="18"/>
                        </w:rPr>
                        <w:t>NCAB OPEN FORUM POLICY</w:t>
                      </w:r>
                    </w:p>
                    <w:p w14:paraId="0D59A1F2" w14:textId="77777777" w:rsidR="00A26F39" w:rsidRPr="000B7416"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r w:rsidRPr="000B7416">
                        <w:rPr>
                          <w:rFonts w:ascii="Calibri" w:hAnsi="Calibri" w:cs="CIDFont+F1"/>
                          <w:sz w:val="18"/>
                          <w:szCs w:val="18"/>
                        </w:rPr>
                        <w:t>The Appraisal Board will have a Public Forum scheduled for each Board meeting. To appear at the meeting, a speaker must:</w:t>
                      </w:r>
                    </w:p>
                    <w:p w14:paraId="42A66E9F" w14:textId="403EA9D2" w:rsidR="00A26F39" w:rsidRPr="000B7416"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r w:rsidRPr="000B7416">
                        <w:rPr>
                          <w:rFonts w:ascii="Calibri" w:hAnsi="Calibri" w:cs="CIDFont+F1"/>
                          <w:sz w:val="18"/>
                          <w:szCs w:val="18"/>
                        </w:rPr>
                        <w:t>1.</w:t>
                      </w:r>
                      <w:r w:rsidR="00FD3C99">
                        <w:rPr>
                          <w:rFonts w:ascii="Calibri" w:hAnsi="Calibri" w:cs="CIDFont+F1"/>
                          <w:sz w:val="18"/>
                          <w:szCs w:val="18"/>
                        </w:rPr>
                        <w:t xml:space="preserve"> </w:t>
                      </w:r>
                      <w:r w:rsidRPr="000B7416">
                        <w:rPr>
                          <w:rFonts w:ascii="Calibri" w:hAnsi="Calibri" w:cs="CIDFont+F1"/>
                          <w:sz w:val="18"/>
                          <w:szCs w:val="18"/>
                        </w:rPr>
                        <w:t>Name the speaker;</w:t>
                      </w:r>
                    </w:p>
                    <w:p w14:paraId="05EE9BF6" w14:textId="77777777" w:rsidR="00A26F39" w:rsidRPr="000B7416"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r w:rsidRPr="000B7416">
                        <w:rPr>
                          <w:rFonts w:ascii="Calibri" w:hAnsi="Calibri" w:cs="CIDFont+F1"/>
                          <w:sz w:val="18"/>
                          <w:szCs w:val="18"/>
                        </w:rPr>
                        <w:t>2. Identify if the speaker is appearing on behalf of a group or entity;</w:t>
                      </w:r>
                    </w:p>
                    <w:p w14:paraId="2DE1E9CF" w14:textId="77777777" w:rsidR="00A26F39" w:rsidRPr="000B7416"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r w:rsidRPr="000B7416">
                        <w:rPr>
                          <w:rFonts w:ascii="Calibri" w:hAnsi="Calibri" w:cs="CIDFont+F1"/>
                          <w:sz w:val="18"/>
                          <w:szCs w:val="18"/>
                        </w:rPr>
                        <w:t>3. Identify the topic of the speaker’s comments;</w:t>
                      </w:r>
                    </w:p>
                    <w:p w14:paraId="4ED381F1" w14:textId="77777777" w:rsidR="00A26F39" w:rsidRPr="000B7416"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r w:rsidRPr="000B7416">
                        <w:rPr>
                          <w:rFonts w:ascii="Calibri" w:hAnsi="Calibri" w:cs="CIDFont+F1"/>
                          <w:sz w:val="18"/>
                          <w:szCs w:val="18"/>
                        </w:rPr>
                        <w:t>4. Limit the comments to five minutes; and</w:t>
                      </w:r>
                    </w:p>
                    <w:p w14:paraId="232CC8EE" w14:textId="77777777" w:rsidR="00A26F39" w:rsidRPr="000B7416"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r w:rsidRPr="000B7416">
                        <w:rPr>
                          <w:rFonts w:ascii="Calibri" w:hAnsi="Calibri" w:cs="CIDFont+F1"/>
                          <w:sz w:val="18"/>
                          <w:szCs w:val="18"/>
                        </w:rPr>
                        <w:t>5. Make the request to speak no later than 5:00 pm on the Thursday prior to the Board meeting.</w:t>
                      </w:r>
                    </w:p>
                    <w:p w14:paraId="082505CA" w14:textId="41112C72" w:rsidR="00A26F39" w:rsidRPr="000B7416"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r w:rsidRPr="000B7416">
                        <w:rPr>
                          <w:rFonts w:ascii="Calibri" w:hAnsi="Calibri" w:cs="CIDFont+F1"/>
                          <w:sz w:val="18"/>
                          <w:szCs w:val="18"/>
                        </w:rPr>
                        <w:t>The speaker may not address any pending disciplinary matter or application.</w:t>
                      </w:r>
                    </w:p>
                    <w:p w14:paraId="51CB9287" w14:textId="7F81A19C" w:rsidR="00A26F39" w:rsidRPr="000B7416"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r w:rsidRPr="000B7416">
                        <w:rPr>
                          <w:rFonts w:ascii="Calibri" w:hAnsi="Calibri" w:cs="CIDFont+F1"/>
                          <w:sz w:val="18"/>
                          <w:szCs w:val="18"/>
                        </w:rPr>
                        <w:t>If you are requesting that the Board take action on any issue or item, please provide a summary of the requested action in writing</w:t>
                      </w:r>
                      <w:r w:rsidR="00A35FF8" w:rsidRPr="000B7416">
                        <w:rPr>
                          <w:rFonts w:ascii="Calibri" w:hAnsi="Calibri" w:cs="CIDFont+F1"/>
                          <w:sz w:val="18"/>
                          <w:szCs w:val="18"/>
                        </w:rPr>
                        <w:t xml:space="preserve"> </w:t>
                      </w:r>
                      <w:r w:rsidRPr="000B7416">
                        <w:rPr>
                          <w:rFonts w:ascii="Calibri" w:hAnsi="Calibri" w:cs="CIDFont+F1"/>
                          <w:sz w:val="18"/>
                          <w:szCs w:val="18"/>
                        </w:rPr>
                        <w:t>when requesting to speak or at the time of the presentation.</w:t>
                      </w:r>
                    </w:p>
                    <w:p w14:paraId="09C138E3" w14:textId="77777777" w:rsidR="00A26F39" w:rsidRPr="000B7416"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r w:rsidRPr="000B7416">
                        <w:rPr>
                          <w:rFonts w:ascii="Calibri" w:hAnsi="Calibri" w:cs="CIDFont+F1"/>
                          <w:sz w:val="18"/>
                          <w:szCs w:val="18"/>
                        </w:rPr>
                        <w:t>Board and staff members will not respond to the speaker during the comments, but may ask for clarification.</w:t>
                      </w:r>
                    </w:p>
                    <w:p w14:paraId="62CD82E7" w14:textId="77777777" w:rsidR="00A35FF8" w:rsidRPr="000B7416"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r w:rsidRPr="000B7416">
                        <w:rPr>
                          <w:rFonts w:ascii="Calibri" w:hAnsi="Calibri" w:cs="CIDFont+F1"/>
                          <w:sz w:val="18"/>
                          <w:szCs w:val="18"/>
                        </w:rPr>
                        <w:t>The Public Forum will be scheduled at the end of the meeting; however, it may be moved to another time at the direction of the</w:t>
                      </w:r>
                      <w:r w:rsidR="00A35FF8" w:rsidRPr="000B7416">
                        <w:rPr>
                          <w:rFonts w:ascii="Calibri" w:hAnsi="Calibri" w:cs="CIDFont+F1"/>
                          <w:sz w:val="18"/>
                          <w:szCs w:val="18"/>
                        </w:rPr>
                        <w:t xml:space="preserve"> </w:t>
                      </w:r>
                      <w:r w:rsidRPr="000B7416">
                        <w:rPr>
                          <w:rFonts w:ascii="Calibri" w:hAnsi="Calibri" w:cs="CIDFont+F1"/>
                          <w:sz w:val="18"/>
                          <w:szCs w:val="18"/>
                        </w:rPr>
                        <w:t xml:space="preserve">Chairman. </w:t>
                      </w:r>
                    </w:p>
                    <w:p w14:paraId="017E66E9" w14:textId="77777777" w:rsidR="00A35FF8" w:rsidRPr="000B7416"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r w:rsidRPr="000B7416">
                        <w:rPr>
                          <w:rFonts w:ascii="Calibri" w:hAnsi="Calibri" w:cs="CIDFont+F1"/>
                          <w:sz w:val="18"/>
                          <w:szCs w:val="18"/>
                        </w:rPr>
                        <w:t>Speakers must maintain a professional demeanor and proper decorum during their comments. Failure to do so may result in the</w:t>
                      </w:r>
                      <w:r w:rsidR="00A35FF8" w:rsidRPr="000B7416">
                        <w:rPr>
                          <w:rFonts w:ascii="Calibri" w:hAnsi="Calibri" w:cs="CIDFont+F1"/>
                          <w:sz w:val="18"/>
                          <w:szCs w:val="18"/>
                        </w:rPr>
                        <w:t xml:space="preserve"> </w:t>
                      </w:r>
                      <w:r w:rsidRPr="000B7416">
                        <w:rPr>
                          <w:rFonts w:ascii="Calibri" w:hAnsi="Calibri" w:cs="CIDFont+F1"/>
                          <w:sz w:val="18"/>
                          <w:szCs w:val="18"/>
                        </w:rPr>
                        <w:t>Chairman terminating the speaker’s time for comment.</w:t>
                      </w:r>
                    </w:p>
                    <w:p w14:paraId="355DDDA0" w14:textId="6D0C073B" w:rsidR="00A35FF8"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2"/>
                          <w:sz w:val="18"/>
                          <w:szCs w:val="18"/>
                        </w:rPr>
                      </w:pPr>
                      <w:r w:rsidRPr="000B7416">
                        <w:rPr>
                          <w:rFonts w:ascii="Calibri" w:hAnsi="Calibri" w:cs="CIDFont+F2"/>
                          <w:sz w:val="18"/>
                          <w:szCs w:val="18"/>
                        </w:rPr>
                        <w:t xml:space="preserve"> </w:t>
                      </w:r>
                    </w:p>
                    <w:p w14:paraId="5AAFBE2C" w14:textId="7617B00F" w:rsidR="00A26F39" w:rsidRPr="000B7416"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2"/>
                          <w:b/>
                          <w:bCs/>
                          <w:sz w:val="18"/>
                          <w:szCs w:val="18"/>
                        </w:rPr>
                      </w:pPr>
                      <w:r w:rsidRPr="000B7416">
                        <w:rPr>
                          <w:rFonts w:ascii="Calibri" w:hAnsi="Calibri" w:cs="CIDFont+F2"/>
                          <w:b/>
                          <w:bCs/>
                          <w:sz w:val="18"/>
                          <w:szCs w:val="18"/>
                        </w:rPr>
                        <w:t>AARO</w:t>
                      </w:r>
                    </w:p>
                    <w:p w14:paraId="252CE9A0" w14:textId="7AE1858E" w:rsidR="00A35FF8" w:rsidRPr="000B7416"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r w:rsidRPr="000B7416">
                        <w:rPr>
                          <w:rFonts w:ascii="Calibri" w:hAnsi="Calibri" w:cs="CIDFont+F1"/>
                          <w:sz w:val="18"/>
                          <w:szCs w:val="18"/>
                        </w:rPr>
                        <w:t xml:space="preserve">The Association of Appraiser Regulatory Officials (AARO) </w:t>
                      </w:r>
                      <w:r w:rsidR="00A46F24">
                        <w:rPr>
                          <w:rFonts w:ascii="Calibri" w:hAnsi="Calibri" w:cs="CIDFont+F1"/>
                          <w:sz w:val="18"/>
                          <w:szCs w:val="18"/>
                        </w:rPr>
                        <w:t xml:space="preserve">Fall </w:t>
                      </w:r>
                      <w:r w:rsidRPr="000B7416">
                        <w:rPr>
                          <w:rFonts w:ascii="Calibri" w:hAnsi="Calibri" w:cs="CIDFont+F1"/>
                          <w:sz w:val="18"/>
                          <w:szCs w:val="18"/>
                        </w:rPr>
                        <w:t>2023 conference will be held 0</w:t>
                      </w:r>
                      <w:r w:rsidR="00A46F24">
                        <w:rPr>
                          <w:rFonts w:ascii="Calibri" w:hAnsi="Calibri" w:cs="CIDFont+F1"/>
                          <w:sz w:val="18"/>
                          <w:szCs w:val="18"/>
                        </w:rPr>
                        <w:t>6</w:t>
                      </w:r>
                      <w:r w:rsidRPr="000B7416">
                        <w:rPr>
                          <w:rFonts w:ascii="Calibri" w:hAnsi="Calibri" w:cs="CIDFont+F1"/>
                          <w:sz w:val="18"/>
                          <w:szCs w:val="18"/>
                        </w:rPr>
                        <w:t>-</w:t>
                      </w:r>
                      <w:r w:rsidR="00A46F24">
                        <w:rPr>
                          <w:rFonts w:ascii="Calibri" w:hAnsi="Calibri" w:cs="CIDFont+F1"/>
                          <w:sz w:val="18"/>
                          <w:szCs w:val="18"/>
                        </w:rPr>
                        <w:t>08</w:t>
                      </w:r>
                      <w:r w:rsidRPr="000B7416">
                        <w:rPr>
                          <w:rFonts w:ascii="Calibri" w:hAnsi="Calibri" w:cs="CIDFont+F1"/>
                          <w:sz w:val="18"/>
                          <w:szCs w:val="18"/>
                        </w:rPr>
                        <w:t xml:space="preserve"> </w:t>
                      </w:r>
                      <w:r w:rsidR="00A46F24">
                        <w:rPr>
                          <w:rFonts w:ascii="Calibri" w:hAnsi="Calibri" w:cs="CIDFont+F1"/>
                          <w:sz w:val="18"/>
                          <w:szCs w:val="18"/>
                        </w:rPr>
                        <w:t>Oct</w:t>
                      </w:r>
                      <w:r w:rsidRPr="000B7416">
                        <w:rPr>
                          <w:rFonts w:ascii="Calibri" w:hAnsi="Calibri" w:cs="CIDFont+F1"/>
                          <w:sz w:val="18"/>
                          <w:szCs w:val="18"/>
                        </w:rPr>
                        <w:t xml:space="preserve"> 2023 in</w:t>
                      </w:r>
                      <w:r w:rsidR="00A46F24">
                        <w:rPr>
                          <w:rFonts w:ascii="Calibri" w:hAnsi="Calibri" w:cs="CIDFont+F1"/>
                          <w:sz w:val="18"/>
                          <w:szCs w:val="18"/>
                        </w:rPr>
                        <w:t xml:space="preserve"> </w:t>
                      </w:r>
                      <w:r w:rsidRPr="000B7416">
                        <w:rPr>
                          <w:rFonts w:ascii="Calibri" w:hAnsi="Calibri" w:cs="CIDFont+F1"/>
                          <w:sz w:val="18"/>
                          <w:szCs w:val="18"/>
                        </w:rPr>
                        <w:t xml:space="preserve">Salt Lake City UT. </w:t>
                      </w:r>
                      <w:r w:rsidR="00A46F24">
                        <w:rPr>
                          <w:rFonts w:ascii="Calibri" w:hAnsi="Calibri" w:cs="CIDFont+F1"/>
                          <w:sz w:val="18"/>
                          <w:szCs w:val="18"/>
                        </w:rPr>
                        <w:t xml:space="preserve">The Spring 2024 conference will be in Nashville TN date TBD. </w:t>
                      </w:r>
                      <w:r w:rsidRPr="000B7416">
                        <w:rPr>
                          <w:rFonts w:ascii="Calibri" w:hAnsi="Calibri" w:cs="CIDFont+F1"/>
                          <w:sz w:val="18"/>
                          <w:szCs w:val="18"/>
                        </w:rPr>
                        <w:t xml:space="preserve">We plan to have NCPAC members in attendance for each Conference. Why is this important? </w:t>
                      </w:r>
                    </w:p>
                    <w:p w14:paraId="6718F187" w14:textId="12DCC9DA" w:rsidR="00A26F39" w:rsidRPr="000B7416"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r w:rsidRPr="000B7416">
                        <w:rPr>
                          <w:rFonts w:ascii="Calibri" w:hAnsi="Calibri" w:cs="CIDFont+F1"/>
                          <w:sz w:val="18"/>
                          <w:szCs w:val="18"/>
                        </w:rPr>
                        <w:t>Independent Appraisers from</w:t>
                      </w:r>
                      <w:r w:rsidR="00A35FF8" w:rsidRPr="000B7416">
                        <w:rPr>
                          <w:rFonts w:ascii="Calibri" w:hAnsi="Calibri" w:cs="CIDFont+F1"/>
                          <w:sz w:val="18"/>
                          <w:szCs w:val="18"/>
                        </w:rPr>
                        <w:t xml:space="preserve"> </w:t>
                      </w:r>
                      <w:r w:rsidRPr="000B7416">
                        <w:rPr>
                          <w:rFonts w:ascii="Calibri" w:hAnsi="Calibri" w:cs="CIDFont+F1"/>
                          <w:sz w:val="18"/>
                          <w:szCs w:val="18"/>
                        </w:rPr>
                        <w:t>around the country are trying to ensure that our voices are heard and that the AMC and Lenders are not the only viewpoint being</w:t>
                      </w:r>
                      <w:r w:rsidR="00A35FF8" w:rsidRPr="000B7416">
                        <w:rPr>
                          <w:rFonts w:ascii="Calibri" w:hAnsi="Calibri" w:cs="CIDFont+F1"/>
                          <w:sz w:val="18"/>
                          <w:szCs w:val="18"/>
                        </w:rPr>
                        <w:t xml:space="preserve"> </w:t>
                      </w:r>
                      <w:r w:rsidRPr="000B7416">
                        <w:rPr>
                          <w:rFonts w:ascii="Calibri" w:hAnsi="Calibri" w:cs="CIDFont+F1"/>
                          <w:sz w:val="18"/>
                          <w:szCs w:val="18"/>
                        </w:rPr>
                        <w:t>offered.</w:t>
                      </w:r>
                    </w:p>
                    <w:p w14:paraId="793B7485" w14:textId="77777777" w:rsidR="004D2CE9" w:rsidRPr="000B7416" w:rsidRDefault="004D2CE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p>
                    <w:p w14:paraId="5B2DC95D" w14:textId="77777777" w:rsidR="00A26F39" w:rsidRPr="000B7416" w:rsidRDefault="00A26F39" w:rsidP="00A26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IDFont+F1"/>
                          <w:sz w:val="18"/>
                          <w:szCs w:val="18"/>
                        </w:rPr>
                      </w:pPr>
                      <w:r w:rsidRPr="000B7416">
                        <w:rPr>
                          <w:rFonts w:ascii="Calibri" w:hAnsi="Calibri" w:cs="CIDFont+F2"/>
                          <w:b/>
                          <w:bCs/>
                          <w:sz w:val="18"/>
                          <w:szCs w:val="18"/>
                        </w:rPr>
                        <w:t>2024 NCPAC Conference</w:t>
                      </w:r>
                      <w:r w:rsidRPr="000B7416">
                        <w:rPr>
                          <w:rFonts w:ascii="Calibri" w:hAnsi="Calibri" w:cs="CIDFont+F2"/>
                          <w:sz w:val="18"/>
                          <w:szCs w:val="18"/>
                        </w:rPr>
                        <w:t xml:space="preserve">: </w:t>
                      </w:r>
                      <w:r w:rsidRPr="000B7416">
                        <w:rPr>
                          <w:rFonts w:ascii="Calibri" w:hAnsi="Calibri" w:cs="CIDFont+F1"/>
                          <w:sz w:val="18"/>
                          <w:szCs w:val="18"/>
                        </w:rPr>
                        <w:t>The 2024 NCPAC Conference location is to be determined and more information will be available after</w:t>
                      </w:r>
                    </w:p>
                    <w:p w14:paraId="45C5A5FD" w14:textId="3545D403" w:rsidR="00A26F39" w:rsidRDefault="00A26F39" w:rsidP="00A26F39">
                      <w:pPr>
                        <w:pStyle w:val="Body"/>
                        <w:jc w:val="both"/>
                        <w:rPr>
                          <w:rFonts w:ascii="Calibri" w:hAnsi="Calibri" w:cs="CIDFont+F1"/>
                          <w:sz w:val="18"/>
                          <w:szCs w:val="18"/>
                        </w:rPr>
                      </w:pPr>
                      <w:r w:rsidRPr="000B7416">
                        <w:rPr>
                          <w:rFonts w:ascii="Calibri" w:hAnsi="Calibri" w:cs="CIDFont+F1"/>
                          <w:sz w:val="18"/>
                          <w:szCs w:val="18"/>
                        </w:rPr>
                        <w:t>the 2023 annual conference.</w:t>
                      </w:r>
                    </w:p>
                    <w:p w14:paraId="52E34131" w14:textId="7348E74A" w:rsidR="00D07267" w:rsidRDefault="00D07267" w:rsidP="00A26F39">
                      <w:pPr>
                        <w:pStyle w:val="Body"/>
                        <w:jc w:val="both"/>
                        <w:rPr>
                          <w:rFonts w:ascii="Calibri" w:hAnsi="Calibri" w:cs="CIDFont+F1"/>
                          <w:sz w:val="18"/>
                          <w:szCs w:val="18"/>
                        </w:rPr>
                      </w:pPr>
                    </w:p>
                    <w:p w14:paraId="488665F1" w14:textId="5CAD7A43" w:rsidR="00455C04" w:rsidRPr="002C258D" w:rsidRDefault="00A26F39" w:rsidP="00A26F39">
                      <w:pPr>
                        <w:pStyle w:val="Body"/>
                        <w:numPr>
                          <w:ilvl w:val="0"/>
                          <w:numId w:val="1"/>
                        </w:numPr>
                        <w:jc w:val="both"/>
                        <w:rPr>
                          <w:rFonts w:ascii="Calibri" w:hAnsi="Calibri"/>
                          <w:sz w:val="18"/>
                          <w:szCs w:val="18"/>
                        </w:rPr>
                      </w:pPr>
                      <w:r w:rsidRPr="008C58F5">
                        <w:rPr>
                          <w:rFonts w:ascii="Calibri" w:hAnsi="Calibri"/>
                          <w:b/>
                          <w:bCs/>
                          <w:sz w:val="18"/>
                          <w:szCs w:val="18"/>
                        </w:rPr>
                        <w:t>Tips &amp; Tricks</w:t>
                      </w:r>
                      <w:r w:rsidR="00455C04" w:rsidRPr="00D07267">
                        <w:rPr>
                          <w:rFonts w:ascii="Calibri" w:hAnsi="Calibri"/>
                          <w:sz w:val="18"/>
                          <w:szCs w:val="18"/>
                        </w:rPr>
                        <w:t xml:space="preserve"> – </w:t>
                      </w:r>
                      <w:r w:rsidR="00455C04" w:rsidRPr="00D07267">
                        <w:rPr>
                          <w:rFonts w:ascii="Calibri" w:hAnsi="Calibri"/>
                          <w:b/>
                          <w:bCs/>
                          <w:sz w:val="18"/>
                          <w:szCs w:val="18"/>
                        </w:rPr>
                        <w:t>Preparing to take your Exam?</w:t>
                      </w:r>
                    </w:p>
                    <w:p w14:paraId="727F4942" w14:textId="609FD1EB" w:rsidR="002C258D" w:rsidRPr="00D91B7C" w:rsidRDefault="002C258D" w:rsidP="002C258D">
                      <w:pPr>
                        <w:pStyle w:val="Body"/>
                        <w:ind w:left="360"/>
                        <w:jc w:val="both"/>
                        <w:rPr>
                          <w:rFonts w:ascii="Calibri" w:eastAsia="Times New Roman" w:hAnsi="Calibri" w:cs="Calibri"/>
                          <w:color w:val="919191"/>
                          <w:sz w:val="18"/>
                          <w:szCs w:val="18"/>
                          <w:bdr w:val="none" w:sz="0" w:space="0" w:color="auto"/>
                        </w:rPr>
                      </w:pPr>
                      <w:r w:rsidRPr="002C258D">
                        <w:rPr>
                          <w:rFonts w:ascii="Calibri" w:hAnsi="Calibri" w:cs="Calibri"/>
                          <w:sz w:val="18"/>
                          <w:szCs w:val="18"/>
                        </w:rPr>
                        <w:t>NCPAC i</w:t>
                      </w:r>
                      <w:r>
                        <w:rPr>
                          <w:rFonts w:ascii="Calibri" w:hAnsi="Calibri" w:cs="Calibri"/>
                          <w:sz w:val="18"/>
                          <w:szCs w:val="18"/>
                        </w:rPr>
                        <w:t>n</w:t>
                      </w:r>
                      <w:r w:rsidRPr="002C258D">
                        <w:rPr>
                          <w:rFonts w:ascii="Calibri" w:hAnsi="Calibri" w:cs="Calibri"/>
                          <w:sz w:val="18"/>
                          <w:szCs w:val="18"/>
                        </w:rPr>
                        <w:t xml:space="preserve"> coordination with McKissock is offering a Live Trainee Exam Preparation Class on 27 Sept 2023 in Southport NC during our annual conference</w:t>
                      </w:r>
                      <w:r w:rsidR="007B0D75">
                        <w:rPr>
                          <w:rFonts w:ascii="Calibri" w:hAnsi="Calibri" w:cs="Calibri"/>
                          <w:sz w:val="18"/>
                          <w:szCs w:val="18"/>
                        </w:rPr>
                        <w:t>.</w:t>
                      </w:r>
                      <w:r w:rsidRPr="002C258D">
                        <w:rPr>
                          <w:rFonts w:ascii="Calibri" w:hAnsi="Calibri" w:cs="Calibri"/>
                          <w:sz w:val="18"/>
                          <w:szCs w:val="18"/>
                        </w:rPr>
                        <w:t xml:space="preserve"> </w:t>
                      </w:r>
                      <w:r w:rsidRPr="00D91B7C">
                        <w:rPr>
                          <w:rFonts w:ascii="Calibri" w:eastAsia="Times New Roman" w:hAnsi="Calibri" w:cs="Calibri"/>
                          <w:sz w:val="18"/>
                          <w:szCs w:val="18"/>
                          <w:bdr w:val="none" w:sz="0" w:space="0" w:color="auto"/>
                        </w:rPr>
                        <w:t>Trainee Exam Prep</w:t>
                      </w:r>
                      <w:r w:rsidR="007B0D75">
                        <w:rPr>
                          <w:rFonts w:ascii="Calibri" w:eastAsia="Times New Roman" w:hAnsi="Calibri" w:cs="Calibri"/>
                          <w:sz w:val="18"/>
                          <w:szCs w:val="18"/>
                          <w:bdr w:val="none" w:sz="0" w:space="0" w:color="auto"/>
                        </w:rPr>
                        <w:t xml:space="preserve"> is </w:t>
                      </w:r>
                      <w:r w:rsidRPr="00D91B7C">
                        <w:rPr>
                          <w:rFonts w:ascii="Calibri" w:eastAsia="Times New Roman" w:hAnsi="Calibri" w:cs="Calibri"/>
                          <w:sz w:val="18"/>
                          <w:szCs w:val="18"/>
                          <w:bdr w:val="none" w:sz="0" w:space="0" w:color="auto"/>
                        </w:rPr>
                        <w:t>8am–4pm (No CE Credit). </w:t>
                      </w:r>
                      <w:r>
                        <w:rPr>
                          <w:rFonts w:ascii="Calibri" w:eastAsia="Times New Roman" w:hAnsi="Calibri" w:cs="Calibri"/>
                          <w:sz w:val="18"/>
                          <w:szCs w:val="18"/>
                          <w:bdr w:val="none" w:sz="0" w:space="0" w:color="auto"/>
                        </w:rPr>
                        <w:t xml:space="preserve"> </w:t>
                      </w:r>
                      <w:r w:rsidRPr="006C2E21">
                        <w:rPr>
                          <w:rFonts w:ascii="Calibri" w:eastAsia="Cambria" w:hAnsi="Calibri" w:cs="Calibri"/>
                          <w:sz w:val="18"/>
                          <w:szCs w:val="18"/>
                        </w:rPr>
                        <w:t>This 7-hour course is designed to give you that extra boost when preparing for your national exam. You'll get live, real-time questions and answers to all your test prep questions!</w:t>
                      </w:r>
                    </w:p>
                    <w:p w14:paraId="182A5A92" w14:textId="77777777" w:rsidR="002C258D" w:rsidRPr="002C258D" w:rsidRDefault="002C258D" w:rsidP="002C258D">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60"/>
                        <w:rPr>
                          <w:rFonts w:ascii="Calibri" w:eastAsia="Times New Roman" w:hAnsi="Calibri" w:cs="Calibri"/>
                          <w:color w:val="919191"/>
                          <w:sz w:val="18"/>
                          <w:szCs w:val="18"/>
                          <w:bdr w:val="none" w:sz="0" w:space="0" w:color="auto"/>
                        </w:rPr>
                      </w:pPr>
                      <w:r w:rsidRPr="002C258D">
                        <w:rPr>
                          <w:rFonts w:ascii="Calibri" w:eastAsia="Times New Roman" w:hAnsi="Calibri" w:cs="Calibri"/>
                          <w:color w:val="000000"/>
                          <w:sz w:val="18"/>
                          <w:szCs w:val="18"/>
                          <w:bdr w:val="none" w:sz="0" w:space="0" w:color="auto"/>
                        </w:rPr>
                        <w:t>To sign up for the Trainee Exam Prep please </w:t>
                      </w:r>
                      <w:hyperlink r:id="rId49" w:tgtFrame="_blank" w:history="1">
                        <w:r w:rsidRPr="002C258D">
                          <w:rPr>
                            <w:rFonts w:ascii="Calibri" w:eastAsia="Times New Roman" w:hAnsi="Calibri" w:cs="Calibri"/>
                            <w:color w:val="FF0000"/>
                            <w:sz w:val="18"/>
                            <w:szCs w:val="18"/>
                            <w:u w:val="single"/>
                            <w:bdr w:val="none" w:sz="0" w:space="0" w:color="auto" w:frame="1"/>
                          </w:rPr>
                          <w:t>CLICK HERE</w:t>
                        </w:r>
                      </w:hyperlink>
                    </w:p>
                    <w:p w14:paraId="6993F84C" w14:textId="77777777" w:rsidR="002C258D" w:rsidRPr="000D0CDC" w:rsidRDefault="002C258D" w:rsidP="002C258D">
                      <w:pPr>
                        <w:pStyle w:val="Body"/>
                        <w:ind w:left="360"/>
                        <w:jc w:val="both"/>
                        <w:rPr>
                          <w:rFonts w:ascii="Calibri" w:hAnsi="Calibri"/>
                          <w:sz w:val="18"/>
                          <w:szCs w:val="18"/>
                        </w:rPr>
                      </w:pPr>
                    </w:p>
                    <w:p w14:paraId="5E3C44B5" w14:textId="6A615EC9" w:rsidR="000C286F" w:rsidRDefault="00A26F39" w:rsidP="00A26F39">
                      <w:pPr>
                        <w:pStyle w:val="Body"/>
                        <w:numPr>
                          <w:ilvl w:val="0"/>
                          <w:numId w:val="1"/>
                        </w:numPr>
                        <w:jc w:val="both"/>
                        <w:rPr>
                          <w:rFonts w:ascii="Calibri" w:hAnsi="Calibri"/>
                          <w:sz w:val="18"/>
                          <w:szCs w:val="18"/>
                        </w:rPr>
                      </w:pPr>
                      <w:r w:rsidRPr="008C58F5">
                        <w:rPr>
                          <w:rFonts w:ascii="Calibri" w:hAnsi="Calibri"/>
                          <w:b/>
                          <w:bCs/>
                          <w:sz w:val="18"/>
                          <w:szCs w:val="18"/>
                        </w:rPr>
                        <w:t>Apps &amp; Tools</w:t>
                      </w:r>
                      <w:r w:rsidR="00335A85">
                        <w:rPr>
                          <w:rFonts w:ascii="Calibri" w:hAnsi="Calibri"/>
                          <w:sz w:val="18"/>
                          <w:szCs w:val="18"/>
                        </w:rPr>
                        <w:t xml:space="preserve"> –</w:t>
                      </w:r>
                      <w:r w:rsidR="000C286F">
                        <w:rPr>
                          <w:rFonts w:ascii="Calibri" w:hAnsi="Calibri"/>
                          <w:sz w:val="18"/>
                          <w:szCs w:val="18"/>
                        </w:rPr>
                        <w:t xml:space="preserve"> </w:t>
                      </w:r>
                      <w:r w:rsidR="006F6CD6">
                        <w:rPr>
                          <w:rFonts w:ascii="Calibri" w:hAnsi="Calibri"/>
                          <w:sz w:val="18"/>
                          <w:szCs w:val="18"/>
                        </w:rPr>
                        <w:t>Manufactured Home Cost Estimates</w:t>
                      </w:r>
                    </w:p>
                    <w:p w14:paraId="43625E20" w14:textId="77777777" w:rsidR="000C286F" w:rsidRDefault="000C286F" w:rsidP="000C286F">
                      <w:pPr>
                        <w:pStyle w:val="Body"/>
                        <w:ind w:left="360"/>
                        <w:jc w:val="both"/>
                        <w:rPr>
                          <w:rFonts w:ascii="Calibri" w:hAnsi="Calibri"/>
                          <w:sz w:val="18"/>
                          <w:szCs w:val="18"/>
                        </w:rPr>
                      </w:pPr>
                    </w:p>
                    <w:p w14:paraId="7139E277" w14:textId="62E3F84B" w:rsidR="006F6CD6" w:rsidRDefault="006F6CD6" w:rsidP="000C286F">
                      <w:pPr>
                        <w:pStyle w:val="Body"/>
                        <w:ind w:left="360"/>
                        <w:jc w:val="both"/>
                        <w:rPr>
                          <w:rFonts w:ascii="Calibri" w:hAnsi="Calibri"/>
                          <w:sz w:val="18"/>
                          <w:szCs w:val="18"/>
                        </w:rPr>
                      </w:pPr>
                      <w:r>
                        <w:rPr>
                          <w:rFonts w:ascii="Calibri" w:hAnsi="Calibri"/>
                          <w:sz w:val="18"/>
                          <w:szCs w:val="18"/>
                        </w:rPr>
                        <w:t>Most of us use a cost estimation manual (like Marshal &amp; Swift) to perform a Cost Approach a manufactured home.  Years ago we used the NADA Guide. You would order the manual and/or a CD.  You can no longer order the actual guide or CD but you can still get a cost estimate via JD Power</w:t>
                      </w:r>
                    </w:p>
                    <w:p w14:paraId="5CA0E9DD" w14:textId="1DB5CF72" w:rsidR="002C258D" w:rsidRPr="006F6CD6" w:rsidRDefault="00A7289D" w:rsidP="006F6CD6">
                      <w:pPr>
                        <w:pStyle w:val="Body"/>
                        <w:ind w:left="360"/>
                        <w:jc w:val="both"/>
                        <w:rPr>
                          <w:rFonts w:ascii="Calibri" w:hAnsi="Calibri"/>
                          <w:sz w:val="18"/>
                          <w:szCs w:val="18"/>
                        </w:rPr>
                      </w:pPr>
                      <w:hyperlink r:id="rId50" w:history="1">
                        <w:r w:rsidR="006F6CD6" w:rsidRPr="006F6CD6">
                          <w:rPr>
                            <w:rFonts w:ascii="Calibri" w:hAnsi="Calibri" w:cs="Calibri"/>
                            <w:color w:val="0000FF"/>
                            <w:sz w:val="18"/>
                            <w:szCs w:val="18"/>
                            <w:u w:val="single"/>
                            <w14:textOutline w14:w="0" w14:cap="rnd" w14:cmpd="sng" w14:algn="ctr">
                              <w14:noFill/>
                              <w14:prstDash w14:val="solid"/>
                              <w14:bevel/>
                            </w14:textOutline>
                          </w:rPr>
                          <w:t>manufactured and mobile home values – J. D. Power (jdpower.com)</w:t>
                        </w:r>
                      </w:hyperlink>
                      <w:r w:rsidR="006F6CD6">
                        <w:rPr>
                          <w:rFonts w:ascii="Calibri" w:hAnsi="Calibri"/>
                          <w:sz w:val="18"/>
                          <w:szCs w:val="18"/>
                        </w:rPr>
                        <w:t xml:space="preserve">.  If you don’t need to get a cost estimate for manufactured homes very often you can source you data from them but it can be a bit expensive.  A very basic report is $35 each, a Professional Used Home Value Report is $55 each (this is the one noted for Appraisers) See an example here - </w:t>
                      </w:r>
                      <w:hyperlink r:id="rId51" w:history="1">
                        <w:r w:rsidR="006F6CD6" w:rsidRPr="006F6CD6">
                          <w:rPr>
                            <w:rFonts w:ascii="Calibri" w:hAnsi="Calibri" w:cs="Times New Roman"/>
                            <w:color w:val="0000FF"/>
                            <w:sz w:val="18"/>
                            <w:u w:val="single"/>
                            <w14:textOutline w14:w="0" w14:cap="rnd" w14:cmpd="sng" w14:algn="ctr">
                              <w14:noFill/>
                              <w14:prstDash w14:val="solid"/>
                              <w14:bevel/>
                            </w14:textOutline>
                          </w:rPr>
                          <w:t>Cost Value Report (jdpower.com)</w:t>
                        </w:r>
                      </w:hyperlink>
                    </w:p>
                    <w:p w14:paraId="2DA28743" w14:textId="77777777" w:rsidR="002C258D" w:rsidRDefault="002C258D">
                      <w:pPr>
                        <w:pStyle w:val="Body"/>
                        <w:jc w:val="both"/>
                        <w:rPr>
                          <w:rFonts w:ascii="Calibri" w:hAnsi="Calibri"/>
                          <w:sz w:val="18"/>
                          <w:szCs w:val="18"/>
                        </w:rPr>
                      </w:pPr>
                    </w:p>
                    <w:p w14:paraId="4DD73B59" w14:textId="77777777" w:rsidR="00FF772D" w:rsidRDefault="00A26F39" w:rsidP="00A26F39">
                      <w:pPr>
                        <w:pStyle w:val="Body"/>
                        <w:numPr>
                          <w:ilvl w:val="0"/>
                          <w:numId w:val="1"/>
                        </w:numPr>
                        <w:jc w:val="both"/>
                        <w:rPr>
                          <w:rFonts w:ascii="Calibri" w:hAnsi="Calibri"/>
                          <w:sz w:val="18"/>
                          <w:szCs w:val="18"/>
                        </w:rPr>
                      </w:pPr>
                      <w:r w:rsidRPr="008C58F5">
                        <w:rPr>
                          <w:rFonts w:ascii="Calibri" w:hAnsi="Calibri"/>
                          <w:b/>
                          <w:bCs/>
                          <w:sz w:val="18"/>
                          <w:szCs w:val="18"/>
                        </w:rPr>
                        <w:t>Mobile Appraising</w:t>
                      </w:r>
                      <w:r w:rsidR="000D0CDC">
                        <w:rPr>
                          <w:rFonts w:ascii="Calibri" w:hAnsi="Calibri"/>
                          <w:sz w:val="18"/>
                          <w:szCs w:val="18"/>
                        </w:rPr>
                        <w:t xml:space="preserve"> -  </w:t>
                      </w:r>
                    </w:p>
                    <w:p w14:paraId="08065D8B" w14:textId="77777777" w:rsidR="00FF772D" w:rsidRDefault="00FF772D" w:rsidP="00FF772D">
                      <w:pPr>
                        <w:pStyle w:val="Body"/>
                        <w:jc w:val="both"/>
                        <w:rPr>
                          <w:rFonts w:ascii="Calibri" w:hAnsi="Calibri"/>
                          <w:sz w:val="18"/>
                          <w:szCs w:val="18"/>
                        </w:rPr>
                      </w:pPr>
                      <w:r>
                        <w:rPr>
                          <w:rFonts w:ascii="Calibri" w:hAnsi="Calibri"/>
                          <w:b/>
                          <w:bCs/>
                          <w:sz w:val="18"/>
                          <w:szCs w:val="18"/>
                        </w:rPr>
                        <w:t>Using TOTAL for Mobile’s voice recorder</w:t>
                      </w:r>
                      <w:r w:rsidRPr="00FF772D">
                        <w:rPr>
                          <w:rFonts w:ascii="Calibri" w:hAnsi="Calibri"/>
                          <w:sz w:val="18"/>
                          <w:szCs w:val="18"/>
                        </w:rPr>
                        <w:t>.</w:t>
                      </w:r>
                    </w:p>
                    <w:p w14:paraId="339E5644" w14:textId="77777777" w:rsidR="006F6CD6" w:rsidRDefault="006F6CD6" w:rsidP="00FF772D">
                      <w:pPr>
                        <w:pStyle w:val="Body"/>
                        <w:jc w:val="both"/>
                        <w:rPr>
                          <w:rFonts w:ascii="Calibri" w:hAnsi="Calibri"/>
                          <w:sz w:val="18"/>
                          <w:szCs w:val="18"/>
                        </w:rPr>
                      </w:pPr>
                    </w:p>
                    <w:p w14:paraId="52D5D4D8" w14:textId="11847A2A" w:rsidR="00FF772D" w:rsidRDefault="00FF772D" w:rsidP="00FF772D">
                      <w:pPr>
                        <w:pStyle w:val="Body"/>
                        <w:jc w:val="both"/>
                        <w:rPr>
                          <w:rFonts w:ascii="Calibri" w:hAnsi="Calibri"/>
                          <w:sz w:val="18"/>
                          <w:szCs w:val="18"/>
                        </w:rPr>
                      </w:pPr>
                      <w:r>
                        <w:rPr>
                          <w:rFonts w:ascii="Calibri" w:hAnsi="Calibri"/>
                          <w:sz w:val="18"/>
                          <w:szCs w:val="18"/>
                        </w:rPr>
                        <w:t>Did you know that Total for Mobile has a built-in voice recorder that lets you capture voice notes in the field that you can then take back to the office and listen to as you are writing up your report.  Even better, since you are syncing your mobile device with Total, the recordings are archived in your Digital Workfile.</w:t>
                      </w:r>
                    </w:p>
                    <w:p w14:paraId="26C1BF2C" w14:textId="224F56E1" w:rsidR="00400A89" w:rsidRDefault="00400A89">
                      <w:pPr>
                        <w:pStyle w:val="Body"/>
                        <w:jc w:val="both"/>
                        <w:rPr>
                          <w:rFonts w:ascii="Calibri" w:hAnsi="Calibri"/>
                          <w:sz w:val="18"/>
                          <w:szCs w:val="18"/>
                        </w:rPr>
                      </w:pPr>
                    </w:p>
                    <w:p w14:paraId="257C3746" w14:textId="0A3DD72E" w:rsidR="00FF772D" w:rsidRDefault="00FF772D">
                      <w:pPr>
                        <w:pStyle w:val="Body"/>
                        <w:jc w:val="both"/>
                        <w:rPr>
                          <w:rFonts w:ascii="Calibri" w:hAnsi="Calibri"/>
                          <w:sz w:val="18"/>
                          <w:szCs w:val="18"/>
                        </w:rPr>
                      </w:pPr>
                      <w:r>
                        <w:rPr>
                          <w:rFonts w:ascii="Calibri" w:hAnsi="Calibri"/>
                          <w:sz w:val="18"/>
                          <w:szCs w:val="18"/>
                        </w:rPr>
                        <w:t>How to record a voice note while working in the field.</w:t>
                      </w:r>
                    </w:p>
                    <w:p w14:paraId="77FF0818" w14:textId="77777777" w:rsidR="00FF772D" w:rsidRDefault="00FF772D">
                      <w:pPr>
                        <w:pStyle w:val="Body"/>
                        <w:jc w:val="both"/>
                        <w:rPr>
                          <w:rFonts w:ascii="Calibri" w:hAnsi="Calibri"/>
                          <w:sz w:val="18"/>
                          <w:szCs w:val="18"/>
                        </w:rPr>
                      </w:pPr>
                    </w:p>
                    <w:p w14:paraId="55D1ABCB" w14:textId="0C93235D" w:rsidR="00FF772D" w:rsidRDefault="00FF772D" w:rsidP="000D0CDC">
                      <w:pPr>
                        <w:pStyle w:val="Body"/>
                        <w:numPr>
                          <w:ilvl w:val="0"/>
                          <w:numId w:val="4"/>
                        </w:numPr>
                        <w:jc w:val="both"/>
                        <w:rPr>
                          <w:rFonts w:ascii="Calibri" w:hAnsi="Calibri"/>
                          <w:sz w:val="18"/>
                          <w:szCs w:val="18"/>
                        </w:rPr>
                      </w:pPr>
                      <w:r>
                        <w:rPr>
                          <w:rFonts w:ascii="Calibri" w:hAnsi="Calibri"/>
                          <w:sz w:val="18"/>
                          <w:szCs w:val="18"/>
                        </w:rPr>
                        <w:t xml:space="preserve">In an open file, tap the </w:t>
                      </w:r>
                      <w:r w:rsidRPr="002C7107">
                        <w:rPr>
                          <w:rFonts w:ascii="Calibri" w:hAnsi="Calibri"/>
                          <w:b/>
                          <w:bCs/>
                          <w:sz w:val="18"/>
                          <w:szCs w:val="18"/>
                        </w:rPr>
                        <w:t>Voice Recorder</w:t>
                      </w:r>
                      <w:r>
                        <w:rPr>
                          <w:rFonts w:ascii="Calibri" w:hAnsi="Calibri"/>
                          <w:sz w:val="18"/>
                          <w:szCs w:val="18"/>
                        </w:rPr>
                        <w:t xml:space="preserve"> Icon on the toolbar to the left (looks like a microphone</w:t>
                      </w:r>
                      <w:r w:rsidR="002C7107">
                        <w:rPr>
                          <w:rFonts w:ascii="Calibri" w:hAnsi="Calibri"/>
                          <w:sz w:val="18"/>
                          <w:szCs w:val="18"/>
                        </w:rPr>
                        <w:t xml:space="preserve"> </w:t>
                      </w:r>
                      <w:r w:rsidR="002C7107">
                        <w:rPr>
                          <w:noProof/>
                        </w:rPr>
                        <w:drawing>
                          <wp:inline distT="0" distB="0" distL="0" distR="0" wp14:anchorId="2D0936B0" wp14:editId="3AA15AD1">
                            <wp:extent cx="146590" cy="142819"/>
                            <wp:effectExtent l="0" t="0" r="6350" b="0"/>
                            <wp:docPr id="1110486609" name="Picture 1" descr="A black microphone symbol on a white su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486609" name="Picture 1" descr="A black microphone symbol on a white surface&#10;&#10;Description automatically generated with low confidenc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0504" cy="156375"/>
                                    </a:xfrm>
                                    <a:prstGeom prst="rect">
                                      <a:avLst/>
                                    </a:prstGeom>
                                    <a:noFill/>
                                    <a:ln>
                                      <a:noFill/>
                                    </a:ln>
                                  </pic:spPr>
                                </pic:pic>
                              </a:graphicData>
                            </a:graphic>
                          </wp:inline>
                        </w:drawing>
                      </w:r>
                      <w:r>
                        <w:rPr>
                          <w:rFonts w:ascii="Calibri" w:hAnsi="Calibri"/>
                          <w:sz w:val="18"/>
                          <w:szCs w:val="18"/>
                        </w:rPr>
                        <w:t>).</w:t>
                      </w:r>
                    </w:p>
                    <w:p w14:paraId="222CE9DC" w14:textId="312D7784" w:rsidR="00FF772D" w:rsidRDefault="00FF772D" w:rsidP="000D0CDC">
                      <w:pPr>
                        <w:pStyle w:val="Body"/>
                        <w:numPr>
                          <w:ilvl w:val="0"/>
                          <w:numId w:val="4"/>
                        </w:numPr>
                        <w:jc w:val="both"/>
                        <w:rPr>
                          <w:rFonts w:ascii="Calibri" w:hAnsi="Calibri"/>
                          <w:sz w:val="18"/>
                          <w:szCs w:val="18"/>
                        </w:rPr>
                      </w:pPr>
                      <w:r>
                        <w:rPr>
                          <w:rFonts w:ascii="Calibri" w:hAnsi="Calibri"/>
                          <w:sz w:val="18"/>
                          <w:szCs w:val="18"/>
                        </w:rPr>
                        <w:t xml:space="preserve">Total will immediately begin recording. Speak </w:t>
                      </w:r>
                      <w:r w:rsidR="002C7107">
                        <w:rPr>
                          <w:rFonts w:ascii="Calibri" w:hAnsi="Calibri"/>
                          <w:sz w:val="18"/>
                          <w:szCs w:val="18"/>
                        </w:rPr>
                        <w:t xml:space="preserve">into </w:t>
                      </w:r>
                      <w:r>
                        <w:rPr>
                          <w:rFonts w:ascii="Calibri" w:hAnsi="Calibri"/>
                          <w:sz w:val="18"/>
                          <w:szCs w:val="18"/>
                        </w:rPr>
                        <w:t xml:space="preserve"> your mobile device to record your notes.</w:t>
                      </w:r>
                    </w:p>
                    <w:p w14:paraId="587F70F1" w14:textId="6BE22F17" w:rsidR="00FF772D" w:rsidRDefault="00FF772D" w:rsidP="000D0CDC">
                      <w:pPr>
                        <w:pStyle w:val="Body"/>
                        <w:numPr>
                          <w:ilvl w:val="0"/>
                          <w:numId w:val="4"/>
                        </w:numPr>
                        <w:jc w:val="both"/>
                        <w:rPr>
                          <w:rFonts w:ascii="Calibri" w:hAnsi="Calibri"/>
                          <w:sz w:val="18"/>
                          <w:szCs w:val="18"/>
                        </w:rPr>
                      </w:pPr>
                      <w:r>
                        <w:rPr>
                          <w:rFonts w:ascii="Calibri" w:hAnsi="Calibri"/>
                          <w:sz w:val="18"/>
                          <w:szCs w:val="18"/>
                        </w:rPr>
                        <w:t>When you are finished recording, tap the red microphone button to save your voice note.</w:t>
                      </w:r>
                    </w:p>
                    <w:p w14:paraId="1F4CE10A" w14:textId="295F0F17" w:rsidR="00FF772D" w:rsidRDefault="00FF772D" w:rsidP="000D0CDC">
                      <w:pPr>
                        <w:pStyle w:val="Body"/>
                        <w:numPr>
                          <w:ilvl w:val="0"/>
                          <w:numId w:val="4"/>
                        </w:numPr>
                        <w:jc w:val="both"/>
                        <w:rPr>
                          <w:rFonts w:ascii="Calibri" w:hAnsi="Calibri"/>
                          <w:sz w:val="18"/>
                          <w:szCs w:val="18"/>
                        </w:rPr>
                      </w:pPr>
                      <w:r>
                        <w:rPr>
                          <w:rFonts w:ascii="Calibri" w:hAnsi="Calibri"/>
                          <w:sz w:val="18"/>
                          <w:szCs w:val="18"/>
                        </w:rPr>
                        <w:t xml:space="preserve">To review and listen to your voice notes, tap the </w:t>
                      </w:r>
                      <w:r w:rsidRPr="002C7107">
                        <w:rPr>
                          <w:rFonts w:ascii="Calibri" w:hAnsi="Calibri"/>
                          <w:b/>
                          <w:bCs/>
                          <w:sz w:val="18"/>
                          <w:szCs w:val="18"/>
                        </w:rPr>
                        <w:t>Notes</w:t>
                      </w:r>
                      <w:r>
                        <w:rPr>
                          <w:rFonts w:ascii="Calibri" w:hAnsi="Calibri"/>
                          <w:sz w:val="18"/>
                          <w:szCs w:val="18"/>
                        </w:rPr>
                        <w:t xml:space="preserve"> </w:t>
                      </w:r>
                      <w:r w:rsidR="002C7107">
                        <w:rPr>
                          <w:noProof/>
                        </w:rPr>
                        <w:drawing>
                          <wp:inline distT="0" distB="0" distL="0" distR="0" wp14:anchorId="60FD8241" wp14:editId="59CE8988">
                            <wp:extent cx="122829" cy="133430"/>
                            <wp:effectExtent l="0" t="0" r="0" b="0"/>
                            <wp:docPr id="1239854252" name="Picture 2" descr="A blurry image of a 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854252" name="Picture 2" descr="A blurry image of a square&#10;&#10;Description automatically generated with low confiden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4857" cy="135633"/>
                                    </a:xfrm>
                                    <a:prstGeom prst="rect">
                                      <a:avLst/>
                                    </a:prstGeom>
                                    <a:noFill/>
                                    <a:ln>
                                      <a:noFill/>
                                    </a:ln>
                                  </pic:spPr>
                                </pic:pic>
                              </a:graphicData>
                            </a:graphic>
                          </wp:inline>
                        </w:drawing>
                      </w:r>
                      <w:r>
                        <w:rPr>
                          <w:rFonts w:ascii="Calibri" w:hAnsi="Calibri"/>
                          <w:sz w:val="18"/>
                          <w:szCs w:val="18"/>
                        </w:rPr>
                        <w:t>icon in the toolbar at the left, then tap Voice.  The list of notes will be displayed. Tap any note to play it.</w:t>
                      </w:r>
                    </w:p>
                    <w:p w14:paraId="0F9A4BDA" w14:textId="02CC291D" w:rsidR="00400A89" w:rsidRDefault="00FF772D" w:rsidP="00FF772D">
                      <w:pPr>
                        <w:pStyle w:val="Body"/>
                        <w:numPr>
                          <w:ilvl w:val="0"/>
                          <w:numId w:val="4"/>
                        </w:numPr>
                        <w:jc w:val="both"/>
                        <w:rPr>
                          <w:rFonts w:ascii="Calibri" w:hAnsi="Calibri"/>
                          <w:sz w:val="18"/>
                          <w:szCs w:val="18"/>
                        </w:rPr>
                      </w:pPr>
                      <w:r>
                        <w:rPr>
                          <w:rFonts w:ascii="Calibri" w:hAnsi="Calibri"/>
                          <w:sz w:val="18"/>
                          <w:szCs w:val="18"/>
                        </w:rPr>
                        <w:t xml:space="preserve">To delete a note, tap the Edit </w:t>
                      </w:r>
                      <w:r w:rsidR="002C7107">
                        <w:rPr>
                          <w:noProof/>
                        </w:rPr>
                        <w:drawing>
                          <wp:inline distT="0" distB="0" distL="0" distR="0" wp14:anchorId="1DB64B90" wp14:editId="7ADD8F4F">
                            <wp:extent cx="136911" cy="143302"/>
                            <wp:effectExtent l="0" t="0" r="0" b="9525"/>
                            <wp:docPr id="2036958375" name="Picture 3" descr="A black pencil in a 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958375" name="Picture 3" descr="A black pencil in a square&#10;&#10;Description automatically generated with low confidenc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flipV="1">
                                      <a:off x="0" y="0"/>
                                      <a:ext cx="142051" cy="148682"/>
                                    </a:xfrm>
                                    <a:prstGeom prst="rect">
                                      <a:avLst/>
                                    </a:prstGeom>
                                    <a:noFill/>
                                    <a:ln>
                                      <a:noFill/>
                                    </a:ln>
                                  </pic:spPr>
                                </pic:pic>
                              </a:graphicData>
                            </a:graphic>
                          </wp:inline>
                        </w:drawing>
                      </w:r>
                      <w:r>
                        <w:rPr>
                          <w:rFonts w:ascii="Calibri" w:hAnsi="Calibri"/>
                          <w:sz w:val="18"/>
                          <w:szCs w:val="18"/>
                        </w:rPr>
                        <w:t xml:space="preserve">icon in the top right of your screen, then tap the red remove icon next to the note you wish to delete. </w:t>
                      </w:r>
                    </w:p>
                    <w:p w14:paraId="214CEAC8" w14:textId="77777777" w:rsidR="00FF772D" w:rsidRDefault="00FF772D" w:rsidP="00FF772D">
                      <w:pPr>
                        <w:pStyle w:val="Body"/>
                        <w:ind w:left="720"/>
                        <w:jc w:val="both"/>
                        <w:rPr>
                          <w:rFonts w:ascii="Calibri" w:hAnsi="Calibri"/>
                          <w:sz w:val="18"/>
                          <w:szCs w:val="18"/>
                        </w:rPr>
                      </w:pPr>
                    </w:p>
                    <w:p w14:paraId="523D6747" w14:textId="78B1AA2C" w:rsidR="00400A89" w:rsidRDefault="00A26F39" w:rsidP="000C4EA9">
                      <w:pPr>
                        <w:pStyle w:val="Body"/>
                        <w:numPr>
                          <w:ilvl w:val="0"/>
                          <w:numId w:val="1"/>
                        </w:numPr>
                        <w:jc w:val="both"/>
                        <w:rPr>
                          <w:rFonts w:ascii="Calibri" w:hAnsi="Calibri"/>
                          <w:sz w:val="18"/>
                          <w:szCs w:val="18"/>
                        </w:rPr>
                      </w:pPr>
                      <w:r w:rsidRPr="008C58F5">
                        <w:rPr>
                          <w:rFonts w:ascii="Calibri" w:hAnsi="Calibri"/>
                          <w:b/>
                          <w:bCs/>
                          <w:sz w:val="18"/>
                          <w:szCs w:val="18"/>
                        </w:rPr>
                        <w:t>Article</w:t>
                      </w:r>
                      <w:r w:rsidR="000D0CDC" w:rsidRPr="000D0CDC">
                        <w:rPr>
                          <w:rFonts w:ascii="Calibri" w:hAnsi="Calibri"/>
                          <w:sz w:val="18"/>
                          <w:szCs w:val="18"/>
                        </w:rPr>
                        <w:t xml:space="preserve"> </w:t>
                      </w:r>
                      <w:r w:rsidR="00A46F24">
                        <w:rPr>
                          <w:rFonts w:ascii="Calibri" w:hAnsi="Calibri"/>
                          <w:sz w:val="18"/>
                          <w:szCs w:val="18"/>
                        </w:rPr>
                        <w:t>–</w:t>
                      </w:r>
                      <w:r w:rsidR="000D0CDC" w:rsidRPr="000D0CDC">
                        <w:rPr>
                          <w:rFonts w:ascii="Calibri" w:hAnsi="Calibri"/>
                          <w:sz w:val="18"/>
                          <w:szCs w:val="18"/>
                        </w:rPr>
                        <w:t xml:space="preserve"> </w:t>
                      </w:r>
                    </w:p>
                    <w:p w14:paraId="61A4138D" w14:textId="4355C3EB" w:rsidR="00A46F24" w:rsidRPr="003F30E5" w:rsidRDefault="00A46F24" w:rsidP="00A46F24">
                      <w:pPr>
                        <w:pStyle w:val="Body"/>
                        <w:ind w:left="360"/>
                        <w:jc w:val="both"/>
                        <w:rPr>
                          <w:rFonts w:ascii="Calibri" w:hAnsi="Calibri"/>
                          <w:sz w:val="18"/>
                          <w:szCs w:val="18"/>
                        </w:rPr>
                      </w:pPr>
                      <w:r w:rsidRPr="003F30E5">
                        <w:rPr>
                          <w:rFonts w:ascii="Calibri" w:hAnsi="Calibri"/>
                          <w:b/>
                          <w:bCs/>
                          <w:sz w:val="18"/>
                          <w:szCs w:val="18"/>
                        </w:rPr>
                        <w:t>Non-Lending Appraisal Assignments:</w:t>
                      </w:r>
                      <w:r w:rsidRPr="003F30E5">
                        <w:rPr>
                          <w:rFonts w:ascii="Calibri" w:hAnsi="Calibri"/>
                          <w:sz w:val="18"/>
                          <w:szCs w:val="18"/>
                        </w:rPr>
                        <w:t xml:space="preserve"> Interview with Joshua Walitt by Kendra Budd, Editor.</w:t>
                      </w:r>
                    </w:p>
                    <w:p w14:paraId="2B524800" w14:textId="2EA59F65" w:rsidR="00A46F24" w:rsidRPr="003F30E5" w:rsidRDefault="00A46F24" w:rsidP="00400A8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olor w:val="212121"/>
                          <w:sz w:val="18"/>
                          <w:szCs w:val="18"/>
                        </w:rPr>
                      </w:pPr>
                      <w:r w:rsidRPr="003F30E5">
                        <w:rPr>
                          <w:rFonts w:ascii="Calibri" w:hAnsi="Calibri"/>
                          <w:color w:val="212121"/>
                          <w:sz w:val="18"/>
                          <w:szCs w:val="18"/>
                        </w:rPr>
                        <w:t xml:space="preserve">It's no secret—traditional mortgage lending assignments have declined substantially. This has caused significant pain within the appraiser community, especially for those appraisers who exclusively did lending work. </w:t>
                      </w:r>
                      <w:r w:rsidRPr="003F30E5">
                        <w:rPr>
                          <w:rFonts w:ascii="Calibri" w:hAnsi="Calibri"/>
                          <w:color w:val="212121"/>
                          <w:sz w:val="18"/>
                          <w:szCs w:val="18"/>
                        </w:rPr>
                        <w:br/>
                      </w:r>
                      <w:r w:rsidRPr="003F30E5">
                        <w:rPr>
                          <w:rFonts w:ascii="Calibri" w:hAnsi="Calibri"/>
                          <w:color w:val="212121"/>
                          <w:sz w:val="18"/>
                          <w:szCs w:val="18"/>
                        </w:rPr>
                        <w:br/>
                        <w:t>In the wake of this drastic drop in traditional lending appraisal orders, many appraisers are only just beginning to explore non-lending assignments and diversify their businesses. "Don't be dependent on just one type of product or one type of client" is an old adage in the appraisal profession that rings especially true today.</w:t>
                      </w:r>
                      <w:r w:rsidRPr="003F30E5">
                        <w:rPr>
                          <w:rFonts w:ascii="Calibri" w:hAnsi="Calibri"/>
                          <w:color w:val="212121"/>
                          <w:sz w:val="18"/>
                          <w:szCs w:val="18"/>
                        </w:rPr>
                        <w:br/>
                      </w:r>
                      <w:r w:rsidRPr="003F30E5">
                        <w:rPr>
                          <w:rFonts w:ascii="Calibri" w:hAnsi="Calibri"/>
                          <w:color w:val="212121"/>
                          <w:sz w:val="18"/>
                          <w:szCs w:val="18"/>
                        </w:rPr>
                        <w:br/>
                        <w:t xml:space="preserve">But, what exactly are non-lender assignments? How do appraisers navigate them? </w:t>
                      </w:r>
                      <w:r w:rsidRPr="003F30E5">
                        <w:rPr>
                          <w:rFonts w:ascii="Calibri" w:hAnsi="Calibri"/>
                          <w:color w:val="212121"/>
                          <w:sz w:val="18"/>
                          <w:szCs w:val="18"/>
                        </w:rPr>
                        <w:br/>
                      </w:r>
                      <w:r w:rsidRPr="003F30E5">
                        <w:rPr>
                          <w:rFonts w:ascii="Calibri" w:hAnsi="Calibri"/>
                          <w:color w:val="212121"/>
                          <w:sz w:val="18"/>
                          <w:szCs w:val="18"/>
                        </w:rPr>
                        <w:br/>
                        <w:t xml:space="preserve">We sat down with Joshua Walitt, Principal Consultant for Walitt Solutions and the course author and instructor of </w:t>
                      </w:r>
                      <w:r w:rsidRPr="003F30E5">
                        <w:rPr>
                          <w:rStyle w:val="Emphasis"/>
                          <w:rFonts w:ascii="Calibri" w:hAnsi="Calibri"/>
                          <w:color w:val="212121"/>
                          <w:sz w:val="18"/>
                          <w:szCs w:val="18"/>
                        </w:rPr>
                        <w:t>Non-Lending Appraisal Assignments</w:t>
                      </w:r>
                      <w:r w:rsidRPr="003F30E5">
                        <w:rPr>
                          <w:rFonts w:ascii="Calibri" w:hAnsi="Calibri"/>
                          <w:color w:val="212121"/>
                          <w:sz w:val="18"/>
                          <w:szCs w:val="18"/>
                        </w:rPr>
                        <w:t xml:space="preserve"> (7 Hrs CE), available on-demand at </w:t>
                      </w:r>
                      <w:hyperlink r:id="rId52" w:history="1">
                        <w:r w:rsidRPr="003F30E5">
                          <w:rPr>
                            <w:rStyle w:val="Hyperlink"/>
                            <w:rFonts w:ascii="Calibri" w:hAnsi="Calibri"/>
                            <w:sz w:val="18"/>
                          </w:rPr>
                          <w:t>OREPEducation.org</w:t>
                        </w:r>
                      </w:hyperlink>
                      <w:r w:rsidRPr="003F30E5">
                        <w:rPr>
                          <w:rFonts w:ascii="Calibri" w:hAnsi="Calibri"/>
                          <w:color w:val="212121"/>
                          <w:sz w:val="18"/>
                          <w:szCs w:val="18"/>
                        </w:rPr>
                        <w:t xml:space="preserve">, to gain a better understanding of the ins and out of the world of non-lending assignments, and answer the multitude of questions appraisers have. </w:t>
                      </w:r>
                      <w:r w:rsidR="003F30E5">
                        <w:rPr>
                          <w:rFonts w:ascii="Calibri" w:hAnsi="Calibri"/>
                          <w:color w:val="212121"/>
                          <w:sz w:val="18"/>
                          <w:szCs w:val="18"/>
                        </w:rPr>
                        <w:t xml:space="preserve"> </w:t>
                      </w:r>
                      <w:r w:rsidRPr="003F30E5">
                        <w:rPr>
                          <w:rFonts w:ascii="Calibri" w:hAnsi="Calibri"/>
                          <w:color w:val="212121"/>
                          <w:sz w:val="18"/>
                          <w:szCs w:val="18"/>
                        </w:rPr>
                        <w:br/>
                        <w:t xml:space="preserve">Here's what we learned. </w:t>
                      </w:r>
                      <w:r w:rsidRPr="003F30E5">
                        <w:rPr>
                          <w:rFonts w:ascii="Calibri" w:hAnsi="Calibri"/>
                          <w:color w:val="212121"/>
                          <w:sz w:val="18"/>
                          <w:szCs w:val="18"/>
                        </w:rPr>
                        <w:br/>
                      </w:r>
                      <w:r w:rsidRPr="003F30E5">
                        <w:rPr>
                          <w:rFonts w:ascii="Calibri" w:hAnsi="Calibri"/>
                          <w:color w:val="212121"/>
                          <w:sz w:val="18"/>
                          <w:szCs w:val="18"/>
                        </w:rPr>
                        <w:br/>
                      </w:r>
                      <w:r w:rsidRPr="003F30E5">
                        <w:rPr>
                          <w:rStyle w:val="Strong"/>
                          <w:rFonts w:ascii="Calibri" w:hAnsi="Calibri"/>
                          <w:color w:val="212121"/>
                          <w:sz w:val="18"/>
                          <w:szCs w:val="18"/>
                        </w:rPr>
                        <w:t>Q: What are non-lender appraisals? What makes them different?</w:t>
                      </w:r>
                      <w:r w:rsidRPr="003F30E5">
                        <w:rPr>
                          <w:rFonts w:ascii="Calibri" w:hAnsi="Calibri"/>
                          <w:color w:val="212121"/>
                          <w:sz w:val="18"/>
                          <w:szCs w:val="18"/>
                        </w:rPr>
                        <w:br/>
                      </w:r>
                      <w:r w:rsidRPr="003F30E5">
                        <w:rPr>
                          <w:rFonts w:ascii="Calibri" w:hAnsi="Calibri"/>
                          <w:color w:val="212121"/>
                          <w:sz w:val="18"/>
                          <w:szCs w:val="18"/>
                        </w:rPr>
                        <w:br/>
                      </w:r>
                      <w:r w:rsidRPr="003F30E5">
                        <w:rPr>
                          <w:rStyle w:val="Strong"/>
                          <w:rFonts w:ascii="Calibri" w:hAnsi="Calibri"/>
                          <w:color w:val="212121"/>
                          <w:sz w:val="18"/>
                          <w:szCs w:val="18"/>
                        </w:rPr>
                        <w:t>Walitt:</w:t>
                      </w:r>
                      <w:r w:rsidRPr="003F30E5">
                        <w:rPr>
                          <w:rFonts w:ascii="Calibri" w:hAnsi="Calibri"/>
                          <w:color w:val="212121"/>
                          <w:sz w:val="18"/>
                          <w:szCs w:val="18"/>
                        </w:rPr>
                        <w:t xml:space="preserve"> Also called private appraisals, typically when someone says "non-lending appraisals" they mean something that is not for mortgage or foreclosure appraisals. There are a variety of assignments that fit into this bucket. We have pre-listing and pre-purchase where folks might be following the advice of a real estate agent, or a homeowner who is looking to list a property themselves, or maybe there is a waiver situation or some other reason that a party wants to know the value before they purchase a home. Whatever it is, it's not being ordered by the bank. </w:t>
                      </w:r>
                      <w:r w:rsidRPr="003F30E5">
                        <w:rPr>
                          <w:rFonts w:ascii="Calibri" w:hAnsi="Calibri"/>
                          <w:color w:val="212121"/>
                          <w:sz w:val="18"/>
                          <w:szCs w:val="18"/>
                        </w:rPr>
                        <w:br/>
                      </w:r>
                      <w:r w:rsidRPr="003F30E5">
                        <w:rPr>
                          <w:rFonts w:ascii="Calibri" w:hAnsi="Calibri"/>
                          <w:color w:val="212121"/>
                          <w:sz w:val="18"/>
                          <w:szCs w:val="18"/>
                        </w:rPr>
                        <w:br/>
                        <w:t xml:space="preserve">Non-lending appraisals also require a lot more client interaction. In mortgage appraisal, you may never speak to a person or have very few messages that go back and forth with a client. But with non-lending appraisals there's a lot more communication that is necessary. </w:t>
                      </w:r>
                      <w:r w:rsidRPr="003F30E5">
                        <w:rPr>
                          <w:rFonts w:ascii="Calibri" w:hAnsi="Calibri"/>
                          <w:color w:val="212121"/>
                          <w:sz w:val="18"/>
                          <w:szCs w:val="18"/>
                        </w:rPr>
                        <w:br/>
                      </w:r>
                      <w:r w:rsidRPr="003F30E5">
                        <w:rPr>
                          <w:rFonts w:ascii="Calibri" w:hAnsi="Calibri"/>
                          <w:color w:val="212121"/>
                          <w:sz w:val="18"/>
                          <w:szCs w:val="18"/>
                        </w:rPr>
                        <w:br/>
                        <w:t>One example of this is the engagement letter. For many appraisers that have only done mortgage work, they don't have their own engagement letter because they're so used to the client (lender or AMC) setting the requirements for the order and sending over an engagement letter. With non-lender work, it is the appraiser who is responsible for providing the engagement letter to their client and one of the first mistakes that appraisers can make is not having that engagement letter.</w:t>
                      </w:r>
                      <w:r w:rsidRPr="003F30E5">
                        <w:rPr>
                          <w:rFonts w:ascii="Calibri" w:hAnsi="Calibri"/>
                          <w:color w:val="212121"/>
                          <w:sz w:val="18"/>
                          <w:szCs w:val="18"/>
                        </w:rPr>
                        <w:br/>
                      </w:r>
                      <w:r w:rsidRPr="003F30E5">
                        <w:rPr>
                          <w:rFonts w:ascii="Calibri" w:hAnsi="Calibri"/>
                          <w:color w:val="212121"/>
                          <w:sz w:val="18"/>
                          <w:szCs w:val="18"/>
                        </w:rPr>
                        <w:br/>
                        <w:t>So, the first thing that has to be established in these appraisals is communication. I like to refer to this as the "kitchen table talk," where you sit down with the homeowner or the agent, usually at a kitchen table. You're having a longer conversation than you normally would, where you're pinpointing</w:t>
                      </w:r>
                      <w:r>
                        <w:rPr>
                          <w:rFonts w:ascii="Verdana" w:hAnsi="Verdana"/>
                          <w:color w:val="212121"/>
                          <w:sz w:val="18"/>
                          <w:szCs w:val="18"/>
                        </w:rPr>
                        <w:t xml:space="preserve"> </w:t>
                      </w:r>
                      <w:r w:rsidRPr="003F30E5">
                        <w:rPr>
                          <w:rFonts w:ascii="Calibri" w:hAnsi="Calibri"/>
                          <w:color w:val="212121"/>
                          <w:sz w:val="18"/>
                          <w:szCs w:val="18"/>
                        </w:rPr>
                        <w:t xml:space="preserve">what this assignment is really about—problem identification. So, you need to ask: what problem am I solving here? Is it related to the date of death? Okay, when did they pass away? Is it related to when a separation occurred? Okay, when did you separate? What was the price when you bought the home seven years ago? What kind of value are we solving for? Is this going to the IRS? Asking a lot of questions is imperative. </w:t>
                      </w:r>
                      <w:r w:rsidRPr="003F30E5">
                        <w:rPr>
                          <w:rFonts w:ascii="Calibri" w:hAnsi="Calibri"/>
                          <w:color w:val="212121"/>
                          <w:sz w:val="18"/>
                          <w:szCs w:val="18"/>
                        </w:rPr>
                        <w:br/>
                      </w:r>
                      <w:r w:rsidRPr="003F30E5">
                        <w:rPr>
                          <w:rFonts w:ascii="Calibri" w:hAnsi="Calibri"/>
                          <w:color w:val="212121"/>
                          <w:sz w:val="18"/>
                          <w:szCs w:val="18"/>
                        </w:rPr>
                        <w:br/>
                        <w:t xml:space="preserve">In our course, </w:t>
                      </w:r>
                      <w:hyperlink r:id="rId53" w:history="1">
                        <w:r w:rsidRPr="003F30E5">
                          <w:rPr>
                            <w:rStyle w:val="Hyperlink"/>
                            <w:rFonts w:ascii="Calibri" w:hAnsi="Calibri"/>
                            <w:i/>
                            <w:iCs/>
                            <w:sz w:val="18"/>
                          </w:rPr>
                          <w:t>Non-Lending Appraisal Assignments</w:t>
                        </w:r>
                      </w:hyperlink>
                      <w:r w:rsidRPr="003F30E5">
                        <w:rPr>
                          <w:rFonts w:ascii="Calibri" w:hAnsi="Calibri"/>
                          <w:color w:val="212121"/>
                          <w:sz w:val="18"/>
                          <w:szCs w:val="18"/>
                        </w:rPr>
                        <w:t xml:space="preserve">, we go over some of the questions and discussion points you have to establish: whether that's with your client or your agent, or even if an attorney is involved acting as your client's agent. You have to really dig in. Collecting that information is different from mortgage work, it includes different intended uses and users, different intended users, different types of value, different effective dates, so you really need to master these moving parts. </w:t>
                      </w:r>
                      <w:r w:rsidRPr="003F30E5">
                        <w:rPr>
                          <w:rFonts w:ascii="Calibri" w:hAnsi="Calibri"/>
                          <w:color w:val="212121"/>
                          <w:sz w:val="18"/>
                          <w:szCs w:val="18"/>
                        </w:rPr>
                        <w:br/>
                      </w:r>
                      <w:r w:rsidRPr="003F30E5">
                        <w:rPr>
                          <w:rFonts w:ascii="Calibri" w:hAnsi="Calibri"/>
                          <w:color w:val="212121"/>
                          <w:sz w:val="18"/>
                          <w:szCs w:val="18"/>
                        </w:rPr>
                        <w:br/>
                        <w:t>However, you do have to write a different style report. You're probably going to be writing in a bit more detail. Maybe it's going to be seen by the IRS. Maybe it's being read by a homeowner and they don't necessarily know a lot about appraisals. Maybe it's appearing before a jury or a judge. We really want to have our ducks in a row and make sure the report is clear. We want to ask ourselves: "Are we progressing through the story where someone can actually understand what's going on?"</w:t>
                      </w:r>
                      <w:r w:rsidRPr="003F30E5">
                        <w:rPr>
                          <w:rFonts w:ascii="Calibri" w:hAnsi="Calibri"/>
                          <w:color w:val="212121"/>
                          <w:sz w:val="18"/>
                          <w:szCs w:val="18"/>
                        </w:rPr>
                        <w:br/>
                      </w:r>
                      <w:r w:rsidRPr="003F30E5">
                        <w:rPr>
                          <w:rFonts w:ascii="Calibri" w:hAnsi="Calibri"/>
                          <w:color w:val="212121"/>
                          <w:sz w:val="18"/>
                          <w:szCs w:val="18"/>
                        </w:rPr>
                        <w:br/>
                        <w:t>You'll also use a different form or at the very least, write in a different narrative. Don't use the mortgage appraisal forms that you use in everyday mortgage appraisal work. They clearly have inappropriate pre-printed language that just does not apply, and state boards love when you use the wrong form. It's an easy check-box on their investigations and can get you into trouble. It's like fitting a square peg into a round hole.</w:t>
                      </w:r>
                    </w:p>
                    <w:p w14:paraId="3C820E41" w14:textId="77777777" w:rsidR="00A46F24" w:rsidRPr="003F30E5" w:rsidRDefault="00A46F24" w:rsidP="00400A8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bCs/>
                          <w:color w:val="2C2E2E"/>
                          <w:sz w:val="18"/>
                          <w:szCs w:val="20"/>
                          <w:bdr w:val="none" w:sz="0" w:space="0" w:color="auto" w:frame="1"/>
                        </w:rPr>
                      </w:pPr>
                    </w:p>
                    <w:p w14:paraId="4F2165B0" w14:textId="77777777" w:rsidR="00A46F24" w:rsidRPr="003F30E5" w:rsidRDefault="00A46F24" w:rsidP="00400A8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bCs/>
                          <w:color w:val="2C2E2E"/>
                          <w:sz w:val="18"/>
                          <w:szCs w:val="20"/>
                          <w:bdr w:val="none" w:sz="0" w:space="0" w:color="auto" w:frame="1"/>
                        </w:rPr>
                      </w:pPr>
                    </w:p>
                    <w:p w14:paraId="2BCB7199" w14:textId="22E0C4DA" w:rsidR="003F30E5" w:rsidRDefault="00A46F24" w:rsidP="00400A8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olor w:val="212121"/>
                          <w:sz w:val="18"/>
                          <w:szCs w:val="18"/>
                        </w:rPr>
                      </w:pPr>
                      <w:r w:rsidRPr="003F30E5">
                        <w:rPr>
                          <w:rStyle w:val="Strong"/>
                          <w:rFonts w:ascii="Calibri" w:hAnsi="Calibri"/>
                          <w:color w:val="212121"/>
                          <w:sz w:val="18"/>
                          <w:szCs w:val="18"/>
                        </w:rPr>
                        <w:t>Q: What types of non-lender work is there?</w:t>
                      </w:r>
                      <w:r>
                        <w:rPr>
                          <w:rFonts w:ascii="Verdana" w:hAnsi="Verdana"/>
                          <w:color w:val="212121"/>
                          <w:sz w:val="18"/>
                          <w:szCs w:val="18"/>
                        </w:rPr>
                        <w:t xml:space="preserve"> </w:t>
                      </w:r>
                      <w:r>
                        <w:rPr>
                          <w:rFonts w:ascii="Verdana" w:hAnsi="Verdana"/>
                          <w:color w:val="212121"/>
                          <w:sz w:val="18"/>
                          <w:szCs w:val="18"/>
                        </w:rPr>
                        <w:br/>
                      </w:r>
                      <w:r>
                        <w:rPr>
                          <w:rFonts w:ascii="Verdana" w:hAnsi="Verdana"/>
                          <w:color w:val="212121"/>
                          <w:sz w:val="18"/>
                          <w:szCs w:val="18"/>
                        </w:rPr>
                        <w:br/>
                      </w:r>
                      <w:r w:rsidRPr="003F30E5">
                        <w:rPr>
                          <w:rStyle w:val="Strong"/>
                          <w:rFonts w:ascii="Calibri" w:hAnsi="Calibri"/>
                          <w:color w:val="212121"/>
                          <w:sz w:val="18"/>
                          <w:szCs w:val="18"/>
                        </w:rPr>
                        <w:t>Walitt:</w:t>
                      </w:r>
                      <w:r w:rsidRPr="003F30E5">
                        <w:rPr>
                          <w:rFonts w:ascii="Calibri" w:hAnsi="Calibri"/>
                          <w:color w:val="212121"/>
                          <w:sz w:val="18"/>
                          <w:szCs w:val="18"/>
                        </w:rPr>
                        <w:t xml:space="preserve"> There are so many different types! Just to cover a few, we have estate planning, estate distribution, divorce, tax appeals or assessment appeals, and then one that has a lot of different assignment conditions is IRS appraisals—so related to donation or taxes where you have to meet requirements of the IRS. There are others but those are some of the big ones. </w:t>
                      </w:r>
                      <w:r w:rsidRPr="003F30E5">
                        <w:rPr>
                          <w:rFonts w:ascii="Calibri" w:hAnsi="Calibri"/>
                          <w:color w:val="212121"/>
                          <w:sz w:val="18"/>
                          <w:szCs w:val="18"/>
                        </w:rPr>
                        <w:br/>
                      </w:r>
                      <w:r w:rsidRPr="003F30E5">
                        <w:rPr>
                          <w:rFonts w:ascii="Calibri" w:hAnsi="Calibri"/>
                          <w:color w:val="212121"/>
                          <w:sz w:val="18"/>
                          <w:szCs w:val="18"/>
                        </w:rPr>
                        <w:br/>
                      </w:r>
                      <w:r w:rsidRPr="003F30E5">
                        <w:rPr>
                          <w:rStyle w:val="Strong"/>
                          <w:rFonts w:ascii="Calibri" w:hAnsi="Calibri"/>
                          <w:color w:val="212121"/>
                          <w:sz w:val="18"/>
                          <w:szCs w:val="18"/>
                        </w:rPr>
                        <w:t>Q: Are some fields more lucrative than others? Are there some fields that appraisers should avoid?</w:t>
                      </w:r>
                      <w:r w:rsidRPr="003F30E5">
                        <w:rPr>
                          <w:rFonts w:ascii="Calibri" w:hAnsi="Calibri"/>
                          <w:color w:val="212121"/>
                          <w:sz w:val="18"/>
                          <w:szCs w:val="18"/>
                        </w:rPr>
                        <w:br/>
                      </w:r>
                      <w:r w:rsidRPr="003F30E5">
                        <w:rPr>
                          <w:rFonts w:ascii="Calibri" w:hAnsi="Calibri"/>
                          <w:color w:val="212121"/>
                          <w:sz w:val="18"/>
                          <w:szCs w:val="18"/>
                        </w:rPr>
                        <w:br/>
                      </w:r>
                      <w:r w:rsidRPr="003F30E5">
                        <w:rPr>
                          <w:rStyle w:val="Strong"/>
                          <w:rFonts w:ascii="Calibri" w:hAnsi="Calibri"/>
                          <w:color w:val="212121"/>
                          <w:sz w:val="18"/>
                          <w:szCs w:val="18"/>
                        </w:rPr>
                        <w:t>Walitt:</w:t>
                      </w:r>
                      <w:r w:rsidRPr="003F30E5">
                        <w:rPr>
                          <w:rFonts w:ascii="Calibri" w:hAnsi="Calibri"/>
                          <w:color w:val="212121"/>
                          <w:sz w:val="18"/>
                          <w:szCs w:val="18"/>
                        </w:rPr>
                        <w:t xml:space="preserve"> You know, I wouldn't say any one of them is any more or less lucrative. I think that varies by different appraiser's experience and how they run their business. It could also depend on your area—maybe there's just more of a certain type of work available. </w:t>
                      </w:r>
                    </w:p>
                    <w:p w14:paraId="4EC8B3DC" w14:textId="49B1B4E4" w:rsidR="003F30E5" w:rsidRDefault="00A46F24" w:rsidP="00400A8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212121"/>
                          <w:sz w:val="18"/>
                          <w:szCs w:val="18"/>
                        </w:rPr>
                      </w:pPr>
                      <w:r w:rsidRPr="003F30E5">
                        <w:rPr>
                          <w:rFonts w:ascii="Calibri" w:hAnsi="Calibri"/>
                          <w:color w:val="212121"/>
                          <w:sz w:val="18"/>
                          <w:szCs w:val="18"/>
                        </w:rPr>
                        <w:br/>
                        <w:t xml:space="preserve">For example, some appraisers don't want to be involved in testimony. They don't want to go to hearings, depositions, or trials. But, assessment appeal, bankruptcy cases, and divorce appraisals, could all involve or even require appraisers to go to a hearing. It would be weird to take on this kind of appraisal then tell a client that you're not going to show up and follow through. You need to know that could be expected by your client. Obviously, this could be a separate engagement or separate fee scenario, so it goes back to having that communication beforehand. You don't want to go into certain types of assignments and then panic when it comes time for testimony. So, if that doesn't interest you, just look at the other types of assignments. </w:t>
                      </w:r>
                      <w:r w:rsidRPr="003F30E5">
                        <w:rPr>
                          <w:rFonts w:ascii="Calibri" w:hAnsi="Calibri"/>
                          <w:color w:val="212121"/>
                          <w:sz w:val="18"/>
                          <w:szCs w:val="18"/>
                        </w:rPr>
                        <w:br/>
                      </w:r>
                      <w:r w:rsidRPr="003F30E5">
                        <w:rPr>
                          <w:rFonts w:ascii="Calibri" w:hAnsi="Calibri"/>
                          <w:color w:val="212121"/>
                          <w:sz w:val="18"/>
                          <w:szCs w:val="18"/>
                        </w:rPr>
                        <w:br/>
                        <w:t xml:space="preserve">Something that is different is that in the mortgage lending space everyone usually wants the appraisal value to be high. In non-lending work, you see both sides of the spectrum. So, we need to be comfortable in our methods because you're going to get a different push and pull in different types of assignments. </w:t>
                      </w:r>
                      <w:r w:rsidRPr="003F30E5">
                        <w:rPr>
                          <w:rFonts w:ascii="Calibri" w:hAnsi="Calibri"/>
                          <w:color w:val="212121"/>
                          <w:sz w:val="18"/>
                          <w:szCs w:val="18"/>
                        </w:rPr>
                        <w:br/>
                      </w:r>
                      <w:r w:rsidRPr="003F30E5">
                        <w:rPr>
                          <w:rFonts w:ascii="Calibri" w:hAnsi="Calibri"/>
                          <w:color w:val="212121"/>
                          <w:sz w:val="18"/>
                          <w:szCs w:val="18"/>
                        </w:rPr>
                        <w:br/>
                        <w:t>For example, in divorce appraisals one party usually</w:t>
                      </w:r>
                      <w:r>
                        <w:rPr>
                          <w:rFonts w:ascii="Verdana" w:hAnsi="Verdana"/>
                          <w:color w:val="212121"/>
                          <w:sz w:val="18"/>
                          <w:szCs w:val="18"/>
                        </w:rPr>
                        <w:t xml:space="preserve"> </w:t>
                      </w:r>
                      <w:r w:rsidRPr="00A46F24">
                        <w:rPr>
                          <w:rFonts w:ascii="Calibri" w:hAnsi="Calibri" w:cs="Calibri"/>
                          <w:color w:val="212121"/>
                          <w:sz w:val="18"/>
                          <w:szCs w:val="18"/>
                        </w:rPr>
                        <w:t xml:space="preserve">wants a high number and the other wants a low number. I worked a divorce appraisal where one person was very difficult to work with and it took me weeks to get the appraisal scheduled. Once I finally found a time to meet with them, it seemed everywhere I walked there was a problem in the house (according to them). I had to have my professional shield up. I had to stick to the facts—what was absurd versus what was reliable. </w:t>
                      </w:r>
                      <w:r w:rsidRPr="00A46F24">
                        <w:rPr>
                          <w:rFonts w:ascii="Calibri" w:hAnsi="Calibri" w:cs="Calibri"/>
                          <w:color w:val="212121"/>
                          <w:sz w:val="18"/>
                          <w:szCs w:val="18"/>
                        </w:rPr>
                        <w:br/>
                      </w:r>
                      <w:r w:rsidRPr="00A46F24">
                        <w:rPr>
                          <w:rFonts w:ascii="Calibri" w:hAnsi="Calibri" w:cs="Calibri"/>
                          <w:color w:val="212121"/>
                          <w:sz w:val="18"/>
                          <w:szCs w:val="18"/>
                        </w:rPr>
                        <w:br/>
                        <w:t xml:space="preserve">When I wrote the report, I addressed what had been said to me. I made notes such as "no cracks in the windows, no cracks in the flooring," which this client had insisted were present. I might not normally note these things, but I knew that it could be an issue, so I needed to address them proactively. I asked the client if I could record an interview with them and during our recorded conversation they admitted to there being no cracks. I needed to establish that because I knew they had a motivation to make this property look awful. My job is based on facts and markets. I had to do what was right. So just like in mortgage lending assignments (and perhaps more so), you get pressured often. Your job is to handle it professionally and proceed based on the facts and market data. </w:t>
                      </w:r>
                    </w:p>
                    <w:p w14:paraId="6CB85C56" w14:textId="6B058B95" w:rsidR="00A46F24" w:rsidRDefault="00A46F24" w:rsidP="00400A8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bCs/>
                          <w:color w:val="2C2E2E"/>
                          <w:sz w:val="18"/>
                          <w:szCs w:val="20"/>
                          <w:bdr w:val="none" w:sz="0" w:space="0" w:color="auto" w:frame="1"/>
                        </w:rPr>
                      </w:pPr>
                      <w:r w:rsidRPr="00A46F24">
                        <w:rPr>
                          <w:rFonts w:ascii="Calibri" w:hAnsi="Calibri" w:cs="Calibri"/>
                          <w:color w:val="212121"/>
                          <w:sz w:val="18"/>
                          <w:szCs w:val="18"/>
                        </w:rPr>
                        <w:br/>
                      </w:r>
                      <w:r w:rsidRPr="00A46F24">
                        <w:rPr>
                          <w:rStyle w:val="Strong"/>
                          <w:rFonts w:ascii="Calibri" w:hAnsi="Calibri" w:cs="Calibri"/>
                          <w:color w:val="212121"/>
                          <w:sz w:val="18"/>
                          <w:szCs w:val="18"/>
                        </w:rPr>
                        <w:t xml:space="preserve">Q: How can appraisers get started with non-lending appraisals? </w:t>
                      </w:r>
                      <w:r w:rsidRPr="00A46F24">
                        <w:rPr>
                          <w:rFonts w:ascii="Calibri" w:hAnsi="Calibri" w:cs="Calibri"/>
                          <w:color w:val="212121"/>
                          <w:sz w:val="18"/>
                          <w:szCs w:val="18"/>
                        </w:rPr>
                        <w:br/>
                      </w:r>
                      <w:r w:rsidRPr="00A46F24">
                        <w:rPr>
                          <w:rFonts w:ascii="Calibri" w:hAnsi="Calibri" w:cs="Calibri"/>
                          <w:color w:val="212121"/>
                          <w:sz w:val="18"/>
                          <w:szCs w:val="18"/>
                        </w:rPr>
                        <w:br/>
                      </w:r>
                      <w:r w:rsidRPr="00A46F24">
                        <w:rPr>
                          <w:rStyle w:val="Strong"/>
                          <w:rFonts w:ascii="Calibri" w:hAnsi="Calibri" w:cs="Calibri"/>
                          <w:color w:val="212121"/>
                          <w:sz w:val="18"/>
                          <w:szCs w:val="18"/>
                        </w:rPr>
                        <w:t>Walitt:</w:t>
                      </w:r>
                      <w:r w:rsidRPr="00A46F24">
                        <w:rPr>
                          <w:rFonts w:ascii="Calibri" w:hAnsi="Calibri" w:cs="Calibri"/>
                          <w:color w:val="212121"/>
                          <w:sz w:val="18"/>
                          <w:szCs w:val="18"/>
                        </w:rPr>
                        <w:t xml:space="preserve"> Contacting agents! A lot of agents want pre-listing appraisals, especially on complex properties. One of the best ways to find this type of business is networking with real estate agents. Hopefully, as appraisers we're already talking to them, whether on the phone or about the listing we're appraising—we should be talking to them all the time in mortgage work. </w:t>
                      </w:r>
                      <w:r w:rsidRPr="00A46F24">
                        <w:rPr>
                          <w:rFonts w:ascii="Calibri" w:hAnsi="Calibri" w:cs="Calibri"/>
                          <w:color w:val="212121"/>
                          <w:sz w:val="18"/>
                          <w:szCs w:val="18"/>
                        </w:rPr>
                        <w:br/>
                      </w:r>
                      <w:r w:rsidRPr="00A46F24">
                        <w:rPr>
                          <w:rFonts w:ascii="Calibri" w:hAnsi="Calibri" w:cs="Calibri"/>
                          <w:color w:val="212121"/>
                          <w:sz w:val="18"/>
                          <w:szCs w:val="18"/>
                        </w:rPr>
                        <w:br/>
                        <w:t xml:space="preserve">This is a great opportunity to deepen those relationships and leverage your network to get referrals. So yes, we might market to agents for pre-listing, but the relationship shouldn't be limited only to getting pre-listing appraisals. </w:t>
                      </w:r>
                      <w:r w:rsidRPr="00A46F24">
                        <w:rPr>
                          <w:rFonts w:ascii="Calibri" w:hAnsi="Calibri" w:cs="Calibri"/>
                          <w:color w:val="212121"/>
                          <w:sz w:val="18"/>
                          <w:szCs w:val="18"/>
                        </w:rPr>
                        <w:br/>
                      </w:r>
                      <w:r w:rsidRPr="00A46F24">
                        <w:rPr>
                          <w:rFonts w:ascii="Calibri" w:hAnsi="Calibri" w:cs="Calibri"/>
                          <w:color w:val="212121"/>
                          <w:sz w:val="18"/>
                          <w:szCs w:val="18"/>
                        </w:rPr>
                        <w:br/>
                        <w:t>Who do people go to when they're getting divorced,</w:t>
                      </w:r>
                      <w:r>
                        <w:rPr>
                          <w:rFonts w:ascii="Verdana" w:hAnsi="Verdana"/>
                          <w:color w:val="212121"/>
                          <w:sz w:val="18"/>
                          <w:szCs w:val="18"/>
                        </w:rPr>
                        <w:t xml:space="preserve"> </w:t>
                      </w:r>
                      <w:r w:rsidRPr="00A46F24">
                        <w:rPr>
                          <w:rFonts w:ascii="Calibri" w:hAnsi="Calibri" w:cs="Calibri"/>
                          <w:color w:val="212121"/>
                          <w:sz w:val="18"/>
                          <w:szCs w:val="18"/>
                        </w:rPr>
                        <w:t xml:space="preserve">or when they're having a life change? Oftentimes, the only professional they know who's in real estate is the agent they used previously. Real estate agents are referring people out all the time for various appraisals. In a divorce case, you'll also meet an attorney, and that can open up even more opportunities. Or if a listing is related to taxes, you'll meet an accountant who's going come to you in the future from now on. There is a sea of opportunities for appraisers. </w:t>
                      </w:r>
                      <w:r w:rsidRPr="00A46F24">
                        <w:rPr>
                          <w:rFonts w:ascii="Calibri" w:hAnsi="Calibri" w:cs="Calibri"/>
                          <w:color w:val="212121"/>
                          <w:sz w:val="18"/>
                          <w:szCs w:val="18"/>
                        </w:rPr>
                        <w:br/>
                      </w:r>
                      <w:r w:rsidRPr="00A46F24">
                        <w:rPr>
                          <w:rFonts w:ascii="Calibri" w:hAnsi="Calibri" w:cs="Calibri"/>
                          <w:color w:val="212121"/>
                          <w:sz w:val="18"/>
                          <w:szCs w:val="18"/>
                        </w:rPr>
                        <w:br/>
                        <w:t xml:space="preserve">A lot of people have also found success in publishing blogs and other information. Some appraisers generate some very useful statistics and publish those to their websites. Look at your website and ask yourself: "what is this really telling my client?" Having valuable website content can help your clients see what is going on in the market, while also keeping it simple. You don't want to overwhelm them, they don't need to read a novel. </w:t>
                      </w:r>
                      <w:r w:rsidRPr="00A46F24">
                        <w:rPr>
                          <w:rFonts w:ascii="Calibri" w:hAnsi="Calibri" w:cs="Calibri"/>
                          <w:color w:val="212121"/>
                          <w:sz w:val="18"/>
                          <w:szCs w:val="18"/>
                        </w:rPr>
                        <w:br/>
                      </w:r>
                      <w:r w:rsidRPr="00A46F24">
                        <w:rPr>
                          <w:rFonts w:ascii="Calibri" w:hAnsi="Calibri" w:cs="Calibri"/>
                          <w:color w:val="212121"/>
                          <w:sz w:val="18"/>
                          <w:szCs w:val="18"/>
                        </w:rPr>
                        <w:br/>
                        <w:t xml:space="preserve">You'll also want to present yourself to a myriad of people on your own time—to attorney offices, brokers, and accountants. You can bring donuts, sandwiches, or even bottled water. You're not going to walk out with a ton of assignments. You're probably going to walk out with zero appraisal assignments. But at least you're showing people that you know your stuff. Get in front of people. Are you convincing when you talk? If you're presenting at a real estate office or in any venue and you captivate people to where they listen and understand, that's going to be good for you. </w:t>
                      </w:r>
                      <w:r w:rsidRPr="00A46F24">
                        <w:rPr>
                          <w:rFonts w:ascii="Calibri" w:hAnsi="Calibri" w:cs="Calibri"/>
                          <w:color w:val="212121"/>
                          <w:sz w:val="18"/>
                          <w:szCs w:val="18"/>
                        </w:rPr>
                        <w:br/>
                      </w:r>
                      <w:r w:rsidRPr="00A46F24">
                        <w:rPr>
                          <w:rFonts w:ascii="Calibri" w:hAnsi="Calibri" w:cs="Calibri"/>
                          <w:color w:val="212121"/>
                          <w:sz w:val="18"/>
                          <w:szCs w:val="18"/>
                        </w:rPr>
                        <w:br/>
                        <w:t xml:space="preserve">You need to put your name out there. Some people think mortgage lending has dried up, and now they want to switch to non-lending. Now is a good time to take some classes on non-lending appraisals and start branching out. But, it takes time. You're not going to get 20 appraisals the first month. It is a marathon. Even when mortgage work comes back, you'll want to keep working this side of your business because it's always there and you've got to tend to it. </w:t>
                      </w:r>
                      <w:r>
                        <w:rPr>
                          <w:rFonts w:ascii="Verdana" w:hAnsi="Verdana"/>
                          <w:color w:val="212121"/>
                          <w:sz w:val="18"/>
                          <w:szCs w:val="18"/>
                        </w:rPr>
                        <w:br/>
                      </w:r>
                      <w:r>
                        <w:rPr>
                          <w:rFonts w:ascii="Verdana" w:hAnsi="Verdana"/>
                          <w:color w:val="212121"/>
                          <w:sz w:val="18"/>
                          <w:szCs w:val="18"/>
                        </w:rPr>
                        <w:br/>
                      </w:r>
                      <w:r w:rsidRPr="00A46F24">
                        <w:rPr>
                          <w:rStyle w:val="Strong"/>
                          <w:rFonts w:ascii="Calibri" w:hAnsi="Calibri"/>
                          <w:color w:val="212121"/>
                          <w:sz w:val="18"/>
                          <w:szCs w:val="18"/>
                        </w:rPr>
                        <w:t xml:space="preserve">Q: Why is now the right time for appraisers to start non-lender work? </w:t>
                      </w:r>
                      <w:r w:rsidRPr="00A46F24">
                        <w:rPr>
                          <w:rFonts w:ascii="Calibri" w:hAnsi="Calibri"/>
                          <w:color w:val="212121"/>
                          <w:sz w:val="18"/>
                          <w:szCs w:val="18"/>
                        </w:rPr>
                        <w:br/>
                      </w:r>
                      <w:r w:rsidRPr="00A46F24">
                        <w:rPr>
                          <w:rFonts w:ascii="Calibri" w:hAnsi="Calibri"/>
                          <w:color w:val="212121"/>
                          <w:sz w:val="18"/>
                          <w:szCs w:val="18"/>
                        </w:rPr>
                        <w:br/>
                      </w:r>
                      <w:r w:rsidRPr="00A46F24">
                        <w:rPr>
                          <w:rStyle w:val="Strong"/>
                          <w:rFonts w:ascii="Calibri" w:hAnsi="Calibri"/>
                          <w:color w:val="212121"/>
                          <w:sz w:val="18"/>
                          <w:szCs w:val="18"/>
                        </w:rPr>
                        <w:t xml:space="preserve">Walitt: </w:t>
                      </w:r>
                      <w:r w:rsidRPr="00A46F24">
                        <w:rPr>
                          <w:rFonts w:ascii="Calibri" w:hAnsi="Calibri"/>
                          <w:color w:val="212121"/>
                          <w:sz w:val="18"/>
                          <w:szCs w:val="18"/>
                        </w:rPr>
                        <w:t xml:space="preserve">I think two-fold. One, it makes sense to have these other lines of business. You don't only want to rely on mortgage lending. The second reason is that you have time right now because it's slower. You have the opportunity to take the courses you want and develop additional skills—sales, presentations, and appraisal methods and techniques. </w:t>
                      </w:r>
                      <w:r w:rsidRPr="00A46F24">
                        <w:rPr>
                          <w:rFonts w:ascii="Calibri" w:hAnsi="Calibri"/>
                          <w:color w:val="212121"/>
                          <w:sz w:val="18"/>
                          <w:szCs w:val="18"/>
                        </w:rPr>
                        <w:br/>
                      </w:r>
                      <w:r w:rsidRPr="00A46F24">
                        <w:rPr>
                          <w:rFonts w:ascii="Calibri" w:hAnsi="Calibri"/>
                          <w:color w:val="212121"/>
                          <w:sz w:val="18"/>
                          <w:szCs w:val="18"/>
                        </w:rPr>
                        <w:br/>
                        <w:t xml:space="preserve">We also have time to send emails, to call up the broker offices, to ask for 30 minutes and if they're looking for something different. </w:t>
                      </w:r>
                      <w:r w:rsidRPr="00A46F24">
                        <w:rPr>
                          <w:rFonts w:ascii="Calibri" w:hAnsi="Calibri"/>
                          <w:color w:val="212121"/>
                          <w:sz w:val="18"/>
                          <w:szCs w:val="18"/>
                        </w:rPr>
                        <w:br/>
                      </w:r>
                      <w:r w:rsidRPr="00A46F24">
                        <w:rPr>
                          <w:rFonts w:ascii="Calibri" w:hAnsi="Calibri"/>
                          <w:color w:val="212121"/>
                          <w:sz w:val="18"/>
                          <w:szCs w:val="18"/>
                        </w:rPr>
                        <w:br/>
                        <w:t xml:space="preserve">It's not just the practical money side either. It's the fact that we have time to make contacts, to revamp our website and our marketing strategies. It makes sense to focus on expansion even if, and when, the mortgage work comes back. </w:t>
                      </w:r>
                      <w:r w:rsidRPr="00A46F24">
                        <w:rPr>
                          <w:rFonts w:ascii="Calibri" w:hAnsi="Calibri"/>
                          <w:color w:val="212121"/>
                          <w:sz w:val="18"/>
                          <w:szCs w:val="18"/>
                        </w:rPr>
                        <w:br/>
                      </w:r>
                      <w:r w:rsidRPr="00A46F24">
                        <w:rPr>
                          <w:rFonts w:ascii="Calibri" w:hAnsi="Calibri"/>
                          <w:color w:val="212121"/>
                          <w:sz w:val="18"/>
                          <w:szCs w:val="18"/>
                        </w:rPr>
                        <w:br/>
                      </w:r>
                      <w:r w:rsidRPr="00A46F24">
                        <w:rPr>
                          <w:rStyle w:val="Strong"/>
                          <w:rFonts w:ascii="Calibri" w:hAnsi="Calibri"/>
                          <w:color w:val="212121"/>
                          <w:sz w:val="18"/>
                          <w:szCs w:val="18"/>
                        </w:rPr>
                        <w:t xml:space="preserve">Q: Is there anything appraisers should know about non-lender work before starting? </w:t>
                      </w:r>
                      <w:r w:rsidRPr="00A46F24">
                        <w:rPr>
                          <w:rFonts w:ascii="Calibri" w:hAnsi="Calibri"/>
                          <w:color w:val="212121"/>
                          <w:sz w:val="18"/>
                          <w:szCs w:val="18"/>
                        </w:rPr>
                        <w:br/>
                      </w:r>
                      <w:r w:rsidRPr="00A46F24">
                        <w:rPr>
                          <w:rFonts w:ascii="Calibri" w:hAnsi="Calibri"/>
                          <w:color w:val="212121"/>
                          <w:sz w:val="18"/>
                          <w:szCs w:val="18"/>
                        </w:rPr>
                        <w:br/>
                      </w:r>
                      <w:r w:rsidRPr="00A46F24">
                        <w:rPr>
                          <w:rStyle w:val="Strong"/>
                          <w:rFonts w:ascii="Calibri" w:hAnsi="Calibri"/>
                          <w:color w:val="212121"/>
                          <w:sz w:val="18"/>
                          <w:szCs w:val="18"/>
                        </w:rPr>
                        <w:t xml:space="preserve">Walitt: </w:t>
                      </w:r>
                      <w:r w:rsidRPr="00A46F24">
                        <w:rPr>
                          <w:rFonts w:ascii="Calibri" w:hAnsi="Calibri"/>
                          <w:color w:val="212121"/>
                          <w:sz w:val="18"/>
                          <w:szCs w:val="18"/>
                        </w:rPr>
                        <w:t xml:space="preserve">You need to know your craft. Some people think they can just start completing divorce, estate, or tax appraisals. The reality is you don't know what you don't know, especially if you've never done non-lending appraisals. It is just logical and professional to know the needs of a job that you're working on. You need to educate yourself. </w:t>
                      </w:r>
                      <w:r w:rsidRPr="00A46F24">
                        <w:rPr>
                          <w:rFonts w:ascii="Calibri" w:hAnsi="Calibri"/>
                          <w:color w:val="212121"/>
                          <w:sz w:val="18"/>
                          <w:szCs w:val="18"/>
                        </w:rPr>
                        <w:br/>
                      </w:r>
                      <w:r w:rsidRPr="00A46F24">
                        <w:rPr>
                          <w:rFonts w:ascii="Calibri" w:hAnsi="Calibri"/>
                          <w:color w:val="212121"/>
                          <w:sz w:val="18"/>
                          <w:szCs w:val="18"/>
                        </w:rPr>
                        <w:br/>
                        <w:t>We have to understand what the problem is we're solving. One example is that mortgage appraisal work allows an appraiser to say: "I'm appraising it as repaired," which is acceptable in some mortgage assignments. We have to understand whether or not that type of presumption or consideration is appropriate for other assignment types. We can't just turn a report over to a client and say: "Here it is 'as if' this damage is repaired." They need to know how the damage affects the value—that's how they ordered the appraisal. They want you to appraise it with all the damage because that's the nature of the assignment. So, we need to make sure we're not</w:t>
                      </w:r>
                      <w:r>
                        <w:rPr>
                          <w:rFonts w:ascii="Verdana" w:hAnsi="Verdana"/>
                          <w:color w:val="212121"/>
                          <w:sz w:val="18"/>
                          <w:szCs w:val="18"/>
                        </w:rPr>
                        <w:t xml:space="preserve"> </w:t>
                      </w:r>
                      <w:r w:rsidRPr="00A46F24">
                        <w:rPr>
                          <w:rFonts w:ascii="Calibri" w:hAnsi="Calibri" w:cs="Calibri"/>
                          <w:color w:val="212121"/>
                          <w:sz w:val="18"/>
                          <w:szCs w:val="18"/>
                        </w:rPr>
                        <w:t xml:space="preserve">applying our experience from the mortgage side if it doesn't really translate. </w:t>
                      </w:r>
                      <w:r w:rsidRPr="00A46F24">
                        <w:rPr>
                          <w:rFonts w:ascii="Calibri" w:hAnsi="Calibri" w:cs="Calibri"/>
                          <w:color w:val="212121"/>
                          <w:sz w:val="18"/>
                          <w:szCs w:val="18"/>
                        </w:rPr>
                        <w:br/>
                      </w:r>
                      <w:r w:rsidRPr="00A46F24">
                        <w:rPr>
                          <w:rFonts w:ascii="Calibri" w:hAnsi="Calibri" w:cs="Calibri"/>
                          <w:color w:val="212121"/>
                          <w:sz w:val="18"/>
                          <w:szCs w:val="18"/>
                        </w:rPr>
                        <w:br/>
                        <w:t xml:space="preserve">I think understanding our minimum standards, especially in reporting is crucial because we are using those different forms. We're no longer just obeying a singular form. </w:t>
                      </w:r>
                      <w:r w:rsidRPr="00A46F24">
                        <w:rPr>
                          <w:rFonts w:ascii="Calibri" w:hAnsi="Calibri" w:cs="Calibri"/>
                          <w:color w:val="212121"/>
                          <w:sz w:val="18"/>
                          <w:szCs w:val="18"/>
                        </w:rPr>
                        <w:br/>
                      </w:r>
                      <w:r w:rsidRPr="00A46F24">
                        <w:rPr>
                          <w:rFonts w:ascii="Calibri" w:hAnsi="Calibri" w:cs="Calibri"/>
                          <w:color w:val="212121"/>
                          <w:sz w:val="18"/>
                          <w:szCs w:val="18"/>
                        </w:rPr>
                        <w:br/>
                      </w:r>
                      <w:r w:rsidRPr="00A46F24">
                        <w:rPr>
                          <w:rStyle w:val="Strong"/>
                          <w:rFonts w:ascii="Calibri" w:hAnsi="Calibri" w:cs="Calibri"/>
                          <w:color w:val="212121"/>
                          <w:sz w:val="18"/>
                          <w:szCs w:val="18"/>
                        </w:rPr>
                        <w:t xml:space="preserve">Q: Should every appraiser explore non-lender work? </w:t>
                      </w:r>
                      <w:r w:rsidRPr="00A46F24">
                        <w:rPr>
                          <w:rFonts w:ascii="Calibri" w:hAnsi="Calibri" w:cs="Calibri"/>
                          <w:color w:val="212121"/>
                          <w:sz w:val="18"/>
                          <w:szCs w:val="18"/>
                        </w:rPr>
                        <w:br/>
                      </w:r>
                      <w:r w:rsidRPr="00A46F24">
                        <w:rPr>
                          <w:rFonts w:ascii="Calibri" w:hAnsi="Calibri" w:cs="Calibri"/>
                          <w:color w:val="212121"/>
                          <w:sz w:val="18"/>
                          <w:szCs w:val="18"/>
                        </w:rPr>
                        <w:br/>
                      </w:r>
                      <w:r w:rsidRPr="00A46F24">
                        <w:rPr>
                          <w:rStyle w:val="Strong"/>
                          <w:rFonts w:ascii="Calibri" w:hAnsi="Calibri" w:cs="Calibri"/>
                          <w:color w:val="212121"/>
                          <w:sz w:val="18"/>
                          <w:szCs w:val="18"/>
                        </w:rPr>
                        <w:t>Walitt:</w:t>
                      </w:r>
                      <w:r w:rsidRPr="00A46F24">
                        <w:rPr>
                          <w:rFonts w:ascii="Calibri" w:hAnsi="Calibri" w:cs="Calibri"/>
                          <w:color w:val="212121"/>
                          <w:sz w:val="18"/>
                          <w:szCs w:val="18"/>
                        </w:rPr>
                        <w:t xml:space="preserve"> Absolutely. The reason might surprise you. I talk to appraisers who only do mortgage work and that's all they want to do, but I say just dip your toe into other assignments. Even if you just learn about them, the quality of work is going to improve your mortgage appraisals. When you step back and see how different types of clients, intended uses, and appraisal types work, you'll appreciate and understand mortgage appraisals a lot better. </w:t>
                      </w:r>
                      <w:r w:rsidRPr="00A46F24">
                        <w:rPr>
                          <w:rFonts w:ascii="Calibri" w:hAnsi="Calibri" w:cs="Calibri"/>
                          <w:color w:val="212121"/>
                          <w:sz w:val="18"/>
                          <w:szCs w:val="18"/>
                        </w:rPr>
                        <w:br/>
                      </w:r>
                      <w:r w:rsidRPr="00A46F24">
                        <w:rPr>
                          <w:rFonts w:ascii="Calibri" w:hAnsi="Calibri" w:cs="Calibri"/>
                          <w:color w:val="212121"/>
                          <w:sz w:val="18"/>
                          <w:szCs w:val="18"/>
                        </w:rPr>
                        <w:br/>
                      </w:r>
                      <w:r w:rsidRPr="00A46F24">
                        <w:rPr>
                          <w:rStyle w:val="Strong"/>
                          <w:rFonts w:ascii="Calibri" w:hAnsi="Calibri" w:cs="Calibri"/>
                          <w:color w:val="212121"/>
                          <w:sz w:val="18"/>
                          <w:szCs w:val="18"/>
                        </w:rPr>
                        <w:t>About the Author</w:t>
                      </w:r>
                      <w:r w:rsidRPr="00A46F24">
                        <w:rPr>
                          <w:rFonts w:ascii="Calibri" w:hAnsi="Calibri" w:cs="Calibri"/>
                          <w:b/>
                          <w:bCs/>
                          <w:color w:val="212121"/>
                          <w:sz w:val="18"/>
                          <w:szCs w:val="18"/>
                        </w:rPr>
                        <w:br/>
                      </w:r>
                      <w:r w:rsidRPr="00A46F24">
                        <w:rPr>
                          <w:rFonts w:ascii="Calibri" w:hAnsi="Calibri" w:cs="Calibri"/>
                          <w:color w:val="212121"/>
                          <w:sz w:val="18"/>
                          <w:szCs w:val="18"/>
                          <w:shd w:val="clear" w:color="auto" w:fill="FFFFFF"/>
                        </w:rPr>
                        <w:t xml:space="preserve">Kendra Budd is the Editor of </w:t>
                      </w:r>
                      <w:hyperlink r:id="rId54" w:history="1">
                        <w:r w:rsidRPr="00A46F24">
                          <w:rPr>
                            <w:rStyle w:val="Emphasis"/>
                            <w:rFonts w:ascii="Calibri" w:hAnsi="Calibri" w:cs="Calibri"/>
                            <w:color w:val="000080"/>
                            <w:sz w:val="18"/>
                            <w:szCs w:val="18"/>
                            <w:shd w:val="clear" w:color="auto" w:fill="FFFFFF"/>
                          </w:rPr>
                          <w:t>Working RE</w:t>
                        </w:r>
                        <w:r w:rsidRPr="00A46F24">
                          <w:rPr>
                            <w:rStyle w:val="Hyperlink"/>
                            <w:rFonts w:ascii="Calibri" w:hAnsi="Calibri" w:cs="Calibri"/>
                            <w:sz w:val="18"/>
                            <w:szCs w:val="18"/>
                            <w:shd w:val="clear" w:color="auto" w:fill="FFFFFF"/>
                          </w:rPr>
                          <w:t xml:space="preserve"> Magazine </w:t>
                        </w:r>
                      </w:hyperlink>
                      <w:r w:rsidRPr="00A46F24">
                        <w:rPr>
                          <w:rFonts w:ascii="Calibri" w:hAnsi="Calibri" w:cs="Calibri"/>
                          <w:color w:val="212121"/>
                          <w:sz w:val="18"/>
                          <w:szCs w:val="18"/>
                          <w:shd w:val="clear" w:color="auto" w:fill="FFFFFF"/>
                        </w:rPr>
                        <w:t xml:space="preserve">and the Marketing Coordinator for </w:t>
                      </w:r>
                      <w:hyperlink r:id="rId55" w:history="1">
                        <w:r w:rsidRPr="00A46F24">
                          <w:rPr>
                            <w:rStyle w:val="Hyperlink"/>
                            <w:rFonts w:ascii="Calibri" w:hAnsi="Calibri" w:cs="Calibri"/>
                            <w:sz w:val="18"/>
                            <w:szCs w:val="18"/>
                            <w:shd w:val="clear" w:color="auto" w:fill="FFFFFF"/>
                          </w:rPr>
                          <w:t>OREP</w:t>
                        </w:r>
                      </w:hyperlink>
                      <w:r w:rsidRPr="00A46F24">
                        <w:rPr>
                          <w:rFonts w:ascii="Calibri" w:hAnsi="Calibri" w:cs="Calibri"/>
                          <w:color w:val="212121"/>
                          <w:sz w:val="18"/>
                          <w:szCs w:val="18"/>
                          <w:shd w:val="clear" w:color="auto" w:fill="FFFFFF"/>
                        </w:rPr>
                        <w:t>, a leading provider of appraiser E&amp;O insurance—trusted by over 10,000 appraisers. She graduated with a BA in Theatre and English from Western Washington University, and with an MFA in Creative Writing from Full Sail University. She is currently based in Seattle, WA.</w:t>
                      </w:r>
                      <w:r>
                        <w:rPr>
                          <w:rFonts w:ascii="Verdana" w:hAnsi="Verdana"/>
                          <w:color w:val="212121"/>
                          <w:sz w:val="18"/>
                          <w:szCs w:val="18"/>
                          <w:shd w:val="clear" w:color="auto" w:fill="FFFFFF"/>
                        </w:rPr>
                        <w:br/>
                      </w:r>
                    </w:p>
                    <w:p w14:paraId="347CACC4" w14:textId="15518075" w:rsidR="00A26F39" w:rsidRDefault="00A26F39">
                      <w:pPr>
                        <w:pStyle w:val="Body"/>
                        <w:jc w:val="both"/>
                        <w:rPr>
                          <w:rFonts w:ascii="Calibri" w:hAnsi="Calibri"/>
                          <w:sz w:val="18"/>
                          <w:szCs w:val="18"/>
                        </w:rPr>
                      </w:pPr>
                    </w:p>
                    <w:p w14:paraId="5110CBCF" w14:textId="3BA52A86" w:rsidR="00A26F39" w:rsidRDefault="00400A89" w:rsidP="00A26F39">
                      <w:pPr>
                        <w:pStyle w:val="Body"/>
                        <w:numPr>
                          <w:ilvl w:val="0"/>
                          <w:numId w:val="1"/>
                        </w:numPr>
                        <w:jc w:val="both"/>
                        <w:rPr>
                          <w:rFonts w:ascii="Calibri" w:hAnsi="Calibri"/>
                          <w:sz w:val="18"/>
                          <w:szCs w:val="18"/>
                        </w:rPr>
                      </w:pPr>
                      <w:r w:rsidRPr="00400A89">
                        <w:rPr>
                          <w:rFonts w:ascii="Calibri" w:hAnsi="Calibri"/>
                          <w:b/>
                          <w:bCs/>
                          <w:sz w:val="18"/>
                          <w:szCs w:val="18"/>
                        </w:rPr>
                        <w:t xml:space="preserve">Appraisal </w:t>
                      </w:r>
                      <w:r w:rsidR="00A26F39" w:rsidRPr="00400A89">
                        <w:rPr>
                          <w:rFonts w:ascii="Calibri" w:hAnsi="Calibri"/>
                          <w:b/>
                          <w:bCs/>
                          <w:sz w:val="18"/>
                          <w:szCs w:val="18"/>
                        </w:rPr>
                        <w:t>Classes</w:t>
                      </w:r>
                      <w:r>
                        <w:rPr>
                          <w:rFonts w:ascii="Calibri" w:hAnsi="Calibri"/>
                          <w:sz w:val="18"/>
                          <w:szCs w:val="18"/>
                        </w:rPr>
                        <w:t>:</w:t>
                      </w:r>
                    </w:p>
                    <w:p w14:paraId="4A5D2E0C" w14:textId="77777777" w:rsidR="00400A89" w:rsidRDefault="00400A89" w:rsidP="00400A89">
                      <w:pPr>
                        <w:pStyle w:val="Body"/>
                        <w:ind w:left="720"/>
                        <w:jc w:val="both"/>
                        <w:rPr>
                          <w:rFonts w:ascii="Calibri" w:hAnsi="Calibri"/>
                          <w:sz w:val="18"/>
                          <w:szCs w:val="18"/>
                        </w:rPr>
                      </w:pPr>
                    </w:p>
                    <w:p w14:paraId="1173C6B7" w14:textId="2E218514" w:rsidR="00400A89" w:rsidRPr="00FD3C99" w:rsidRDefault="00400A89" w:rsidP="00400A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FD3C99">
                        <w:rPr>
                          <w:rFonts w:ascii="Calibri" w:hAnsi="Calibri" w:cs="Calibri"/>
                          <w:color w:val="000000"/>
                          <w:sz w:val="18"/>
                          <w:szCs w:val="18"/>
                        </w:rPr>
                        <w:t>Virtual Courses/Online Trainee Courses</w:t>
                      </w:r>
                      <w:r w:rsidR="000B7416" w:rsidRPr="00FD3C99">
                        <w:rPr>
                          <w:rFonts w:ascii="Calibri" w:hAnsi="Calibri" w:cs="Calibri"/>
                          <w:color w:val="000000"/>
                          <w:sz w:val="18"/>
                          <w:szCs w:val="18"/>
                        </w:rPr>
                        <w:t xml:space="preserve"> - </w:t>
                      </w:r>
                      <w:r w:rsidRPr="00FD3C99">
                        <w:rPr>
                          <w:rFonts w:ascii="Calibri" w:hAnsi="Calibri" w:cs="Calibri"/>
                          <w:color w:val="000000"/>
                          <w:sz w:val="18"/>
                          <w:szCs w:val="18"/>
                        </w:rPr>
                        <w:t>The North Carolina Appraisal Board (NCAB) met on March 17, 2021 and voted to adopt emergency rule 21 NCAC 57B .615. This</w:t>
                      </w:r>
                      <w:r w:rsidR="000B7416" w:rsidRPr="00FD3C99">
                        <w:rPr>
                          <w:rFonts w:ascii="Calibri" w:hAnsi="Calibri" w:cs="Calibri"/>
                          <w:color w:val="000000"/>
                          <w:sz w:val="18"/>
                          <w:szCs w:val="18"/>
                        </w:rPr>
                        <w:t xml:space="preserve"> </w:t>
                      </w:r>
                      <w:r w:rsidRPr="00FD3C99">
                        <w:rPr>
                          <w:rFonts w:ascii="Calibri" w:hAnsi="Calibri" w:cs="Calibri"/>
                          <w:color w:val="000000"/>
                          <w:sz w:val="18"/>
                          <w:szCs w:val="18"/>
                        </w:rPr>
                        <w:t>allows sponsors to offer all continuing and qualifying education courses approved for in class offerings virtually and also allows</w:t>
                      </w:r>
                      <w:r w:rsidR="000B7416" w:rsidRPr="00FD3C99">
                        <w:rPr>
                          <w:rFonts w:ascii="Calibri" w:hAnsi="Calibri" w:cs="Calibri"/>
                          <w:color w:val="000000"/>
                          <w:sz w:val="18"/>
                          <w:szCs w:val="18"/>
                        </w:rPr>
                        <w:t xml:space="preserve"> </w:t>
                      </w:r>
                      <w:r w:rsidRPr="00FD3C99">
                        <w:rPr>
                          <w:rFonts w:ascii="Calibri" w:hAnsi="Calibri" w:cs="Calibri"/>
                          <w:color w:val="000000"/>
                          <w:sz w:val="18"/>
                          <w:szCs w:val="18"/>
                        </w:rPr>
                        <w:t>online asynchronous courses to become a trainee.</w:t>
                      </w:r>
                    </w:p>
                    <w:p w14:paraId="5A1BF7D0" w14:textId="640AD001" w:rsidR="00400A89" w:rsidRPr="00FD3C99" w:rsidRDefault="00400A89" w:rsidP="00400A89">
                      <w:pPr>
                        <w:pStyle w:val="NormalWeb"/>
                        <w:rPr>
                          <w:rFonts w:ascii="Calibri" w:hAnsi="Calibri" w:cs="Calibri"/>
                          <w:color w:val="000000"/>
                          <w:sz w:val="18"/>
                          <w:szCs w:val="18"/>
                        </w:rPr>
                      </w:pPr>
                      <w:r w:rsidRPr="00FD3C99">
                        <w:rPr>
                          <w:rFonts w:ascii="Calibri" w:hAnsi="Calibri" w:cs="Calibri"/>
                          <w:color w:val="000000"/>
                          <w:sz w:val="18"/>
                          <w:szCs w:val="18"/>
                        </w:rPr>
                        <w:t>All registered, licensed and certified appraisers are required to have 28 hours of CE, including the 2022-2023 7-Hour National USPAP Update course completed by May 31, 20</w:t>
                      </w:r>
                      <w:r w:rsidR="003F30E5">
                        <w:rPr>
                          <w:rFonts w:ascii="Calibri" w:hAnsi="Calibri" w:cs="Calibri"/>
                          <w:color w:val="000000"/>
                          <w:sz w:val="18"/>
                          <w:szCs w:val="18"/>
                        </w:rPr>
                        <w:t>24</w:t>
                      </w:r>
                      <w:r w:rsidRPr="00FD3C99">
                        <w:rPr>
                          <w:rFonts w:ascii="Calibri" w:hAnsi="Calibri" w:cs="Calibri"/>
                          <w:color w:val="000000"/>
                          <w:sz w:val="18"/>
                          <w:szCs w:val="18"/>
                        </w:rPr>
                        <w:t>, in order to renew on time.  The current CE cycle is June 1, 202</w:t>
                      </w:r>
                      <w:r w:rsidR="003F30E5">
                        <w:rPr>
                          <w:rFonts w:ascii="Calibri" w:hAnsi="Calibri" w:cs="Calibri"/>
                          <w:color w:val="000000"/>
                          <w:sz w:val="18"/>
                          <w:szCs w:val="18"/>
                        </w:rPr>
                        <w:t>2</w:t>
                      </w:r>
                      <w:r w:rsidRPr="00FD3C99">
                        <w:rPr>
                          <w:rFonts w:ascii="Calibri" w:hAnsi="Calibri" w:cs="Calibri"/>
                          <w:color w:val="000000"/>
                          <w:sz w:val="18"/>
                          <w:szCs w:val="18"/>
                        </w:rPr>
                        <w:t xml:space="preserve"> – May 31, 202</w:t>
                      </w:r>
                      <w:r w:rsidR="003F30E5">
                        <w:rPr>
                          <w:rFonts w:ascii="Calibri" w:hAnsi="Calibri" w:cs="Calibri"/>
                          <w:color w:val="000000"/>
                          <w:sz w:val="18"/>
                          <w:szCs w:val="18"/>
                        </w:rPr>
                        <w:t>4</w:t>
                      </w:r>
                      <w:r w:rsidRPr="00FD3C99">
                        <w:rPr>
                          <w:rFonts w:ascii="Calibri" w:hAnsi="Calibri" w:cs="Calibri"/>
                          <w:color w:val="000000"/>
                          <w:sz w:val="18"/>
                          <w:szCs w:val="18"/>
                        </w:rPr>
                        <w:t>. Online renewals for the 202</w:t>
                      </w:r>
                      <w:r w:rsidR="003F30E5">
                        <w:rPr>
                          <w:rFonts w:ascii="Calibri" w:hAnsi="Calibri" w:cs="Calibri"/>
                          <w:color w:val="000000"/>
                          <w:sz w:val="18"/>
                          <w:szCs w:val="18"/>
                        </w:rPr>
                        <w:t>4</w:t>
                      </w:r>
                      <w:r w:rsidRPr="00FD3C99">
                        <w:rPr>
                          <w:rFonts w:ascii="Calibri" w:hAnsi="Calibri" w:cs="Calibri"/>
                          <w:color w:val="000000"/>
                          <w:sz w:val="18"/>
                          <w:szCs w:val="18"/>
                        </w:rPr>
                        <w:t>-202</w:t>
                      </w:r>
                      <w:r w:rsidR="003F30E5">
                        <w:rPr>
                          <w:rFonts w:ascii="Calibri" w:hAnsi="Calibri" w:cs="Calibri"/>
                          <w:color w:val="000000"/>
                          <w:sz w:val="18"/>
                          <w:szCs w:val="18"/>
                        </w:rPr>
                        <w:t>5</w:t>
                      </w:r>
                      <w:r w:rsidRPr="00FD3C99">
                        <w:rPr>
                          <w:rFonts w:ascii="Calibri" w:hAnsi="Calibri" w:cs="Calibri"/>
                          <w:color w:val="000000"/>
                          <w:sz w:val="18"/>
                          <w:szCs w:val="18"/>
                        </w:rPr>
                        <w:t xml:space="preserve"> licensing year will be permitted in early May for those that have met the CE requirements.</w:t>
                      </w:r>
                    </w:p>
                    <w:p w14:paraId="2D685D00" w14:textId="079ED3A1" w:rsidR="00400A89" w:rsidRPr="00FD3C99" w:rsidRDefault="00400A89" w:rsidP="004A7E7C">
                      <w:pPr>
                        <w:pStyle w:val="NormalWeb"/>
                        <w:rPr>
                          <w:rFonts w:ascii="Calibri" w:hAnsi="Calibri" w:cs="Calibri"/>
                          <w:color w:val="000000"/>
                          <w:sz w:val="18"/>
                          <w:szCs w:val="18"/>
                        </w:rPr>
                      </w:pPr>
                      <w:r w:rsidRPr="00FD3C99">
                        <w:rPr>
                          <w:rFonts w:ascii="Calibri" w:hAnsi="Calibri" w:cs="Calibri"/>
                          <w:color w:val="000000"/>
                          <w:sz w:val="18"/>
                          <w:szCs w:val="18"/>
                        </w:rPr>
                        <w:t>Only licensees </w:t>
                      </w:r>
                      <w:r w:rsidRPr="00FD3C99">
                        <w:rPr>
                          <w:rStyle w:val="Strong"/>
                          <w:rFonts w:ascii="Calibri" w:hAnsi="Calibri" w:cs="Calibri"/>
                          <w:color w:val="000000"/>
                          <w:sz w:val="18"/>
                          <w:szCs w:val="18"/>
                          <w:u w:val="single"/>
                        </w:rPr>
                        <w:t>originally</w:t>
                      </w:r>
                      <w:r w:rsidRPr="00FD3C99">
                        <w:rPr>
                          <w:rFonts w:ascii="Calibri" w:hAnsi="Calibri" w:cs="Calibri"/>
                          <w:color w:val="000000"/>
                          <w:sz w:val="18"/>
                          <w:szCs w:val="18"/>
                        </w:rPr>
                        <w:t xml:space="preserve"> registered, licensed, or certified after January 1, 2023, will be exempt from continuing education this cycle, but not from renewal. Licensees that upgraded will still be required to meet the continuing </w:t>
                      </w:r>
                      <w:r w:rsidR="004A7E7C" w:rsidRPr="00FD3C99">
                        <w:rPr>
                          <w:rFonts w:ascii="Calibri" w:hAnsi="Calibri" w:cs="Calibri"/>
                          <w:color w:val="000000"/>
                          <w:sz w:val="18"/>
                          <w:szCs w:val="18"/>
                        </w:rPr>
                        <w:t>education</w:t>
                      </w:r>
                      <w:r w:rsidRPr="00FD3C99">
                        <w:rPr>
                          <w:rFonts w:ascii="Calibri" w:hAnsi="Calibri" w:cs="Calibri"/>
                          <w:color w:val="000000"/>
                          <w:sz w:val="18"/>
                          <w:szCs w:val="18"/>
                        </w:rPr>
                        <w:t xml:space="preserve"> requirement.</w:t>
                      </w:r>
                    </w:p>
                    <w:p w14:paraId="219B1E98" w14:textId="2AA0757D" w:rsidR="00400A89" w:rsidRPr="00FD3C99" w:rsidRDefault="00400A89" w:rsidP="00400A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563C2"/>
                          <w:sz w:val="18"/>
                          <w:szCs w:val="18"/>
                        </w:rPr>
                      </w:pPr>
                      <w:r w:rsidRPr="00FD3C99">
                        <w:rPr>
                          <w:rFonts w:ascii="Calibri" w:hAnsi="Calibri" w:cs="Calibri"/>
                          <w:color w:val="000000"/>
                          <w:sz w:val="18"/>
                          <w:szCs w:val="18"/>
                        </w:rPr>
                        <w:t>M</w:t>
                      </w:r>
                      <w:r w:rsidR="004A7E7C" w:rsidRPr="00FD3C99">
                        <w:rPr>
                          <w:rFonts w:ascii="Calibri" w:hAnsi="Calibri" w:cs="Calibri"/>
                          <w:color w:val="000000"/>
                          <w:sz w:val="18"/>
                          <w:szCs w:val="18"/>
                        </w:rPr>
                        <w:t>c</w:t>
                      </w:r>
                      <w:r w:rsidRPr="00FD3C99">
                        <w:rPr>
                          <w:rFonts w:ascii="Calibri" w:hAnsi="Calibri" w:cs="Calibri"/>
                          <w:color w:val="000000"/>
                          <w:sz w:val="18"/>
                          <w:szCs w:val="18"/>
                        </w:rPr>
                        <w:t>K</w:t>
                      </w:r>
                      <w:r w:rsidR="004A7E7C" w:rsidRPr="00FD3C99">
                        <w:rPr>
                          <w:rFonts w:ascii="Calibri" w:hAnsi="Calibri" w:cs="Calibri"/>
                          <w:color w:val="000000"/>
                          <w:sz w:val="18"/>
                          <w:szCs w:val="18"/>
                        </w:rPr>
                        <w:t>issock</w:t>
                      </w:r>
                      <w:r w:rsidRPr="00FD3C99">
                        <w:rPr>
                          <w:rFonts w:ascii="Calibri" w:hAnsi="Calibri" w:cs="Calibri"/>
                          <w:color w:val="000000"/>
                          <w:sz w:val="18"/>
                          <w:szCs w:val="18"/>
                        </w:rPr>
                        <w:t xml:space="preserve"> - 800-328-2008 </w:t>
                      </w:r>
                      <w:hyperlink r:id="rId56" w:history="1">
                        <w:r w:rsidR="004A7E7C" w:rsidRPr="00FD3C99">
                          <w:rPr>
                            <w:rStyle w:val="Hyperlink"/>
                            <w:rFonts w:ascii="Calibri" w:hAnsi="Calibri" w:cs="Calibri"/>
                            <w:sz w:val="18"/>
                            <w:szCs w:val="18"/>
                          </w:rPr>
                          <w:t>www.mckissock.com</w:t>
                        </w:r>
                      </w:hyperlink>
                    </w:p>
                    <w:p w14:paraId="4CDA1008" w14:textId="77777777" w:rsidR="004A7E7C" w:rsidRPr="00FD3C99" w:rsidRDefault="004A7E7C" w:rsidP="00400A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563C2"/>
                          <w:sz w:val="18"/>
                          <w:szCs w:val="18"/>
                        </w:rPr>
                      </w:pPr>
                    </w:p>
                    <w:p w14:paraId="56F164F7" w14:textId="79AA2B0D" w:rsidR="00400A89" w:rsidRPr="00FD3C99" w:rsidRDefault="00400A89" w:rsidP="00400A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563C2"/>
                          <w:sz w:val="18"/>
                          <w:szCs w:val="18"/>
                        </w:rPr>
                      </w:pPr>
                      <w:r w:rsidRPr="00FD3C99">
                        <w:rPr>
                          <w:rFonts w:ascii="Calibri" w:hAnsi="Calibri" w:cs="Calibri"/>
                          <w:color w:val="000000"/>
                          <w:sz w:val="18"/>
                          <w:szCs w:val="18"/>
                        </w:rPr>
                        <w:t>T</w:t>
                      </w:r>
                      <w:r w:rsidR="004A7E7C" w:rsidRPr="00FD3C99">
                        <w:rPr>
                          <w:rFonts w:ascii="Calibri" w:hAnsi="Calibri" w:cs="Calibri"/>
                          <w:color w:val="000000"/>
                          <w:sz w:val="18"/>
                          <w:szCs w:val="18"/>
                        </w:rPr>
                        <w:t xml:space="preserve">riangle </w:t>
                      </w:r>
                      <w:r w:rsidRPr="00FD3C99">
                        <w:rPr>
                          <w:rFonts w:ascii="Calibri" w:hAnsi="Calibri" w:cs="Calibri"/>
                          <w:color w:val="000000"/>
                          <w:sz w:val="18"/>
                          <w:szCs w:val="18"/>
                        </w:rPr>
                        <w:t>A</w:t>
                      </w:r>
                      <w:r w:rsidR="004A7E7C" w:rsidRPr="00FD3C99">
                        <w:rPr>
                          <w:rFonts w:ascii="Calibri" w:hAnsi="Calibri" w:cs="Calibri"/>
                          <w:color w:val="000000"/>
                          <w:sz w:val="18"/>
                          <w:szCs w:val="18"/>
                        </w:rPr>
                        <w:t>ppraisal</w:t>
                      </w:r>
                      <w:r w:rsidRPr="00FD3C99">
                        <w:rPr>
                          <w:rFonts w:ascii="Calibri" w:hAnsi="Calibri" w:cs="Calibri"/>
                          <w:color w:val="000000"/>
                          <w:sz w:val="18"/>
                          <w:szCs w:val="18"/>
                        </w:rPr>
                        <w:t xml:space="preserve"> S</w:t>
                      </w:r>
                      <w:r w:rsidR="004A7E7C" w:rsidRPr="00FD3C99">
                        <w:rPr>
                          <w:rFonts w:ascii="Calibri" w:hAnsi="Calibri" w:cs="Calibri"/>
                          <w:color w:val="000000"/>
                          <w:sz w:val="18"/>
                          <w:szCs w:val="18"/>
                        </w:rPr>
                        <w:t>chool</w:t>
                      </w:r>
                      <w:r w:rsidRPr="00FD3C99">
                        <w:rPr>
                          <w:rFonts w:ascii="Calibri" w:hAnsi="Calibri" w:cs="Calibri"/>
                          <w:color w:val="000000"/>
                          <w:sz w:val="18"/>
                          <w:szCs w:val="18"/>
                        </w:rPr>
                        <w:t xml:space="preserve"> - 252-291-1200 </w:t>
                      </w:r>
                      <w:hyperlink r:id="rId57" w:history="1">
                        <w:r w:rsidR="004A7E7C" w:rsidRPr="00FD3C99">
                          <w:rPr>
                            <w:rStyle w:val="Hyperlink"/>
                            <w:rFonts w:ascii="Calibri" w:hAnsi="Calibri" w:cs="Calibri"/>
                            <w:sz w:val="18"/>
                            <w:szCs w:val="18"/>
                          </w:rPr>
                          <w:t>www.triangleappraisalschool.com</w:t>
                        </w:r>
                      </w:hyperlink>
                    </w:p>
                    <w:p w14:paraId="37F4D008" w14:textId="77777777" w:rsidR="004A7E7C" w:rsidRPr="00FD3C99" w:rsidRDefault="004A7E7C" w:rsidP="00400A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563C2"/>
                          <w:sz w:val="18"/>
                          <w:szCs w:val="18"/>
                        </w:rPr>
                      </w:pPr>
                    </w:p>
                    <w:p w14:paraId="05BB36F8" w14:textId="4A9EAFA3" w:rsidR="00400A89" w:rsidRPr="00FD3C99" w:rsidRDefault="00400A89" w:rsidP="00400A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563C2"/>
                          <w:sz w:val="18"/>
                          <w:szCs w:val="18"/>
                        </w:rPr>
                      </w:pPr>
                      <w:r w:rsidRPr="00FD3C99">
                        <w:rPr>
                          <w:rFonts w:ascii="Calibri" w:hAnsi="Calibri" w:cs="Calibri"/>
                          <w:color w:val="000000"/>
                          <w:sz w:val="18"/>
                          <w:szCs w:val="18"/>
                        </w:rPr>
                        <w:t>H</w:t>
                      </w:r>
                      <w:r w:rsidR="004A7E7C" w:rsidRPr="00FD3C99">
                        <w:rPr>
                          <w:rFonts w:ascii="Calibri" w:hAnsi="Calibri" w:cs="Calibri"/>
                          <w:color w:val="000000"/>
                          <w:sz w:val="18"/>
                          <w:szCs w:val="18"/>
                        </w:rPr>
                        <w:t xml:space="preserve">ignite </w:t>
                      </w:r>
                      <w:r w:rsidRPr="00FD3C99">
                        <w:rPr>
                          <w:rFonts w:ascii="Calibri" w:hAnsi="Calibri" w:cs="Calibri"/>
                          <w:color w:val="000000"/>
                          <w:sz w:val="18"/>
                          <w:szCs w:val="18"/>
                        </w:rPr>
                        <w:t>T</w:t>
                      </w:r>
                      <w:r w:rsidR="004A7E7C" w:rsidRPr="00FD3C99">
                        <w:rPr>
                          <w:rFonts w:ascii="Calibri" w:hAnsi="Calibri" w:cs="Calibri"/>
                          <w:color w:val="000000"/>
                          <w:sz w:val="18"/>
                          <w:szCs w:val="18"/>
                        </w:rPr>
                        <w:t>raining Service</w:t>
                      </w:r>
                      <w:r w:rsidRPr="00FD3C99">
                        <w:rPr>
                          <w:rFonts w:ascii="Calibri" w:hAnsi="Calibri" w:cs="Calibri"/>
                          <w:color w:val="000000"/>
                          <w:sz w:val="18"/>
                          <w:szCs w:val="18"/>
                        </w:rPr>
                        <w:t xml:space="preserve"> – 252-764-0107 - </w:t>
                      </w:r>
                      <w:hyperlink r:id="rId58" w:history="1">
                        <w:r w:rsidR="004A7E7C" w:rsidRPr="00FD3C99">
                          <w:rPr>
                            <w:rStyle w:val="Hyperlink"/>
                            <w:rFonts w:ascii="Calibri" w:hAnsi="Calibri" w:cs="Calibri"/>
                            <w:sz w:val="18"/>
                            <w:szCs w:val="18"/>
                          </w:rPr>
                          <w:t>www.hignitetrainingservice.com</w:t>
                        </w:r>
                      </w:hyperlink>
                    </w:p>
                    <w:p w14:paraId="35B4BC2E" w14:textId="77777777" w:rsidR="004A7E7C" w:rsidRPr="00FD3C99" w:rsidRDefault="004A7E7C" w:rsidP="00400A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563C2"/>
                          <w:sz w:val="18"/>
                          <w:szCs w:val="18"/>
                        </w:rPr>
                      </w:pPr>
                    </w:p>
                    <w:p w14:paraId="525BD220" w14:textId="5ADF0CB0" w:rsidR="00400A89" w:rsidRPr="00FD3C99" w:rsidRDefault="00400A89" w:rsidP="00400A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563C2"/>
                          <w:sz w:val="18"/>
                          <w:szCs w:val="18"/>
                        </w:rPr>
                      </w:pPr>
                      <w:r w:rsidRPr="00FD3C99">
                        <w:rPr>
                          <w:rFonts w:ascii="Calibri" w:hAnsi="Calibri" w:cs="Calibri"/>
                          <w:color w:val="000000"/>
                          <w:sz w:val="18"/>
                          <w:szCs w:val="18"/>
                        </w:rPr>
                        <w:t>A</w:t>
                      </w:r>
                      <w:r w:rsidR="004A7E7C" w:rsidRPr="00FD3C99">
                        <w:rPr>
                          <w:rFonts w:ascii="Calibri" w:hAnsi="Calibri" w:cs="Calibri"/>
                          <w:color w:val="000000"/>
                          <w:sz w:val="18"/>
                          <w:szCs w:val="18"/>
                        </w:rPr>
                        <w:t xml:space="preserve">ppraisal </w:t>
                      </w:r>
                      <w:r w:rsidRPr="00FD3C99">
                        <w:rPr>
                          <w:rFonts w:ascii="Calibri" w:hAnsi="Calibri" w:cs="Calibri"/>
                          <w:color w:val="000000"/>
                          <w:sz w:val="18"/>
                          <w:szCs w:val="18"/>
                        </w:rPr>
                        <w:t>I</w:t>
                      </w:r>
                      <w:r w:rsidR="004A7E7C" w:rsidRPr="00FD3C99">
                        <w:rPr>
                          <w:rFonts w:ascii="Calibri" w:hAnsi="Calibri" w:cs="Calibri"/>
                          <w:color w:val="000000"/>
                          <w:sz w:val="18"/>
                          <w:szCs w:val="18"/>
                        </w:rPr>
                        <w:t xml:space="preserve">nstitute </w:t>
                      </w:r>
                      <w:r w:rsidRPr="00FD3C99">
                        <w:rPr>
                          <w:rFonts w:ascii="Calibri" w:hAnsi="Calibri" w:cs="Calibri"/>
                          <w:color w:val="000000"/>
                          <w:sz w:val="18"/>
                          <w:szCs w:val="18"/>
                        </w:rPr>
                        <w:t>N</w:t>
                      </w:r>
                      <w:r w:rsidR="004A7E7C" w:rsidRPr="00FD3C99">
                        <w:rPr>
                          <w:rFonts w:ascii="Calibri" w:hAnsi="Calibri" w:cs="Calibri"/>
                          <w:color w:val="000000"/>
                          <w:sz w:val="18"/>
                          <w:szCs w:val="18"/>
                        </w:rPr>
                        <w:t>orth Carolina Chapter</w:t>
                      </w:r>
                      <w:r w:rsidRPr="00FD3C99">
                        <w:rPr>
                          <w:rFonts w:ascii="Calibri" w:hAnsi="Calibri" w:cs="Calibri"/>
                          <w:color w:val="000000"/>
                          <w:sz w:val="18"/>
                          <w:szCs w:val="18"/>
                        </w:rPr>
                        <w:t xml:space="preserve"> - 336-297-9511 - </w:t>
                      </w:r>
                      <w:hyperlink r:id="rId59" w:history="1">
                        <w:r w:rsidR="004A7E7C" w:rsidRPr="00FD3C99">
                          <w:rPr>
                            <w:rStyle w:val="Hyperlink"/>
                            <w:rFonts w:ascii="Calibri" w:hAnsi="Calibri" w:cs="Calibri"/>
                            <w:sz w:val="18"/>
                            <w:szCs w:val="18"/>
                          </w:rPr>
                          <w:t>www.ncappraisalinstitute.org</w:t>
                        </w:r>
                      </w:hyperlink>
                    </w:p>
                    <w:p w14:paraId="39F696FA" w14:textId="77777777" w:rsidR="004A7E7C" w:rsidRPr="00FD3C99" w:rsidRDefault="004A7E7C" w:rsidP="00400A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563C2"/>
                          <w:sz w:val="18"/>
                          <w:szCs w:val="18"/>
                        </w:rPr>
                      </w:pPr>
                    </w:p>
                    <w:p w14:paraId="650549D3" w14:textId="73A1D155" w:rsidR="004A7E7C" w:rsidRPr="00FD3C99" w:rsidRDefault="004A7E7C" w:rsidP="00400A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563C2"/>
                          <w:sz w:val="18"/>
                          <w:szCs w:val="18"/>
                        </w:rPr>
                      </w:pPr>
                      <w:r w:rsidRPr="00FD3C99">
                        <w:rPr>
                          <w:rFonts w:ascii="Calibri" w:hAnsi="Calibri" w:cs="Calibri"/>
                          <w:color w:val="000000" w:themeColor="text1"/>
                          <w:sz w:val="18"/>
                          <w:szCs w:val="18"/>
                        </w:rPr>
                        <w:t xml:space="preserve">Appraiser Elearning – 615-965-5705 – </w:t>
                      </w:r>
                      <w:r w:rsidRPr="00FD3C99">
                        <w:rPr>
                          <w:rFonts w:ascii="Calibri" w:hAnsi="Calibri" w:cs="Calibri"/>
                          <w:color w:val="0563C2"/>
                          <w:sz w:val="18"/>
                          <w:szCs w:val="18"/>
                        </w:rPr>
                        <w:t>www.AppraiserElearning.com</w:t>
                      </w:r>
                    </w:p>
                    <w:p w14:paraId="338DABDC" w14:textId="5D06DD5A" w:rsidR="00400A89" w:rsidRPr="00FD3C99" w:rsidRDefault="00400A89" w:rsidP="00400A89">
                      <w:pPr>
                        <w:pStyle w:val="Body"/>
                        <w:ind w:left="720"/>
                        <w:jc w:val="both"/>
                        <w:rPr>
                          <w:rFonts w:ascii="Calibri" w:hAnsi="Calibri" w:cs="Calibri"/>
                          <w:sz w:val="18"/>
                          <w:szCs w:val="18"/>
                        </w:rPr>
                      </w:pPr>
                    </w:p>
                    <w:p w14:paraId="57B4AC6D" w14:textId="63A11724" w:rsidR="004A7E7C" w:rsidRPr="00FD3C99" w:rsidRDefault="004A7E7C" w:rsidP="004A7E7C">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FD3C99">
                        <w:rPr>
                          <w:rFonts w:ascii="Calibri" w:hAnsi="Calibri" w:cs="Calibri"/>
                          <w:b/>
                          <w:bCs/>
                          <w:color w:val="000000"/>
                          <w:sz w:val="18"/>
                          <w:szCs w:val="18"/>
                        </w:rPr>
                        <w:t>NCPAC Chapter Information</w:t>
                      </w:r>
                      <w:r w:rsidRPr="00FD3C99">
                        <w:rPr>
                          <w:rFonts w:ascii="Calibri" w:hAnsi="Calibri" w:cs="Calibri"/>
                          <w:color w:val="000000"/>
                          <w:sz w:val="18"/>
                          <w:szCs w:val="18"/>
                        </w:rPr>
                        <w:t xml:space="preserve">: </w:t>
                      </w:r>
                    </w:p>
                    <w:p w14:paraId="0B80F13C" w14:textId="77777777" w:rsidR="004A7E7C" w:rsidRPr="00FD3C99" w:rsidRDefault="004A7E7C" w:rsidP="004A7E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FD3C99">
                        <w:rPr>
                          <w:rFonts w:ascii="Calibri" w:hAnsi="Calibri" w:cs="Calibri"/>
                          <w:color w:val="000000"/>
                          <w:sz w:val="18"/>
                          <w:szCs w:val="18"/>
                        </w:rPr>
                        <w:t>If you have any interest in establishing an NCPAC Chapter in your area please contact NCPAC.</w:t>
                      </w:r>
                    </w:p>
                    <w:p w14:paraId="35400B2D" w14:textId="1F66AB76" w:rsidR="004A7E7C" w:rsidRPr="00FD3C99" w:rsidRDefault="004A7E7C" w:rsidP="004A7E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FD3C99">
                        <w:rPr>
                          <w:rFonts w:ascii="Calibri" w:hAnsi="Calibri" w:cs="Calibri"/>
                          <w:color w:val="000000"/>
                          <w:sz w:val="18"/>
                          <w:szCs w:val="18"/>
                        </w:rPr>
                        <w:t xml:space="preserve">President  </w:t>
                      </w:r>
                      <w:hyperlink r:id="rId60" w:history="1">
                        <w:r w:rsidRPr="00FD3C99">
                          <w:rPr>
                            <w:rStyle w:val="Hyperlink"/>
                            <w:rFonts w:ascii="Calibri" w:hAnsi="Calibri" w:cs="Calibri"/>
                            <w:sz w:val="18"/>
                            <w:szCs w:val="18"/>
                          </w:rPr>
                          <w:t>ncpacpresident@gmail.com</w:t>
                        </w:r>
                      </w:hyperlink>
                      <w:r w:rsidRPr="00FD3C99">
                        <w:rPr>
                          <w:rFonts w:ascii="Calibri" w:hAnsi="Calibri" w:cs="Calibri"/>
                          <w:color w:val="000000"/>
                          <w:sz w:val="18"/>
                          <w:szCs w:val="18"/>
                        </w:rPr>
                        <w:t>.</w:t>
                      </w:r>
                    </w:p>
                    <w:p w14:paraId="248F3C0F" w14:textId="77777777" w:rsidR="004A7E7C" w:rsidRPr="00FD3C99" w:rsidRDefault="004A7E7C" w:rsidP="004A7E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p>
                    <w:p w14:paraId="0C8D746F" w14:textId="354F725D" w:rsidR="00A26F39" w:rsidRPr="00FD3C99" w:rsidRDefault="004A7E7C" w:rsidP="004A7E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FD3C99">
                        <w:rPr>
                          <w:rFonts w:ascii="Calibri" w:hAnsi="Calibri" w:cs="Calibri"/>
                          <w:color w:val="000000"/>
                          <w:sz w:val="18"/>
                          <w:szCs w:val="18"/>
                        </w:rPr>
                        <w:t>Southern Appalachian Chapter - Covers Macon, Jackson &amp; Swain Counties in NC. Officers – President - Dana Murray, Vice-President – Sandra Gibby, Secretary – Jen Pressley.</w:t>
                      </w:r>
                    </w:p>
                    <w:p w14:paraId="43E32995" w14:textId="7CBF2420" w:rsidR="004A7E7C" w:rsidRPr="00FD3C99" w:rsidRDefault="004A7E7C" w:rsidP="004A7E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p>
                    <w:p w14:paraId="4BD9C826" w14:textId="77777777" w:rsidR="004A7E7C" w:rsidRPr="00FD3C99" w:rsidRDefault="004A7E7C" w:rsidP="004A7E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18"/>
                          <w:szCs w:val="18"/>
                        </w:rPr>
                      </w:pPr>
                    </w:p>
                    <w:p w14:paraId="243CA99F" w14:textId="23075750" w:rsidR="00A26F39" w:rsidRPr="00FD3C99" w:rsidRDefault="00A26F39" w:rsidP="00A26F39">
                      <w:pPr>
                        <w:pStyle w:val="Body"/>
                        <w:numPr>
                          <w:ilvl w:val="0"/>
                          <w:numId w:val="1"/>
                        </w:numPr>
                        <w:jc w:val="both"/>
                        <w:rPr>
                          <w:rFonts w:ascii="Calibri" w:hAnsi="Calibri" w:cs="Calibri"/>
                          <w:b/>
                          <w:sz w:val="18"/>
                          <w:szCs w:val="18"/>
                        </w:rPr>
                      </w:pPr>
                      <w:r w:rsidRPr="00FD3C99">
                        <w:rPr>
                          <w:rFonts w:ascii="Calibri" w:hAnsi="Calibri" w:cs="Calibri"/>
                          <w:b/>
                          <w:sz w:val="18"/>
                          <w:szCs w:val="18"/>
                        </w:rPr>
                        <w:t>Job Postings</w:t>
                      </w:r>
                    </w:p>
                    <w:p w14:paraId="6BAD5221" w14:textId="59F07BC8" w:rsidR="004A7E7C" w:rsidRDefault="004A7E7C" w:rsidP="004A7E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Style w:val="Hyperlink"/>
                          <w:rFonts w:ascii="Calibri" w:hAnsi="Calibri" w:cs="Calibri"/>
                          <w:sz w:val="18"/>
                          <w:szCs w:val="18"/>
                        </w:rPr>
                      </w:pPr>
                      <w:r w:rsidRPr="00FD3C99">
                        <w:rPr>
                          <w:rFonts w:ascii="Calibri" w:hAnsi="Calibri" w:cs="Calibri"/>
                          <w:color w:val="000000"/>
                          <w:sz w:val="18"/>
                          <w:szCs w:val="18"/>
                        </w:rPr>
                        <w:t xml:space="preserve">NCPAC members can now post to the job board on the NCPAC Website if they are a trainee or appraiser looking for a firm to affiliate with or are a firm looking for a new candidate to add to their organization. Do you have a position to fill? Are you looking for a new challenge? Do you want to put your position on the site and have it included in “The Scope”? Go to the NCPAC contact us page - </w:t>
                      </w:r>
                      <w:hyperlink r:id="rId61" w:history="1">
                        <w:r w:rsidR="000B7416" w:rsidRPr="00FD3C99">
                          <w:rPr>
                            <w:rStyle w:val="Hyperlink"/>
                            <w:rFonts w:ascii="Calibri" w:hAnsi="Calibri" w:cs="Calibri"/>
                            <w:sz w:val="18"/>
                            <w:szCs w:val="18"/>
                          </w:rPr>
                          <w:t>www.ncpac.us/contact-us.html</w:t>
                        </w:r>
                      </w:hyperlink>
                    </w:p>
                    <w:p w14:paraId="79C99F77" w14:textId="46F78314" w:rsidR="00455C04" w:rsidRDefault="00455C04" w:rsidP="004A7E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Style w:val="Hyperlink"/>
                          <w:rFonts w:ascii="Calibri" w:hAnsi="Calibri" w:cs="Calibri"/>
                          <w:sz w:val="18"/>
                          <w:szCs w:val="18"/>
                        </w:rPr>
                      </w:pPr>
                    </w:p>
                    <w:p w14:paraId="206C7102" w14:textId="0BCC97D5" w:rsidR="00455C04" w:rsidRDefault="00455C04" w:rsidP="004A7E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Style w:val="Hyperlink"/>
                          <w:rFonts w:ascii="Calibri" w:hAnsi="Calibri" w:cs="Calibri"/>
                          <w:sz w:val="18"/>
                          <w:szCs w:val="18"/>
                        </w:rPr>
                      </w:pPr>
                      <w:r>
                        <w:rPr>
                          <w:rStyle w:val="Hyperlink"/>
                          <w:rFonts w:ascii="Calibri" w:hAnsi="Calibri" w:cs="Calibri"/>
                          <w:sz w:val="18"/>
                          <w:szCs w:val="18"/>
                        </w:rPr>
                        <w:t>Click on the following link to see all of the available jobs!</w:t>
                      </w:r>
                    </w:p>
                    <w:p w14:paraId="7F4D449C" w14:textId="77777777" w:rsidR="004D6A54" w:rsidRDefault="004D6A54" w:rsidP="004A7E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Style w:val="Hyperlink"/>
                          <w:rFonts w:ascii="Calibri" w:hAnsi="Calibri" w:cs="Calibri"/>
                          <w:sz w:val="18"/>
                          <w:szCs w:val="18"/>
                        </w:rPr>
                      </w:pPr>
                    </w:p>
                    <w:p w14:paraId="1741B59C" w14:textId="7A1522A4" w:rsidR="004D6A54" w:rsidRDefault="00A7289D" w:rsidP="004A7E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Style w:val="Hyperlink"/>
                          <w:rFonts w:ascii="Calibri" w:hAnsi="Calibri" w:cs="Calibri"/>
                          <w:sz w:val="18"/>
                          <w:szCs w:val="18"/>
                        </w:rPr>
                      </w:pPr>
                      <w:hyperlink r:id="rId62" w:history="1">
                        <w:r w:rsidR="004D6A54" w:rsidRPr="004D6A54">
                          <w:rPr>
                            <w:color w:val="0000FF"/>
                            <w:u w:val="single"/>
                          </w:rPr>
                          <w:t>NCPAC Member Job Postings</w:t>
                        </w:r>
                      </w:hyperlink>
                    </w:p>
                    <w:p w14:paraId="42E98911" w14:textId="77777777" w:rsidR="00455C04" w:rsidRDefault="00455C04" w:rsidP="004A7E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Style w:val="Hyperlink"/>
                          <w:rFonts w:ascii="Calibri" w:hAnsi="Calibri" w:cs="Calibri"/>
                          <w:sz w:val="18"/>
                          <w:szCs w:val="18"/>
                        </w:rPr>
                      </w:pPr>
                    </w:p>
                    <w:p w14:paraId="501635A8" w14:textId="3A88D676" w:rsidR="00455C04" w:rsidRPr="00FD3C99" w:rsidRDefault="00455C04" w:rsidP="004A7E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563C2"/>
                          <w:sz w:val="18"/>
                          <w:szCs w:val="18"/>
                        </w:rPr>
                      </w:pPr>
                    </w:p>
                    <w:p w14:paraId="239D0259" w14:textId="36765F06" w:rsidR="000B7416" w:rsidRDefault="000B7416" w:rsidP="004A7E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b/>
                          <w:sz w:val="18"/>
                          <w:szCs w:val="18"/>
                        </w:rPr>
                      </w:pPr>
                    </w:p>
                    <w:p w14:paraId="7B9F22CF" w14:textId="77777777" w:rsidR="004A7E7C" w:rsidRPr="004A7E7C" w:rsidRDefault="004A7E7C" w:rsidP="00455C04">
                      <w:pPr>
                        <w:pStyle w:val="Body"/>
                        <w:jc w:val="both"/>
                        <w:rPr>
                          <w:rFonts w:ascii="Calibri" w:hAnsi="Calibri"/>
                          <w:b/>
                          <w:sz w:val="18"/>
                          <w:szCs w:val="18"/>
                        </w:rPr>
                      </w:pPr>
                    </w:p>
                    <w:p w14:paraId="31896422" w14:textId="77777777" w:rsidR="00A26F39" w:rsidRPr="000B7416" w:rsidRDefault="00A26F39" w:rsidP="000B7416">
                      <w:pPr>
                        <w:rPr>
                          <w:rFonts w:ascii="Calibri" w:hAnsi="Calibri"/>
                          <w:sz w:val="18"/>
                          <w:szCs w:val="18"/>
                        </w:rPr>
                      </w:pPr>
                    </w:p>
                    <w:p w14:paraId="39AFA460" w14:textId="666893A5" w:rsidR="0063797A" w:rsidRDefault="004A539E" w:rsidP="00A26F39">
                      <w:pPr>
                        <w:pStyle w:val="Body"/>
                        <w:jc w:val="both"/>
                        <w:rPr>
                          <w:rFonts w:ascii="Calibri" w:eastAsia="Calibri" w:hAnsi="Calibri" w:cs="Calibri"/>
                          <w:sz w:val="18"/>
                          <w:szCs w:val="18"/>
                        </w:rPr>
                      </w:pPr>
                      <w:r>
                        <w:rPr>
                          <w:rFonts w:ascii="Calibri" w:hAnsi="Calibri"/>
                          <w:sz w:val="18"/>
                          <w:szCs w:val="18"/>
                        </w:rPr>
                        <w:t xml:space="preserve">  </w:t>
                      </w:r>
                    </w:p>
                    <w:p w14:paraId="2241D49D" w14:textId="77777777" w:rsidR="0063797A" w:rsidRDefault="0063797A">
                      <w:pPr>
                        <w:pStyle w:val="Caption"/>
                      </w:pPr>
                    </w:p>
                    <w:p w14:paraId="5286476D" w14:textId="77777777" w:rsidR="0063797A" w:rsidRDefault="0063797A">
                      <w:pPr>
                        <w:pStyle w:val="Caption"/>
                      </w:pPr>
                    </w:p>
                    <w:p w14:paraId="046F09E0" w14:textId="77777777" w:rsidR="0063797A" w:rsidRDefault="0063797A">
                      <w:pPr>
                        <w:pStyle w:val="Caption"/>
                      </w:pPr>
                    </w:p>
                    <w:p w14:paraId="32DA91B8" w14:textId="77777777" w:rsidR="0063797A" w:rsidRDefault="0063797A">
                      <w:pPr>
                        <w:pStyle w:val="Caption"/>
                      </w:pPr>
                    </w:p>
                    <w:p w14:paraId="0615144B" w14:textId="77777777" w:rsidR="0063797A" w:rsidRDefault="0063797A">
                      <w:pPr>
                        <w:pStyle w:val="Caption"/>
                      </w:pPr>
                    </w:p>
                    <w:p w14:paraId="71B8298E" w14:textId="77777777" w:rsidR="0063797A" w:rsidRDefault="0063797A">
                      <w:pPr>
                        <w:pStyle w:val="Caption"/>
                      </w:pPr>
                    </w:p>
                    <w:p w14:paraId="411F2226" w14:textId="77777777" w:rsidR="0063797A" w:rsidRDefault="0063797A">
                      <w:pPr>
                        <w:pStyle w:val="Caption"/>
                      </w:pPr>
                    </w:p>
                    <w:p w14:paraId="626DE57E" w14:textId="77777777" w:rsidR="0063797A" w:rsidRDefault="0063797A">
                      <w:pPr>
                        <w:pStyle w:val="Caption"/>
                      </w:pPr>
                    </w:p>
                    <w:p w14:paraId="2D09FCE0" w14:textId="77777777" w:rsidR="0063797A" w:rsidRDefault="0063797A">
                      <w:pPr>
                        <w:pStyle w:val="Caption"/>
                      </w:pPr>
                    </w:p>
                    <w:p w14:paraId="7336D8A4" w14:textId="77777777" w:rsidR="0063797A" w:rsidRDefault="0063797A">
                      <w:pPr>
                        <w:pStyle w:val="Caption"/>
                      </w:pPr>
                    </w:p>
                    <w:p w14:paraId="1A21FF6B" w14:textId="77777777" w:rsidR="0063797A" w:rsidRDefault="0063797A">
                      <w:pPr>
                        <w:pStyle w:val="Caption"/>
                      </w:pPr>
                    </w:p>
                    <w:p w14:paraId="25507ED2" w14:textId="77777777" w:rsidR="0063797A" w:rsidRDefault="0063797A">
                      <w:pPr>
                        <w:pStyle w:val="Caption"/>
                      </w:pPr>
                    </w:p>
                    <w:p w14:paraId="1C1DF4B1" w14:textId="77777777" w:rsidR="0063797A" w:rsidRDefault="0063797A">
                      <w:pPr>
                        <w:pStyle w:val="Caption"/>
                      </w:pPr>
                    </w:p>
                    <w:p w14:paraId="4440D8D5" w14:textId="77777777" w:rsidR="0063797A" w:rsidRDefault="0063797A">
                      <w:pPr>
                        <w:pStyle w:val="Caption"/>
                      </w:pPr>
                    </w:p>
                    <w:p w14:paraId="06CB3581" w14:textId="77777777" w:rsidR="0063797A" w:rsidRDefault="0063797A">
                      <w:pPr>
                        <w:pStyle w:val="BodyA"/>
                      </w:pPr>
                    </w:p>
                    <w:p w14:paraId="3CD04C56" w14:textId="77777777" w:rsidR="0063797A" w:rsidRDefault="0063797A">
                      <w:pPr>
                        <w:pStyle w:val="Caption"/>
                      </w:pPr>
                    </w:p>
                  </w:txbxContent>
                </v:textbox>
                <w10:wrap type="through" anchorx="margin" anchory="margin"/>
              </v:shape>
            </w:pict>
          </mc:Fallback>
        </mc:AlternateContent>
      </w:r>
      <w:r>
        <w:rPr>
          <w:noProof/>
        </w:rPr>
        <mc:AlternateContent>
          <mc:Choice Requires="wps">
            <w:drawing>
              <wp:anchor distT="152400" distB="152400" distL="152400" distR="152400" simplePos="0" relativeHeight="251659264" behindDoc="0" locked="0" layoutInCell="1" allowOverlap="1" wp14:anchorId="4F8CE599" wp14:editId="6B51066E">
                <wp:simplePos x="0" y="0"/>
                <wp:positionH relativeFrom="page">
                  <wp:posOffset>614214</wp:posOffset>
                </wp:positionH>
                <wp:positionV relativeFrom="page">
                  <wp:posOffset>2177538</wp:posOffset>
                </wp:positionV>
                <wp:extent cx="1737679" cy="6589198"/>
                <wp:effectExtent l="0" t="0" r="0" b="0"/>
                <wp:wrapSquare wrapText="bothSides" distT="152400" distB="152400" distL="152400" distR="152400"/>
                <wp:docPr id="1073741826" name="officeArt object" descr="Table of Contents…"/>
                <wp:cNvGraphicFramePr/>
                <a:graphic xmlns:a="http://schemas.openxmlformats.org/drawingml/2006/main">
                  <a:graphicData uri="http://schemas.microsoft.com/office/word/2010/wordprocessingShape">
                    <wps:wsp>
                      <wps:cNvSpPr txBox="1"/>
                      <wps:spPr>
                        <a:xfrm>
                          <a:off x="0" y="0"/>
                          <a:ext cx="1737679" cy="6589198"/>
                        </a:xfrm>
                        <a:prstGeom prst="rect">
                          <a:avLst/>
                        </a:prstGeom>
                        <a:solidFill>
                          <a:srgbClr val="EBEBEB"/>
                        </a:solidFill>
                        <a:ln w="12700" cap="flat">
                          <a:noFill/>
                          <a:miter lim="400000"/>
                        </a:ln>
                        <a:effectLst/>
                      </wps:spPr>
                      <wps:txbx>
                        <w:txbxContent>
                          <w:p w14:paraId="0704E49D" w14:textId="77777777" w:rsidR="0063797A" w:rsidRDefault="004A539E">
                            <w:pPr>
                              <w:pStyle w:val="Heading2"/>
                              <w:rPr>
                                <w:color w:val="000000"/>
                                <w:u w:color="000000"/>
                              </w:rPr>
                            </w:pPr>
                            <w:r>
                              <w:rPr>
                                <w:color w:val="000000"/>
                                <w:u w:color="000000"/>
                              </w:rPr>
                              <w:t>Table of Contents</w:t>
                            </w:r>
                          </w:p>
                          <w:p w14:paraId="61C30E49" w14:textId="77777777" w:rsidR="0063797A" w:rsidRDefault="0063797A">
                            <w:pPr>
                              <w:pStyle w:val="Heading2"/>
                              <w:rPr>
                                <w:rFonts w:ascii="Arial Rounded MT Bold" w:eastAsia="Arial Rounded MT Bold" w:hAnsi="Arial Rounded MT Bold" w:cs="Arial Rounded MT Bold"/>
                                <w:b w:val="0"/>
                                <w:bCs w:val="0"/>
                              </w:rPr>
                            </w:pPr>
                          </w:p>
                          <w:p w14:paraId="1307E9A7" w14:textId="0C5449DB" w:rsidR="0063797A" w:rsidRDefault="004D6A54">
                            <w:pPr>
                              <w:pStyle w:val="Heading2"/>
                              <w:rPr>
                                <w:rFonts w:ascii="Arial Rounded MT Bold" w:eastAsia="Arial Rounded MT Bold" w:hAnsi="Arial Rounded MT Bold" w:cs="Arial Rounded MT Bold"/>
                                <w:b w:val="0"/>
                                <w:bCs w:val="0"/>
                                <w:sz w:val="16"/>
                                <w:szCs w:val="16"/>
                              </w:rPr>
                            </w:pPr>
                            <w:r>
                              <w:rPr>
                                <w:rFonts w:ascii="Arial Rounded MT Bold" w:hAnsi="Arial Rounded MT Bold"/>
                                <w:b w:val="0"/>
                                <w:bCs w:val="0"/>
                                <w:sz w:val="16"/>
                                <w:szCs w:val="16"/>
                              </w:rPr>
                              <w:t>JUL 2023</w:t>
                            </w:r>
                          </w:p>
                          <w:p w14:paraId="319B6B0F" w14:textId="77777777" w:rsidR="0063797A" w:rsidRDefault="0063797A">
                            <w:pPr>
                              <w:pStyle w:val="Heading2"/>
                              <w:rPr>
                                <w:rFonts w:ascii="Arial Rounded MT Bold" w:eastAsia="Arial Rounded MT Bold" w:hAnsi="Arial Rounded MT Bold" w:cs="Arial Rounded MT Bold"/>
                                <w:b w:val="0"/>
                                <w:bCs w:val="0"/>
                                <w:sz w:val="16"/>
                                <w:szCs w:val="16"/>
                              </w:rPr>
                            </w:pPr>
                          </w:p>
                          <w:p w14:paraId="3266EB8D" w14:textId="380E54C8" w:rsidR="0063797A" w:rsidRDefault="004A539E">
                            <w:pPr>
                              <w:pStyle w:val="Heading2"/>
                              <w:rPr>
                                <w:rFonts w:ascii="Arial Rounded MT Bold" w:eastAsia="Arial Rounded MT Bold" w:hAnsi="Arial Rounded MT Bold" w:cs="Arial Rounded MT Bold"/>
                                <w:b w:val="0"/>
                                <w:bCs w:val="0"/>
                                <w:sz w:val="16"/>
                                <w:szCs w:val="16"/>
                              </w:rPr>
                            </w:pPr>
                            <w:r>
                              <w:rPr>
                                <w:rFonts w:ascii="Arial Rounded MT Bold" w:hAnsi="Arial Rounded MT Bold"/>
                                <w:b w:val="0"/>
                                <w:bCs w:val="0"/>
                                <w:sz w:val="16"/>
                                <w:szCs w:val="16"/>
                              </w:rPr>
                              <w:t>1.</w:t>
                            </w:r>
                            <w:r w:rsidR="00A26F39">
                              <w:rPr>
                                <w:rFonts w:ascii="Arial Rounded MT Bold" w:hAnsi="Arial Rounded MT Bold"/>
                                <w:b w:val="0"/>
                                <w:bCs w:val="0"/>
                                <w:sz w:val="16"/>
                                <w:szCs w:val="16"/>
                              </w:rPr>
                              <w:t>Presidents Corner</w:t>
                            </w:r>
                          </w:p>
                          <w:p w14:paraId="3167568B" w14:textId="0E216D5F" w:rsidR="0063797A" w:rsidRDefault="004A539E">
                            <w:pPr>
                              <w:pStyle w:val="Heading2"/>
                              <w:rPr>
                                <w:rFonts w:ascii="Arial Rounded MT Bold" w:eastAsia="Arial Rounded MT Bold" w:hAnsi="Arial Rounded MT Bold" w:cs="Arial Rounded MT Bold"/>
                                <w:b w:val="0"/>
                                <w:bCs w:val="0"/>
                                <w:sz w:val="16"/>
                                <w:szCs w:val="16"/>
                              </w:rPr>
                            </w:pPr>
                            <w:r>
                              <w:rPr>
                                <w:rFonts w:ascii="Arial Rounded MT Bold" w:hAnsi="Arial Rounded MT Bold"/>
                                <w:b w:val="0"/>
                                <w:bCs w:val="0"/>
                                <w:sz w:val="16"/>
                                <w:szCs w:val="16"/>
                              </w:rPr>
                              <w:t>2.</w:t>
                            </w:r>
                            <w:r w:rsidR="00A26F39">
                              <w:rPr>
                                <w:rFonts w:ascii="Arial Rounded MT Bold" w:hAnsi="Arial Rounded MT Bold"/>
                                <w:b w:val="0"/>
                                <w:bCs w:val="0"/>
                                <w:sz w:val="16"/>
                                <w:szCs w:val="16"/>
                              </w:rPr>
                              <w:t>Appraiser News</w:t>
                            </w:r>
                          </w:p>
                          <w:p w14:paraId="646FCF90" w14:textId="2AE805B0" w:rsidR="0063797A" w:rsidRDefault="004A539E">
                            <w:pPr>
                              <w:pStyle w:val="Heading2"/>
                              <w:rPr>
                                <w:rFonts w:ascii="Arial Rounded MT Bold" w:eastAsia="Arial Rounded MT Bold" w:hAnsi="Arial Rounded MT Bold" w:cs="Arial Rounded MT Bold"/>
                                <w:b w:val="0"/>
                                <w:bCs w:val="0"/>
                                <w:sz w:val="16"/>
                                <w:szCs w:val="16"/>
                              </w:rPr>
                            </w:pPr>
                            <w:r>
                              <w:rPr>
                                <w:rFonts w:ascii="Arial Rounded MT Bold" w:hAnsi="Arial Rounded MT Bold"/>
                                <w:b w:val="0"/>
                                <w:bCs w:val="0"/>
                                <w:sz w:val="16"/>
                                <w:szCs w:val="16"/>
                              </w:rPr>
                              <w:t>3.</w:t>
                            </w:r>
                            <w:r w:rsidR="00A26F39">
                              <w:rPr>
                                <w:rFonts w:ascii="Arial Rounded MT Bold" w:hAnsi="Arial Rounded MT Bold"/>
                                <w:b w:val="0"/>
                                <w:bCs w:val="0"/>
                                <w:sz w:val="16"/>
                                <w:szCs w:val="16"/>
                              </w:rPr>
                              <w:t>Tips &amp; Tricks</w:t>
                            </w:r>
                          </w:p>
                          <w:p w14:paraId="307AA294" w14:textId="297CFFF5" w:rsidR="0063797A" w:rsidRDefault="004A539E">
                            <w:pPr>
                              <w:pStyle w:val="Heading2"/>
                              <w:rPr>
                                <w:rFonts w:ascii="Arial Rounded MT Bold" w:eastAsia="Arial Rounded MT Bold" w:hAnsi="Arial Rounded MT Bold" w:cs="Arial Rounded MT Bold"/>
                                <w:b w:val="0"/>
                                <w:bCs w:val="0"/>
                                <w:sz w:val="16"/>
                                <w:szCs w:val="16"/>
                              </w:rPr>
                            </w:pPr>
                            <w:r>
                              <w:rPr>
                                <w:rFonts w:ascii="Arial Rounded MT Bold" w:hAnsi="Arial Rounded MT Bold"/>
                                <w:b w:val="0"/>
                                <w:bCs w:val="0"/>
                                <w:sz w:val="16"/>
                                <w:szCs w:val="16"/>
                              </w:rPr>
                              <w:t xml:space="preserve">4. </w:t>
                            </w:r>
                            <w:r w:rsidR="00A26F39">
                              <w:rPr>
                                <w:rFonts w:ascii="Arial Rounded MT Bold" w:hAnsi="Arial Rounded MT Bold"/>
                                <w:b w:val="0"/>
                                <w:bCs w:val="0"/>
                                <w:sz w:val="16"/>
                                <w:szCs w:val="16"/>
                              </w:rPr>
                              <w:t>Apps &amp; Tools</w:t>
                            </w:r>
                          </w:p>
                          <w:p w14:paraId="6BBBC461" w14:textId="6B60D954" w:rsidR="0063797A" w:rsidRDefault="004A539E">
                            <w:pPr>
                              <w:pStyle w:val="Heading2"/>
                              <w:rPr>
                                <w:rFonts w:ascii="Arial Rounded MT Bold" w:eastAsia="Arial Rounded MT Bold" w:hAnsi="Arial Rounded MT Bold" w:cs="Arial Rounded MT Bold"/>
                                <w:b w:val="0"/>
                                <w:bCs w:val="0"/>
                                <w:sz w:val="16"/>
                                <w:szCs w:val="16"/>
                              </w:rPr>
                            </w:pPr>
                            <w:r>
                              <w:rPr>
                                <w:rFonts w:ascii="Arial Rounded MT Bold" w:hAnsi="Arial Rounded MT Bold"/>
                                <w:b w:val="0"/>
                                <w:bCs w:val="0"/>
                                <w:sz w:val="16"/>
                                <w:szCs w:val="16"/>
                              </w:rPr>
                              <w:t xml:space="preserve">5. </w:t>
                            </w:r>
                            <w:r w:rsidR="00A26F39">
                              <w:rPr>
                                <w:rFonts w:ascii="Arial Rounded MT Bold" w:hAnsi="Arial Rounded MT Bold"/>
                                <w:b w:val="0"/>
                                <w:bCs w:val="0"/>
                                <w:sz w:val="16"/>
                                <w:szCs w:val="16"/>
                              </w:rPr>
                              <w:t>Mobile Appraising</w:t>
                            </w:r>
                          </w:p>
                          <w:p w14:paraId="1D69BB6C" w14:textId="0F6260A8" w:rsidR="0063797A" w:rsidRDefault="004A539E">
                            <w:pPr>
                              <w:pStyle w:val="Heading2"/>
                              <w:rPr>
                                <w:rFonts w:ascii="Arial Rounded MT Bold" w:eastAsia="Arial Rounded MT Bold" w:hAnsi="Arial Rounded MT Bold" w:cs="Arial Rounded MT Bold"/>
                                <w:b w:val="0"/>
                                <w:bCs w:val="0"/>
                                <w:sz w:val="16"/>
                                <w:szCs w:val="16"/>
                              </w:rPr>
                            </w:pPr>
                            <w:r>
                              <w:rPr>
                                <w:rFonts w:ascii="Arial Rounded MT Bold" w:hAnsi="Arial Rounded MT Bold"/>
                                <w:b w:val="0"/>
                                <w:bCs w:val="0"/>
                                <w:sz w:val="16"/>
                                <w:szCs w:val="16"/>
                              </w:rPr>
                              <w:t xml:space="preserve">6. </w:t>
                            </w:r>
                            <w:r w:rsidR="00A26F39">
                              <w:rPr>
                                <w:rFonts w:ascii="Arial Rounded MT Bold" w:hAnsi="Arial Rounded MT Bold"/>
                                <w:b w:val="0"/>
                                <w:bCs w:val="0"/>
                                <w:sz w:val="16"/>
                                <w:szCs w:val="16"/>
                              </w:rPr>
                              <w:t>Article</w:t>
                            </w:r>
                          </w:p>
                          <w:p w14:paraId="7C47CD36" w14:textId="6D0F5583" w:rsidR="0063797A" w:rsidRDefault="004A539E">
                            <w:pPr>
                              <w:pStyle w:val="Heading2"/>
                              <w:rPr>
                                <w:rFonts w:ascii="Arial Rounded MT Bold" w:eastAsia="Arial Rounded MT Bold" w:hAnsi="Arial Rounded MT Bold" w:cs="Arial Rounded MT Bold"/>
                                <w:b w:val="0"/>
                                <w:bCs w:val="0"/>
                                <w:sz w:val="16"/>
                                <w:szCs w:val="16"/>
                              </w:rPr>
                            </w:pPr>
                            <w:r>
                              <w:rPr>
                                <w:rFonts w:ascii="Arial Rounded MT Bold" w:hAnsi="Arial Rounded MT Bold"/>
                                <w:b w:val="0"/>
                                <w:bCs w:val="0"/>
                                <w:sz w:val="16"/>
                                <w:szCs w:val="16"/>
                              </w:rPr>
                              <w:t xml:space="preserve">7. </w:t>
                            </w:r>
                            <w:r w:rsidR="00A26F39">
                              <w:rPr>
                                <w:rFonts w:ascii="Arial Rounded MT Bold" w:hAnsi="Arial Rounded MT Bold"/>
                                <w:b w:val="0"/>
                                <w:bCs w:val="0"/>
                                <w:sz w:val="16"/>
                                <w:szCs w:val="16"/>
                              </w:rPr>
                              <w:t>Classes</w:t>
                            </w:r>
                          </w:p>
                          <w:p w14:paraId="69988C8C" w14:textId="686DA81C" w:rsidR="0063797A" w:rsidRDefault="004A539E">
                            <w:pPr>
                              <w:pStyle w:val="Heading2"/>
                              <w:rPr>
                                <w:rFonts w:ascii="Arial Rounded MT Bold" w:eastAsia="Arial Rounded MT Bold" w:hAnsi="Arial Rounded MT Bold" w:cs="Arial Rounded MT Bold"/>
                                <w:b w:val="0"/>
                                <w:bCs w:val="0"/>
                                <w:sz w:val="16"/>
                                <w:szCs w:val="16"/>
                              </w:rPr>
                            </w:pPr>
                            <w:r>
                              <w:rPr>
                                <w:rFonts w:ascii="Arial Rounded MT Bold" w:hAnsi="Arial Rounded MT Bold"/>
                                <w:b w:val="0"/>
                                <w:bCs w:val="0"/>
                                <w:sz w:val="16"/>
                                <w:szCs w:val="16"/>
                              </w:rPr>
                              <w:t xml:space="preserve">8. </w:t>
                            </w:r>
                            <w:r w:rsidR="00A26F39">
                              <w:rPr>
                                <w:rFonts w:ascii="Arial Rounded MT Bold" w:hAnsi="Arial Rounded MT Bold"/>
                                <w:b w:val="0"/>
                                <w:bCs w:val="0"/>
                                <w:sz w:val="16"/>
                                <w:szCs w:val="16"/>
                              </w:rPr>
                              <w:t>NCPAC Chapters</w:t>
                            </w:r>
                          </w:p>
                          <w:p w14:paraId="1C54C17C" w14:textId="1733AFBD" w:rsidR="0063797A" w:rsidRDefault="004A539E">
                            <w:pPr>
                              <w:pStyle w:val="Heading2"/>
                            </w:pPr>
                            <w:r>
                              <w:rPr>
                                <w:rFonts w:ascii="Arial Rounded MT Bold" w:hAnsi="Arial Rounded MT Bold"/>
                                <w:b w:val="0"/>
                                <w:bCs w:val="0"/>
                                <w:sz w:val="16"/>
                                <w:szCs w:val="16"/>
                              </w:rPr>
                              <w:t xml:space="preserve">9. </w:t>
                            </w:r>
                            <w:r w:rsidR="00A26F39">
                              <w:rPr>
                                <w:rFonts w:ascii="Arial Rounded MT Bold" w:hAnsi="Arial Rounded MT Bold"/>
                                <w:b w:val="0"/>
                                <w:bCs w:val="0"/>
                                <w:sz w:val="16"/>
                                <w:szCs w:val="16"/>
                              </w:rPr>
                              <w:t>Job Postings</w:t>
                            </w:r>
                          </w:p>
                        </w:txbxContent>
                      </wps:txbx>
                      <wps:bodyPr wrap="square" lIns="76200" tIns="76200" rIns="76200" bIns="76200" numCol="1" anchor="t">
                        <a:noAutofit/>
                      </wps:bodyPr>
                    </wps:wsp>
                  </a:graphicData>
                </a:graphic>
              </wp:anchor>
            </w:drawing>
          </mc:Choice>
          <mc:Fallback>
            <w:pict>
              <v:shape w14:anchorId="4F8CE599" id="_x0000_s1027" type="#_x0000_t202" alt="Table of Contents…" style="position:absolute;margin-left:48.35pt;margin-top:171.45pt;width:136.85pt;height:518.85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" fillcolor="#ebebeb" stroked="f" strokeweight="1pt">
                <v:stroke miterlimit="4"/>
                <v:textbox inset="6pt,6pt,6pt,6pt">
                  <w:txbxContent>
                    <w:p w14:paraId="0704E49D" w14:textId="77777777" w:rsidR="0063797A" w:rsidRDefault="004A539E">
                      <w:pPr>
                        <w:pStyle w:val="Heading2"/>
                        <w:rPr>
                          <w:color w:val="000000"/>
                          <w:u w:color="000000"/>
                        </w:rPr>
                      </w:pPr>
                      <w:r>
                        <w:rPr>
                          <w:color w:val="000000"/>
                          <w:u w:color="000000"/>
                        </w:rPr>
                        <w:t>Table of Contents</w:t>
                      </w:r>
                    </w:p>
                    <w:p w14:paraId="61C30E49" w14:textId="77777777" w:rsidR="0063797A" w:rsidRDefault="0063797A">
                      <w:pPr>
                        <w:pStyle w:val="Heading2"/>
                        <w:rPr>
                          <w:rFonts w:ascii="Arial Rounded MT Bold" w:eastAsia="Arial Rounded MT Bold" w:hAnsi="Arial Rounded MT Bold" w:cs="Arial Rounded MT Bold"/>
                          <w:b w:val="0"/>
                          <w:bCs w:val="0"/>
                        </w:rPr>
                      </w:pPr>
                    </w:p>
                    <w:p w14:paraId="1307E9A7" w14:textId="0C5449DB" w:rsidR="0063797A" w:rsidRDefault="004D6A54">
                      <w:pPr>
                        <w:pStyle w:val="Heading2"/>
                        <w:rPr>
                          <w:rFonts w:ascii="Arial Rounded MT Bold" w:eastAsia="Arial Rounded MT Bold" w:hAnsi="Arial Rounded MT Bold" w:cs="Arial Rounded MT Bold"/>
                          <w:b w:val="0"/>
                          <w:bCs w:val="0"/>
                          <w:sz w:val="16"/>
                          <w:szCs w:val="16"/>
                        </w:rPr>
                      </w:pPr>
                      <w:r>
                        <w:rPr>
                          <w:rFonts w:ascii="Arial Rounded MT Bold" w:hAnsi="Arial Rounded MT Bold"/>
                          <w:b w:val="0"/>
                          <w:bCs w:val="0"/>
                          <w:sz w:val="16"/>
                          <w:szCs w:val="16"/>
                        </w:rPr>
                        <w:t>JUL 2023</w:t>
                      </w:r>
                    </w:p>
                    <w:p w14:paraId="319B6B0F" w14:textId="77777777" w:rsidR="0063797A" w:rsidRDefault="0063797A">
                      <w:pPr>
                        <w:pStyle w:val="Heading2"/>
                        <w:rPr>
                          <w:rFonts w:ascii="Arial Rounded MT Bold" w:eastAsia="Arial Rounded MT Bold" w:hAnsi="Arial Rounded MT Bold" w:cs="Arial Rounded MT Bold"/>
                          <w:b w:val="0"/>
                          <w:bCs w:val="0"/>
                          <w:sz w:val="16"/>
                          <w:szCs w:val="16"/>
                        </w:rPr>
                      </w:pPr>
                    </w:p>
                    <w:p w14:paraId="3266EB8D" w14:textId="380E54C8" w:rsidR="0063797A" w:rsidRDefault="004A539E">
                      <w:pPr>
                        <w:pStyle w:val="Heading2"/>
                        <w:rPr>
                          <w:rFonts w:ascii="Arial Rounded MT Bold" w:eastAsia="Arial Rounded MT Bold" w:hAnsi="Arial Rounded MT Bold" w:cs="Arial Rounded MT Bold"/>
                          <w:b w:val="0"/>
                          <w:bCs w:val="0"/>
                          <w:sz w:val="16"/>
                          <w:szCs w:val="16"/>
                        </w:rPr>
                      </w:pPr>
                      <w:r>
                        <w:rPr>
                          <w:rFonts w:ascii="Arial Rounded MT Bold" w:hAnsi="Arial Rounded MT Bold"/>
                          <w:b w:val="0"/>
                          <w:bCs w:val="0"/>
                          <w:sz w:val="16"/>
                          <w:szCs w:val="16"/>
                        </w:rPr>
                        <w:t>1.</w:t>
                      </w:r>
                      <w:r w:rsidR="00A26F39">
                        <w:rPr>
                          <w:rFonts w:ascii="Arial Rounded MT Bold" w:hAnsi="Arial Rounded MT Bold"/>
                          <w:b w:val="0"/>
                          <w:bCs w:val="0"/>
                          <w:sz w:val="16"/>
                          <w:szCs w:val="16"/>
                        </w:rPr>
                        <w:t>Presidents Corner</w:t>
                      </w:r>
                    </w:p>
                    <w:p w14:paraId="3167568B" w14:textId="0E216D5F" w:rsidR="0063797A" w:rsidRDefault="004A539E">
                      <w:pPr>
                        <w:pStyle w:val="Heading2"/>
                        <w:rPr>
                          <w:rFonts w:ascii="Arial Rounded MT Bold" w:eastAsia="Arial Rounded MT Bold" w:hAnsi="Arial Rounded MT Bold" w:cs="Arial Rounded MT Bold"/>
                          <w:b w:val="0"/>
                          <w:bCs w:val="0"/>
                          <w:sz w:val="16"/>
                          <w:szCs w:val="16"/>
                        </w:rPr>
                      </w:pPr>
                      <w:r>
                        <w:rPr>
                          <w:rFonts w:ascii="Arial Rounded MT Bold" w:hAnsi="Arial Rounded MT Bold"/>
                          <w:b w:val="0"/>
                          <w:bCs w:val="0"/>
                          <w:sz w:val="16"/>
                          <w:szCs w:val="16"/>
                        </w:rPr>
                        <w:t>2.</w:t>
                      </w:r>
                      <w:r w:rsidR="00A26F39">
                        <w:rPr>
                          <w:rFonts w:ascii="Arial Rounded MT Bold" w:hAnsi="Arial Rounded MT Bold"/>
                          <w:b w:val="0"/>
                          <w:bCs w:val="0"/>
                          <w:sz w:val="16"/>
                          <w:szCs w:val="16"/>
                        </w:rPr>
                        <w:t>Appraiser News</w:t>
                      </w:r>
                    </w:p>
                    <w:p w14:paraId="646FCF90" w14:textId="2AE805B0" w:rsidR="0063797A" w:rsidRDefault="004A539E">
                      <w:pPr>
                        <w:pStyle w:val="Heading2"/>
                        <w:rPr>
                          <w:rFonts w:ascii="Arial Rounded MT Bold" w:eastAsia="Arial Rounded MT Bold" w:hAnsi="Arial Rounded MT Bold" w:cs="Arial Rounded MT Bold"/>
                          <w:b w:val="0"/>
                          <w:bCs w:val="0"/>
                          <w:sz w:val="16"/>
                          <w:szCs w:val="16"/>
                        </w:rPr>
                      </w:pPr>
                      <w:r>
                        <w:rPr>
                          <w:rFonts w:ascii="Arial Rounded MT Bold" w:hAnsi="Arial Rounded MT Bold"/>
                          <w:b w:val="0"/>
                          <w:bCs w:val="0"/>
                          <w:sz w:val="16"/>
                          <w:szCs w:val="16"/>
                        </w:rPr>
                        <w:t>3.</w:t>
                      </w:r>
                      <w:r w:rsidR="00A26F39">
                        <w:rPr>
                          <w:rFonts w:ascii="Arial Rounded MT Bold" w:hAnsi="Arial Rounded MT Bold"/>
                          <w:b w:val="0"/>
                          <w:bCs w:val="0"/>
                          <w:sz w:val="16"/>
                          <w:szCs w:val="16"/>
                        </w:rPr>
                        <w:t>Tips &amp; Tricks</w:t>
                      </w:r>
                    </w:p>
                    <w:p w14:paraId="307AA294" w14:textId="297CFFF5" w:rsidR="0063797A" w:rsidRDefault="004A539E">
                      <w:pPr>
                        <w:pStyle w:val="Heading2"/>
                        <w:rPr>
                          <w:rFonts w:ascii="Arial Rounded MT Bold" w:eastAsia="Arial Rounded MT Bold" w:hAnsi="Arial Rounded MT Bold" w:cs="Arial Rounded MT Bold"/>
                          <w:b w:val="0"/>
                          <w:bCs w:val="0"/>
                          <w:sz w:val="16"/>
                          <w:szCs w:val="16"/>
                        </w:rPr>
                      </w:pPr>
                      <w:r>
                        <w:rPr>
                          <w:rFonts w:ascii="Arial Rounded MT Bold" w:hAnsi="Arial Rounded MT Bold"/>
                          <w:b w:val="0"/>
                          <w:bCs w:val="0"/>
                          <w:sz w:val="16"/>
                          <w:szCs w:val="16"/>
                        </w:rPr>
                        <w:t xml:space="preserve">4. </w:t>
                      </w:r>
                      <w:r w:rsidR="00A26F39">
                        <w:rPr>
                          <w:rFonts w:ascii="Arial Rounded MT Bold" w:hAnsi="Arial Rounded MT Bold"/>
                          <w:b w:val="0"/>
                          <w:bCs w:val="0"/>
                          <w:sz w:val="16"/>
                          <w:szCs w:val="16"/>
                        </w:rPr>
                        <w:t>Apps &amp; Tools</w:t>
                      </w:r>
                    </w:p>
                    <w:p w14:paraId="6BBBC461" w14:textId="6B60D954" w:rsidR="0063797A" w:rsidRDefault="004A539E">
                      <w:pPr>
                        <w:pStyle w:val="Heading2"/>
                        <w:rPr>
                          <w:rFonts w:ascii="Arial Rounded MT Bold" w:eastAsia="Arial Rounded MT Bold" w:hAnsi="Arial Rounded MT Bold" w:cs="Arial Rounded MT Bold"/>
                          <w:b w:val="0"/>
                          <w:bCs w:val="0"/>
                          <w:sz w:val="16"/>
                          <w:szCs w:val="16"/>
                        </w:rPr>
                      </w:pPr>
                      <w:r>
                        <w:rPr>
                          <w:rFonts w:ascii="Arial Rounded MT Bold" w:hAnsi="Arial Rounded MT Bold"/>
                          <w:b w:val="0"/>
                          <w:bCs w:val="0"/>
                          <w:sz w:val="16"/>
                          <w:szCs w:val="16"/>
                        </w:rPr>
                        <w:t xml:space="preserve">5. </w:t>
                      </w:r>
                      <w:r w:rsidR="00A26F39">
                        <w:rPr>
                          <w:rFonts w:ascii="Arial Rounded MT Bold" w:hAnsi="Arial Rounded MT Bold"/>
                          <w:b w:val="0"/>
                          <w:bCs w:val="0"/>
                          <w:sz w:val="16"/>
                          <w:szCs w:val="16"/>
                        </w:rPr>
                        <w:t>Mobile Appraising</w:t>
                      </w:r>
                    </w:p>
                    <w:p w14:paraId="1D69BB6C" w14:textId="0F6260A8" w:rsidR="0063797A" w:rsidRDefault="004A539E">
                      <w:pPr>
                        <w:pStyle w:val="Heading2"/>
                        <w:rPr>
                          <w:rFonts w:ascii="Arial Rounded MT Bold" w:eastAsia="Arial Rounded MT Bold" w:hAnsi="Arial Rounded MT Bold" w:cs="Arial Rounded MT Bold"/>
                          <w:b w:val="0"/>
                          <w:bCs w:val="0"/>
                          <w:sz w:val="16"/>
                          <w:szCs w:val="16"/>
                        </w:rPr>
                      </w:pPr>
                      <w:r>
                        <w:rPr>
                          <w:rFonts w:ascii="Arial Rounded MT Bold" w:hAnsi="Arial Rounded MT Bold"/>
                          <w:b w:val="0"/>
                          <w:bCs w:val="0"/>
                          <w:sz w:val="16"/>
                          <w:szCs w:val="16"/>
                        </w:rPr>
                        <w:t xml:space="preserve">6. </w:t>
                      </w:r>
                      <w:r w:rsidR="00A26F39">
                        <w:rPr>
                          <w:rFonts w:ascii="Arial Rounded MT Bold" w:hAnsi="Arial Rounded MT Bold"/>
                          <w:b w:val="0"/>
                          <w:bCs w:val="0"/>
                          <w:sz w:val="16"/>
                          <w:szCs w:val="16"/>
                        </w:rPr>
                        <w:t>Article</w:t>
                      </w:r>
                    </w:p>
                    <w:p w14:paraId="7C47CD36" w14:textId="6D0F5583" w:rsidR="0063797A" w:rsidRDefault="004A539E">
                      <w:pPr>
                        <w:pStyle w:val="Heading2"/>
                        <w:rPr>
                          <w:rFonts w:ascii="Arial Rounded MT Bold" w:eastAsia="Arial Rounded MT Bold" w:hAnsi="Arial Rounded MT Bold" w:cs="Arial Rounded MT Bold"/>
                          <w:b w:val="0"/>
                          <w:bCs w:val="0"/>
                          <w:sz w:val="16"/>
                          <w:szCs w:val="16"/>
                        </w:rPr>
                      </w:pPr>
                      <w:r>
                        <w:rPr>
                          <w:rFonts w:ascii="Arial Rounded MT Bold" w:hAnsi="Arial Rounded MT Bold"/>
                          <w:b w:val="0"/>
                          <w:bCs w:val="0"/>
                          <w:sz w:val="16"/>
                          <w:szCs w:val="16"/>
                        </w:rPr>
                        <w:t xml:space="preserve">7. </w:t>
                      </w:r>
                      <w:r w:rsidR="00A26F39">
                        <w:rPr>
                          <w:rFonts w:ascii="Arial Rounded MT Bold" w:hAnsi="Arial Rounded MT Bold"/>
                          <w:b w:val="0"/>
                          <w:bCs w:val="0"/>
                          <w:sz w:val="16"/>
                          <w:szCs w:val="16"/>
                        </w:rPr>
                        <w:t>Classes</w:t>
                      </w:r>
                    </w:p>
                    <w:p w14:paraId="69988C8C" w14:textId="686DA81C" w:rsidR="0063797A" w:rsidRDefault="004A539E">
                      <w:pPr>
                        <w:pStyle w:val="Heading2"/>
                        <w:rPr>
                          <w:rFonts w:ascii="Arial Rounded MT Bold" w:eastAsia="Arial Rounded MT Bold" w:hAnsi="Arial Rounded MT Bold" w:cs="Arial Rounded MT Bold"/>
                          <w:b w:val="0"/>
                          <w:bCs w:val="0"/>
                          <w:sz w:val="16"/>
                          <w:szCs w:val="16"/>
                        </w:rPr>
                      </w:pPr>
                      <w:r>
                        <w:rPr>
                          <w:rFonts w:ascii="Arial Rounded MT Bold" w:hAnsi="Arial Rounded MT Bold"/>
                          <w:b w:val="0"/>
                          <w:bCs w:val="0"/>
                          <w:sz w:val="16"/>
                          <w:szCs w:val="16"/>
                        </w:rPr>
                        <w:t xml:space="preserve">8. </w:t>
                      </w:r>
                      <w:r w:rsidR="00A26F39">
                        <w:rPr>
                          <w:rFonts w:ascii="Arial Rounded MT Bold" w:hAnsi="Arial Rounded MT Bold"/>
                          <w:b w:val="0"/>
                          <w:bCs w:val="0"/>
                          <w:sz w:val="16"/>
                          <w:szCs w:val="16"/>
                        </w:rPr>
                        <w:t>NCPAC Chapters</w:t>
                      </w:r>
                    </w:p>
                    <w:p w14:paraId="1C54C17C" w14:textId="1733AFBD" w:rsidR="0063797A" w:rsidRDefault="004A539E">
                      <w:pPr>
                        <w:pStyle w:val="Heading2"/>
                      </w:pPr>
                      <w:r>
                        <w:rPr>
                          <w:rFonts w:ascii="Arial Rounded MT Bold" w:hAnsi="Arial Rounded MT Bold"/>
                          <w:b w:val="0"/>
                          <w:bCs w:val="0"/>
                          <w:sz w:val="16"/>
                          <w:szCs w:val="16"/>
                        </w:rPr>
                        <w:t xml:space="preserve">9. </w:t>
                      </w:r>
                      <w:r w:rsidR="00A26F39">
                        <w:rPr>
                          <w:rFonts w:ascii="Arial Rounded MT Bold" w:hAnsi="Arial Rounded MT Bold"/>
                          <w:b w:val="0"/>
                          <w:bCs w:val="0"/>
                          <w:sz w:val="16"/>
                          <w:szCs w:val="16"/>
                        </w:rPr>
                        <w:t>Job Postings</w:t>
                      </w:r>
                    </w:p>
                  </w:txbxContent>
                </v:textbox>
                <w10:wrap type="square" anchorx="page" anchory="page"/>
              </v:shape>
            </w:pict>
          </mc:Fallback>
        </mc:AlternateContent>
      </w:r>
      <w:r>
        <w:rPr>
          <w:noProof/>
        </w:rPr>
        <mc:AlternateContent>
          <mc:Choice Requires="wps">
            <w:drawing>
              <wp:anchor distT="203200" distB="203200" distL="203200" distR="203200" simplePos="0" relativeHeight="251660288" behindDoc="0" locked="0" layoutInCell="1" allowOverlap="1" wp14:anchorId="1E70A0BA" wp14:editId="61D2AF4C">
                <wp:simplePos x="0" y="0"/>
                <wp:positionH relativeFrom="page">
                  <wp:posOffset>2452090</wp:posOffset>
                </wp:positionH>
                <wp:positionV relativeFrom="page">
                  <wp:posOffset>2601912</wp:posOffset>
                </wp:positionV>
                <wp:extent cx="1" cy="6567487"/>
                <wp:effectExtent l="0" t="0" r="0" b="0"/>
                <wp:wrapSquare wrapText="bothSides" distT="203200" distB="203200" distL="203200" distR="203200"/>
                <wp:docPr id="1073741827" name="officeArt object" descr="Line"/>
                <wp:cNvGraphicFramePr/>
                <a:graphic xmlns:a="http://schemas.openxmlformats.org/drawingml/2006/main">
                  <a:graphicData uri="http://schemas.microsoft.com/office/word/2010/wordprocessingShape">
                    <wps:wsp>
                      <wps:cNvCnPr/>
                      <wps:spPr>
                        <a:xfrm flipH="1">
                          <a:off x="0" y="0"/>
                          <a:ext cx="1" cy="6567487"/>
                        </a:xfrm>
                        <a:prstGeom prst="line">
                          <a:avLst/>
                        </a:prstGeom>
                        <a:noFill/>
                        <a:ln w="6350" cap="flat">
                          <a:solidFill>
                            <a:srgbClr val="929292"/>
                          </a:solidFill>
                          <a:prstDash val="solid"/>
                          <a:miter lim="400000"/>
                        </a:ln>
                        <a:effectLst/>
                      </wps:spPr>
                      <wps:bodyPr/>
                    </wps:wsp>
                  </a:graphicData>
                </a:graphic>
              </wp:anchor>
            </w:drawing>
          </mc:Choice>
          <mc:Fallback>
            <w:pict>
              <v:line w14:anchorId="41C87EB0" id="officeArt object" o:spid="_x0000_s1026" alt="Line" style="position:absolute;flip:x;z-index:251660288;visibility:visible;mso-wrap-style:square;mso-wrap-distance-left:16pt;mso-wrap-distance-top:16pt;mso-wrap-distance-right:16pt;mso-wrap-distance-bottom:16pt;mso-position-horizontal:absolute;mso-position-horizontal-relative:page;mso-position-vertical:absolute;mso-position-vertical-relative:page" from="193.1pt,204.85pt" to="193.1pt,7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" strokecolor="#929292" strokeweight=".5pt">
                <v:stroke miterlimit="4" joinstyle="miter"/>
                <w10:wrap type="square" anchorx="page" anchory="page"/>
              </v:line>
            </w:pict>
          </mc:Fallback>
        </mc:AlternateContent>
      </w:r>
      <w:r>
        <w:rPr>
          <w:noProof/>
        </w:rPr>
        <mc:AlternateContent>
          <mc:Choice Requires="wps">
            <w:drawing>
              <wp:anchor distT="0" distB="0" distL="0" distR="0" simplePos="0" relativeHeight="251661312" behindDoc="0" locked="0" layoutInCell="1" allowOverlap="1" wp14:anchorId="6A9BEB7F" wp14:editId="7AA64EC2">
                <wp:simplePos x="0" y="0"/>
                <wp:positionH relativeFrom="page">
                  <wp:posOffset>596899</wp:posOffset>
                </wp:positionH>
                <wp:positionV relativeFrom="page">
                  <wp:posOffset>482600</wp:posOffset>
                </wp:positionV>
                <wp:extent cx="2" cy="8686802"/>
                <wp:effectExtent l="0" t="0" r="0" b="0"/>
                <wp:wrapNone/>
                <wp:docPr id="1073741828" name="officeArt object" descr="Line"/>
                <wp:cNvGraphicFramePr/>
                <a:graphic xmlns:a="http://schemas.openxmlformats.org/drawingml/2006/main">
                  <a:graphicData uri="http://schemas.microsoft.com/office/word/2010/wordprocessingShape">
                    <wps:wsp>
                      <wps:cNvCnPr/>
                      <wps:spPr>
                        <a:xfrm flipH="1">
                          <a:off x="0" y="0"/>
                          <a:ext cx="2" cy="8686802"/>
                        </a:xfrm>
                        <a:prstGeom prst="line">
                          <a:avLst/>
                        </a:prstGeom>
                        <a:noFill/>
                        <a:ln w="6350" cap="flat">
                          <a:solidFill>
                            <a:srgbClr val="929292"/>
                          </a:solidFill>
                          <a:prstDash val="solid"/>
                          <a:miter lim="400000"/>
                        </a:ln>
                        <a:effectLst/>
                      </wps:spPr>
                      <wps:bodyPr/>
                    </wps:wsp>
                  </a:graphicData>
                </a:graphic>
              </wp:anchor>
            </w:drawing>
          </mc:Choice>
          <mc:Fallback>
            <w:pict>
              <v:line w14:anchorId="2354171B" id="officeArt object" o:spid="_x0000_s1026" alt="Line" style="position:absolute;flip:x;z-index:251661312;visibility:visible;mso-wrap-style:square;mso-wrap-distance-left:0;mso-wrap-distance-top:0;mso-wrap-distance-right:0;mso-wrap-distance-bottom:0;mso-position-horizontal:absolute;mso-position-horizontal-relative:page;mso-position-vertical:absolute;mso-position-vertical-relative:page" from="47pt,38pt" to="47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" strokecolor="#929292" strokeweight=".5pt">
                <v:stroke miterlimit="4" joinstyle="miter"/>
                <w10:wrap anchorx="page" anchory="page"/>
              </v:line>
            </w:pict>
          </mc:Fallback>
        </mc:AlternateContent>
      </w:r>
      <w:r>
        <w:rPr>
          <w:noProof/>
        </w:rPr>
        <mc:AlternateContent>
          <mc:Choice Requires="wps">
            <w:drawing>
              <wp:anchor distT="0" distB="0" distL="0" distR="0" simplePos="0" relativeHeight="251662336" behindDoc="0" locked="0" layoutInCell="1" allowOverlap="1" wp14:anchorId="592870B2" wp14:editId="7F783F31">
                <wp:simplePos x="0" y="0"/>
                <wp:positionH relativeFrom="page">
                  <wp:posOffset>7175500</wp:posOffset>
                </wp:positionH>
                <wp:positionV relativeFrom="page">
                  <wp:posOffset>482600</wp:posOffset>
                </wp:positionV>
                <wp:extent cx="2" cy="8686802"/>
                <wp:effectExtent l="0" t="0" r="0" b="0"/>
                <wp:wrapNone/>
                <wp:docPr id="1073741829" name="officeArt object" descr="Line"/>
                <wp:cNvGraphicFramePr/>
                <a:graphic xmlns:a="http://schemas.openxmlformats.org/drawingml/2006/main">
                  <a:graphicData uri="http://schemas.microsoft.com/office/word/2010/wordprocessingShape">
                    <wps:wsp>
                      <wps:cNvCnPr/>
                      <wps:spPr>
                        <a:xfrm flipH="1">
                          <a:off x="0" y="0"/>
                          <a:ext cx="2" cy="8686802"/>
                        </a:xfrm>
                        <a:prstGeom prst="line">
                          <a:avLst/>
                        </a:prstGeom>
                        <a:noFill/>
                        <a:ln w="6350" cap="flat">
                          <a:solidFill>
                            <a:srgbClr val="929292"/>
                          </a:solidFill>
                          <a:prstDash val="solid"/>
                          <a:miter lim="400000"/>
                        </a:ln>
                        <a:effectLst/>
                      </wps:spPr>
                      <wps:bodyPr/>
                    </wps:wsp>
                  </a:graphicData>
                </a:graphic>
              </wp:anchor>
            </w:drawing>
          </mc:Choice>
          <mc:Fallback>
            <w:pict>
              <v:line w14:anchorId="04D0E492" id="officeArt object" o:spid="_x0000_s1026" alt="Line" style="position:absolute;flip:x;z-index:251662336;visibility:visible;mso-wrap-style:square;mso-wrap-distance-left:0;mso-wrap-distance-top:0;mso-wrap-distance-right:0;mso-wrap-distance-bottom:0;mso-position-horizontal:absolute;mso-position-horizontal-relative:page;mso-position-vertical:absolute;mso-position-vertical-relative:page" from="565pt,38pt" to="56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" strokecolor="#929292" strokeweight=".5pt">
                <v:stroke miterlimit="4" joinstyle="miter"/>
                <w10:wrap anchorx="page" anchory="page"/>
              </v:line>
            </w:pict>
          </mc:Fallback>
        </mc:AlternateContent>
      </w:r>
      <w:r>
        <w:rPr>
          <w:noProof/>
        </w:rPr>
        <mc:AlternateContent>
          <mc:Choice Requires="wps">
            <w:drawing>
              <wp:anchor distT="0" distB="0" distL="0" distR="0" simplePos="0" relativeHeight="251663360" behindDoc="0" locked="0" layoutInCell="1" allowOverlap="1" wp14:anchorId="431D3589" wp14:editId="529B90A0">
                <wp:simplePos x="0" y="0"/>
                <wp:positionH relativeFrom="page">
                  <wp:posOffset>800295</wp:posOffset>
                </wp:positionH>
                <wp:positionV relativeFrom="page">
                  <wp:posOffset>637538</wp:posOffset>
                </wp:positionV>
                <wp:extent cx="6197209" cy="2"/>
                <wp:effectExtent l="0" t="0" r="0" b="0"/>
                <wp:wrapNone/>
                <wp:docPr id="1073741830" name="officeArt object" descr="Line"/>
                <wp:cNvGraphicFramePr/>
                <a:graphic xmlns:a="http://schemas.openxmlformats.org/drawingml/2006/main">
                  <a:graphicData uri="http://schemas.microsoft.com/office/word/2010/wordprocessingShape">
                    <wps:wsp>
                      <wps:cNvCnPr/>
                      <wps:spPr>
                        <a:xfrm>
                          <a:off x="0" y="0"/>
                          <a:ext cx="6197209" cy="2"/>
                        </a:xfrm>
                        <a:prstGeom prst="line">
                          <a:avLst/>
                        </a:prstGeom>
                        <a:noFill/>
                        <a:ln w="25400" cap="flat">
                          <a:solidFill>
                            <a:srgbClr val="7A7A7A"/>
                          </a:solidFill>
                          <a:prstDash val="solid"/>
                          <a:miter lim="400000"/>
                        </a:ln>
                        <a:effectLst/>
                      </wps:spPr>
                      <wps:bodyPr/>
                    </wps:wsp>
                  </a:graphicData>
                </a:graphic>
              </wp:anchor>
            </w:drawing>
          </mc:Choice>
          <mc:Fallback>
            <w:pict>
              <v:line w14:anchorId="4E335961" id="officeArt object" o:spid="_x0000_s1026" alt="Line" style="position:absolute;z-index:251663360;visibility:visible;mso-wrap-style:square;mso-wrap-distance-left:0;mso-wrap-distance-top:0;mso-wrap-distance-right:0;mso-wrap-distance-bottom:0;mso-position-horizontal:absolute;mso-position-horizontal-relative:page;mso-position-vertical:absolute;mso-position-vertical-relative:page" from="63pt,50.2pt" to="550.95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" strokecolor="#7a7a7a" strokeweight="2pt">
                <v:stroke miterlimit="4" joinstyle="miter"/>
                <w10:wrap anchorx="page" anchory="page"/>
              </v:line>
            </w:pict>
          </mc:Fallback>
        </mc:AlternateContent>
      </w:r>
      <w:r>
        <w:rPr>
          <w:noProof/>
        </w:rPr>
        <mc:AlternateContent>
          <mc:Choice Requires="wps">
            <w:drawing>
              <wp:anchor distT="0" distB="0" distL="0" distR="0" simplePos="0" relativeHeight="251664384" behindDoc="0" locked="0" layoutInCell="1" allowOverlap="1" wp14:anchorId="35082B62" wp14:editId="6384EEC8">
                <wp:simplePos x="0" y="0"/>
                <wp:positionH relativeFrom="margin">
                  <wp:posOffset>2123738</wp:posOffset>
                </wp:positionH>
                <wp:positionV relativeFrom="page">
                  <wp:posOffset>1885492</wp:posOffset>
                </wp:positionV>
                <wp:extent cx="1988224" cy="584093"/>
                <wp:effectExtent l="0" t="0" r="0" b="0"/>
                <wp:wrapNone/>
                <wp:docPr id="1073741831" name="officeArt object" descr="Text Box 4"/>
                <wp:cNvGraphicFramePr/>
                <a:graphic xmlns:a="http://schemas.openxmlformats.org/drawingml/2006/main">
                  <a:graphicData uri="http://schemas.microsoft.com/office/word/2010/wordprocessingShape">
                    <wps:wsp>
                      <wps:cNvSpPr txBox="1"/>
                      <wps:spPr>
                        <a:xfrm>
                          <a:off x="0" y="0"/>
                          <a:ext cx="1988224" cy="584093"/>
                        </a:xfrm>
                        <a:prstGeom prst="rect">
                          <a:avLst/>
                        </a:prstGeom>
                        <a:noFill/>
                        <a:ln w="12700" cap="flat">
                          <a:noFill/>
                          <a:miter lim="400000"/>
                        </a:ln>
                        <a:effectLst/>
                      </wps:spPr>
                      <wps:txbx>
                        <w:txbxContent>
                          <w:p w14:paraId="6CF117EC" w14:textId="77777777" w:rsidR="0063797A" w:rsidRDefault="004A539E">
                            <w:pPr>
                              <w:pStyle w:val="BodyA"/>
                              <w:spacing w:before="0" w:after="160" w:line="259" w:lineRule="auto"/>
                              <w:jc w:val="center"/>
                            </w:pPr>
                            <w:r>
                              <w:rPr>
                                <w:rFonts w:ascii="Tw Cen MT" w:hAnsi="Tw Cen MT"/>
                                <w:sz w:val="72"/>
                                <w:szCs w:val="72"/>
                                <w14:shadow w14:blurRad="50800" w14:dist="19050" w14:dir="2700000" w14:sx="100000" w14:sy="100000" w14:kx="0" w14:ky="0" w14:algn="tl">
                                  <w14:srgbClr w14:val="000000">
                                    <w14:alpha w14:val="60000"/>
                                  </w14:srgbClr>
                                </w14:shadow>
                              </w:rPr>
                              <w:t>The Scope</w:t>
                            </w:r>
                          </w:p>
                        </w:txbxContent>
                      </wps:txbx>
                      <wps:bodyPr wrap="square" lIns="45718" tIns="45718" rIns="45718" bIns="45718" numCol="1" anchor="t">
                        <a:noAutofit/>
                      </wps:bodyPr>
                    </wps:wsp>
                  </a:graphicData>
                </a:graphic>
              </wp:anchor>
            </w:drawing>
          </mc:Choice>
          <mc:Fallback>
            <w:pict>
              <v:shape w14:anchorId="35082B62" id="_x0000_s1028" type="#_x0000_t202" alt="Text Box 4" style="position:absolute;margin-left:167.2pt;margin-top:148.45pt;width:156.55pt;height:46pt;z-index:251664384;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" filled="f" stroked="f" strokeweight="1pt">
                <v:stroke miterlimit="4"/>
                <v:textbox inset="1.2699mm,1.2699mm,1.2699mm,1.2699mm">
                  <w:txbxContent>
                    <w:p w14:paraId="6CF117EC" w14:textId="77777777" w:rsidR="0063797A" w:rsidRDefault="004A539E">
                      <w:pPr>
                        <w:pStyle w:val="BodyA"/>
                        <w:spacing w:before="0" w:after="160" w:line="259" w:lineRule="auto"/>
                        <w:jc w:val="center"/>
                      </w:pPr>
                      <w:r>
                        <w:rPr>
                          <w:rFonts w:ascii="Tw Cen MT" w:hAnsi="Tw Cen MT"/>
                          <w:sz w:val="72"/>
                          <w:szCs w:val="72"/>
                          <w14:shadow w14:blurRad="50800" w14:dist="19050" w14:dir="2700000" w14:sx="100000" w14:sy="100000" w14:kx="0" w14:ky="0" w14:algn="tl">
                            <w14:srgbClr w14:val="000000">
                              <w14:alpha w14:val="60000"/>
                            </w14:srgbClr>
                          </w14:shadow>
                        </w:rPr>
                        <w:t>The Scope</w:t>
                      </w:r>
                    </w:p>
                  </w:txbxContent>
                </v:textbox>
                <w10:wrap anchorx="margin" anchory="page"/>
              </v:shape>
            </w:pict>
          </mc:Fallback>
        </mc:AlternateContent>
      </w:r>
    </w:p>
    <w:p w14:paraId="06EC7C7A" w14:textId="38BAAEFF" w:rsidR="0063797A" w:rsidRDefault="00D32411">
      <w:pPr>
        <w:pStyle w:val="BodyA"/>
        <w:sectPr w:rsidR="0063797A">
          <w:headerReference w:type="default" r:id="rId63"/>
          <w:pgSz w:w="12240" w:h="15840"/>
          <w:pgMar w:top="1400" w:right="1200" w:bottom="1400" w:left="1200" w:header="720" w:footer="800" w:gutter="0"/>
          <w:pgNumType w:start="2"/>
          <w:cols w:space="720"/>
        </w:sectPr>
      </w:pPr>
      <w:r>
        <w:rPr>
          <w:noProof/>
        </w:rPr>
        <w:lastRenderedPageBreak/>
        <mc:AlternateContent>
          <mc:Choice Requires="wps">
            <w:drawing>
              <wp:anchor distT="152400" distB="152400" distL="152400" distR="152400" simplePos="0" relativeHeight="251671552" behindDoc="0" locked="0" layoutInCell="1" allowOverlap="1" wp14:anchorId="527F1775" wp14:editId="30E49E02">
                <wp:simplePos x="0" y="0"/>
                <wp:positionH relativeFrom="margin">
                  <wp:align>right</wp:align>
                </wp:positionH>
                <wp:positionV relativeFrom="page">
                  <wp:posOffset>2601883</wp:posOffset>
                </wp:positionV>
                <wp:extent cx="3124200" cy="7136130"/>
                <wp:effectExtent l="0" t="0" r="0" b="0"/>
                <wp:wrapThrough wrapText="bothSides" distL="152400" distR="152400">
                  <wp:wrapPolygon edited="1">
                    <wp:start x="0" y="0"/>
                    <wp:lineTo x="21600" y="0"/>
                    <wp:lineTo x="21600" y="21600"/>
                    <wp:lineTo x="0" y="21600"/>
                    <wp:lineTo x="0" y="0"/>
                  </wp:wrapPolygon>
                </wp:wrapThrough>
                <wp:docPr id="1073741839" name="officeArt object" descr="What is the cost of becoming an NCPAC member?  $100 per year for general membership.…"/>
                <wp:cNvGraphicFramePr/>
                <a:graphic xmlns:a="http://schemas.openxmlformats.org/drawingml/2006/main">
                  <a:graphicData uri="http://schemas.microsoft.com/office/word/2010/wordprocessingShape">
                    <wps:wsp>
                      <wps:cNvSpPr txBox="1"/>
                      <wps:spPr>
                        <a:xfrm>
                          <a:off x="0" y="0"/>
                          <a:ext cx="3124200" cy="7136476"/>
                        </a:xfrm>
                        <a:prstGeom prst="rect">
                          <a:avLst/>
                        </a:prstGeom>
                        <a:noFill/>
                        <a:ln w="12700" cap="flat">
                          <a:noFill/>
                          <a:miter lim="400000"/>
                        </a:ln>
                        <a:effectLst/>
                      </wps:spPr>
                      <wps:linkedTxbx id="1" seq="2"/>
                      <wps:bodyPr wrap="square" lIns="50800" tIns="50800" rIns="50800" bIns="50800" numCol="1" anchor="t">
                        <a:noAutofit/>
                      </wps:bodyPr>
                    </wps:wsp>
                  </a:graphicData>
                </a:graphic>
                <wp14:sizeRelV relativeFrom="margin">
                  <wp14:pctHeight>0</wp14:pctHeight>
                </wp14:sizeRelV>
              </wp:anchor>
            </w:drawing>
          </mc:Choice>
          <mc:Fallback>
            <w:pict>
              <v:shape w14:anchorId="527F1775" id="_x0000_s1029" type="#_x0000_t202" alt="What is the cost of becoming an NCPAC member?  $100 per year for general membership.…" style="position:absolute;margin-left:194.8pt;margin-top:204.85pt;width:246pt;height:561.9pt;z-index:251671552;visibility:visible;mso-wrap-style:square;mso-height-percent:0;mso-wrap-distance-left:12pt;mso-wrap-distance-top:12pt;mso-wrap-distance-right:12pt;mso-wrap-distance-bottom:12pt;mso-position-horizontal:right;mso-position-horizontal-relative:margin;mso-position-vertical:absolute;mso-position-vertical-relative:page;mso-height-percent:0;mso-height-relative:margin;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" filled="f" stroked="f" strokeweight="1pt">
                <v:stroke miterlimit="4"/>
                <v:textbox style="mso-next-textbox:#_x0000_s1033" inset="4pt,4pt,4pt,4pt">
                  <w:txbxContent/>
                </v:textbox>
                <w10:wrap type="through" anchorx="margin" anchory="page"/>
              </v:shape>
            </w:pict>
          </mc:Fallback>
        </mc:AlternateContent>
      </w:r>
      <w:r w:rsidR="004A539E">
        <w:rPr>
          <w:noProof/>
        </w:rPr>
        <mc:AlternateContent>
          <mc:Choice Requires="wps">
            <w:drawing>
              <wp:anchor distT="0" distB="0" distL="0" distR="0" simplePos="0" relativeHeight="251667456" behindDoc="0" locked="0" layoutInCell="1" allowOverlap="1" wp14:anchorId="650555E1" wp14:editId="18BC846A">
                <wp:simplePos x="0" y="0"/>
                <wp:positionH relativeFrom="page">
                  <wp:posOffset>596899</wp:posOffset>
                </wp:positionH>
                <wp:positionV relativeFrom="page">
                  <wp:posOffset>482600</wp:posOffset>
                </wp:positionV>
                <wp:extent cx="2" cy="8686802"/>
                <wp:effectExtent l="0" t="0" r="0" b="0"/>
                <wp:wrapNone/>
                <wp:docPr id="1073741834" name="officeArt object" descr="Line"/>
                <wp:cNvGraphicFramePr/>
                <a:graphic xmlns:a="http://schemas.openxmlformats.org/drawingml/2006/main">
                  <a:graphicData uri="http://schemas.microsoft.com/office/word/2010/wordprocessingShape">
                    <wps:wsp>
                      <wps:cNvCnPr/>
                      <wps:spPr>
                        <a:xfrm flipH="1">
                          <a:off x="0" y="0"/>
                          <a:ext cx="2" cy="8686802"/>
                        </a:xfrm>
                        <a:prstGeom prst="line">
                          <a:avLst/>
                        </a:prstGeom>
                        <a:noFill/>
                        <a:ln w="6350" cap="flat">
                          <a:solidFill>
                            <a:srgbClr val="929292"/>
                          </a:solidFill>
                          <a:prstDash val="solid"/>
                          <a:miter lim="400000"/>
                        </a:ln>
                        <a:effectLst/>
                      </wps:spPr>
                      <wps:bodyPr/>
                    </wps:wsp>
                  </a:graphicData>
                </a:graphic>
              </wp:anchor>
            </w:drawing>
          </mc:Choice>
          <mc:Fallback>
            <w:pict>
              <v:line w14:anchorId="7698E05E" id="officeArt object" o:spid="_x0000_s1026" alt="Line" style="position:absolute;flip:x;z-index:251667456;visibility:visible;mso-wrap-style:square;mso-wrap-distance-left:0;mso-wrap-distance-top:0;mso-wrap-distance-right:0;mso-wrap-distance-bottom:0;mso-position-horizontal:absolute;mso-position-horizontal-relative:page;mso-position-vertical:absolute;mso-position-vertical-relative:page" from="47pt,38pt" to="47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" strokecolor="#929292" strokeweight=".5pt">
                <v:stroke miterlimit="4" joinstyle="miter"/>
                <w10:wrap anchorx="page" anchory="page"/>
              </v:line>
            </w:pict>
          </mc:Fallback>
        </mc:AlternateContent>
      </w:r>
      <w:r w:rsidR="004A539E">
        <w:rPr>
          <w:noProof/>
        </w:rPr>
        <mc:AlternateContent>
          <mc:Choice Requires="wps">
            <w:drawing>
              <wp:anchor distT="0" distB="0" distL="0" distR="0" simplePos="0" relativeHeight="251668480" behindDoc="0" locked="0" layoutInCell="1" allowOverlap="1" wp14:anchorId="13308AA9" wp14:editId="4844390E">
                <wp:simplePos x="0" y="0"/>
                <wp:positionH relativeFrom="page">
                  <wp:posOffset>7175500</wp:posOffset>
                </wp:positionH>
                <wp:positionV relativeFrom="page">
                  <wp:posOffset>482600</wp:posOffset>
                </wp:positionV>
                <wp:extent cx="2" cy="8686802"/>
                <wp:effectExtent l="0" t="0" r="0" b="0"/>
                <wp:wrapNone/>
                <wp:docPr id="1073741835" name="officeArt object" descr="Line"/>
                <wp:cNvGraphicFramePr/>
                <a:graphic xmlns:a="http://schemas.openxmlformats.org/drawingml/2006/main">
                  <a:graphicData uri="http://schemas.microsoft.com/office/word/2010/wordprocessingShape">
                    <wps:wsp>
                      <wps:cNvCnPr/>
                      <wps:spPr>
                        <a:xfrm flipH="1">
                          <a:off x="0" y="0"/>
                          <a:ext cx="2" cy="8686802"/>
                        </a:xfrm>
                        <a:prstGeom prst="line">
                          <a:avLst/>
                        </a:prstGeom>
                        <a:noFill/>
                        <a:ln w="6350" cap="flat">
                          <a:solidFill>
                            <a:srgbClr val="929292"/>
                          </a:solidFill>
                          <a:prstDash val="solid"/>
                          <a:miter lim="400000"/>
                        </a:ln>
                        <a:effectLst/>
                      </wps:spPr>
                      <wps:bodyPr/>
                    </wps:wsp>
                  </a:graphicData>
                </a:graphic>
              </wp:anchor>
            </w:drawing>
          </mc:Choice>
          <mc:Fallback>
            <w:pict>
              <v:line w14:anchorId="47006AD2" id="officeArt object" o:spid="_x0000_s1026" alt="Line" style="position:absolute;flip:x;z-index:251668480;visibility:visible;mso-wrap-style:square;mso-wrap-distance-left:0;mso-wrap-distance-top:0;mso-wrap-distance-right:0;mso-wrap-distance-bottom:0;mso-position-horizontal:absolute;mso-position-horizontal-relative:page;mso-position-vertical:absolute;mso-position-vertical-relative:page" from="565pt,38pt" to="56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" strokecolor="#929292" strokeweight=".5pt">
                <v:stroke miterlimit="4" joinstyle="miter"/>
                <w10:wrap anchorx="page" anchory="page"/>
              </v:line>
            </w:pict>
          </mc:Fallback>
        </mc:AlternateContent>
      </w:r>
      <w:r w:rsidR="004A539E">
        <w:rPr>
          <w:noProof/>
        </w:rPr>
        <mc:AlternateContent>
          <mc:Choice Requires="wps">
            <w:drawing>
              <wp:anchor distT="0" distB="0" distL="0" distR="0" simplePos="0" relativeHeight="251669504" behindDoc="0" locked="0" layoutInCell="1" allowOverlap="1" wp14:anchorId="7C4DA8BF" wp14:editId="4A4F9F59">
                <wp:simplePos x="0" y="0"/>
                <wp:positionH relativeFrom="page">
                  <wp:posOffset>800295</wp:posOffset>
                </wp:positionH>
                <wp:positionV relativeFrom="page">
                  <wp:posOffset>637538</wp:posOffset>
                </wp:positionV>
                <wp:extent cx="6197209" cy="2"/>
                <wp:effectExtent l="0" t="0" r="0" b="0"/>
                <wp:wrapNone/>
                <wp:docPr id="1073741836" name="officeArt object" descr="Line"/>
                <wp:cNvGraphicFramePr/>
                <a:graphic xmlns:a="http://schemas.openxmlformats.org/drawingml/2006/main">
                  <a:graphicData uri="http://schemas.microsoft.com/office/word/2010/wordprocessingShape">
                    <wps:wsp>
                      <wps:cNvCnPr/>
                      <wps:spPr>
                        <a:xfrm>
                          <a:off x="0" y="0"/>
                          <a:ext cx="6197209" cy="2"/>
                        </a:xfrm>
                        <a:prstGeom prst="line">
                          <a:avLst/>
                        </a:prstGeom>
                        <a:noFill/>
                        <a:ln w="25400" cap="flat">
                          <a:solidFill>
                            <a:srgbClr val="7A7A7A"/>
                          </a:solidFill>
                          <a:prstDash val="solid"/>
                          <a:miter lim="400000"/>
                        </a:ln>
                        <a:effectLst/>
                      </wps:spPr>
                      <wps:bodyPr/>
                    </wps:wsp>
                  </a:graphicData>
                </a:graphic>
              </wp:anchor>
            </w:drawing>
          </mc:Choice>
          <mc:Fallback>
            <w:pict>
              <v:line w14:anchorId="17B4F3DE" id="officeArt object" o:spid="_x0000_s1026" alt="Line" style="position:absolute;z-index:251669504;visibility:visible;mso-wrap-style:square;mso-wrap-distance-left:0;mso-wrap-distance-top:0;mso-wrap-distance-right:0;mso-wrap-distance-bottom:0;mso-position-horizontal:absolute;mso-position-horizontal-relative:page;mso-position-vertical:absolute;mso-position-vertical-relative:page" from="63pt,50.2pt" to="550.95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" strokecolor="#7a7a7a" strokeweight="2pt">
                <v:stroke miterlimit="4" joinstyle="miter"/>
                <w10:wrap anchorx="page" anchory="page"/>
              </v:line>
            </w:pict>
          </mc:Fallback>
        </mc:AlternateContent>
      </w:r>
      <w:r w:rsidR="004A539E">
        <w:rPr>
          <w:noProof/>
        </w:rPr>
        <mc:AlternateContent>
          <mc:Choice Requires="wps">
            <w:drawing>
              <wp:anchor distT="203200" distB="203200" distL="203200" distR="203200" simplePos="0" relativeHeight="251666432" behindDoc="0" locked="0" layoutInCell="1" allowOverlap="1" wp14:anchorId="6BA0EBD3" wp14:editId="1783FD55">
                <wp:simplePos x="0" y="0"/>
                <wp:positionH relativeFrom="margin">
                  <wp:posOffset>3121025</wp:posOffset>
                </wp:positionH>
                <wp:positionV relativeFrom="line">
                  <wp:posOffset>331105</wp:posOffset>
                </wp:positionV>
                <wp:extent cx="1" cy="6567487"/>
                <wp:effectExtent l="0" t="0" r="0" b="0"/>
                <wp:wrapSquare wrapText="bothSides" distT="203200" distB="203200" distL="203200" distR="203200"/>
                <wp:docPr id="1073741837" name="officeArt object" descr="Line"/>
                <wp:cNvGraphicFramePr/>
                <a:graphic xmlns:a="http://schemas.openxmlformats.org/drawingml/2006/main">
                  <a:graphicData uri="http://schemas.microsoft.com/office/word/2010/wordprocessingShape">
                    <wps:wsp>
                      <wps:cNvCnPr/>
                      <wps:spPr>
                        <a:xfrm flipH="1">
                          <a:off x="0" y="0"/>
                          <a:ext cx="1" cy="6567487"/>
                        </a:xfrm>
                        <a:prstGeom prst="line">
                          <a:avLst/>
                        </a:prstGeom>
                        <a:noFill/>
                        <a:ln w="6350" cap="flat">
                          <a:solidFill>
                            <a:srgbClr val="929292"/>
                          </a:solidFill>
                          <a:prstDash val="solid"/>
                          <a:miter lim="400000"/>
                        </a:ln>
                        <a:effectLst/>
                      </wps:spPr>
                      <wps:bodyPr/>
                    </wps:wsp>
                  </a:graphicData>
                </a:graphic>
              </wp:anchor>
            </w:drawing>
          </mc:Choice>
          <mc:Fallback>
            <w:pict>
              <v:line w14:anchorId="0BF1656A" id="officeArt object" o:spid="_x0000_s1026" alt="Line" style="position:absolute;flip:x;z-index:251666432;visibility:visible;mso-wrap-style:square;mso-wrap-distance-left:16pt;mso-wrap-distance-top:16pt;mso-wrap-distance-right:16pt;mso-wrap-distance-bottom:16pt;mso-position-horizontal:absolute;mso-position-horizontal-relative:margin;mso-position-vertical:absolute;mso-position-vertical-relative:line" from="245.75pt,26.05pt" to="245.75pt,5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" strokecolor="#929292" strokeweight=".5pt">
                <v:stroke miterlimit="4" joinstyle="miter"/>
                <w10:wrap type="square" anchorx="margin" anchory="line"/>
              </v:line>
            </w:pict>
          </mc:Fallback>
        </mc:AlternateContent>
      </w:r>
      <w:r w:rsidR="004A539E">
        <w:rPr>
          <w:noProof/>
        </w:rPr>
        <mc:AlternateContent>
          <mc:Choice Requires="wps">
            <w:drawing>
              <wp:anchor distT="0" distB="0" distL="0" distR="0" simplePos="0" relativeHeight="251670528" behindDoc="0" locked="0" layoutInCell="1" allowOverlap="1" wp14:anchorId="3D9A6D23" wp14:editId="1143A635">
                <wp:simplePos x="0" y="0"/>
                <wp:positionH relativeFrom="margin">
                  <wp:posOffset>2123738</wp:posOffset>
                </wp:positionH>
                <wp:positionV relativeFrom="page">
                  <wp:posOffset>1775560</wp:posOffset>
                </wp:positionV>
                <wp:extent cx="1988224" cy="584093"/>
                <wp:effectExtent l="0" t="0" r="0" b="0"/>
                <wp:wrapNone/>
                <wp:docPr id="1073741838" name="officeArt object" descr="Text Box 4"/>
                <wp:cNvGraphicFramePr/>
                <a:graphic xmlns:a="http://schemas.openxmlformats.org/drawingml/2006/main">
                  <a:graphicData uri="http://schemas.microsoft.com/office/word/2010/wordprocessingShape">
                    <wps:wsp>
                      <wps:cNvSpPr txBox="1"/>
                      <wps:spPr>
                        <a:xfrm>
                          <a:off x="0" y="0"/>
                          <a:ext cx="1988224" cy="584093"/>
                        </a:xfrm>
                        <a:prstGeom prst="rect">
                          <a:avLst/>
                        </a:prstGeom>
                        <a:noFill/>
                        <a:ln w="12700" cap="flat">
                          <a:noFill/>
                          <a:miter lim="400000"/>
                        </a:ln>
                        <a:effectLst/>
                      </wps:spPr>
                      <wps:txbx>
                        <w:txbxContent>
                          <w:p w14:paraId="016CE8D0" w14:textId="77777777" w:rsidR="0063797A" w:rsidRDefault="004A539E">
                            <w:pPr>
                              <w:pStyle w:val="BodyA"/>
                              <w:spacing w:before="0" w:after="160" w:line="259" w:lineRule="auto"/>
                              <w:jc w:val="center"/>
                            </w:pPr>
                            <w:r>
                              <w:rPr>
                                <w:rFonts w:ascii="Tw Cen MT" w:hAnsi="Tw Cen MT"/>
                                <w:sz w:val="72"/>
                                <w:szCs w:val="72"/>
                                <w14:shadow w14:blurRad="50800" w14:dist="19050" w14:dir="2700000" w14:sx="100000" w14:sy="100000" w14:kx="0" w14:ky="0" w14:algn="tl">
                                  <w14:srgbClr w14:val="000000">
                                    <w14:alpha w14:val="60000"/>
                                  </w14:srgbClr>
                                </w14:shadow>
                              </w:rPr>
                              <w:t>The Scope</w:t>
                            </w:r>
                          </w:p>
                        </w:txbxContent>
                      </wps:txbx>
                      <wps:bodyPr wrap="square" lIns="45718" tIns="45718" rIns="45718" bIns="45718" numCol="1" anchor="t">
                        <a:noAutofit/>
                      </wps:bodyPr>
                    </wps:wsp>
                  </a:graphicData>
                </a:graphic>
              </wp:anchor>
            </w:drawing>
          </mc:Choice>
          <mc:Fallback>
            <w:pict>
              <v:shape w14:anchorId="3D9A6D23" id="_x0000_s1030" type="#_x0000_t202" alt="Text Box 4" style="position:absolute;margin-left:167.2pt;margin-top:139.8pt;width:156.55pt;height:46pt;z-index:251670528;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" filled="f" stroked="f" strokeweight="1pt">
                <v:stroke miterlimit="4"/>
                <v:textbox inset="1.2699mm,1.2699mm,1.2699mm,1.2699mm">
                  <w:txbxContent>
                    <w:p w14:paraId="016CE8D0" w14:textId="77777777" w:rsidR="0063797A" w:rsidRDefault="004A539E">
                      <w:pPr>
                        <w:pStyle w:val="BodyA"/>
                        <w:spacing w:before="0" w:after="160" w:line="259" w:lineRule="auto"/>
                        <w:jc w:val="center"/>
                      </w:pPr>
                      <w:r>
                        <w:rPr>
                          <w:rFonts w:ascii="Tw Cen MT" w:hAnsi="Tw Cen MT"/>
                          <w:sz w:val="72"/>
                          <w:szCs w:val="72"/>
                          <w14:shadow w14:blurRad="50800" w14:dist="19050" w14:dir="2700000" w14:sx="100000" w14:sy="100000" w14:kx="0" w14:ky="0" w14:algn="tl">
                            <w14:srgbClr w14:val="000000">
                              <w14:alpha w14:val="60000"/>
                            </w14:srgbClr>
                          </w14:shadow>
                        </w:rPr>
                        <w:t>The Scope</w:t>
                      </w:r>
                    </w:p>
                  </w:txbxContent>
                </v:textbox>
                <w10:wrap anchorx="margin" anchory="page"/>
              </v:shape>
            </w:pict>
          </mc:Fallback>
        </mc:AlternateContent>
      </w:r>
      <w:r w:rsidR="004A539E">
        <w:rPr>
          <w:noProof/>
        </w:rPr>
        <mc:AlternateContent>
          <mc:Choice Requires="wps">
            <w:drawing>
              <wp:anchor distT="152400" distB="152400" distL="152400" distR="152400" simplePos="0" relativeHeight="251672576" behindDoc="0" locked="0" layoutInCell="1" allowOverlap="1" wp14:anchorId="3C08F868" wp14:editId="3F2E81A0">
                <wp:simplePos x="0" y="0"/>
                <wp:positionH relativeFrom="page">
                  <wp:posOffset>711200</wp:posOffset>
                </wp:positionH>
                <wp:positionV relativeFrom="page">
                  <wp:posOffset>2601912</wp:posOffset>
                </wp:positionV>
                <wp:extent cx="3175000" cy="6567487"/>
                <wp:effectExtent l="0" t="0" r="0" b="0"/>
                <wp:wrapThrough wrapText="bothSides" distL="152400" distR="152400">
                  <wp:wrapPolygon edited="1">
                    <wp:start x="0" y="0"/>
                    <wp:lineTo x="21600" y="0"/>
                    <wp:lineTo x="21600" y="21600"/>
                    <wp:lineTo x="0" y="21600"/>
                    <wp:lineTo x="0" y="0"/>
                  </wp:wrapPolygon>
                </wp:wrapThrough>
                <wp:docPr id="1073741840" name="officeArt object" descr="What is the cost of becoming an NCPAC member?  $100 per year for general membership.…"/>
                <wp:cNvGraphicFramePr/>
                <a:graphic xmlns:a="http://schemas.openxmlformats.org/drawingml/2006/main">
                  <a:graphicData uri="http://schemas.microsoft.com/office/word/2010/wordprocessingShape">
                    <wps:wsp>
                      <wps:cNvSpPr txBox="1"/>
                      <wps:spPr>
                        <a:xfrm>
                          <a:off x="0" y="0"/>
                          <a:ext cx="3175000" cy="6567487"/>
                        </a:xfrm>
                        <a:prstGeom prst="rect">
                          <a:avLst/>
                        </a:prstGeom>
                        <a:noFill/>
                        <a:ln w="12700" cap="flat">
                          <a:noFill/>
                          <a:miter lim="400000"/>
                        </a:ln>
                        <a:effectLst/>
                      </wps:spPr>
                      <wps:linkedTxbx id="1" seq="1"/>
                      <wps:bodyPr wrap="square" lIns="50800" tIns="50800" rIns="50800" bIns="50800" numCol="1" anchor="t">
                        <a:noAutofit/>
                      </wps:bodyPr>
                    </wps:wsp>
                  </a:graphicData>
                </a:graphic>
              </wp:anchor>
            </w:drawing>
          </mc:Choice>
          <mc:Fallback>
            <w:pict>
              <v:shape w14:anchorId="3C08F868" id="_x0000_s1031" type="#_x0000_t202" alt="What is the cost of becoming an NCPAC member?  $100 per year for general membership.…" style="position:absolute;margin-left:56pt;margin-top:204.85pt;width:250pt;height:517.1pt;z-index:251672576;visibility:visible;mso-wrap-style:square;mso-wrap-distance-left:12pt;mso-wrap-distance-top:12pt;mso-wrap-distance-right:12pt;mso-wrap-distance-bottom:12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" filled="f" stroked="f" strokeweight="1pt">
                <v:stroke miterlimit="4"/>
                <v:textbox style="mso-next-textbox:#_x0000_s1030" inset="4pt,4pt,4pt,4pt">
                  <w:txbxContent/>
                </v:textbox>
                <w10:wrap type="through" anchorx="page" anchory="page"/>
              </v:shape>
            </w:pict>
          </mc:Fallback>
        </mc:AlternateContent>
      </w:r>
    </w:p>
    <w:p w14:paraId="396FFE35" w14:textId="77777777" w:rsidR="0063797A" w:rsidRDefault="004A539E">
      <w:pPr>
        <w:pStyle w:val="BodyA"/>
        <w:sectPr w:rsidR="0063797A">
          <w:headerReference w:type="default" r:id="rId64"/>
          <w:pgSz w:w="12240" w:h="15840"/>
          <w:pgMar w:top="1400" w:right="1200" w:bottom="1400" w:left="1200" w:header="720" w:footer="800" w:gutter="0"/>
          <w:cols w:space="720"/>
        </w:sectPr>
      </w:pPr>
      <w:r>
        <w:rPr>
          <w:noProof/>
        </w:rPr>
        <w:lastRenderedPageBreak/>
        <mc:AlternateContent>
          <mc:Choice Requires="wps">
            <w:drawing>
              <wp:anchor distT="0" distB="0" distL="0" distR="0" simplePos="0" relativeHeight="251674624" behindDoc="0" locked="0" layoutInCell="1" allowOverlap="1" wp14:anchorId="762FBAC7" wp14:editId="201D5477">
                <wp:simplePos x="0" y="0"/>
                <wp:positionH relativeFrom="page">
                  <wp:posOffset>596899</wp:posOffset>
                </wp:positionH>
                <wp:positionV relativeFrom="page">
                  <wp:posOffset>482600</wp:posOffset>
                </wp:positionV>
                <wp:extent cx="2" cy="8686802"/>
                <wp:effectExtent l="0" t="0" r="0" b="0"/>
                <wp:wrapNone/>
                <wp:docPr id="1073741842" name="officeArt object" descr="Line"/>
                <wp:cNvGraphicFramePr/>
                <a:graphic xmlns:a="http://schemas.openxmlformats.org/drawingml/2006/main">
                  <a:graphicData uri="http://schemas.microsoft.com/office/word/2010/wordprocessingShape">
                    <wps:wsp>
                      <wps:cNvCnPr/>
                      <wps:spPr>
                        <a:xfrm flipH="1">
                          <a:off x="0" y="0"/>
                          <a:ext cx="2" cy="8686802"/>
                        </a:xfrm>
                        <a:prstGeom prst="line">
                          <a:avLst/>
                        </a:prstGeom>
                        <a:noFill/>
                        <a:ln w="6350" cap="flat">
                          <a:solidFill>
                            <a:srgbClr val="929292"/>
                          </a:solidFill>
                          <a:prstDash val="solid"/>
                          <a:miter lim="400000"/>
                        </a:ln>
                        <a:effectLst/>
                      </wps:spPr>
                      <wps:bodyPr/>
                    </wps:wsp>
                  </a:graphicData>
                </a:graphic>
              </wp:anchor>
            </w:drawing>
          </mc:Choice>
          <mc:Fallback>
            <w:pict>
              <v:line w14:anchorId="58B51BBD" id="officeArt object" o:spid="_x0000_s1026" alt="Line" style="position:absolute;flip:x;z-index:251674624;visibility:visible;mso-wrap-style:square;mso-wrap-distance-left:0;mso-wrap-distance-top:0;mso-wrap-distance-right:0;mso-wrap-distance-bottom:0;mso-position-horizontal:absolute;mso-position-horizontal-relative:page;mso-position-vertical:absolute;mso-position-vertical-relative:page" from="47pt,38pt" to="47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" strokecolor="#929292" strokeweight=".5pt">
                <v:stroke miterlimit="4" joinstyle="miter"/>
                <w10:wrap anchorx="page" anchory="page"/>
              </v:line>
            </w:pict>
          </mc:Fallback>
        </mc:AlternateContent>
      </w:r>
      <w:r>
        <w:rPr>
          <w:noProof/>
        </w:rPr>
        <mc:AlternateContent>
          <mc:Choice Requires="wps">
            <w:drawing>
              <wp:anchor distT="0" distB="0" distL="0" distR="0" simplePos="0" relativeHeight="251675648" behindDoc="0" locked="0" layoutInCell="1" allowOverlap="1" wp14:anchorId="203E0990" wp14:editId="070192DC">
                <wp:simplePos x="0" y="0"/>
                <wp:positionH relativeFrom="page">
                  <wp:posOffset>7175500</wp:posOffset>
                </wp:positionH>
                <wp:positionV relativeFrom="page">
                  <wp:posOffset>482600</wp:posOffset>
                </wp:positionV>
                <wp:extent cx="2" cy="8686802"/>
                <wp:effectExtent l="0" t="0" r="0" b="0"/>
                <wp:wrapNone/>
                <wp:docPr id="1073741843" name="officeArt object" descr="Line"/>
                <wp:cNvGraphicFramePr/>
                <a:graphic xmlns:a="http://schemas.openxmlformats.org/drawingml/2006/main">
                  <a:graphicData uri="http://schemas.microsoft.com/office/word/2010/wordprocessingShape">
                    <wps:wsp>
                      <wps:cNvCnPr/>
                      <wps:spPr>
                        <a:xfrm flipH="1">
                          <a:off x="0" y="0"/>
                          <a:ext cx="2" cy="8686802"/>
                        </a:xfrm>
                        <a:prstGeom prst="line">
                          <a:avLst/>
                        </a:prstGeom>
                        <a:noFill/>
                        <a:ln w="6350" cap="flat">
                          <a:solidFill>
                            <a:srgbClr val="929292"/>
                          </a:solidFill>
                          <a:prstDash val="solid"/>
                          <a:miter lim="400000"/>
                        </a:ln>
                        <a:effectLst/>
                      </wps:spPr>
                      <wps:bodyPr/>
                    </wps:wsp>
                  </a:graphicData>
                </a:graphic>
              </wp:anchor>
            </w:drawing>
          </mc:Choice>
          <mc:Fallback>
            <w:pict>
              <v:line w14:anchorId="17A785B4" id="officeArt object" o:spid="_x0000_s1026" alt="Line" style="position:absolute;flip:x;z-index:251675648;visibility:visible;mso-wrap-style:square;mso-wrap-distance-left:0;mso-wrap-distance-top:0;mso-wrap-distance-right:0;mso-wrap-distance-bottom:0;mso-position-horizontal:absolute;mso-position-horizontal-relative:page;mso-position-vertical:absolute;mso-position-vertical-relative:page" from="565pt,38pt" to="56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" strokecolor="#929292" strokeweight=".5pt">
                <v:stroke miterlimit="4" joinstyle="miter"/>
                <w10:wrap anchorx="page" anchory="page"/>
              </v:line>
            </w:pict>
          </mc:Fallback>
        </mc:AlternateContent>
      </w:r>
      <w:r>
        <w:rPr>
          <w:noProof/>
        </w:rPr>
        <mc:AlternateContent>
          <mc:Choice Requires="wps">
            <w:drawing>
              <wp:anchor distT="0" distB="0" distL="0" distR="0" simplePos="0" relativeHeight="251676672" behindDoc="0" locked="0" layoutInCell="1" allowOverlap="1" wp14:anchorId="626BC894" wp14:editId="5BFABA9E">
                <wp:simplePos x="0" y="0"/>
                <wp:positionH relativeFrom="page">
                  <wp:posOffset>800295</wp:posOffset>
                </wp:positionH>
                <wp:positionV relativeFrom="page">
                  <wp:posOffset>637538</wp:posOffset>
                </wp:positionV>
                <wp:extent cx="6197209" cy="2"/>
                <wp:effectExtent l="0" t="0" r="0" b="0"/>
                <wp:wrapNone/>
                <wp:docPr id="1073741844" name="officeArt object" descr="Line"/>
                <wp:cNvGraphicFramePr/>
                <a:graphic xmlns:a="http://schemas.openxmlformats.org/drawingml/2006/main">
                  <a:graphicData uri="http://schemas.microsoft.com/office/word/2010/wordprocessingShape">
                    <wps:wsp>
                      <wps:cNvCnPr/>
                      <wps:spPr>
                        <a:xfrm>
                          <a:off x="0" y="0"/>
                          <a:ext cx="6197209" cy="2"/>
                        </a:xfrm>
                        <a:prstGeom prst="line">
                          <a:avLst/>
                        </a:prstGeom>
                        <a:noFill/>
                        <a:ln w="25400" cap="flat">
                          <a:solidFill>
                            <a:srgbClr val="7A7A7A"/>
                          </a:solidFill>
                          <a:prstDash val="solid"/>
                          <a:miter lim="400000"/>
                        </a:ln>
                        <a:effectLst/>
                      </wps:spPr>
                      <wps:bodyPr/>
                    </wps:wsp>
                  </a:graphicData>
                </a:graphic>
              </wp:anchor>
            </w:drawing>
          </mc:Choice>
          <mc:Fallback>
            <w:pict>
              <v:line w14:anchorId="21D3508D" id="officeArt object" o:spid="_x0000_s1026" alt="Line" style="position:absolute;z-index:251676672;visibility:visible;mso-wrap-style:square;mso-wrap-distance-left:0;mso-wrap-distance-top:0;mso-wrap-distance-right:0;mso-wrap-distance-bottom:0;mso-position-horizontal:absolute;mso-position-horizontal-relative:page;mso-position-vertical:absolute;mso-position-vertical-relative:page" from="63pt,50.2pt" to="550.95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" strokecolor="#7a7a7a" strokeweight="2pt">
                <v:stroke miterlimit="4" joinstyle="miter"/>
                <w10:wrap anchorx="page" anchory="page"/>
              </v:line>
            </w:pict>
          </mc:Fallback>
        </mc:AlternateContent>
      </w:r>
      <w:r>
        <w:rPr>
          <w:noProof/>
        </w:rPr>
        <mc:AlternateContent>
          <mc:Choice Requires="wps">
            <w:drawing>
              <wp:anchor distT="203200" distB="203200" distL="203200" distR="203200" simplePos="0" relativeHeight="251673600" behindDoc="0" locked="0" layoutInCell="1" allowOverlap="1" wp14:anchorId="3CD62BF8" wp14:editId="7F61AA7F">
                <wp:simplePos x="0" y="0"/>
                <wp:positionH relativeFrom="margin">
                  <wp:posOffset>3121025</wp:posOffset>
                </wp:positionH>
                <wp:positionV relativeFrom="line">
                  <wp:posOffset>331105</wp:posOffset>
                </wp:positionV>
                <wp:extent cx="1" cy="6567487"/>
                <wp:effectExtent l="0" t="0" r="0" b="0"/>
                <wp:wrapSquare wrapText="bothSides" distT="203200" distB="203200" distL="203200" distR="203200"/>
                <wp:docPr id="1073741845" name="officeArt object" descr="Line"/>
                <wp:cNvGraphicFramePr/>
                <a:graphic xmlns:a="http://schemas.openxmlformats.org/drawingml/2006/main">
                  <a:graphicData uri="http://schemas.microsoft.com/office/word/2010/wordprocessingShape">
                    <wps:wsp>
                      <wps:cNvCnPr/>
                      <wps:spPr>
                        <a:xfrm flipH="1">
                          <a:off x="0" y="0"/>
                          <a:ext cx="1" cy="6567487"/>
                        </a:xfrm>
                        <a:prstGeom prst="line">
                          <a:avLst/>
                        </a:prstGeom>
                        <a:noFill/>
                        <a:ln w="6350" cap="flat">
                          <a:solidFill>
                            <a:srgbClr val="929292"/>
                          </a:solidFill>
                          <a:prstDash val="solid"/>
                          <a:miter lim="400000"/>
                        </a:ln>
                        <a:effectLst/>
                      </wps:spPr>
                      <wps:bodyPr/>
                    </wps:wsp>
                  </a:graphicData>
                </a:graphic>
              </wp:anchor>
            </w:drawing>
          </mc:Choice>
          <mc:Fallback>
            <w:pict>
              <v:line w14:anchorId="7B08523E" id="officeArt object" o:spid="_x0000_s1026" alt="Line" style="position:absolute;flip:x;z-index:251673600;visibility:visible;mso-wrap-style:square;mso-wrap-distance-left:16pt;mso-wrap-distance-top:16pt;mso-wrap-distance-right:16pt;mso-wrap-distance-bottom:16pt;mso-position-horizontal:absolute;mso-position-horizontal-relative:margin;mso-position-vertical:absolute;mso-position-vertical-relative:line" from="245.75pt,26.05pt" to="245.75pt,5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" strokecolor="#929292" strokeweight=".5pt">
                <v:stroke miterlimit="4" joinstyle="miter"/>
                <w10:wrap type="square" anchorx="margin" anchory="line"/>
              </v:line>
            </w:pict>
          </mc:Fallback>
        </mc:AlternateContent>
      </w:r>
      <w:r>
        <w:rPr>
          <w:noProof/>
        </w:rPr>
        <mc:AlternateContent>
          <mc:Choice Requires="wps">
            <w:drawing>
              <wp:anchor distT="0" distB="0" distL="0" distR="0" simplePos="0" relativeHeight="251677696" behindDoc="0" locked="0" layoutInCell="1" allowOverlap="1" wp14:anchorId="60D6CF6F" wp14:editId="2BE0B48F">
                <wp:simplePos x="0" y="0"/>
                <wp:positionH relativeFrom="margin">
                  <wp:posOffset>2123738</wp:posOffset>
                </wp:positionH>
                <wp:positionV relativeFrom="page">
                  <wp:posOffset>1775560</wp:posOffset>
                </wp:positionV>
                <wp:extent cx="1988224" cy="584093"/>
                <wp:effectExtent l="0" t="0" r="0" b="0"/>
                <wp:wrapNone/>
                <wp:docPr id="1073741846" name="officeArt object" descr="Text Box 4"/>
                <wp:cNvGraphicFramePr/>
                <a:graphic xmlns:a="http://schemas.openxmlformats.org/drawingml/2006/main">
                  <a:graphicData uri="http://schemas.microsoft.com/office/word/2010/wordprocessingShape">
                    <wps:wsp>
                      <wps:cNvSpPr txBox="1"/>
                      <wps:spPr>
                        <a:xfrm>
                          <a:off x="0" y="0"/>
                          <a:ext cx="1988224" cy="584093"/>
                        </a:xfrm>
                        <a:prstGeom prst="rect">
                          <a:avLst/>
                        </a:prstGeom>
                        <a:noFill/>
                        <a:ln w="12700" cap="flat">
                          <a:noFill/>
                          <a:miter lim="400000"/>
                        </a:ln>
                        <a:effectLst/>
                      </wps:spPr>
                      <wps:txbx>
                        <w:txbxContent>
                          <w:p w14:paraId="1B63D67D" w14:textId="77777777" w:rsidR="0063797A" w:rsidRDefault="004A539E">
                            <w:pPr>
                              <w:pStyle w:val="BodyA"/>
                              <w:spacing w:before="0" w:after="160" w:line="259" w:lineRule="auto"/>
                              <w:jc w:val="center"/>
                            </w:pPr>
                            <w:r>
                              <w:rPr>
                                <w:rFonts w:ascii="Tw Cen MT" w:hAnsi="Tw Cen MT"/>
                                <w:sz w:val="72"/>
                                <w:szCs w:val="72"/>
                                <w14:shadow w14:blurRad="50800" w14:dist="19050" w14:dir="2700000" w14:sx="100000" w14:sy="100000" w14:kx="0" w14:ky="0" w14:algn="tl">
                                  <w14:srgbClr w14:val="000000">
                                    <w14:alpha w14:val="60000"/>
                                  </w14:srgbClr>
                                </w14:shadow>
                              </w:rPr>
                              <w:t>The Scope</w:t>
                            </w:r>
                          </w:p>
                        </w:txbxContent>
                      </wps:txbx>
                      <wps:bodyPr wrap="square" lIns="45718" tIns="45718" rIns="45718" bIns="45718" numCol="1" anchor="t">
                        <a:noAutofit/>
                      </wps:bodyPr>
                    </wps:wsp>
                  </a:graphicData>
                </a:graphic>
              </wp:anchor>
            </w:drawing>
          </mc:Choice>
          <mc:Fallback>
            <w:pict>
              <v:shape w14:anchorId="60D6CF6F" id="_x0000_s1032" type="#_x0000_t202" alt="Text Box 4" style="position:absolute;margin-left:167.2pt;margin-top:139.8pt;width:156.55pt;height:46pt;z-index:251677696;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" filled="f" stroked="f" strokeweight="1pt">
                <v:stroke miterlimit="4"/>
                <v:textbox inset="1.2699mm,1.2699mm,1.2699mm,1.2699mm">
                  <w:txbxContent>
                    <w:p w14:paraId="1B63D67D" w14:textId="77777777" w:rsidR="0063797A" w:rsidRDefault="004A539E">
                      <w:pPr>
                        <w:pStyle w:val="BodyA"/>
                        <w:spacing w:before="0" w:after="160" w:line="259" w:lineRule="auto"/>
                        <w:jc w:val="center"/>
                      </w:pPr>
                      <w:r>
                        <w:rPr>
                          <w:rFonts w:ascii="Tw Cen MT" w:hAnsi="Tw Cen MT"/>
                          <w:sz w:val="72"/>
                          <w:szCs w:val="72"/>
                          <w14:shadow w14:blurRad="50800" w14:dist="19050" w14:dir="2700000" w14:sx="100000" w14:sy="100000" w14:kx="0" w14:ky="0" w14:algn="tl">
                            <w14:srgbClr w14:val="000000">
                              <w14:alpha w14:val="60000"/>
                            </w14:srgbClr>
                          </w14:shadow>
                        </w:rPr>
                        <w:t>The Scope</w:t>
                      </w:r>
                    </w:p>
                  </w:txbxContent>
                </v:textbox>
                <w10:wrap anchorx="margin" anchory="page"/>
              </v:shape>
            </w:pict>
          </mc:Fallback>
        </mc:AlternateContent>
      </w:r>
      <w:r>
        <w:rPr>
          <w:noProof/>
        </w:rPr>
        <mc:AlternateContent>
          <mc:Choice Requires="wps">
            <w:drawing>
              <wp:anchor distT="152400" distB="152400" distL="152400" distR="152400" simplePos="0" relativeHeight="251678720" behindDoc="0" locked="0" layoutInCell="1" allowOverlap="1" wp14:anchorId="667BA69E" wp14:editId="30B3DEFB">
                <wp:simplePos x="0" y="0"/>
                <wp:positionH relativeFrom="page">
                  <wp:posOffset>711200</wp:posOffset>
                </wp:positionH>
                <wp:positionV relativeFrom="page">
                  <wp:posOffset>2601912</wp:posOffset>
                </wp:positionV>
                <wp:extent cx="3175000" cy="6567487"/>
                <wp:effectExtent l="0" t="0" r="0" b="0"/>
                <wp:wrapThrough wrapText="bothSides" distL="152400" distR="152400">
                  <wp:wrapPolygon edited="1">
                    <wp:start x="0" y="0"/>
                    <wp:lineTo x="21600" y="0"/>
                    <wp:lineTo x="21600" y="21600"/>
                    <wp:lineTo x="0" y="21600"/>
                    <wp:lineTo x="0" y="0"/>
                  </wp:wrapPolygon>
                </wp:wrapThrough>
                <wp:docPr id="1073741847" name="officeArt object" descr="What is the cost of becoming an NCPAC member?  $100 per year for general membership.…"/>
                <wp:cNvGraphicFramePr/>
                <a:graphic xmlns:a="http://schemas.openxmlformats.org/drawingml/2006/main">
                  <a:graphicData uri="http://schemas.microsoft.com/office/word/2010/wordprocessingShape">
                    <wps:wsp>
                      <wps:cNvSpPr txBox="1"/>
                      <wps:spPr>
                        <a:xfrm>
                          <a:off x="0" y="0"/>
                          <a:ext cx="3175000" cy="6567487"/>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linkedTxbx id="1" seq="3"/>
                      <wps:bodyPr wrap="square" lIns="50800" tIns="50800" rIns="50800" bIns="50800" numCol="1" anchor="t">
                        <a:noAutofit/>
                      </wps:bodyPr>
                    </wps:wsp>
                  </a:graphicData>
                </a:graphic>
              </wp:anchor>
            </w:drawing>
          </mc:Choice>
          <mc:Fallback>
            <w:pict>
              <v:shape w14:anchorId="667BA69E" id="_x0000_s1033" type="#_x0000_t202" alt="What is the cost of becoming an NCPAC member?  $100 per year for general membership.…" style="position:absolute;margin-left:56pt;margin-top:204.85pt;width:250pt;height:517.1pt;z-index:251678720;visibility:visible;mso-wrap-style:square;mso-wrap-distance-left:12pt;mso-wrap-distance-top:12pt;mso-wrap-distance-right:12pt;mso-wrap-distance-bottom:12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" filled="f" stroked="f" strokeweight="1pt">
                <v:stroke miterlimit="4"/>
                <v:textbox style="mso-next-textbox:#_x0000_s1034" inset="4pt,4pt,4pt,4pt">
                  <w:txbxContent/>
                </v:textbox>
                <w10:wrap type="through" anchorx="page" anchory="page"/>
              </v:shape>
            </w:pict>
          </mc:Fallback>
        </mc:AlternateContent>
      </w:r>
      <w:r>
        <w:rPr>
          <w:noProof/>
        </w:rPr>
        <mc:AlternateContent>
          <mc:Choice Requires="wps">
            <w:drawing>
              <wp:anchor distT="152400" distB="152400" distL="152400" distR="152400" simplePos="0" relativeHeight="251679744" behindDoc="0" locked="0" layoutInCell="1" allowOverlap="1" wp14:anchorId="7F7E0604" wp14:editId="20B9C88F">
                <wp:simplePos x="0" y="0"/>
                <wp:positionH relativeFrom="page">
                  <wp:posOffset>3886200</wp:posOffset>
                </wp:positionH>
                <wp:positionV relativeFrom="page">
                  <wp:posOffset>2601912</wp:posOffset>
                </wp:positionV>
                <wp:extent cx="3124200" cy="6567487"/>
                <wp:effectExtent l="0" t="0" r="0" b="0"/>
                <wp:wrapThrough wrapText="bothSides" distL="152400" distR="152400">
                  <wp:wrapPolygon edited="1">
                    <wp:start x="0" y="0"/>
                    <wp:lineTo x="21600" y="0"/>
                    <wp:lineTo x="21600" y="21600"/>
                    <wp:lineTo x="0" y="21600"/>
                    <wp:lineTo x="0" y="0"/>
                  </wp:wrapPolygon>
                </wp:wrapThrough>
                <wp:docPr id="1073741848" name="officeArt object" descr="What is the cost of becoming an NCPAC member?  $100 per year for general membership.…"/>
                <wp:cNvGraphicFramePr/>
                <a:graphic xmlns:a="http://schemas.openxmlformats.org/drawingml/2006/main">
                  <a:graphicData uri="http://schemas.microsoft.com/office/word/2010/wordprocessingShape">
                    <wps:wsp>
                      <wps:cNvSpPr txBox="1"/>
                      <wps:spPr>
                        <a:xfrm>
                          <a:off x="0" y="0"/>
                          <a:ext cx="3124200" cy="6567487"/>
                        </a:xfrm>
                        <a:prstGeom prst="rect">
                          <a:avLst/>
                        </a:prstGeom>
                        <a:noFill/>
                        <a:ln w="12700" cap="flat">
                          <a:noFill/>
                          <a:miter lim="400000"/>
                        </a:ln>
                        <a:effectLst/>
                      </wps:spPr>
                      <wps:linkedTxbx id="1" seq="4"/>
                      <wps:bodyPr wrap="square" lIns="50800" tIns="50800" rIns="50800" bIns="50800" numCol="1" anchor="t">
                        <a:noAutofit/>
                      </wps:bodyPr>
                    </wps:wsp>
                  </a:graphicData>
                </a:graphic>
              </wp:anchor>
            </w:drawing>
          </mc:Choice>
          <mc:Fallback>
            <w:pict>
              <v:shape w14:anchorId="7F7E0604" id="_x0000_s1034" type="#_x0000_t202" alt="What is the cost of becoming an NCPAC member?  $100 per year for general membership.…" style="position:absolute;margin-left:306pt;margin-top:204.85pt;width:246pt;height:517.1pt;z-index:251679744;visibility:visible;mso-wrap-style:square;mso-wrap-distance-left:12pt;mso-wrap-distance-top:12pt;mso-wrap-distance-right:12pt;mso-wrap-distance-bottom:12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" filled="f" stroked="f" strokeweight="1pt">
                <v:stroke miterlimit="4"/>
                <v:textbox style="mso-next-textbox:#_x0000_s1035" inset="4pt,4pt,4pt,4pt">
                  <w:txbxContent/>
                </v:textbox>
                <w10:wrap type="through" anchorx="page" anchory="page"/>
              </v:shape>
            </w:pict>
          </mc:Fallback>
        </mc:AlternateContent>
      </w:r>
    </w:p>
    <w:p w14:paraId="1877FF56" w14:textId="0473771E" w:rsidR="0063797A" w:rsidRDefault="000D0CDC">
      <w:pPr>
        <w:pStyle w:val="BodyA"/>
        <w:sectPr w:rsidR="0063797A">
          <w:headerReference w:type="default" r:id="rId65"/>
          <w:pgSz w:w="12240" w:h="15840"/>
          <w:pgMar w:top="1400" w:right="1200" w:bottom="1400" w:left="1200" w:header="720" w:footer="800" w:gutter="0"/>
          <w:cols w:space="720"/>
        </w:sectPr>
      </w:pPr>
      <w:r>
        <w:rPr>
          <w:noProof/>
        </w:rPr>
        <w:lastRenderedPageBreak/>
        <mc:AlternateContent>
          <mc:Choice Requires="wps">
            <w:drawing>
              <wp:anchor distT="152400" distB="152400" distL="152400" distR="152400" simplePos="0" relativeHeight="251685888" behindDoc="0" locked="0" layoutInCell="1" allowOverlap="1" wp14:anchorId="7B10B2D4" wp14:editId="25D9BA96">
                <wp:simplePos x="0" y="0"/>
                <wp:positionH relativeFrom="page">
                  <wp:posOffset>714375</wp:posOffset>
                </wp:positionH>
                <wp:positionV relativeFrom="page">
                  <wp:posOffset>2400300</wp:posOffset>
                </wp:positionV>
                <wp:extent cx="3175000" cy="6767195"/>
                <wp:effectExtent l="0" t="0" r="0" b="0"/>
                <wp:wrapThrough wrapText="bothSides" distL="152400" distR="152400">
                  <wp:wrapPolygon edited="1">
                    <wp:start x="0" y="0"/>
                    <wp:lineTo x="21600" y="0"/>
                    <wp:lineTo x="21600" y="21600"/>
                    <wp:lineTo x="0" y="21600"/>
                    <wp:lineTo x="0" y="0"/>
                  </wp:wrapPolygon>
                </wp:wrapThrough>
                <wp:docPr id="1073741855" name="officeArt object" descr="What is the cost of becoming an NCPAC member?  $100 per year for general membership.…"/>
                <wp:cNvGraphicFramePr/>
                <a:graphic xmlns:a="http://schemas.openxmlformats.org/drawingml/2006/main">
                  <a:graphicData uri="http://schemas.microsoft.com/office/word/2010/wordprocessingShape">
                    <wps:wsp>
                      <wps:cNvSpPr txBox="1"/>
                      <wps:spPr>
                        <a:xfrm>
                          <a:off x="0" y="0"/>
                          <a:ext cx="3175000" cy="6767195"/>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linkedTxbx id="1" seq="5"/>
                      <wps:bodyPr wrap="square" lIns="50800" tIns="50800" rIns="50800" bIns="50800" numCol="1" anchor="t">
                        <a:noAutofit/>
                      </wps:bodyPr>
                    </wps:wsp>
                  </a:graphicData>
                </a:graphic>
                <wp14:sizeRelV relativeFrom="margin">
                  <wp14:pctHeight>0</wp14:pctHeight>
                </wp14:sizeRelV>
              </wp:anchor>
            </w:drawing>
          </mc:Choice>
          <mc:Fallback>
            <w:pict>
              <v:shape w14:anchorId="7B10B2D4" id="_x0000_s1035" type="#_x0000_t202" alt="What is the cost of becoming an NCPAC member?  $100 per year for general membership.…" style="position:absolute;margin-left:56.25pt;margin-top:189pt;width:250pt;height:532.85pt;z-index:251685888;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" filled="f" stroked="f" strokeweight="1pt">
                <v:stroke miterlimit="4"/>
                <v:textbox style="mso-next-textbox:#_x0000_s1037" inset="4pt,4pt,4pt,4pt">
                  <w:txbxContent/>
                </v:textbox>
                <w10:wrap type="through" anchorx="page" anchory="page"/>
              </v:shape>
            </w:pict>
          </mc:Fallback>
        </mc:AlternateContent>
      </w:r>
      <w:r>
        <w:rPr>
          <w:noProof/>
        </w:rPr>
        <mc:AlternateContent>
          <mc:Choice Requires="wps">
            <w:drawing>
              <wp:anchor distT="0" distB="0" distL="0" distR="0" simplePos="0" relativeHeight="251681792" behindDoc="0" locked="0" layoutInCell="1" allowOverlap="1" wp14:anchorId="124FC83B" wp14:editId="19C12E57">
                <wp:simplePos x="0" y="0"/>
                <wp:positionH relativeFrom="page">
                  <wp:posOffset>596899</wp:posOffset>
                </wp:positionH>
                <wp:positionV relativeFrom="page">
                  <wp:posOffset>482600</wp:posOffset>
                </wp:positionV>
                <wp:extent cx="2" cy="8686802"/>
                <wp:effectExtent l="0" t="0" r="0" b="0"/>
                <wp:wrapNone/>
                <wp:docPr id="1073741850" name="officeArt object" descr="Line"/>
                <wp:cNvGraphicFramePr/>
                <a:graphic xmlns:a="http://schemas.openxmlformats.org/drawingml/2006/main">
                  <a:graphicData uri="http://schemas.microsoft.com/office/word/2010/wordprocessingShape">
                    <wps:wsp>
                      <wps:cNvCnPr/>
                      <wps:spPr>
                        <a:xfrm flipH="1">
                          <a:off x="0" y="0"/>
                          <a:ext cx="2" cy="8686802"/>
                        </a:xfrm>
                        <a:prstGeom prst="line">
                          <a:avLst/>
                        </a:prstGeom>
                        <a:noFill/>
                        <a:ln w="6350" cap="flat">
                          <a:solidFill>
                            <a:srgbClr val="929292"/>
                          </a:solidFill>
                          <a:prstDash val="solid"/>
                          <a:miter lim="400000"/>
                        </a:ln>
                        <a:effectLst/>
                      </wps:spPr>
                      <wps:bodyPr/>
                    </wps:wsp>
                  </a:graphicData>
                </a:graphic>
              </wp:anchor>
            </w:drawing>
          </mc:Choice>
          <mc:Fallback>
            <w:pict>
              <v:line w14:anchorId="2693A9D2" id="officeArt object" o:spid="_x0000_s1026" alt="Line" style="position:absolute;flip:x;z-index:251681792;visibility:visible;mso-wrap-style:square;mso-wrap-distance-left:0;mso-wrap-distance-top:0;mso-wrap-distance-right:0;mso-wrap-distance-bottom:0;mso-position-horizontal:absolute;mso-position-horizontal-relative:page;mso-position-vertical:absolute;mso-position-vertical-relative:page" from="47pt,38pt" to="47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" strokecolor="#929292" strokeweight=".5pt">
                <v:stroke miterlimit="4" joinstyle="miter"/>
                <w10:wrap anchorx="page" anchory="page"/>
              </v:line>
            </w:pict>
          </mc:Fallback>
        </mc:AlternateContent>
      </w:r>
      <w:r>
        <w:rPr>
          <w:noProof/>
        </w:rPr>
        <mc:AlternateContent>
          <mc:Choice Requires="wps">
            <w:drawing>
              <wp:anchor distT="0" distB="0" distL="0" distR="0" simplePos="0" relativeHeight="251682816" behindDoc="0" locked="0" layoutInCell="1" allowOverlap="1" wp14:anchorId="231B8E35" wp14:editId="732B4F7B">
                <wp:simplePos x="0" y="0"/>
                <wp:positionH relativeFrom="page">
                  <wp:posOffset>7175500</wp:posOffset>
                </wp:positionH>
                <wp:positionV relativeFrom="page">
                  <wp:posOffset>482600</wp:posOffset>
                </wp:positionV>
                <wp:extent cx="2" cy="8686802"/>
                <wp:effectExtent l="0" t="0" r="0" b="0"/>
                <wp:wrapNone/>
                <wp:docPr id="1073741851" name="officeArt object" descr="Line"/>
                <wp:cNvGraphicFramePr/>
                <a:graphic xmlns:a="http://schemas.openxmlformats.org/drawingml/2006/main">
                  <a:graphicData uri="http://schemas.microsoft.com/office/word/2010/wordprocessingShape">
                    <wps:wsp>
                      <wps:cNvCnPr/>
                      <wps:spPr>
                        <a:xfrm flipH="1">
                          <a:off x="0" y="0"/>
                          <a:ext cx="2" cy="8686802"/>
                        </a:xfrm>
                        <a:prstGeom prst="line">
                          <a:avLst/>
                        </a:prstGeom>
                        <a:noFill/>
                        <a:ln w="6350" cap="flat">
                          <a:solidFill>
                            <a:srgbClr val="929292"/>
                          </a:solidFill>
                          <a:prstDash val="solid"/>
                          <a:miter lim="400000"/>
                        </a:ln>
                        <a:effectLst/>
                      </wps:spPr>
                      <wps:bodyPr/>
                    </wps:wsp>
                  </a:graphicData>
                </a:graphic>
              </wp:anchor>
            </w:drawing>
          </mc:Choice>
          <mc:Fallback>
            <w:pict>
              <v:line w14:anchorId="7F06C62D" id="officeArt object" o:spid="_x0000_s1026" alt="Line" style="position:absolute;flip:x;z-index:251682816;visibility:visible;mso-wrap-style:square;mso-wrap-distance-left:0;mso-wrap-distance-top:0;mso-wrap-distance-right:0;mso-wrap-distance-bottom:0;mso-position-horizontal:absolute;mso-position-horizontal-relative:page;mso-position-vertical:absolute;mso-position-vertical-relative:page" from="565pt,38pt" to="56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" strokecolor="#929292" strokeweight=".5pt">
                <v:stroke miterlimit="4" joinstyle="miter"/>
                <w10:wrap anchorx="page" anchory="page"/>
              </v:line>
            </w:pict>
          </mc:Fallback>
        </mc:AlternateContent>
      </w:r>
      <w:r>
        <w:rPr>
          <w:noProof/>
        </w:rPr>
        <mc:AlternateContent>
          <mc:Choice Requires="wps">
            <w:drawing>
              <wp:anchor distT="0" distB="0" distL="0" distR="0" simplePos="0" relativeHeight="251683840" behindDoc="0" locked="0" layoutInCell="1" allowOverlap="1" wp14:anchorId="5F9525C8" wp14:editId="77D74C7C">
                <wp:simplePos x="0" y="0"/>
                <wp:positionH relativeFrom="page">
                  <wp:posOffset>800295</wp:posOffset>
                </wp:positionH>
                <wp:positionV relativeFrom="page">
                  <wp:posOffset>637538</wp:posOffset>
                </wp:positionV>
                <wp:extent cx="6197209" cy="2"/>
                <wp:effectExtent l="0" t="0" r="0" b="0"/>
                <wp:wrapNone/>
                <wp:docPr id="1073741852" name="officeArt object" descr="Line"/>
                <wp:cNvGraphicFramePr/>
                <a:graphic xmlns:a="http://schemas.openxmlformats.org/drawingml/2006/main">
                  <a:graphicData uri="http://schemas.microsoft.com/office/word/2010/wordprocessingShape">
                    <wps:wsp>
                      <wps:cNvCnPr/>
                      <wps:spPr>
                        <a:xfrm>
                          <a:off x="0" y="0"/>
                          <a:ext cx="6197209" cy="2"/>
                        </a:xfrm>
                        <a:prstGeom prst="line">
                          <a:avLst/>
                        </a:prstGeom>
                        <a:noFill/>
                        <a:ln w="25400" cap="flat">
                          <a:solidFill>
                            <a:srgbClr val="7A7A7A"/>
                          </a:solidFill>
                          <a:prstDash val="solid"/>
                          <a:miter lim="400000"/>
                        </a:ln>
                        <a:effectLst/>
                      </wps:spPr>
                      <wps:bodyPr/>
                    </wps:wsp>
                  </a:graphicData>
                </a:graphic>
              </wp:anchor>
            </w:drawing>
          </mc:Choice>
          <mc:Fallback>
            <w:pict>
              <v:line w14:anchorId="5BED811C" id="officeArt object" o:spid="_x0000_s1026" alt="Line" style="position:absolute;z-index:251683840;visibility:visible;mso-wrap-style:square;mso-wrap-distance-left:0;mso-wrap-distance-top:0;mso-wrap-distance-right:0;mso-wrap-distance-bottom:0;mso-position-horizontal:absolute;mso-position-horizontal-relative:page;mso-position-vertical:absolute;mso-position-vertical-relative:page" from="63pt,50.2pt" to="550.95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" strokecolor="#7a7a7a" strokeweight="2pt">
                <v:stroke miterlimit="4" joinstyle="miter"/>
                <w10:wrap anchorx="page" anchory="page"/>
              </v:line>
            </w:pict>
          </mc:Fallback>
        </mc:AlternateContent>
      </w:r>
      <w:r>
        <w:rPr>
          <w:noProof/>
        </w:rPr>
        <mc:AlternateContent>
          <mc:Choice Requires="wps">
            <w:drawing>
              <wp:anchor distT="203200" distB="203200" distL="203200" distR="203200" simplePos="0" relativeHeight="251680768" behindDoc="0" locked="0" layoutInCell="1" allowOverlap="1" wp14:anchorId="199E214B" wp14:editId="626FF19E">
                <wp:simplePos x="0" y="0"/>
                <wp:positionH relativeFrom="margin">
                  <wp:posOffset>3121025</wp:posOffset>
                </wp:positionH>
                <wp:positionV relativeFrom="line">
                  <wp:posOffset>331105</wp:posOffset>
                </wp:positionV>
                <wp:extent cx="1" cy="6567487"/>
                <wp:effectExtent l="0" t="0" r="0" b="0"/>
                <wp:wrapSquare wrapText="bothSides" distT="203200" distB="203200" distL="203200" distR="203200"/>
                <wp:docPr id="1073741853" name="officeArt object" descr="Line"/>
                <wp:cNvGraphicFramePr/>
                <a:graphic xmlns:a="http://schemas.openxmlformats.org/drawingml/2006/main">
                  <a:graphicData uri="http://schemas.microsoft.com/office/word/2010/wordprocessingShape">
                    <wps:wsp>
                      <wps:cNvCnPr/>
                      <wps:spPr>
                        <a:xfrm flipH="1">
                          <a:off x="0" y="0"/>
                          <a:ext cx="1" cy="6567487"/>
                        </a:xfrm>
                        <a:prstGeom prst="line">
                          <a:avLst/>
                        </a:prstGeom>
                        <a:noFill/>
                        <a:ln w="6350" cap="flat">
                          <a:solidFill>
                            <a:srgbClr val="929292"/>
                          </a:solidFill>
                          <a:prstDash val="solid"/>
                          <a:miter lim="400000"/>
                        </a:ln>
                        <a:effectLst/>
                      </wps:spPr>
                      <wps:bodyPr/>
                    </wps:wsp>
                  </a:graphicData>
                </a:graphic>
              </wp:anchor>
            </w:drawing>
          </mc:Choice>
          <mc:Fallback>
            <w:pict>
              <v:line w14:anchorId="1950E1BA" id="officeArt object" o:spid="_x0000_s1026" alt="Line" style="position:absolute;flip:x;z-index:251680768;visibility:visible;mso-wrap-style:square;mso-wrap-distance-left:16pt;mso-wrap-distance-top:16pt;mso-wrap-distance-right:16pt;mso-wrap-distance-bottom:16pt;mso-position-horizontal:absolute;mso-position-horizontal-relative:margin;mso-position-vertical:absolute;mso-position-vertical-relative:line" from="245.75pt,26.05pt" to="245.75pt,5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" strokecolor="#929292" strokeweight=".5pt">
                <v:stroke miterlimit="4" joinstyle="miter"/>
                <w10:wrap type="square" anchorx="margin" anchory="line"/>
              </v:line>
            </w:pict>
          </mc:Fallback>
        </mc:AlternateContent>
      </w:r>
      <w:r>
        <w:rPr>
          <w:noProof/>
        </w:rPr>
        <mc:AlternateContent>
          <mc:Choice Requires="wps">
            <w:drawing>
              <wp:anchor distT="0" distB="0" distL="0" distR="0" simplePos="0" relativeHeight="251684864" behindDoc="0" locked="0" layoutInCell="1" allowOverlap="1" wp14:anchorId="7B951D27" wp14:editId="024BDC4E">
                <wp:simplePos x="0" y="0"/>
                <wp:positionH relativeFrom="margin">
                  <wp:posOffset>2123738</wp:posOffset>
                </wp:positionH>
                <wp:positionV relativeFrom="page">
                  <wp:posOffset>1775560</wp:posOffset>
                </wp:positionV>
                <wp:extent cx="1988224" cy="584093"/>
                <wp:effectExtent l="0" t="0" r="0" b="0"/>
                <wp:wrapNone/>
                <wp:docPr id="1073741854" name="officeArt object" descr="Text Box 4"/>
                <wp:cNvGraphicFramePr/>
                <a:graphic xmlns:a="http://schemas.openxmlformats.org/drawingml/2006/main">
                  <a:graphicData uri="http://schemas.microsoft.com/office/word/2010/wordprocessingShape">
                    <wps:wsp>
                      <wps:cNvSpPr txBox="1"/>
                      <wps:spPr>
                        <a:xfrm>
                          <a:off x="0" y="0"/>
                          <a:ext cx="1988224" cy="584093"/>
                        </a:xfrm>
                        <a:prstGeom prst="rect">
                          <a:avLst/>
                        </a:prstGeom>
                        <a:noFill/>
                        <a:ln w="12700" cap="flat">
                          <a:noFill/>
                          <a:miter lim="400000"/>
                        </a:ln>
                        <a:effectLst/>
                      </wps:spPr>
                      <wps:txbx>
                        <w:txbxContent>
                          <w:p w14:paraId="02E9B423" w14:textId="77777777" w:rsidR="0063797A" w:rsidRDefault="004A539E">
                            <w:pPr>
                              <w:pStyle w:val="BodyA"/>
                              <w:spacing w:before="0" w:after="160" w:line="259" w:lineRule="auto"/>
                              <w:jc w:val="center"/>
                            </w:pPr>
                            <w:r>
                              <w:rPr>
                                <w:rFonts w:ascii="Tw Cen MT" w:hAnsi="Tw Cen MT"/>
                                <w:sz w:val="72"/>
                                <w:szCs w:val="72"/>
                                <w14:shadow w14:blurRad="50800" w14:dist="19050" w14:dir="2700000" w14:sx="100000" w14:sy="100000" w14:kx="0" w14:ky="0" w14:algn="tl">
                                  <w14:srgbClr w14:val="000000">
                                    <w14:alpha w14:val="60000"/>
                                  </w14:srgbClr>
                                </w14:shadow>
                              </w:rPr>
                              <w:t>The Scope</w:t>
                            </w:r>
                          </w:p>
                        </w:txbxContent>
                      </wps:txbx>
                      <wps:bodyPr wrap="square" lIns="45718" tIns="45718" rIns="45718" bIns="45718" numCol="1" anchor="t">
                        <a:noAutofit/>
                      </wps:bodyPr>
                    </wps:wsp>
                  </a:graphicData>
                </a:graphic>
              </wp:anchor>
            </w:drawing>
          </mc:Choice>
          <mc:Fallback>
            <w:pict>
              <v:shape w14:anchorId="7B951D27" id="_x0000_s1036" type="#_x0000_t202" alt="Text Box 4" style="position:absolute;margin-left:167.2pt;margin-top:139.8pt;width:156.55pt;height:46pt;z-index:251684864;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" filled="f" stroked="f" strokeweight="1pt">
                <v:stroke miterlimit="4"/>
                <v:textbox inset="1.2699mm,1.2699mm,1.2699mm,1.2699mm">
                  <w:txbxContent>
                    <w:p w14:paraId="02E9B423" w14:textId="77777777" w:rsidR="0063797A" w:rsidRDefault="004A539E">
                      <w:pPr>
                        <w:pStyle w:val="BodyA"/>
                        <w:spacing w:before="0" w:after="160" w:line="259" w:lineRule="auto"/>
                        <w:jc w:val="center"/>
                      </w:pPr>
                      <w:r>
                        <w:rPr>
                          <w:rFonts w:ascii="Tw Cen MT" w:hAnsi="Tw Cen MT"/>
                          <w:sz w:val="72"/>
                          <w:szCs w:val="72"/>
                          <w14:shadow w14:blurRad="50800" w14:dist="19050" w14:dir="2700000" w14:sx="100000" w14:sy="100000" w14:kx="0" w14:ky="0" w14:algn="tl">
                            <w14:srgbClr w14:val="000000">
                              <w14:alpha w14:val="60000"/>
                            </w14:srgbClr>
                          </w14:shadow>
                        </w:rPr>
                        <w:t>The Scope</w:t>
                      </w:r>
                    </w:p>
                  </w:txbxContent>
                </v:textbox>
                <w10:wrap anchorx="margin" anchory="page"/>
              </v:shape>
            </w:pict>
          </mc:Fallback>
        </mc:AlternateContent>
      </w:r>
      <w:r>
        <w:rPr>
          <w:noProof/>
        </w:rPr>
        <mc:AlternateContent>
          <mc:Choice Requires="wps">
            <w:drawing>
              <wp:anchor distT="152400" distB="152400" distL="152400" distR="152400" simplePos="0" relativeHeight="251686912" behindDoc="0" locked="0" layoutInCell="1" allowOverlap="1" wp14:anchorId="6158E64C" wp14:editId="2A87E78C">
                <wp:simplePos x="0" y="0"/>
                <wp:positionH relativeFrom="page">
                  <wp:posOffset>3886200</wp:posOffset>
                </wp:positionH>
                <wp:positionV relativeFrom="page">
                  <wp:posOffset>2601912</wp:posOffset>
                </wp:positionV>
                <wp:extent cx="3124200" cy="6567487"/>
                <wp:effectExtent l="0" t="0" r="0" b="0"/>
                <wp:wrapThrough wrapText="bothSides" distL="152400" distR="152400">
                  <wp:wrapPolygon edited="1">
                    <wp:start x="0" y="0"/>
                    <wp:lineTo x="21600" y="0"/>
                    <wp:lineTo x="21600" y="21600"/>
                    <wp:lineTo x="0" y="21600"/>
                    <wp:lineTo x="0" y="0"/>
                  </wp:wrapPolygon>
                </wp:wrapThrough>
                <wp:docPr id="1073741856" name="officeArt object" descr="What is the cost of becoming an NCPAC member?  $100 per year for general membership.…"/>
                <wp:cNvGraphicFramePr/>
                <a:graphic xmlns:a="http://schemas.openxmlformats.org/drawingml/2006/main">
                  <a:graphicData uri="http://schemas.microsoft.com/office/word/2010/wordprocessingShape">
                    <wps:wsp>
                      <wps:cNvSpPr txBox="1"/>
                      <wps:spPr>
                        <a:xfrm>
                          <a:off x="0" y="0"/>
                          <a:ext cx="3124200" cy="6567487"/>
                        </a:xfrm>
                        <a:prstGeom prst="rect">
                          <a:avLst/>
                        </a:prstGeom>
                        <a:noFill/>
                        <a:ln w="12700" cap="flat">
                          <a:noFill/>
                          <a:miter lim="400000"/>
                        </a:ln>
                        <a:effectLst/>
                      </wps:spPr>
                      <wps:linkedTxbx id="1" seq="6"/>
                      <wps:bodyPr wrap="square" lIns="50800" tIns="50800" rIns="50800" bIns="50800" numCol="1" anchor="t">
                        <a:noAutofit/>
                      </wps:bodyPr>
                    </wps:wsp>
                  </a:graphicData>
                </a:graphic>
              </wp:anchor>
            </w:drawing>
          </mc:Choice>
          <mc:Fallback>
            <w:pict>
              <v:shape w14:anchorId="6158E64C" id="_x0000_s1037" type="#_x0000_t202" alt="What is the cost of becoming an NCPAC member?  $100 per year for general membership.…" style="position:absolute;margin-left:306pt;margin-top:204.85pt;width:246pt;height:517.1pt;z-index:251686912;visibility:visible;mso-wrap-style:square;mso-wrap-distance-left:12pt;mso-wrap-distance-top:12pt;mso-wrap-distance-right:12pt;mso-wrap-distance-bottom:12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" filled="f" stroked="f" strokeweight="1pt">
                <v:stroke miterlimit="4"/>
                <v:textbox style="mso-next-textbox:#_x0000_s1039" inset="4pt,4pt,4pt,4pt">
                  <w:txbxContent/>
                </v:textbox>
                <w10:wrap type="through" anchorx="page" anchory="page"/>
              </v:shape>
            </w:pict>
          </mc:Fallback>
        </mc:AlternateContent>
      </w:r>
    </w:p>
    <w:p w14:paraId="4E8B560A" w14:textId="77777777" w:rsidR="0063797A" w:rsidRDefault="004A539E">
      <w:pPr>
        <w:pStyle w:val="BodyA"/>
        <w:sectPr w:rsidR="0063797A">
          <w:headerReference w:type="default" r:id="rId66"/>
          <w:pgSz w:w="12240" w:h="15840"/>
          <w:pgMar w:top="1400" w:right="1200" w:bottom="1400" w:left="1200" w:header="720" w:footer="800" w:gutter="0"/>
          <w:cols w:space="720"/>
        </w:sectPr>
      </w:pPr>
      <w:r>
        <w:rPr>
          <w:noProof/>
        </w:rPr>
        <w:lastRenderedPageBreak/>
        <mc:AlternateContent>
          <mc:Choice Requires="wps">
            <w:drawing>
              <wp:anchor distT="0" distB="0" distL="0" distR="0" simplePos="0" relativeHeight="251688960" behindDoc="0" locked="0" layoutInCell="1" allowOverlap="1" wp14:anchorId="3ACABBF4" wp14:editId="0E994E2B">
                <wp:simplePos x="0" y="0"/>
                <wp:positionH relativeFrom="page">
                  <wp:posOffset>596899</wp:posOffset>
                </wp:positionH>
                <wp:positionV relativeFrom="page">
                  <wp:posOffset>482600</wp:posOffset>
                </wp:positionV>
                <wp:extent cx="2" cy="8686802"/>
                <wp:effectExtent l="0" t="0" r="0" b="0"/>
                <wp:wrapNone/>
                <wp:docPr id="1073741858" name="officeArt object" descr="Line"/>
                <wp:cNvGraphicFramePr/>
                <a:graphic xmlns:a="http://schemas.openxmlformats.org/drawingml/2006/main">
                  <a:graphicData uri="http://schemas.microsoft.com/office/word/2010/wordprocessingShape">
                    <wps:wsp>
                      <wps:cNvCnPr/>
                      <wps:spPr>
                        <a:xfrm flipH="1">
                          <a:off x="0" y="0"/>
                          <a:ext cx="2" cy="8686802"/>
                        </a:xfrm>
                        <a:prstGeom prst="line">
                          <a:avLst/>
                        </a:prstGeom>
                        <a:noFill/>
                        <a:ln w="6350" cap="flat">
                          <a:solidFill>
                            <a:srgbClr val="929292"/>
                          </a:solidFill>
                          <a:prstDash val="solid"/>
                          <a:miter lim="400000"/>
                        </a:ln>
                        <a:effectLst/>
                      </wps:spPr>
                      <wps:bodyPr/>
                    </wps:wsp>
                  </a:graphicData>
                </a:graphic>
              </wp:anchor>
            </w:drawing>
          </mc:Choice>
          <mc:Fallback>
            <w:pict>
              <v:line w14:anchorId="1C186C03" id="officeArt object" o:spid="_x0000_s1026" alt="Line" style="position:absolute;flip:x;z-index:251688960;visibility:visible;mso-wrap-style:square;mso-wrap-distance-left:0;mso-wrap-distance-top:0;mso-wrap-distance-right:0;mso-wrap-distance-bottom:0;mso-position-horizontal:absolute;mso-position-horizontal-relative:page;mso-position-vertical:absolute;mso-position-vertical-relative:page" from="47pt,38pt" to="47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" strokecolor="#929292" strokeweight=".5pt">
                <v:stroke miterlimit="4" joinstyle="miter"/>
                <w10:wrap anchorx="page" anchory="page"/>
              </v:line>
            </w:pict>
          </mc:Fallback>
        </mc:AlternateContent>
      </w:r>
      <w:r>
        <w:rPr>
          <w:noProof/>
        </w:rPr>
        <mc:AlternateContent>
          <mc:Choice Requires="wps">
            <w:drawing>
              <wp:anchor distT="0" distB="0" distL="0" distR="0" simplePos="0" relativeHeight="251689984" behindDoc="0" locked="0" layoutInCell="1" allowOverlap="1" wp14:anchorId="2A5888E3" wp14:editId="218827F6">
                <wp:simplePos x="0" y="0"/>
                <wp:positionH relativeFrom="page">
                  <wp:posOffset>7175500</wp:posOffset>
                </wp:positionH>
                <wp:positionV relativeFrom="page">
                  <wp:posOffset>482600</wp:posOffset>
                </wp:positionV>
                <wp:extent cx="2" cy="8686802"/>
                <wp:effectExtent l="0" t="0" r="0" b="0"/>
                <wp:wrapNone/>
                <wp:docPr id="1073741859" name="officeArt object" descr="Line"/>
                <wp:cNvGraphicFramePr/>
                <a:graphic xmlns:a="http://schemas.openxmlformats.org/drawingml/2006/main">
                  <a:graphicData uri="http://schemas.microsoft.com/office/word/2010/wordprocessingShape">
                    <wps:wsp>
                      <wps:cNvCnPr/>
                      <wps:spPr>
                        <a:xfrm flipH="1">
                          <a:off x="0" y="0"/>
                          <a:ext cx="2" cy="8686802"/>
                        </a:xfrm>
                        <a:prstGeom prst="line">
                          <a:avLst/>
                        </a:prstGeom>
                        <a:noFill/>
                        <a:ln w="6350" cap="flat">
                          <a:solidFill>
                            <a:srgbClr val="929292"/>
                          </a:solidFill>
                          <a:prstDash val="solid"/>
                          <a:miter lim="400000"/>
                        </a:ln>
                        <a:effectLst/>
                      </wps:spPr>
                      <wps:bodyPr/>
                    </wps:wsp>
                  </a:graphicData>
                </a:graphic>
              </wp:anchor>
            </w:drawing>
          </mc:Choice>
          <mc:Fallback>
            <w:pict>
              <v:line w14:anchorId="2E357F57" id="officeArt object" o:spid="_x0000_s1026" alt="Line" style="position:absolute;flip:x;z-index:251689984;visibility:visible;mso-wrap-style:square;mso-wrap-distance-left:0;mso-wrap-distance-top:0;mso-wrap-distance-right:0;mso-wrap-distance-bottom:0;mso-position-horizontal:absolute;mso-position-horizontal-relative:page;mso-position-vertical:absolute;mso-position-vertical-relative:page" from="565pt,38pt" to="56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" strokecolor="#929292" strokeweight=".5pt">
                <v:stroke miterlimit="4" joinstyle="miter"/>
                <w10:wrap anchorx="page" anchory="page"/>
              </v:line>
            </w:pict>
          </mc:Fallback>
        </mc:AlternateContent>
      </w:r>
      <w:r>
        <w:rPr>
          <w:noProof/>
        </w:rPr>
        <mc:AlternateContent>
          <mc:Choice Requires="wps">
            <w:drawing>
              <wp:anchor distT="0" distB="0" distL="0" distR="0" simplePos="0" relativeHeight="251691008" behindDoc="0" locked="0" layoutInCell="1" allowOverlap="1" wp14:anchorId="7F71C462" wp14:editId="4A87D066">
                <wp:simplePos x="0" y="0"/>
                <wp:positionH relativeFrom="page">
                  <wp:posOffset>800295</wp:posOffset>
                </wp:positionH>
                <wp:positionV relativeFrom="page">
                  <wp:posOffset>637538</wp:posOffset>
                </wp:positionV>
                <wp:extent cx="6197209" cy="2"/>
                <wp:effectExtent l="0" t="0" r="0" b="0"/>
                <wp:wrapNone/>
                <wp:docPr id="1073741860" name="officeArt object" descr="Line"/>
                <wp:cNvGraphicFramePr/>
                <a:graphic xmlns:a="http://schemas.openxmlformats.org/drawingml/2006/main">
                  <a:graphicData uri="http://schemas.microsoft.com/office/word/2010/wordprocessingShape">
                    <wps:wsp>
                      <wps:cNvCnPr/>
                      <wps:spPr>
                        <a:xfrm>
                          <a:off x="0" y="0"/>
                          <a:ext cx="6197209" cy="2"/>
                        </a:xfrm>
                        <a:prstGeom prst="line">
                          <a:avLst/>
                        </a:prstGeom>
                        <a:noFill/>
                        <a:ln w="25400" cap="flat">
                          <a:solidFill>
                            <a:srgbClr val="7A7A7A"/>
                          </a:solidFill>
                          <a:prstDash val="solid"/>
                          <a:miter lim="400000"/>
                        </a:ln>
                        <a:effectLst/>
                      </wps:spPr>
                      <wps:bodyPr/>
                    </wps:wsp>
                  </a:graphicData>
                </a:graphic>
              </wp:anchor>
            </w:drawing>
          </mc:Choice>
          <mc:Fallback>
            <w:pict>
              <v:line w14:anchorId="65EB95AD" id="officeArt object" o:spid="_x0000_s1026" alt="Line" style="position:absolute;z-index:251691008;visibility:visible;mso-wrap-style:square;mso-wrap-distance-left:0;mso-wrap-distance-top:0;mso-wrap-distance-right:0;mso-wrap-distance-bottom:0;mso-position-horizontal:absolute;mso-position-horizontal-relative:page;mso-position-vertical:absolute;mso-position-vertical-relative:page" from="63pt,50.2pt" to="550.95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" strokecolor="#7a7a7a" strokeweight="2pt">
                <v:stroke miterlimit="4" joinstyle="miter"/>
                <w10:wrap anchorx="page" anchory="page"/>
              </v:line>
            </w:pict>
          </mc:Fallback>
        </mc:AlternateContent>
      </w:r>
      <w:r>
        <w:rPr>
          <w:noProof/>
        </w:rPr>
        <mc:AlternateContent>
          <mc:Choice Requires="wps">
            <w:drawing>
              <wp:anchor distT="203200" distB="203200" distL="203200" distR="203200" simplePos="0" relativeHeight="251687936" behindDoc="0" locked="0" layoutInCell="1" allowOverlap="1" wp14:anchorId="5752A901" wp14:editId="192A5DF0">
                <wp:simplePos x="0" y="0"/>
                <wp:positionH relativeFrom="margin">
                  <wp:posOffset>3121025</wp:posOffset>
                </wp:positionH>
                <wp:positionV relativeFrom="line">
                  <wp:posOffset>331105</wp:posOffset>
                </wp:positionV>
                <wp:extent cx="1" cy="6567487"/>
                <wp:effectExtent l="0" t="0" r="0" b="0"/>
                <wp:wrapSquare wrapText="bothSides" distT="203200" distB="203200" distL="203200" distR="203200"/>
                <wp:docPr id="1073741861" name="officeArt object" descr="Line"/>
                <wp:cNvGraphicFramePr/>
                <a:graphic xmlns:a="http://schemas.openxmlformats.org/drawingml/2006/main">
                  <a:graphicData uri="http://schemas.microsoft.com/office/word/2010/wordprocessingShape">
                    <wps:wsp>
                      <wps:cNvCnPr/>
                      <wps:spPr>
                        <a:xfrm flipH="1">
                          <a:off x="0" y="0"/>
                          <a:ext cx="1" cy="6567487"/>
                        </a:xfrm>
                        <a:prstGeom prst="line">
                          <a:avLst/>
                        </a:prstGeom>
                        <a:noFill/>
                        <a:ln w="6350" cap="flat">
                          <a:solidFill>
                            <a:srgbClr val="929292"/>
                          </a:solidFill>
                          <a:prstDash val="solid"/>
                          <a:miter lim="400000"/>
                        </a:ln>
                        <a:effectLst/>
                      </wps:spPr>
                      <wps:bodyPr/>
                    </wps:wsp>
                  </a:graphicData>
                </a:graphic>
              </wp:anchor>
            </w:drawing>
          </mc:Choice>
          <mc:Fallback>
            <w:pict>
              <v:line w14:anchorId="7CB5FBD3" id="officeArt object" o:spid="_x0000_s1026" alt="Line" style="position:absolute;flip:x;z-index:251687936;visibility:visible;mso-wrap-style:square;mso-wrap-distance-left:16pt;mso-wrap-distance-top:16pt;mso-wrap-distance-right:16pt;mso-wrap-distance-bottom:16pt;mso-position-horizontal:absolute;mso-position-horizontal-relative:margin;mso-position-vertical:absolute;mso-position-vertical-relative:line" from="245.75pt,26.05pt" to="245.75pt,5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" strokecolor="#929292" strokeweight=".5pt">
                <v:stroke miterlimit="4" joinstyle="miter"/>
                <w10:wrap type="square" anchorx="margin" anchory="line"/>
              </v:line>
            </w:pict>
          </mc:Fallback>
        </mc:AlternateContent>
      </w:r>
      <w:r>
        <w:rPr>
          <w:noProof/>
        </w:rPr>
        <mc:AlternateContent>
          <mc:Choice Requires="wps">
            <w:drawing>
              <wp:anchor distT="0" distB="0" distL="0" distR="0" simplePos="0" relativeHeight="251692032" behindDoc="0" locked="0" layoutInCell="1" allowOverlap="1" wp14:anchorId="09627A1C" wp14:editId="21F3474F">
                <wp:simplePos x="0" y="0"/>
                <wp:positionH relativeFrom="margin">
                  <wp:posOffset>2123738</wp:posOffset>
                </wp:positionH>
                <wp:positionV relativeFrom="page">
                  <wp:posOffset>1775560</wp:posOffset>
                </wp:positionV>
                <wp:extent cx="1988224" cy="584093"/>
                <wp:effectExtent l="0" t="0" r="0" b="0"/>
                <wp:wrapNone/>
                <wp:docPr id="1073741862" name="officeArt object" descr="Text Box 4"/>
                <wp:cNvGraphicFramePr/>
                <a:graphic xmlns:a="http://schemas.openxmlformats.org/drawingml/2006/main">
                  <a:graphicData uri="http://schemas.microsoft.com/office/word/2010/wordprocessingShape">
                    <wps:wsp>
                      <wps:cNvSpPr txBox="1"/>
                      <wps:spPr>
                        <a:xfrm>
                          <a:off x="0" y="0"/>
                          <a:ext cx="1988224" cy="584093"/>
                        </a:xfrm>
                        <a:prstGeom prst="rect">
                          <a:avLst/>
                        </a:prstGeom>
                        <a:noFill/>
                        <a:ln w="12700" cap="flat">
                          <a:noFill/>
                          <a:miter lim="400000"/>
                        </a:ln>
                        <a:effectLst/>
                      </wps:spPr>
                      <wps:txbx>
                        <w:txbxContent>
                          <w:p w14:paraId="3A492314" w14:textId="77777777" w:rsidR="0063797A" w:rsidRDefault="004A539E">
                            <w:pPr>
                              <w:pStyle w:val="BodyA"/>
                              <w:spacing w:before="0" w:after="160" w:line="259" w:lineRule="auto"/>
                              <w:jc w:val="center"/>
                            </w:pPr>
                            <w:r>
                              <w:rPr>
                                <w:rFonts w:ascii="Tw Cen MT" w:hAnsi="Tw Cen MT"/>
                                <w:sz w:val="72"/>
                                <w:szCs w:val="72"/>
                                <w14:shadow w14:blurRad="50800" w14:dist="19050" w14:dir="2700000" w14:sx="100000" w14:sy="100000" w14:kx="0" w14:ky="0" w14:algn="tl">
                                  <w14:srgbClr w14:val="000000">
                                    <w14:alpha w14:val="60000"/>
                                  </w14:srgbClr>
                                </w14:shadow>
                              </w:rPr>
                              <w:t>The Scope</w:t>
                            </w:r>
                          </w:p>
                        </w:txbxContent>
                      </wps:txbx>
                      <wps:bodyPr wrap="square" lIns="45718" tIns="45718" rIns="45718" bIns="45718" numCol="1" anchor="t">
                        <a:noAutofit/>
                      </wps:bodyPr>
                    </wps:wsp>
                  </a:graphicData>
                </a:graphic>
              </wp:anchor>
            </w:drawing>
          </mc:Choice>
          <mc:Fallback>
            <w:pict>
              <v:shape w14:anchorId="09627A1C" id="_x0000_s1038" type="#_x0000_t202" alt="Text Box 4" style="position:absolute;margin-left:167.2pt;margin-top:139.8pt;width:156.55pt;height:46pt;z-index:251692032;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" filled="f" stroked="f" strokeweight="1pt">
                <v:stroke miterlimit="4"/>
                <v:textbox inset="1.2699mm,1.2699mm,1.2699mm,1.2699mm">
                  <w:txbxContent>
                    <w:p w14:paraId="3A492314" w14:textId="77777777" w:rsidR="0063797A" w:rsidRDefault="004A539E">
                      <w:pPr>
                        <w:pStyle w:val="BodyA"/>
                        <w:spacing w:before="0" w:after="160" w:line="259" w:lineRule="auto"/>
                        <w:jc w:val="center"/>
                      </w:pPr>
                      <w:r>
                        <w:rPr>
                          <w:rFonts w:ascii="Tw Cen MT" w:hAnsi="Tw Cen MT"/>
                          <w:sz w:val="72"/>
                          <w:szCs w:val="72"/>
                          <w14:shadow w14:blurRad="50800" w14:dist="19050" w14:dir="2700000" w14:sx="100000" w14:sy="100000" w14:kx="0" w14:ky="0" w14:algn="tl">
                            <w14:srgbClr w14:val="000000">
                              <w14:alpha w14:val="60000"/>
                            </w14:srgbClr>
                          </w14:shadow>
                        </w:rPr>
                        <w:t>The Scope</w:t>
                      </w:r>
                    </w:p>
                  </w:txbxContent>
                </v:textbox>
                <w10:wrap anchorx="margin" anchory="page"/>
              </v:shape>
            </w:pict>
          </mc:Fallback>
        </mc:AlternateContent>
      </w:r>
      <w:r>
        <w:rPr>
          <w:noProof/>
        </w:rPr>
        <mc:AlternateContent>
          <mc:Choice Requires="wps">
            <w:drawing>
              <wp:anchor distT="152400" distB="152400" distL="152400" distR="152400" simplePos="0" relativeHeight="251693056" behindDoc="0" locked="0" layoutInCell="1" allowOverlap="1" wp14:anchorId="0D0371F3" wp14:editId="02FCFA84">
                <wp:simplePos x="0" y="0"/>
                <wp:positionH relativeFrom="page">
                  <wp:posOffset>711200</wp:posOffset>
                </wp:positionH>
                <wp:positionV relativeFrom="page">
                  <wp:posOffset>2601912</wp:posOffset>
                </wp:positionV>
                <wp:extent cx="3175000" cy="6567487"/>
                <wp:effectExtent l="0" t="0" r="0" b="0"/>
                <wp:wrapThrough wrapText="bothSides" distL="152400" distR="152400">
                  <wp:wrapPolygon edited="1">
                    <wp:start x="0" y="0"/>
                    <wp:lineTo x="21600" y="0"/>
                    <wp:lineTo x="21600" y="21600"/>
                    <wp:lineTo x="0" y="21600"/>
                    <wp:lineTo x="0" y="0"/>
                  </wp:wrapPolygon>
                </wp:wrapThrough>
                <wp:docPr id="1073741863" name="officeArt object" descr="What is the cost of becoming an NCPAC member?  $100 per year for general membership.…"/>
                <wp:cNvGraphicFramePr/>
                <a:graphic xmlns:a="http://schemas.openxmlformats.org/drawingml/2006/main">
                  <a:graphicData uri="http://schemas.microsoft.com/office/word/2010/wordprocessingShape">
                    <wps:wsp>
                      <wps:cNvSpPr txBox="1"/>
                      <wps:spPr>
                        <a:xfrm>
                          <a:off x="0" y="0"/>
                          <a:ext cx="3175000" cy="6567487"/>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linkedTxbx id="1" seq="7"/>
                      <wps:bodyPr wrap="square" lIns="50800" tIns="50800" rIns="50800" bIns="50800" numCol="1" anchor="t">
                        <a:noAutofit/>
                      </wps:bodyPr>
                    </wps:wsp>
                  </a:graphicData>
                </a:graphic>
              </wp:anchor>
            </w:drawing>
          </mc:Choice>
          <mc:Fallback>
            <w:pict>
              <v:shape w14:anchorId="0D0371F3" id="_x0000_s1039" type="#_x0000_t202" alt="What is the cost of becoming an NCPAC member?  $100 per year for general membership.…" style="position:absolute;margin-left:56pt;margin-top:204.85pt;width:250pt;height:517.1pt;z-index:251693056;visibility:visible;mso-wrap-style:square;mso-wrap-distance-left:12pt;mso-wrap-distance-top:12pt;mso-wrap-distance-right:12pt;mso-wrap-distance-bottom:12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" filled="f" stroked="f" strokeweight="1pt">
                <v:stroke miterlimit="4"/>
                <v:textbox style="mso-next-textbox:#_x0000_s1040" inset="4pt,4pt,4pt,4pt">
                  <w:txbxContent/>
                </v:textbox>
                <w10:wrap type="through" anchorx="page" anchory="page"/>
              </v:shape>
            </w:pict>
          </mc:Fallback>
        </mc:AlternateContent>
      </w:r>
      <w:r>
        <w:rPr>
          <w:noProof/>
        </w:rPr>
        <mc:AlternateContent>
          <mc:Choice Requires="wps">
            <w:drawing>
              <wp:anchor distT="152400" distB="152400" distL="152400" distR="152400" simplePos="0" relativeHeight="251694080" behindDoc="0" locked="0" layoutInCell="1" allowOverlap="1" wp14:anchorId="5A867C38" wp14:editId="54BE43E1">
                <wp:simplePos x="0" y="0"/>
                <wp:positionH relativeFrom="page">
                  <wp:posOffset>3886200</wp:posOffset>
                </wp:positionH>
                <wp:positionV relativeFrom="page">
                  <wp:posOffset>2601912</wp:posOffset>
                </wp:positionV>
                <wp:extent cx="3124200" cy="6567487"/>
                <wp:effectExtent l="0" t="0" r="0" b="0"/>
                <wp:wrapThrough wrapText="bothSides" distL="152400" distR="152400">
                  <wp:wrapPolygon edited="1">
                    <wp:start x="0" y="0"/>
                    <wp:lineTo x="21600" y="0"/>
                    <wp:lineTo x="21600" y="21600"/>
                    <wp:lineTo x="0" y="21600"/>
                    <wp:lineTo x="0" y="0"/>
                  </wp:wrapPolygon>
                </wp:wrapThrough>
                <wp:docPr id="1073741864" name="officeArt object" descr="What is the cost of becoming an NCPAC member?  $100 per year for general membership.…"/>
                <wp:cNvGraphicFramePr/>
                <a:graphic xmlns:a="http://schemas.openxmlformats.org/drawingml/2006/main">
                  <a:graphicData uri="http://schemas.microsoft.com/office/word/2010/wordprocessingShape">
                    <wps:wsp>
                      <wps:cNvSpPr txBox="1"/>
                      <wps:spPr>
                        <a:xfrm>
                          <a:off x="0" y="0"/>
                          <a:ext cx="3124200" cy="6567487"/>
                        </a:xfrm>
                        <a:prstGeom prst="rect">
                          <a:avLst/>
                        </a:prstGeom>
                        <a:noFill/>
                        <a:ln w="12700" cap="flat">
                          <a:noFill/>
                          <a:miter lim="400000"/>
                        </a:ln>
                        <a:effectLst/>
                      </wps:spPr>
                      <wps:linkedTxbx id="1" seq="8"/>
                      <wps:bodyPr wrap="square" lIns="50800" tIns="50800" rIns="50800" bIns="50800" numCol="1" anchor="t">
                        <a:noAutofit/>
                      </wps:bodyPr>
                    </wps:wsp>
                  </a:graphicData>
                </a:graphic>
              </wp:anchor>
            </w:drawing>
          </mc:Choice>
          <mc:Fallback>
            <w:pict>
              <v:shape w14:anchorId="5A867C38" id="_x0000_s1040" type="#_x0000_t202" alt="What is the cost of becoming an NCPAC member?  $100 per year for general membership.…" style="position:absolute;margin-left:306pt;margin-top:204.85pt;width:246pt;height:517.1pt;z-index:251694080;visibility:visible;mso-wrap-style:square;mso-wrap-distance-left:12pt;mso-wrap-distance-top:12pt;mso-wrap-distance-right:12pt;mso-wrap-distance-bottom:12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" filled="f" stroked="f" strokeweight="1pt">
                <v:stroke miterlimit="4"/>
                <v:textbox style="mso-next-textbox:#_x0000_s1042" inset="4pt,4pt,4pt,4pt">
                  <w:txbxContent/>
                </v:textbox>
                <w10:wrap type="through" anchorx="page" anchory="page"/>
              </v:shape>
            </w:pict>
          </mc:Fallback>
        </mc:AlternateContent>
      </w:r>
    </w:p>
    <w:p w14:paraId="5270A8A1" w14:textId="77777777" w:rsidR="0063797A" w:rsidRDefault="004A539E">
      <w:pPr>
        <w:pStyle w:val="BodyA"/>
        <w:sectPr w:rsidR="0063797A">
          <w:headerReference w:type="default" r:id="rId67"/>
          <w:pgSz w:w="12240" w:h="15840"/>
          <w:pgMar w:top="1400" w:right="1200" w:bottom="1400" w:left="1200" w:header="720" w:footer="800" w:gutter="0"/>
          <w:cols w:space="720"/>
        </w:sectPr>
      </w:pPr>
      <w:r>
        <w:rPr>
          <w:noProof/>
        </w:rPr>
        <w:lastRenderedPageBreak/>
        <mc:AlternateContent>
          <mc:Choice Requires="wps">
            <w:drawing>
              <wp:anchor distT="0" distB="0" distL="0" distR="0" simplePos="0" relativeHeight="251696128" behindDoc="0" locked="0" layoutInCell="1" allowOverlap="1" wp14:anchorId="7CB50121" wp14:editId="46F937D0">
                <wp:simplePos x="0" y="0"/>
                <wp:positionH relativeFrom="page">
                  <wp:posOffset>596899</wp:posOffset>
                </wp:positionH>
                <wp:positionV relativeFrom="page">
                  <wp:posOffset>482600</wp:posOffset>
                </wp:positionV>
                <wp:extent cx="2" cy="8686802"/>
                <wp:effectExtent l="0" t="0" r="0" b="0"/>
                <wp:wrapNone/>
                <wp:docPr id="1073741866" name="officeArt object" descr="Line"/>
                <wp:cNvGraphicFramePr/>
                <a:graphic xmlns:a="http://schemas.openxmlformats.org/drawingml/2006/main">
                  <a:graphicData uri="http://schemas.microsoft.com/office/word/2010/wordprocessingShape">
                    <wps:wsp>
                      <wps:cNvCnPr/>
                      <wps:spPr>
                        <a:xfrm flipH="1">
                          <a:off x="0" y="0"/>
                          <a:ext cx="2" cy="8686802"/>
                        </a:xfrm>
                        <a:prstGeom prst="line">
                          <a:avLst/>
                        </a:prstGeom>
                        <a:noFill/>
                        <a:ln w="6350" cap="flat">
                          <a:solidFill>
                            <a:srgbClr val="929292"/>
                          </a:solidFill>
                          <a:prstDash val="solid"/>
                          <a:miter lim="400000"/>
                        </a:ln>
                        <a:effectLst/>
                      </wps:spPr>
                      <wps:bodyPr/>
                    </wps:wsp>
                  </a:graphicData>
                </a:graphic>
              </wp:anchor>
            </w:drawing>
          </mc:Choice>
          <mc:Fallback>
            <w:pict>
              <v:line w14:anchorId="1A5BCA85" id="officeArt object" o:spid="_x0000_s1026" alt="Line" style="position:absolute;flip:x;z-index:251696128;visibility:visible;mso-wrap-style:square;mso-wrap-distance-left:0;mso-wrap-distance-top:0;mso-wrap-distance-right:0;mso-wrap-distance-bottom:0;mso-position-horizontal:absolute;mso-position-horizontal-relative:page;mso-position-vertical:absolute;mso-position-vertical-relative:page" from="47pt,38pt" to="47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" strokecolor="#929292" strokeweight=".5pt">
                <v:stroke miterlimit="4" joinstyle="miter"/>
                <w10:wrap anchorx="page" anchory="page"/>
              </v:line>
            </w:pict>
          </mc:Fallback>
        </mc:AlternateContent>
      </w:r>
      <w:r>
        <w:rPr>
          <w:noProof/>
        </w:rPr>
        <mc:AlternateContent>
          <mc:Choice Requires="wps">
            <w:drawing>
              <wp:anchor distT="0" distB="0" distL="0" distR="0" simplePos="0" relativeHeight="251697152" behindDoc="0" locked="0" layoutInCell="1" allowOverlap="1" wp14:anchorId="61DF04E5" wp14:editId="43CBB955">
                <wp:simplePos x="0" y="0"/>
                <wp:positionH relativeFrom="page">
                  <wp:posOffset>7175500</wp:posOffset>
                </wp:positionH>
                <wp:positionV relativeFrom="page">
                  <wp:posOffset>482600</wp:posOffset>
                </wp:positionV>
                <wp:extent cx="2" cy="8686802"/>
                <wp:effectExtent l="0" t="0" r="0" b="0"/>
                <wp:wrapNone/>
                <wp:docPr id="1073741867" name="officeArt object" descr="Line"/>
                <wp:cNvGraphicFramePr/>
                <a:graphic xmlns:a="http://schemas.openxmlformats.org/drawingml/2006/main">
                  <a:graphicData uri="http://schemas.microsoft.com/office/word/2010/wordprocessingShape">
                    <wps:wsp>
                      <wps:cNvCnPr/>
                      <wps:spPr>
                        <a:xfrm flipH="1">
                          <a:off x="0" y="0"/>
                          <a:ext cx="2" cy="8686802"/>
                        </a:xfrm>
                        <a:prstGeom prst="line">
                          <a:avLst/>
                        </a:prstGeom>
                        <a:noFill/>
                        <a:ln w="6350" cap="flat">
                          <a:solidFill>
                            <a:srgbClr val="929292"/>
                          </a:solidFill>
                          <a:prstDash val="solid"/>
                          <a:miter lim="400000"/>
                        </a:ln>
                        <a:effectLst/>
                      </wps:spPr>
                      <wps:bodyPr/>
                    </wps:wsp>
                  </a:graphicData>
                </a:graphic>
              </wp:anchor>
            </w:drawing>
          </mc:Choice>
          <mc:Fallback>
            <w:pict>
              <v:line w14:anchorId="754C084E" id="officeArt object" o:spid="_x0000_s1026" alt="Line" style="position:absolute;flip:x;z-index:251697152;visibility:visible;mso-wrap-style:square;mso-wrap-distance-left:0;mso-wrap-distance-top:0;mso-wrap-distance-right:0;mso-wrap-distance-bottom:0;mso-position-horizontal:absolute;mso-position-horizontal-relative:page;mso-position-vertical:absolute;mso-position-vertical-relative:page" from="565pt,38pt" to="56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" strokecolor="#929292" strokeweight=".5pt">
                <v:stroke miterlimit="4" joinstyle="miter"/>
                <w10:wrap anchorx="page" anchory="page"/>
              </v:line>
            </w:pict>
          </mc:Fallback>
        </mc:AlternateContent>
      </w:r>
      <w:r>
        <w:rPr>
          <w:noProof/>
        </w:rPr>
        <mc:AlternateContent>
          <mc:Choice Requires="wps">
            <w:drawing>
              <wp:anchor distT="0" distB="0" distL="0" distR="0" simplePos="0" relativeHeight="251698176" behindDoc="0" locked="0" layoutInCell="1" allowOverlap="1" wp14:anchorId="7991BA2E" wp14:editId="66A081C7">
                <wp:simplePos x="0" y="0"/>
                <wp:positionH relativeFrom="page">
                  <wp:posOffset>800295</wp:posOffset>
                </wp:positionH>
                <wp:positionV relativeFrom="page">
                  <wp:posOffset>637538</wp:posOffset>
                </wp:positionV>
                <wp:extent cx="6197209" cy="2"/>
                <wp:effectExtent l="0" t="0" r="0" b="0"/>
                <wp:wrapNone/>
                <wp:docPr id="1073741868" name="officeArt object" descr="Line"/>
                <wp:cNvGraphicFramePr/>
                <a:graphic xmlns:a="http://schemas.openxmlformats.org/drawingml/2006/main">
                  <a:graphicData uri="http://schemas.microsoft.com/office/word/2010/wordprocessingShape">
                    <wps:wsp>
                      <wps:cNvCnPr/>
                      <wps:spPr>
                        <a:xfrm>
                          <a:off x="0" y="0"/>
                          <a:ext cx="6197209" cy="2"/>
                        </a:xfrm>
                        <a:prstGeom prst="line">
                          <a:avLst/>
                        </a:prstGeom>
                        <a:noFill/>
                        <a:ln w="25400" cap="flat">
                          <a:solidFill>
                            <a:srgbClr val="7A7A7A"/>
                          </a:solidFill>
                          <a:prstDash val="solid"/>
                          <a:miter lim="400000"/>
                        </a:ln>
                        <a:effectLst/>
                      </wps:spPr>
                      <wps:bodyPr/>
                    </wps:wsp>
                  </a:graphicData>
                </a:graphic>
              </wp:anchor>
            </w:drawing>
          </mc:Choice>
          <mc:Fallback>
            <w:pict>
              <v:line w14:anchorId="731530EB" id="officeArt object" o:spid="_x0000_s1026" alt="Line" style="position:absolute;z-index:251698176;visibility:visible;mso-wrap-style:square;mso-wrap-distance-left:0;mso-wrap-distance-top:0;mso-wrap-distance-right:0;mso-wrap-distance-bottom:0;mso-position-horizontal:absolute;mso-position-horizontal-relative:page;mso-position-vertical:absolute;mso-position-vertical-relative:page" from="63pt,50.2pt" to="550.95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" strokecolor="#7a7a7a" strokeweight="2pt">
                <v:stroke miterlimit="4" joinstyle="miter"/>
                <w10:wrap anchorx="page" anchory="page"/>
              </v:line>
            </w:pict>
          </mc:Fallback>
        </mc:AlternateContent>
      </w:r>
      <w:r>
        <w:rPr>
          <w:noProof/>
        </w:rPr>
        <mc:AlternateContent>
          <mc:Choice Requires="wps">
            <w:drawing>
              <wp:anchor distT="203200" distB="203200" distL="203200" distR="203200" simplePos="0" relativeHeight="251695104" behindDoc="0" locked="0" layoutInCell="1" allowOverlap="1" wp14:anchorId="369F8DEE" wp14:editId="2214A6C0">
                <wp:simplePos x="0" y="0"/>
                <wp:positionH relativeFrom="margin">
                  <wp:posOffset>3121025</wp:posOffset>
                </wp:positionH>
                <wp:positionV relativeFrom="line">
                  <wp:posOffset>331105</wp:posOffset>
                </wp:positionV>
                <wp:extent cx="1" cy="6567487"/>
                <wp:effectExtent l="0" t="0" r="0" b="0"/>
                <wp:wrapSquare wrapText="bothSides" distT="203200" distB="203200" distL="203200" distR="203200"/>
                <wp:docPr id="1073741869" name="officeArt object" descr="Line"/>
                <wp:cNvGraphicFramePr/>
                <a:graphic xmlns:a="http://schemas.openxmlformats.org/drawingml/2006/main">
                  <a:graphicData uri="http://schemas.microsoft.com/office/word/2010/wordprocessingShape">
                    <wps:wsp>
                      <wps:cNvCnPr/>
                      <wps:spPr>
                        <a:xfrm flipH="1">
                          <a:off x="0" y="0"/>
                          <a:ext cx="1" cy="6567487"/>
                        </a:xfrm>
                        <a:prstGeom prst="line">
                          <a:avLst/>
                        </a:prstGeom>
                        <a:noFill/>
                        <a:ln w="6350" cap="flat">
                          <a:solidFill>
                            <a:srgbClr val="929292"/>
                          </a:solidFill>
                          <a:prstDash val="solid"/>
                          <a:miter lim="400000"/>
                        </a:ln>
                        <a:effectLst/>
                      </wps:spPr>
                      <wps:bodyPr/>
                    </wps:wsp>
                  </a:graphicData>
                </a:graphic>
              </wp:anchor>
            </w:drawing>
          </mc:Choice>
          <mc:Fallback>
            <w:pict>
              <v:line w14:anchorId="21FFEB10" id="officeArt object" o:spid="_x0000_s1026" alt="Line" style="position:absolute;flip:x;z-index:251695104;visibility:visible;mso-wrap-style:square;mso-wrap-distance-left:16pt;mso-wrap-distance-top:16pt;mso-wrap-distance-right:16pt;mso-wrap-distance-bottom:16pt;mso-position-horizontal:absolute;mso-position-horizontal-relative:margin;mso-position-vertical:absolute;mso-position-vertical-relative:line" from="245.75pt,26.05pt" to="245.75pt,5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" strokecolor="#929292" strokeweight=".5pt">
                <v:stroke miterlimit="4" joinstyle="miter"/>
                <w10:wrap type="square" anchorx="margin" anchory="line"/>
              </v:line>
            </w:pict>
          </mc:Fallback>
        </mc:AlternateContent>
      </w:r>
      <w:r>
        <w:rPr>
          <w:noProof/>
        </w:rPr>
        <mc:AlternateContent>
          <mc:Choice Requires="wps">
            <w:drawing>
              <wp:anchor distT="0" distB="0" distL="0" distR="0" simplePos="0" relativeHeight="251699200" behindDoc="0" locked="0" layoutInCell="1" allowOverlap="1" wp14:anchorId="0D4DCB93" wp14:editId="7C87863D">
                <wp:simplePos x="0" y="0"/>
                <wp:positionH relativeFrom="margin">
                  <wp:posOffset>2123738</wp:posOffset>
                </wp:positionH>
                <wp:positionV relativeFrom="page">
                  <wp:posOffset>1775560</wp:posOffset>
                </wp:positionV>
                <wp:extent cx="1988224" cy="584093"/>
                <wp:effectExtent l="0" t="0" r="0" b="0"/>
                <wp:wrapNone/>
                <wp:docPr id="1073741870" name="officeArt object" descr="Text Box 4"/>
                <wp:cNvGraphicFramePr/>
                <a:graphic xmlns:a="http://schemas.openxmlformats.org/drawingml/2006/main">
                  <a:graphicData uri="http://schemas.microsoft.com/office/word/2010/wordprocessingShape">
                    <wps:wsp>
                      <wps:cNvSpPr txBox="1"/>
                      <wps:spPr>
                        <a:xfrm>
                          <a:off x="0" y="0"/>
                          <a:ext cx="1988224" cy="584093"/>
                        </a:xfrm>
                        <a:prstGeom prst="rect">
                          <a:avLst/>
                        </a:prstGeom>
                        <a:noFill/>
                        <a:ln w="12700" cap="flat">
                          <a:noFill/>
                          <a:miter lim="400000"/>
                        </a:ln>
                        <a:effectLst/>
                      </wps:spPr>
                      <wps:txbx>
                        <w:txbxContent>
                          <w:p w14:paraId="28ED51C0" w14:textId="77777777" w:rsidR="0063797A" w:rsidRDefault="004A539E">
                            <w:pPr>
                              <w:pStyle w:val="BodyA"/>
                              <w:spacing w:before="0" w:after="160" w:line="259" w:lineRule="auto"/>
                              <w:jc w:val="center"/>
                            </w:pPr>
                            <w:r>
                              <w:rPr>
                                <w:rFonts w:ascii="Tw Cen MT" w:hAnsi="Tw Cen MT"/>
                                <w:sz w:val="72"/>
                                <w:szCs w:val="72"/>
                                <w14:shadow w14:blurRad="50800" w14:dist="19050" w14:dir="2700000" w14:sx="100000" w14:sy="100000" w14:kx="0" w14:ky="0" w14:algn="tl">
                                  <w14:srgbClr w14:val="000000">
                                    <w14:alpha w14:val="60000"/>
                                  </w14:srgbClr>
                                </w14:shadow>
                              </w:rPr>
                              <w:t>The Scope</w:t>
                            </w:r>
                          </w:p>
                        </w:txbxContent>
                      </wps:txbx>
                      <wps:bodyPr wrap="square" lIns="45718" tIns="45718" rIns="45718" bIns="45718" numCol="1" anchor="t">
                        <a:noAutofit/>
                      </wps:bodyPr>
                    </wps:wsp>
                  </a:graphicData>
                </a:graphic>
              </wp:anchor>
            </w:drawing>
          </mc:Choice>
          <mc:Fallback>
            <w:pict>
              <v:shape w14:anchorId="0D4DCB93" id="_x0000_s1041" type="#_x0000_t202" alt="Text Box 4" style="position:absolute;margin-left:167.2pt;margin-top:139.8pt;width:156.55pt;height:46pt;z-index:251699200;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" filled="f" stroked="f" strokeweight="1pt">
                <v:stroke miterlimit="4"/>
                <v:textbox inset="1.2699mm,1.2699mm,1.2699mm,1.2699mm">
                  <w:txbxContent>
                    <w:p w14:paraId="28ED51C0" w14:textId="77777777" w:rsidR="0063797A" w:rsidRDefault="004A539E">
                      <w:pPr>
                        <w:pStyle w:val="BodyA"/>
                        <w:spacing w:before="0" w:after="160" w:line="259" w:lineRule="auto"/>
                        <w:jc w:val="center"/>
                      </w:pPr>
                      <w:r>
                        <w:rPr>
                          <w:rFonts w:ascii="Tw Cen MT" w:hAnsi="Tw Cen MT"/>
                          <w:sz w:val="72"/>
                          <w:szCs w:val="72"/>
                          <w14:shadow w14:blurRad="50800" w14:dist="19050" w14:dir="2700000" w14:sx="100000" w14:sy="100000" w14:kx="0" w14:ky="0" w14:algn="tl">
                            <w14:srgbClr w14:val="000000">
                              <w14:alpha w14:val="60000"/>
                            </w14:srgbClr>
                          </w14:shadow>
                        </w:rPr>
                        <w:t>The Scope</w:t>
                      </w:r>
                    </w:p>
                  </w:txbxContent>
                </v:textbox>
                <w10:wrap anchorx="margin" anchory="page"/>
              </v:shape>
            </w:pict>
          </mc:Fallback>
        </mc:AlternateContent>
      </w:r>
      <w:r>
        <w:rPr>
          <w:noProof/>
        </w:rPr>
        <mc:AlternateContent>
          <mc:Choice Requires="wps">
            <w:drawing>
              <wp:anchor distT="152400" distB="152400" distL="152400" distR="152400" simplePos="0" relativeHeight="251700224" behindDoc="0" locked="0" layoutInCell="1" allowOverlap="1" wp14:anchorId="7635C912" wp14:editId="086F9B92">
                <wp:simplePos x="0" y="0"/>
                <wp:positionH relativeFrom="page">
                  <wp:posOffset>711200</wp:posOffset>
                </wp:positionH>
                <wp:positionV relativeFrom="page">
                  <wp:posOffset>2601912</wp:posOffset>
                </wp:positionV>
                <wp:extent cx="3175000" cy="6567487"/>
                <wp:effectExtent l="0" t="0" r="0" b="0"/>
                <wp:wrapThrough wrapText="bothSides" distL="152400" distR="152400">
                  <wp:wrapPolygon edited="1">
                    <wp:start x="0" y="0"/>
                    <wp:lineTo x="21600" y="0"/>
                    <wp:lineTo x="21600" y="21600"/>
                    <wp:lineTo x="0" y="21600"/>
                    <wp:lineTo x="0" y="0"/>
                  </wp:wrapPolygon>
                </wp:wrapThrough>
                <wp:docPr id="1073741871" name="officeArt object" descr="What is the cost of becoming an NCPAC member?  $100 per year for general membership.…"/>
                <wp:cNvGraphicFramePr/>
                <a:graphic xmlns:a="http://schemas.openxmlformats.org/drawingml/2006/main">
                  <a:graphicData uri="http://schemas.microsoft.com/office/word/2010/wordprocessingShape">
                    <wps:wsp>
                      <wps:cNvSpPr txBox="1"/>
                      <wps:spPr>
                        <a:xfrm>
                          <a:off x="0" y="0"/>
                          <a:ext cx="3175000" cy="6567487"/>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linkedTxbx id="1" seq="9"/>
                      <wps:bodyPr wrap="square" lIns="50800" tIns="50800" rIns="50800" bIns="50800" numCol="1" anchor="t">
                        <a:noAutofit/>
                      </wps:bodyPr>
                    </wps:wsp>
                  </a:graphicData>
                </a:graphic>
              </wp:anchor>
            </w:drawing>
          </mc:Choice>
          <mc:Fallback>
            <w:pict>
              <v:shape w14:anchorId="7635C912" id="_x0000_s1042" type="#_x0000_t202" alt="What is the cost of becoming an NCPAC member?  $100 per year for general membership.…" style="position:absolute;margin-left:56pt;margin-top:204.85pt;width:250pt;height:517.1pt;z-index:251700224;visibility:visible;mso-wrap-style:square;mso-wrap-distance-left:12pt;mso-wrap-distance-top:12pt;mso-wrap-distance-right:12pt;mso-wrap-distance-bottom:12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" filled="f" stroked="f" strokeweight="1pt">
                <v:stroke miterlimit="4"/>
                <v:textbox style="mso-next-textbox:#_x0000_s1043" inset="4pt,4pt,4pt,4pt">
                  <w:txbxContent/>
                </v:textbox>
                <w10:wrap type="through" anchorx="page" anchory="page"/>
              </v:shape>
            </w:pict>
          </mc:Fallback>
        </mc:AlternateContent>
      </w:r>
      <w:r>
        <w:rPr>
          <w:noProof/>
        </w:rPr>
        <mc:AlternateContent>
          <mc:Choice Requires="wps">
            <w:drawing>
              <wp:anchor distT="152400" distB="152400" distL="152400" distR="152400" simplePos="0" relativeHeight="251701248" behindDoc="0" locked="0" layoutInCell="1" allowOverlap="1" wp14:anchorId="3CAFF666" wp14:editId="458C7009">
                <wp:simplePos x="0" y="0"/>
                <wp:positionH relativeFrom="page">
                  <wp:posOffset>3886200</wp:posOffset>
                </wp:positionH>
                <wp:positionV relativeFrom="page">
                  <wp:posOffset>2601912</wp:posOffset>
                </wp:positionV>
                <wp:extent cx="3124200" cy="6567487"/>
                <wp:effectExtent l="0" t="0" r="0" b="0"/>
                <wp:wrapThrough wrapText="bothSides" distL="152400" distR="152400">
                  <wp:wrapPolygon edited="1">
                    <wp:start x="0" y="0"/>
                    <wp:lineTo x="21600" y="0"/>
                    <wp:lineTo x="21600" y="21600"/>
                    <wp:lineTo x="0" y="21600"/>
                    <wp:lineTo x="0" y="0"/>
                  </wp:wrapPolygon>
                </wp:wrapThrough>
                <wp:docPr id="1073741872" name="officeArt object" descr="What is the cost of becoming an NCPAC member?  $100 per year for general membership.…"/>
                <wp:cNvGraphicFramePr/>
                <a:graphic xmlns:a="http://schemas.openxmlformats.org/drawingml/2006/main">
                  <a:graphicData uri="http://schemas.microsoft.com/office/word/2010/wordprocessingShape">
                    <wps:wsp>
                      <wps:cNvSpPr txBox="1"/>
                      <wps:spPr>
                        <a:xfrm>
                          <a:off x="0" y="0"/>
                          <a:ext cx="3124200" cy="6567487"/>
                        </a:xfrm>
                        <a:prstGeom prst="rect">
                          <a:avLst/>
                        </a:prstGeom>
                        <a:noFill/>
                        <a:ln w="12700" cap="flat">
                          <a:noFill/>
                          <a:miter lim="400000"/>
                        </a:ln>
                        <a:effectLst/>
                      </wps:spPr>
                      <wps:linkedTxbx id="1" seq="10"/>
                      <wps:bodyPr wrap="square" lIns="50800" tIns="50800" rIns="50800" bIns="50800" numCol="1" anchor="t">
                        <a:noAutofit/>
                      </wps:bodyPr>
                    </wps:wsp>
                  </a:graphicData>
                </a:graphic>
              </wp:anchor>
            </w:drawing>
          </mc:Choice>
          <mc:Fallback>
            <w:pict>
              <v:shape w14:anchorId="3CAFF666" id="_x0000_s1043" type="#_x0000_t202" alt="What is the cost of becoming an NCPAC member?  $100 per year for general membership.…" style="position:absolute;margin-left:306pt;margin-top:204.85pt;width:246pt;height:517.1pt;z-index:251701248;visibility:visible;mso-wrap-style:square;mso-wrap-distance-left:12pt;mso-wrap-distance-top:12pt;mso-wrap-distance-right:12pt;mso-wrap-distance-bottom:12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" filled="f" stroked="f" strokeweight="1pt">
                <v:stroke miterlimit="4"/>
                <v:textbox style="mso-next-textbox:#_x0000_s1045" inset="4pt,4pt,4pt,4pt">
                  <w:txbxContent/>
                </v:textbox>
                <w10:wrap type="through" anchorx="page" anchory="page"/>
              </v:shape>
            </w:pict>
          </mc:Fallback>
        </mc:AlternateContent>
      </w:r>
    </w:p>
    <w:p w14:paraId="47021103" w14:textId="77777777" w:rsidR="0063797A" w:rsidRDefault="004A539E">
      <w:pPr>
        <w:pStyle w:val="BodyA"/>
        <w:sectPr w:rsidR="0063797A">
          <w:headerReference w:type="default" r:id="rId68"/>
          <w:pgSz w:w="12240" w:h="15840"/>
          <w:pgMar w:top="1400" w:right="1200" w:bottom="1400" w:left="1200" w:header="720" w:footer="800" w:gutter="0"/>
          <w:cols w:space="720"/>
        </w:sectPr>
      </w:pPr>
      <w:r>
        <w:rPr>
          <w:noProof/>
        </w:rPr>
        <w:lastRenderedPageBreak/>
        <mc:AlternateContent>
          <mc:Choice Requires="wps">
            <w:drawing>
              <wp:anchor distT="0" distB="0" distL="0" distR="0" simplePos="0" relativeHeight="251703296" behindDoc="0" locked="0" layoutInCell="1" allowOverlap="1" wp14:anchorId="37B2DFF6" wp14:editId="6446C046">
                <wp:simplePos x="0" y="0"/>
                <wp:positionH relativeFrom="page">
                  <wp:posOffset>596899</wp:posOffset>
                </wp:positionH>
                <wp:positionV relativeFrom="page">
                  <wp:posOffset>482600</wp:posOffset>
                </wp:positionV>
                <wp:extent cx="2" cy="8686802"/>
                <wp:effectExtent l="0" t="0" r="0" b="0"/>
                <wp:wrapNone/>
                <wp:docPr id="1073741874" name="officeArt object" descr="Line"/>
                <wp:cNvGraphicFramePr/>
                <a:graphic xmlns:a="http://schemas.openxmlformats.org/drawingml/2006/main">
                  <a:graphicData uri="http://schemas.microsoft.com/office/word/2010/wordprocessingShape">
                    <wps:wsp>
                      <wps:cNvCnPr/>
                      <wps:spPr>
                        <a:xfrm flipH="1">
                          <a:off x="0" y="0"/>
                          <a:ext cx="2" cy="8686802"/>
                        </a:xfrm>
                        <a:prstGeom prst="line">
                          <a:avLst/>
                        </a:prstGeom>
                        <a:noFill/>
                        <a:ln w="6350" cap="flat">
                          <a:solidFill>
                            <a:srgbClr val="929292"/>
                          </a:solidFill>
                          <a:prstDash val="solid"/>
                          <a:miter lim="400000"/>
                        </a:ln>
                        <a:effectLst/>
                      </wps:spPr>
                      <wps:bodyPr/>
                    </wps:wsp>
                  </a:graphicData>
                </a:graphic>
              </wp:anchor>
            </w:drawing>
          </mc:Choice>
          <mc:Fallback>
            <w:pict>
              <v:line w14:anchorId="44953031" id="officeArt object" o:spid="_x0000_s1026" alt="Line" style="position:absolute;flip:x;z-index:251703296;visibility:visible;mso-wrap-style:square;mso-wrap-distance-left:0;mso-wrap-distance-top:0;mso-wrap-distance-right:0;mso-wrap-distance-bottom:0;mso-position-horizontal:absolute;mso-position-horizontal-relative:page;mso-position-vertical:absolute;mso-position-vertical-relative:page" from="47pt,38pt" to="47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" strokecolor="#929292" strokeweight=".5pt">
                <v:stroke miterlimit="4" joinstyle="miter"/>
                <w10:wrap anchorx="page" anchory="page"/>
              </v:line>
            </w:pict>
          </mc:Fallback>
        </mc:AlternateContent>
      </w:r>
      <w:r>
        <w:rPr>
          <w:noProof/>
        </w:rPr>
        <mc:AlternateContent>
          <mc:Choice Requires="wps">
            <w:drawing>
              <wp:anchor distT="0" distB="0" distL="0" distR="0" simplePos="0" relativeHeight="251704320" behindDoc="0" locked="0" layoutInCell="1" allowOverlap="1" wp14:anchorId="094B2A74" wp14:editId="23A862A2">
                <wp:simplePos x="0" y="0"/>
                <wp:positionH relativeFrom="page">
                  <wp:posOffset>7175500</wp:posOffset>
                </wp:positionH>
                <wp:positionV relativeFrom="page">
                  <wp:posOffset>482600</wp:posOffset>
                </wp:positionV>
                <wp:extent cx="2" cy="8686802"/>
                <wp:effectExtent l="0" t="0" r="0" b="0"/>
                <wp:wrapNone/>
                <wp:docPr id="1073741875" name="officeArt object" descr="Line"/>
                <wp:cNvGraphicFramePr/>
                <a:graphic xmlns:a="http://schemas.openxmlformats.org/drawingml/2006/main">
                  <a:graphicData uri="http://schemas.microsoft.com/office/word/2010/wordprocessingShape">
                    <wps:wsp>
                      <wps:cNvCnPr/>
                      <wps:spPr>
                        <a:xfrm flipH="1">
                          <a:off x="0" y="0"/>
                          <a:ext cx="2" cy="8686802"/>
                        </a:xfrm>
                        <a:prstGeom prst="line">
                          <a:avLst/>
                        </a:prstGeom>
                        <a:noFill/>
                        <a:ln w="6350" cap="flat">
                          <a:solidFill>
                            <a:srgbClr val="929292"/>
                          </a:solidFill>
                          <a:prstDash val="solid"/>
                          <a:miter lim="400000"/>
                        </a:ln>
                        <a:effectLst/>
                      </wps:spPr>
                      <wps:bodyPr/>
                    </wps:wsp>
                  </a:graphicData>
                </a:graphic>
              </wp:anchor>
            </w:drawing>
          </mc:Choice>
          <mc:Fallback>
            <w:pict>
              <v:line w14:anchorId="4DD22957" id="officeArt object" o:spid="_x0000_s1026" alt="Line" style="position:absolute;flip:x;z-index:251704320;visibility:visible;mso-wrap-style:square;mso-wrap-distance-left:0;mso-wrap-distance-top:0;mso-wrap-distance-right:0;mso-wrap-distance-bottom:0;mso-position-horizontal:absolute;mso-position-horizontal-relative:page;mso-position-vertical:absolute;mso-position-vertical-relative:page" from="565pt,38pt" to="56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" strokecolor="#929292" strokeweight=".5pt">
                <v:stroke miterlimit="4" joinstyle="miter"/>
                <w10:wrap anchorx="page" anchory="page"/>
              </v:line>
            </w:pict>
          </mc:Fallback>
        </mc:AlternateContent>
      </w:r>
      <w:r>
        <w:rPr>
          <w:noProof/>
        </w:rPr>
        <mc:AlternateContent>
          <mc:Choice Requires="wps">
            <w:drawing>
              <wp:anchor distT="0" distB="0" distL="0" distR="0" simplePos="0" relativeHeight="251705344" behindDoc="0" locked="0" layoutInCell="1" allowOverlap="1" wp14:anchorId="0DDCA710" wp14:editId="6501CBDB">
                <wp:simplePos x="0" y="0"/>
                <wp:positionH relativeFrom="page">
                  <wp:posOffset>800295</wp:posOffset>
                </wp:positionH>
                <wp:positionV relativeFrom="page">
                  <wp:posOffset>637538</wp:posOffset>
                </wp:positionV>
                <wp:extent cx="6197209" cy="2"/>
                <wp:effectExtent l="0" t="0" r="0" b="0"/>
                <wp:wrapNone/>
                <wp:docPr id="1073741876" name="officeArt object" descr="Line"/>
                <wp:cNvGraphicFramePr/>
                <a:graphic xmlns:a="http://schemas.openxmlformats.org/drawingml/2006/main">
                  <a:graphicData uri="http://schemas.microsoft.com/office/word/2010/wordprocessingShape">
                    <wps:wsp>
                      <wps:cNvCnPr/>
                      <wps:spPr>
                        <a:xfrm>
                          <a:off x="0" y="0"/>
                          <a:ext cx="6197209" cy="2"/>
                        </a:xfrm>
                        <a:prstGeom prst="line">
                          <a:avLst/>
                        </a:prstGeom>
                        <a:noFill/>
                        <a:ln w="25400" cap="flat">
                          <a:solidFill>
                            <a:srgbClr val="7A7A7A"/>
                          </a:solidFill>
                          <a:prstDash val="solid"/>
                          <a:miter lim="400000"/>
                        </a:ln>
                        <a:effectLst/>
                      </wps:spPr>
                      <wps:bodyPr/>
                    </wps:wsp>
                  </a:graphicData>
                </a:graphic>
              </wp:anchor>
            </w:drawing>
          </mc:Choice>
          <mc:Fallback>
            <w:pict>
              <v:line w14:anchorId="64D13B86" id="officeArt object" o:spid="_x0000_s1026" alt="Line" style="position:absolute;z-index:251705344;visibility:visible;mso-wrap-style:square;mso-wrap-distance-left:0;mso-wrap-distance-top:0;mso-wrap-distance-right:0;mso-wrap-distance-bottom:0;mso-position-horizontal:absolute;mso-position-horizontal-relative:page;mso-position-vertical:absolute;mso-position-vertical-relative:page" from="63pt,50.2pt" to="550.95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" strokecolor="#7a7a7a" strokeweight="2pt">
                <v:stroke miterlimit="4" joinstyle="miter"/>
                <w10:wrap anchorx="page" anchory="page"/>
              </v:line>
            </w:pict>
          </mc:Fallback>
        </mc:AlternateContent>
      </w:r>
      <w:r>
        <w:rPr>
          <w:noProof/>
        </w:rPr>
        <mc:AlternateContent>
          <mc:Choice Requires="wps">
            <w:drawing>
              <wp:anchor distT="203200" distB="203200" distL="203200" distR="203200" simplePos="0" relativeHeight="251702272" behindDoc="0" locked="0" layoutInCell="1" allowOverlap="1" wp14:anchorId="10F66F7F" wp14:editId="592013EE">
                <wp:simplePos x="0" y="0"/>
                <wp:positionH relativeFrom="margin">
                  <wp:posOffset>3121025</wp:posOffset>
                </wp:positionH>
                <wp:positionV relativeFrom="line">
                  <wp:posOffset>331105</wp:posOffset>
                </wp:positionV>
                <wp:extent cx="1" cy="6567487"/>
                <wp:effectExtent l="0" t="0" r="0" b="0"/>
                <wp:wrapSquare wrapText="bothSides" distT="203200" distB="203200" distL="203200" distR="203200"/>
                <wp:docPr id="1073741877" name="officeArt object" descr="Line"/>
                <wp:cNvGraphicFramePr/>
                <a:graphic xmlns:a="http://schemas.openxmlformats.org/drawingml/2006/main">
                  <a:graphicData uri="http://schemas.microsoft.com/office/word/2010/wordprocessingShape">
                    <wps:wsp>
                      <wps:cNvCnPr/>
                      <wps:spPr>
                        <a:xfrm flipH="1">
                          <a:off x="0" y="0"/>
                          <a:ext cx="1" cy="6567487"/>
                        </a:xfrm>
                        <a:prstGeom prst="line">
                          <a:avLst/>
                        </a:prstGeom>
                        <a:noFill/>
                        <a:ln w="6350" cap="flat">
                          <a:solidFill>
                            <a:srgbClr val="929292"/>
                          </a:solidFill>
                          <a:prstDash val="solid"/>
                          <a:miter lim="400000"/>
                        </a:ln>
                        <a:effectLst/>
                      </wps:spPr>
                      <wps:bodyPr/>
                    </wps:wsp>
                  </a:graphicData>
                </a:graphic>
              </wp:anchor>
            </w:drawing>
          </mc:Choice>
          <mc:Fallback>
            <w:pict>
              <v:line w14:anchorId="77B2810B" id="officeArt object" o:spid="_x0000_s1026" alt="Line" style="position:absolute;flip:x;z-index:251702272;visibility:visible;mso-wrap-style:square;mso-wrap-distance-left:16pt;mso-wrap-distance-top:16pt;mso-wrap-distance-right:16pt;mso-wrap-distance-bottom:16pt;mso-position-horizontal:absolute;mso-position-horizontal-relative:margin;mso-position-vertical:absolute;mso-position-vertical-relative:line" from="245.75pt,26.05pt" to="245.75pt,5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" strokecolor="#929292" strokeweight=".5pt">
                <v:stroke miterlimit="4" joinstyle="miter"/>
                <w10:wrap type="square" anchorx="margin" anchory="line"/>
              </v:line>
            </w:pict>
          </mc:Fallback>
        </mc:AlternateContent>
      </w:r>
      <w:r>
        <w:rPr>
          <w:noProof/>
        </w:rPr>
        <mc:AlternateContent>
          <mc:Choice Requires="wps">
            <w:drawing>
              <wp:anchor distT="0" distB="0" distL="0" distR="0" simplePos="0" relativeHeight="251706368" behindDoc="0" locked="0" layoutInCell="1" allowOverlap="1" wp14:anchorId="3EA98586" wp14:editId="08744D62">
                <wp:simplePos x="0" y="0"/>
                <wp:positionH relativeFrom="margin">
                  <wp:posOffset>2123738</wp:posOffset>
                </wp:positionH>
                <wp:positionV relativeFrom="page">
                  <wp:posOffset>1775560</wp:posOffset>
                </wp:positionV>
                <wp:extent cx="1988224" cy="584093"/>
                <wp:effectExtent l="0" t="0" r="0" b="0"/>
                <wp:wrapNone/>
                <wp:docPr id="1073741878" name="officeArt object" descr="Text Box 4"/>
                <wp:cNvGraphicFramePr/>
                <a:graphic xmlns:a="http://schemas.openxmlformats.org/drawingml/2006/main">
                  <a:graphicData uri="http://schemas.microsoft.com/office/word/2010/wordprocessingShape">
                    <wps:wsp>
                      <wps:cNvSpPr txBox="1"/>
                      <wps:spPr>
                        <a:xfrm>
                          <a:off x="0" y="0"/>
                          <a:ext cx="1988224" cy="584093"/>
                        </a:xfrm>
                        <a:prstGeom prst="rect">
                          <a:avLst/>
                        </a:prstGeom>
                        <a:noFill/>
                        <a:ln w="12700" cap="flat">
                          <a:noFill/>
                          <a:miter lim="400000"/>
                        </a:ln>
                        <a:effectLst/>
                      </wps:spPr>
                      <wps:txbx>
                        <w:txbxContent>
                          <w:p w14:paraId="6A4ECD6F" w14:textId="77777777" w:rsidR="0063797A" w:rsidRDefault="004A539E">
                            <w:pPr>
                              <w:pStyle w:val="BodyA"/>
                              <w:spacing w:before="0" w:after="160" w:line="259" w:lineRule="auto"/>
                              <w:jc w:val="center"/>
                            </w:pPr>
                            <w:r>
                              <w:rPr>
                                <w:rFonts w:ascii="Tw Cen MT" w:hAnsi="Tw Cen MT"/>
                                <w:sz w:val="72"/>
                                <w:szCs w:val="72"/>
                                <w14:shadow w14:blurRad="50800" w14:dist="19050" w14:dir="2700000" w14:sx="100000" w14:sy="100000" w14:kx="0" w14:ky="0" w14:algn="tl">
                                  <w14:srgbClr w14:val="000000">
                                    <w14:alpha w14:val="60000"/>
                                  </w14:srgbClr>
                                </w14:shadow>
                              </w:rPr>
                              <w:t>The Scope</w:t>
                            </w:r>
                          </w:p>
                        </w:txbxContent>
                      </wps:txbx>
                      <wps:bodyPr wrap="square" lIns="45718" tIns="45718" rIns="45718" bIns="45718" numCol="1" anchor="t">
                        <a:noAutofit/>
                      </wps:bodyPr>
                    </wps:wsp>
                  </a:graphicData>
                </a:graphic>
              </wp:anchor>
            </w:drawing>
          </mc:Choice>
          <mc:Fallback>
            <w:pict>
              <v:shape w14:anchorId="3EA98586" id="_x0000_s1044" type="#_x0000_t202" alt="Text Box 4" style="position:absolute;margin-left:167.2pt;margin-top:139.8pt;width:156.55pt;height:46pt;z-index:251706368;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" filled="f" stroked="f" strokeweight="1pt">
                <v:stroke miterlimit="4"/>
                <v:textbox inset="1.2699mm,1.2699mm,1.2699mm,1.2699mm">
                  <w:txbxContent>
                    <w:p w14:paraId="6A4ECD6F" w14:textId="77777777" w:rsidR="0063797A" w:rsidRDefault="004A539E">
                      <w:pPr>
                        <w:pStyle w:val="BodyA"/>
                        <w:spacing w:before="0" w:after="160" w:line="259" w:lineRule="auto"/>
                        <w:jc w:val="center"/>
                      </w:pPr>
                      <w:r>
                        <w:rPr>
                          <w:rFonts w:ascii="Tw Cen MT" w:hAnsi="Tw Cen MT"/>
                          <w:sz w:val="72"/>
                          <w:szCs w:val="72"/>
                          <w14:shadow w14:blurRad="50800" w14:dist="19050" w14:dir="2700000" w14:sx="100000" w14:sy="100000" w14:kx="0" w14:ky="0" w14:algn="tl">
                            <w14:srgbClr w14:val="000000">
                              <w14:alpha w14:val="60000"/>
                            </w14:srgbClr>
                          </w14:shadow>
                        </w:rPr>
                        <w:t>The Scope</w:t>
                      </w:r>
                    </w:p>
                  </w:txbxContent>
                </v:textbox>
                <w10:wrap anchorx="margin" anchory="page"/>
              </v:shape>
            </w:pict>
          </mc:Fallback>
        </mc:AlternateContent>
      </w:r>
      <w:r>
        <w:rPr>
          <w:noProof/>
        </w:rPr>
        <mc:AlternateContent>
          <mc:Choice Requires="wps">
            <w:drawing>
              <wp:anchor distT="152400" distB="152400" distL="152400" distR="152400" simplePos="0" relativeHeight="251707392" behindDoc="0" locked="0" layoutInCell="1" allowOverlap="1" wp14:anchorId="70C96B0F" wp14:editId="7A1D2312">
                <wp:simplePos x="0" y="0"/>
                <wp:positionH relativeFrom="page">
                  <wp:posOffset>711200</wp:posOffset>
                </wp:positionH>
                <wp:positionV relativeFrom="page">
                  <wp:posOffset>2601912</wp:posOffset>
                </wp:positionV>
                <wp:extent cx="3175000" cy="6567487"/>
                <wp:effectExtent l="0" t="0" r="0" b="0"/>
                <wp:wrapThrough wrapText="bothSides" distL="152400" distR="152400">
                  <wp:wrapPolygon edited="1">
                    <wp:start x="0" y="0"/>
                    <wp:lineTo x="21600" y="0"/>
                    <wp:lineTo x="21600" y="21600"/>
                    <wp:lineTo x="0" y="21600"/>
                    <wp:lineTo x="0" y="0"/>
                  </wp:wrapPolygon>
                </wp:wrapThrough>
                <wp:docPr id="1073741879" name="officeArt object" descr="What is the cost of becoming an NCPAC member?  $100 per year for general membership.…"/>
                <wp:cNvGraphicFramePr/>
                <a:graphic xmlns:a="http://schemas.openxmlformats.org/drawingml/2006/main">
                  <a:graphicData uri="http://schemas.microsoft.com/office/word/2010/wordprocessingShape">
                    <wps:wsp>
                      <wps:cNvSpPr txBox="1"/>
                      <wps:spPr>
                        <a:xfrm>
                          <a:off x="0" y="0"/>
                          <a:ext cx="3175000" cy="6567487"/>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linkedTxbx id="1" seq="11"/>
                      <wps:bodyPr wrap="square" lIns="50800" tIns="50800" rIns="50800" bIns="50800" numCol="1" anchor="t">
                        <a:noAutofit/>
                      </wps:bodyPr>
                    </wps:wsp>
                  </a:graphicData>
                </a:graphic>
              </wp:anchor>
            </w:drawing>
          </mc:Choice>
          <mc:Fallback>
            <w:pict>
              <v:shape w14:anchorId="70C96B0F" id="_x0000_s1045" type="#_x0000_t202" alt="What is the cost of becoming an NCPAC member?  $100 per year for general membership.…" style="position:absolute;margin-left:56pt;margin-top:204.85pt;width:250pt;height:517.1pt;z-index:251707392;visibility:visible;mso-wrap-style:square;mso-wrap-distance-left:12pt;mso-wrap-distance-top:12pt;mso-wrap-distance-right:12pt;mso-wrap-distance-bottom:12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" filled="f" stroked="f" strokeweight="1pt">
                <v:stroke miterlimit="4"/>
                <v:textbox style="mso-next-textbox:#_x0000_s1046" inset="4pt,4pt,4pt,4pt">
                  <w:txbxContent/>
                </v:textbox>
                <w10:wrap type="through" anchorx="page" anchory="page"/>
              </v:shape>
            </w:pict>
          </mc:Fallback>
        </mc:AlternateContent>
      </w:r>
      <w:r>
        <w:rPr>
          <w:noProof/>
        </w:rPr>
        <mc:AlternateContent>
          <mc:Choice Requires="wps">
            <w:drawing>
              <wp:anchor distT="152400" distB="152400" distL="152400" distR="152400" simplePos="0" relativeHeight="251708416" behindDoc="0" locked="0" layoutInCell="1" allowOverlap="1" wp14:anchorId="4AD756DC" wp14:editId="422C105C">
                <wp:simplePos x="0" y="0"/>
                <wp:positionH relativeFrom="page">
                  <wp:posOffset>3886200</wp:posOffset>
                </wp:positionH>
                <wp:positionV relativeFrom="page">
                  <wp:posOffset>2601912</wp:posOffset>
                </wp:positionV>
                <wp:extent cx="3124200" cy="6567487"/>
                <wp:effectExtent l="0" t="0" r="0" b="0"/>
                <wp:wrapThrough wrapText="bothSides" distL="152400" distR="152400">
                  <wp:wrapPolygon edited="1">
                    <wp:start x="0" y="0"/>
                    <wp:lineTo x="21600" y="0"/>
                    <wp:lineTo x="21600" y="21600"/>
                    <wp:lineTo x="0" y="21600"/>
                    <wp:lineTo x="0" y="0"/>
                  </wp:wrapPolygon>
                </wp:wrapThrough>
                <wp:docPr id="1073741880" name="officeArt object" descr="What is the cost of becoming an NCPAC member?  $100 per year for general membership.…"/>
                <wp:cNvGraphicFramePr/>
                <a:graphic xmlns:a="http://schemas.openxmlformats.org/drawingml/2006/main">
                  <a:graphicData uri="http://schemas.microsoft.com/office/word/2010/wordprocessingShape">
                    <wps:wsp>
                      <wps:cNvSpPr txBox="1"/>
                      <wps:spPr>
                        <a:xfrm>
                          <a:off x="0" y="0"/>
                          <a:ext cx="3124200" cy="6567487"/>
                        </a:xfrm>
                        <a:prstGeom prst="rect">
                          <a:avLst/>
                        </a:prstGeom>
                        <a:noFill/>
                        <a:ln w="12700" cap="flat">
                          <a:noFill/>
                          <a:miter lim="400000"/>
                        </a:ln>
                        <a:effectLst/>
                      </wps:spPr>
                      <wps:linkedTxbx id="1" seq="12"/>
                      <wps:bodyPr wrap="square" lIns="50800" tIns="50800" rIns="50800" bIns="50800" numCol="1" anchor="t">
                        <a:noAutofit/>
                      </wps:bodyPr>
                    </wps:wsp>
                  </a:graphicData>
                </a:graphic>
              </wp:anchor>
            </w:drawing>
          </mc:Choice>
          <mc:Fallback>
            <w:pict>
              <v:shape w14:anchorId="4AD756DC" id="_x0000_s1046" type="#_x0000_t202" alt="What is the cost of becoming an NCPAC member?  $100 per year for general membership.…" style="position:absolute;margin-left:306pt;margin-top:204.85pt;width:246pt;height:517.1pt;z-index:251708416;visibility:visible;mso-wrap-style:square;mso-wrap-distance-left:12pt;mso-wrap-distance-top:12pt;mso-wrap-distance-right:12pt;mso-wrap-distance-bottom:12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" filled="f" stroked="f" strokeweight="1pt">
                <v:stroke miterlimit="4"/>
                <v:textbox style="mso-next-textbox:#_x0000_s1048" inset="4pt,4pt,4pt,4pt">
                  <w:txbxContent/>
                </v:textbox>
                <w10:wrap type="through" anchorx="page" anchory="page"/>
              </v:shape>
            </w:pict>
          </mc:Fallback>
        </mc:AlternateContent>
      </w:r>
    </w:p>
    <w:p w14:paraId="355388D7" w14:textId="77777777" w:rsidR="0063797A" w:rsidRDefault="004A539E">
      <w:pPr>
        <w:pStyle w:val="BodyA"/>
        <w:sectPr w:rsidR="0063797A">
          <w:headerReference w:type="default" r:id="rId69"/>
          <w:pgSz w:w="12240" w:h="15840"/>
          <w:pgMar w:top="1400" w:right="1200" w:bottom="1400" w:left="1200" w:header="720" w:footer="800" w:gutter="0"/>
          <w:cols w:space="720"/>
        </w:sectPr>
      </w:pPr>
      <w:r>
        <w:rPr>
          <w:noProof/>
        </w:rPr>
        <w:lastRenderedPageBreak/>
        <mc:AlternateContent>
          <mc:Choice Requires="wps">
            <w:drawing>
              <wp:anchor distT="0" distB="0" distL="0" distR="0" simplePos="0" relativeHeight="251710464" behindDoc="0" locked="0" layoutInCell="1" allowOverlap="1" wp14:anchorId="2F7C7C7A" wp14:editId="55C0331B">
                <wp:simplePos x="0" y="0"/>
                <wp:positionH relativeFrom="page">
                  <wp:posOffset>596899</wp:posOffset>
                </wp:positionH>
                <wp:positionV relativeFrom="page">
                  <wp:posOffset>482600</wp:posOffset>
                </wp:positionV>
                <wp:extent cx="2" cy="8686802"/>
                <wp:effectExtent l="0" t="0" r="0" b="0"/>
                <wp:wrapNone/>
                <wp:docPr id="1073741882" name="officeArt object" descr="Line"/>
                <wp:cNvGraphicFramePr/>
                <a:graphic xmlns:a="http://schemas.openxmlformats.org/drawingml/2006/main">
                  <a:graphicData uri="http://schemas.microsoft.com/office/word/2010/wordprocessingShape">
                    <wps:wsp>
                      <wps:cNvCnPr/>
                      <wps:spPr>
                        <a:xfrm flipH="1">
                          <a:off x="0" y="0"/>
                          <a:ext cx="2" cy="8686802"/>
                        </a:xfrm>
                        <a:prstGeom prst="line">
                          <a:avLst/>
                        </a:prstGeom>
                        <a:noFill/>
                        <a:ln w="6350" cap="flat">
                          <a:solidFill>
                            <a:srgbClr val="929292"/>
                          </a:solidFill>
                          <a:prstDash val="solid"/>
                          <a:miter lim="400000"/>
                        </a:ln>
                        <a:effectLst/>
                      </wps:spPr>
                      <wps:bodyPr/>
                    </wps:wsp>
                  </a:graphicData>
                </a:graphic>
              </wp:anchor>
            </w:drawing>
          </mc:Choice>
          <mc:Fallback>
            <w:pict>
              <v:line w14:anchorId="407CCE8D" id="officeArt object" o:spid="_x0000_s1026" alt="Line" style="position:absolute;flip:x;z-index:251710464;visibility:visible;mso-wrap-style:square;mso-wrap-distance-left:0;mso-wrap-distance-top:0;mso-wrap-distance-right:0;mso-wrap-distance-bottom:0;mso-position-horizontal:absolute;mso-position-horizontal-relative:page;mso-position-vertical:absolute;mso-position-vertical-relative:page" from="47pt,38pt" to="47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" strokecolor="#929292" strokeweight=".5pt">
                <v:stroke miterlimit="4" joinstyle="miter"/>
                <w10:wrap anchorx="page" anchory="page"/>
              </v:line>
            </w:pict>
          </mc:Fallback>
        </mc:AlternateContent>
      </w:r>
      <w:r>
        <w:rPr>
          <w:noProof/>
        </w:rPr>
        <mc:AlternateContent>
          <mc:Choice Requires="wps">
            <w:drawing>
              <wp:anchor distT="0" distB="0" distL="0" distR="0" simplePos="0" relativeHeight="251711488" behindDoc="0" locked="0" layoutInCell="1" allowOverlap="1" wp14:anchorId="49756408" wp14:editId="378B5CDA">
                <wp:simplePos x="0" y="0"/>
                <wp:positionH relativeFrom="page">
                  <wp:posOffset>7175500</wp:posOffset>
                </wp:positionH>
                <wp:positionV relativeFrom="page">
                  <wp:posOffset>482600</wp:posOffset>
                </wp:positionV>
                <wp:extent cx="2" cy="8686802"/>
                <wp:effectExtent l="0" t="0" r="0" b="0"/>
                <wp:wrapNone/>
                <wp:docPr id="1073741883" name="officeArt object" descr="Line"/>
                <wp:cNvGraphicFramePr/>
                <a:graphic xmlns:a="http://schemas.openxmlformats.org/drawingml/2006/main">
                  <a:graphicData uri="http://schemas.microsoft.com/office/word/2010/wordprocessingShape">
                    <wps:wsp>
                      <wps:cNvCnPr/>
                      <wps:spPr>
                        <a:xfrm flipH="1">
                          <a:off x="0" y="0"/>
                          <a:ext cx="2" cy="8686802"/>
                        </a:xfrm>
                        <a:prstGeom prst="line">
                          <a:avLst/>
                        </a:prstGeom>
                        <a:noFill/>
                        <a:ln w="6350" cap="flat">
                          <a:solidFill>
                            <a:srgbClr val="929292"/>
                          </a:solidFill>
                          <a:prstDash val="solid"/>
                          <a:miter lim="400000"/>
                        </a:ln>
                        <a:effectLst/>
                      </wps:spPr>
                      <wps:bodyPr/>
                    </wps:wsp>
                  </a:graphicData>
                </a:graphic>
              </wp:anchor>
            </w:drawing>
          </mc:Choice>
          <mc:Fallback>
            <w:pict>
              <v:line w14:anchorId="487CC191" id="officeArt object" o:spid="_x0000_s1026" alt="Line" style="position:absolute;flip:x;z-index:251711488;visibility:visible;mso-wrap-style:square;mso-wrap-distance-left:0;mso-wrap-distance-top:0;mso-wrap-distance-right:0;mso-wrap-distance-bottom:0;mso-position-horizontal:absolute;mso-position-horizontal-relative:page;mso-position-vertical:absolute;mso-position-vertical-relative:page" from="565pt,38pt" to="56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" strokecolor="#929292" strokeweight=".5pt">
                <v:stroke miterlimit="4" joinstyle="miter"/>
                <w10:wrap anchorx="page" anchory="page"/>
              </v:line>
            </w:pict>
          </mc:Fallback>
        </mc:AlternateContent>
      </w:r>
      <w:r>
        <w:rPr>
          <w:noProof/>
        </w:rPr>
        <mc:AlternateContent>
          <mc:Choice Requires="wps">
            <w:drawing>
              <wp:anchor distT="0" distB="0" distL="0" distR="0" simplePos="0" relativeHeight="251712512" behindDoc="0" locked="0" layoutInCell="1" allowOverlap="1" wp14:anchorId="7875D7C8" wp14:editId="5BE40386">
                <wp:simplePos x="0" y="0"/>
                <wp:positionH relativeFrom="page">
                  <wp:posOffset>800295</wp:posOffset>
                </wp:positionH>
                <wp:positionV relativeFrom="page">
                  <wp:posOffset>637538</wp:posOffset>
                </wp:positionV>
                <wp:extent cx="6197209" cy="2"/>
                <wp:effectExtent l="0" t="0" r="0" b="0"/>
                <wp:wrapNone/>
                <wp:docPr id="1073741884" name="officeArt object" descr="Line"/>
                <wp:cNvGraphicFramePr/>
                <a:graphic xmlns:a="http://schemas.openxmlformats.org/drawingml/2006/main">
                  <a:graphicData uri="http://schemas.microsoft.com/office/word/2010/wordprocessingShape">
                    <wps:wsp>
                      <wps:cNvCnPr/>
                      <wps:spPr>
                        <a:xfrm>
                          <a:off x="0" y="0"/>
                          <a:ext cx="6197209" cy="2"/>
                        </a:xfrm>
                        <a:prstGeom prst="line">
                          <a:avLst/>
                        </a:prstGeom>
                        <a:noFill/>
                        <a:ln w="25400" cap="flat">
                          <a:solidFill>
                            <a:srgbClr val="7A7A7A"/>
                          </a:solidFill>
                          <a:prstDash val="solid"/>
                          <a:miter lim="400000"/>
                        </a:ln>
                        <a:effectLst/>
                      </wps:spPr>
                      <wps:bodyPr/>
                    </wps:wsp>
                  </a:graphicData>
                </a:graphic>
              </wp:anchor>
            </w:drawing>
          </mc:Choice>
          <mc:Fallback>
            <w:pict>
              <v:line w14:anchorId="2BBF828F" id="officeArt object" o:spid="_x0000_s1026" alt="Line" style="position:absolute;z-index:251712512;visibility:visible;mso-wrap-style:square;mso-wrap-distance-left:0;mso-wrap-distance-top:0;mso-wrap-distance-right:0;mso-wrap-distance-bottom:0;mso-position-horizontal:absolute;mso-position-horizontal-relative:page;mso-position-vertical:absolute;mso-position-vertical-relative:page" from="63pt,50.2pt" to="550.95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" strokecolor="#7a7a7a" strokeweight="2pt">
                <v:stroke miterlimit="4" joinstyle="miter"/>
                <w10:wrap anchorx="page" anchory="page"/>
              </v:line>
            </w:pict>
          </mc:Fallback>
        </mc:AlternateContent>
      </w:r>
      <w:r>
        <w:rPr>
          <w:noProof/>
        </w:rPr>
        <mc:AlternateContent>
          <mc:Choice Requires="wps">
            <w:drawing>
              <wp:anchor distT="203200" distB="203200" distL="203200" distR="203200" simplePos="0" relativeHeight="251709440" behindDoc="0" locked="0" layoutInCell="1" allowOverlap="1" wp14:anchorId="55680CDC" wp14:editId="13C24451">
                <wp:simplePos x="0" y="0"/>
                <wp:positionH relativeFrom="margin">
                  <wp:posOffset>3121025</wp:posOffset>
                </wp:positionH>
                <wp:positionV relativeFrom="line">
                  <wp:posOffset>331105</wp:posOffset>
                </wp:positionV>
                <wp:extent cx="1" cy="6567487"/>
                <wp:effectExtent l="0" t="0" r="0" b="0"/>
                <wp:wrapSquare wrapText="bothSides" distT="203200" distB="203200" distL="203200" distR="203200"/>
                <wp:docPr id="1073741885" name="officeArt object" descr="Line"/>
                <wp:cNvGraphicFramePr/>
                <a:graphic xmlns:a="http://schemas.openxmlformats.org/drawingml/2006/main">
                  <a:graphicData uri="http://schemas.microsoft.com/office/word/2010/wordprocessingShape">
                    <wps:wsp>
                      <wps:cNvCnPr/>
                      <wps:spPr>
                        <a:xfrm flipH="1">
                          <a:off x="0" y="0"/>
                          <a:ext cx="1" cy="6567487"/>
                        </a:xfrm>
                        <a:prstGeom prst="line">
                          <a:avLst/>
                        </a:prstGeom>
                        <a:noFill/>
                        <a:ln w="6350" cap="flat">
                          <a:solidFill>
                            <a:srgbClr val="929292"/>
                          </a:solidFill>
                          <a:prstDash val="solid"/>
                          <a:miter lim="400000"/>
                        </a:ln>
                        <a:effectLst/>
                      </wps:spPr>
                      <wps:bodyPr/>
                    </wps:wsp>
                  </a:graphicData>
                </a:graphic>
              </wp:anchor>
            </w:drawing>
          </mc:Choice>
          <mc:Fallback>
            <w:pict>
              <v:line w14:anchorId="3049D4DC" id="officeArt object" o:spid="_x0000_s1026" alt="Line" style="position:absolute;flip:x;z-index:251709440;visibility:visible;mso-wrap-style:square;mso-wrap-distance-left:16pt;mso-wrap-distance-top:16pt;mso-wrap-distance-right:16pt;mso-wrap-distance-bottom:16pt;mso-position-horizontal:absolute;mso-position-horizontal-relative:margin;mso-position-vertical:absolute;mso-position-vertical-relative:line" from="245.75pt,26.05pt" to="245.75pt,5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" strokecolor="#929292" strokeweight=".5pt">
                <v:stroke miterlimit="4" joinstyle="miter"/>
                <w10:wrap type="square" anchorx="margin" anchory="line"/>
              </v:line>
            </w:pict>
          </mc:Fallback>
        </mc:AlternateContent>
      </w:r>
      <w:r>
        <w:rPr>
          <w:noProof/>
        </w:rPr>
        <mc:AlternateContent>
          <mc:Choice Requires="wps">
            <w:drawing>
              <wp:anchor distT="0" distB="0" distL="0" distR="0" simplePos="0" relativeHeight="251713536" behindDoc="0" locked="0" layoutInCell="1" allowOverlap="1" wp14:anchorId="1EC39C96" wp14:editId="515AF311">
                <wp:simplePos x="0" y="0"/>
                <wp:positionH relativeFrom="margin">
                  <wp:posOffset>2123738</wp:posOffset>
                </wp:positionH>
                <wp:positionV relativeFrom="page">
                  <wp:posOffset>1775560</wp:posOffset>
                </wp:positionV>
                <wp:extent cx="1988224" cy="584093"/>
                <wp:effectExtent l="0" t="0" r="0" b="0"/>
                <wp:wrapNone/>
                <wp:docPr id="1073741886" name="officeArt object" descr="Text Box 4"/>
                <wp:cNvGraphicFramePr/>
                <a:graphic xmlns:a="http://schemas.openxmlformats.org/drawingml/2006/main">
                  <a:graphicData uri="http://schemas.microsoft.com/office/word/2010/wordprocessingShape">
                    <wps:wsp>
                      <wps:cNvSpPr txBox="1"/>
                      <wps:spPr>
                        <a:xfrm>
                          <a:off x="0" y="0"/>
                          <a:ext cx="1988224" cy="584093"/>
                        </a:xfrm>
                        <a:prstGeom prst="rect">
                          <a:avLst/>
                        </a:prstGeom>
                        <a:noFill/>
                        <a:ln w="12700" cap="flat">
                          <a:noFill/>
                          <a:miter lim="400000"/>
                        </a:ln>
                        <a:effectLst/>
                      </wps:spPr>
                      <wps:txbx>
                        <w:txbxContent>
                          <w:p w14:paraId="71379216" w14:textId="77777777" w:rsidR="0063797A" w:rsidRDefault="004A539E">
                            <w:pPr>
                              <w:pStyle w:val="BodyA"/>
                              <w:spacing w:before="0" w:after="160" w:line="259" w:lineRule="auto"/>
                              <w:jc w:val="center"/>
                            </w:pPr>
                            <w:r>
                              <w:rPr>
                                <w:rFonts w:ascii="Tw Cen MT" w:hAnsi="Tw Cen MT"/>
                                <w:sz w:val="72"/>
                                <w:szCs w:val="72"/>
                                <w14:shadow w14:blurRad="50800" w14:dist="19050" w14:dir="2700000" w14:sx="100000" w14:sy="100000" w14:kx="0" w14:ky="0" w14:algn="tl">
                                  <w14:srgbClr w14:val="000000">
                                    <w14:alpha w14:val="60000"/>
                                  </w14:srgbClr>
                                </w14:shadow>
                              </w:rPr>
                              <w:t>The Scope</w:t>
                            </w:r>
                          </w:p>
                        </w:txbxContent>
                      </wps:txbx>
                      <wps:bodyPr wrap="square" lIns="45718" tIns="45718" rIns="45718" bIns="45718" numCol="1" anchor="t">
                        <a:noAutofit/>
                      </wps:bodyPr>
                    </wps:wsp>
                  </a:graphicData>
                </a:graphic>
              </wp:anchor>
            </w:drawing>
          </mc:Choice>
          <mc:Fallback>
            <w:pict>
              <v:shape w14:anchorId="1EC39C96" id="_x0000_s1047" type="#_x0000_t202" alt="Text Box 4" style="position:absolute;margin-left:167.2pt;margin-top:139.8pt;width:156.55pt;height:46pt;z-index:251713536;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" filled="f" stroked="f" strokeweight="1pt">
                <v:stroke miterlimit="4"/>
                <v:textbox inset="1.2699mm,1.2699mm,1.2699mm,1.2699mm">
                  <w:txbxContent>
                    <w:p w14:paraId="71379216" w14:textId="77777777" w:rsidR="0063797A" w:rsidRDefault="004A539E">
                      <w:pPr>
                        <w:pStyle w:val="BodyA"/>
                        <w:spacing w:before="0" w:after="160" w:line="259" w:lineRule="auto"/>
                        <w:jc w:val="center"/>
                      </w:pPr>
                      <w:r>
                        <w:rPr>
                          <w:rFonts w:ascii="Tw Cen MT" w:hAnsi="Tw Cen MT"/>
                          <w:sz w:val="72"/>
                          <w:szCs w:val="72"/>
                          <w14:shadow w14:blurRad="50800" w14:dist="19050" w14:dir="2700000" w14:sx="100000" w14:sy="100000" w14:kx="0" w14:ky="0" w14:algn="tl">
                            <w14:srgbClr w14:val="000000">
                              <w14:alpha w14:val="60000"/>
                            </w14:srgbClr>
                          </w14:shadow>
                        </w:rPr>
                        <w:t>The Scope</w:t>
                      </w:r>
                    </w:p>
                  </w:txbxContent>
                </v:textbox>
                <w10:wrap anchorx="margin" anchory="page"/>
              </v:shape>
            </w:pict>
          </mc:Fallback>
        </mc:AlternateContent>
      </w:r>
      <w:r>
        <w:rPr>
          <w:noProof/>
        </w:rPr>
        <mc:AlternateContent>
          <mc:Choice Requires="wps">
            <w:drawing>
              <wp:anchor distT="152400" distB="152400" distL="152400" distR="152400" simplePos="0" relativeHeight="251714560" behindDoc="0" locked="0" layoutInCell="1" allowOverlap="1" wp14:anchorId="292BC571" wp14:editId="0F4259F8">
                <wp:simplePos x="0" y="0"/>
                <wp:positionH relativeFrom="page">
                  <wp:posOffset>711200</wp:posOffset>
                </wp:positionH>
                <wp:positionV relativeFrom="page">
                  <wp:posOffset>2601912</wp:posOffset>
                </wp:positionV>
                <wp:extent cx="3175000" cy="6567487"/>
                <wp:effectExtent l="0" t="0" r="0" b="0"/>
                <wp:wrapThrough wrapText="bothSides" distL="152400" distR="152400">
                  <wp:wrapPolygon edited="1">
                    <wp:start x="0" y="0"/>
                    <wp:lineTo x="21600" y="0"/>
                    <wp:lineTo x="21600" y="21600"/>
                    <wp:lineTo x="0" y="21600"/>
                    <wp:lineTo x="0" y="0"/>
                  </wp:wrapPolygon>
                </wp:wrapThrough>
                <wp:docPr id="1073741887" name="officeArt object" descr="What is the cost of becoming an NCPAC member?  $100 per year for general membership.…"/>
                <wp:cNvGraphicFramePr/>
                <a:graphic xmlns:a="http://schemas.openxmlformats.org/drawingml/2006/main">
                  <a:graphicData uri="http://schemas.microsoft.com/office/word/2010/wordprocessingShape">
                    <wps:wsp>
                      <wps:cNvSpPr txBox="1"/>
                      <wps:spPr>
                        <a:xfrm>
                          <a:off x="0" y="0"/>
                          <a:ext cx="3175000" cy="6567487"/>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linkedTxbx id="1" seq="13"/>
                      <wps:bodyPr wrap="square" lIns="50800" tIns="50800" rIns="50800" bIns="50800" numCol="1" anchor="t">
                        <a:noAutofit/>
                      </wps:bodyPr>
                    </wps:wsp>
                  </a:graphicData>
                </a:graphic>
              </wp:anchor>
            </w:drawing>
          </mc:Choice>
          <mc:Fallback>
            <w:pict>
              <v:shape w14:anchorId="292BC571" id="_x0000_s1048" type="#_x0000_t202" alt="What is the cost of becoming an NCPAC member?  $100 per year for general membership.…" style="position:absolute;margin-left:56pt;margin-top:204.85pt;width:250pt;height:517.1pt;z-index:251714560;visibility:visible;mso-wrap-style:square;mso-wrap-distance-left:12pt;mso-wrap-distance-top:12pt;mso-wrap-distance-right:12pt;mso-wrap-distance-bottom:12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" filled="f" stroked="f" strokeweight="1pt">
                <v:stroke miterlimit="4"/>
                <v:textbox style="mso-next-textbox:#_x0000_s1049" inset="4pt,4pt,4pt,4pt">
                  <w:txbxContent/>
                </v:textbox>
                <w10:wrap type="through" anchorx="page" anchory="page"/>
              </v:shape>
            </w:pict>
          </mc:Fallback>
        </mc:AlternateContent>
      </w:r>
      <w:r>
        <w:rPr>
          <w:noProof/>
        </w:rPr>
        <mc:AlternateContent>
          <mc:Choice Requires="wps">
            <w:drawing>
              <wp:anchor distT="152400" distB="152400" distL="152400" distR="152400" simplePos="0" relativeHeight="251715584" behindDoc="0" locked="0" layoutInCell="1" allowOverlap="1" wp14:anchorId="7F82315E" wp14:editId="40ACDEC8">
                <wp:simplePos x="0" y="0"/>
                <wp:positionH relativeFrom="page">
                  <wp:posOffset>3886200</wp:posOffset>
                </wp:positionH>
                <wp:positionV relativeFrom="page">
                  <wp:posOffset>2601912</wp:posOffset>
                </wp:positionV>
                <wp:extent cx="3124200" cy="6567487"/>
                <wp:effectExtent l="0" t="0" r="0" b="0"/>
                <wp:wrapThrough wrapText="bothSides" distL="152400" distR="152400">
                  <wp:wrapPolygon edited="1">
                    <wp:start x="0" y="0"/>
                    <wp:lineTo x="21600" y="0"/>
                    <wp:lineTo x="21600" y="21600"/>
                    <wp:lineTo x="0" y="21600"/>
                    <wp:lineTo x="0" y="0"/>
                  </wp:wrapPolygon>
                </wp:wrapThrough>
                <wp:docPr id="1073741888" name="officeArt object" descr="What is the cost of becoming an NCPAC member?  $100 per year for general membership.…"/>
                <wp:cNvGraphicFramePr/>
                <a:graphic xmlns:a="http://schemas.openxmlformats.org/drawingml/2006/main">
                  <a:graphicData uri="http://schemas.microsoft.com/office/word/2010/wordprocessingShape">
                    <wps:wsp>
                      <wps:cNvSpPr txBox="1"/>
                      <wps:spPr>
                        <a:xfrm>
                          <a:off x="0" y="0"/>
                          <a:ext cx="3124200" cy="6567487"/>
                        </a:xfrm>
                        <a:prstGeom prst="rect">
                          <a:avLst/>
                        </a:prstGeom>
                        <a:noFill/>
                        <a:ln w="12700" cap="flat">
                          <a:noFill/>
                          <a:miter lim="400000"/>
                        </a:ln>
                        <a:effectLst/>
                      </wps:spPr>
                      <wps:linkedTxbx id="1" seq="14"/>
                      <wps:bodyPr wrap="square" lIns="50800" tIns="50800" rIns="50800" bIns="50800" numCol="1" anchor="t">
                        <a:noAutofit/>
                      </wps:bodyPr>
                    </wps:wsp>
                  </a:graphicData>
                </a:graphic>
              </wp:anchor>
            </w:drawing>
          </mc:Choice>
          <mc:Fallback>
            <w:pict>
              <v:shape w14:anchorId="7F82315E" id="_x0000_s1049" type="#_x0000_t202" alt="What is the cost of becoming an NCPAC member?  $100 per year for general membership.…" style="position:absolute;margin-left:306pt;margin-top:204.85pt;width:246pt;height:517.1pt;z-index:251715584;visibility:visible;mso-wrap-style:square;mso-wrap-distance-left:12pt;mso-wrap-distance-top:12pt;mso-wrap-distance-right:12pt;mso-wrap-distance-bottom:12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" filled="f" stroked="f" strokeweight="1pt">
                <v:stroke miterlimit="4"/>
                <v:textbox style="mso-next-textbox:#_x0000_s1051" inset="4pt,4pt,4pt,4pt">
                  <w:txbxContent/>
                </v:textbox>
                <w10:wrap type="through" anchorx="page" anchory="page"/>
              </v:shape>
            </w:pict>
          </mc:Fallback>
        </mc:AlternateContent>
      </w:r>
    </w:p>
    <w:p w14:paraId="60B57765" w14:textId="77777777" w:rsidR="0063797A" w:rsidRDefault="004A539E">
      <w:pPr>
        <w:pStyle w:val="BodyA"/>
        <w:sectPr w:rsidR="0063797A">
          <w:headerReference w:type="default" r:id="rId70"/>
          <w:pgSz w:w="12240" w:h="15840"/>
          <w:pgMar w:top="1400" w:right="1200" w:bottom="1400" w:left="1200" w:header="720" w:footer="800" w:gutter="0"/>
          <w:cols w:space="720"/>
        </w:sectPr>
      </w:pPr>
      <w:r>
        <w:rPr>
          <w:noProof/>
        </w:rPr>
        <w:lastRenderedPageBreak/>
        <mc:AlternateContent>
          <mc:Choice Requires="wps">
            <w:drawing>
              <wp:anchor distT="0" distB="0" distL="0" distR="0" simplePos="0" relativeHeight="251717632" behindDoc="0" locked="0" layoutInCell="1" allowOverlap="1" wp14:anchorId="42EB6D68" wp14:editId="5CD104F3">
                <wp:simplePos x="0" y="0"/>
                <wp:positionH relativeFrom="page">
                  <wp:posOffset>596899</wp:posOffset>
                </wp:positionH>
                <wp:positionV relativeFrom="page">
                  <wp:posOffset>482600</wp:posOffset>
                </wp:positionV>
                <wp:extent cx="2" cy="8686802"/>
                <wp:effectExtent l="0" t="0" r="0" b="0"/>
                <wp:wrapNone/>
                <wp:docPr id="1073741890" name="officeArt object" descr="Line"/>
                <wp:cNvGraphicFramePr/>
                <a:graphic xmlns:a="http://schemas.openxmlformats.org/drawingml/2006/main">
                  <a:graphicData uri="http://schemas.microsoft.com/office/word/2010/wordprocessingShape">
                    <wps:wsp>
                      <wps:cNvCnPr/>
                      <wps:spPr>
                        <a:xfrm flipH="1">
                          <a:off x="0" y="0"/>
                          <a:ext cx="2" cy="8686802"/>
                        </a:xfrm>
                        <a:prstGeom prst="line">
                          <a:avLst/>
                        </a:prstGeom>
                        <a:noFill/>
                        <a:ln w="6350" cap="flat">
                          <a:solidFill>
                            <a:srgbClr val="929292"/>
                          </a:solidFill>
                          <a:prstDash val="solid"/>
                          <a:miter lim="400000"/>
                        </a:ln>
                        <a:effectLst/>
                      </wps:spPr>
                      <wps:bodyPr/>
                    </wps:wsp>
                  </a:graphicData>
                </a:graphic>
              </wp:anchor>
            </w:drawing>
          </mc:Choice>
          <mc:Fallback>
            <w:pict>
              <v:line w14:anchorId="0A582FD9" id="officeArt object" o:spid="_x0000_s1026" alt="Line" style="position:absolute;flip:x;z-index:251717632;visibility:visible;mso-wrap-style:square;mso-wrap-distance-left:0;mso-wrap-distance-top:0;mso-wrap-distance-right:0;mso-wrap-distance-bottom:0;mso-position-horizontal:absolute;mso-position-horizontal-relative:page;mso-position-vertical:absolute;mso-position-vertical-relative:page" from="47pt,38pt" to="47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" strokecolor="#929292" strokeweight=".5pt">
                <v:stroke miterlimit="4" joinstyle="miter"/>
                <w10:wrap anchorx="page" anchory="page"/>
              </v:line>
            </w:pict>
          </mc:Fallback>
        </mc:AlternateContent>
      </w:r>
      <w:r>
        <w:rPr>
          <w:noProof/>
        </w:rPr>
        <mc:AlternateContent>
          <mc:Choice Requires="wps">
            <w:drawing>
              <wp:anchor distT="0" distB="0" distL="0" distR="0" simplePos="0" relativeHeight="251718656" behindDoc="0" locked="0" layoutInCell="1" allowOverlap="1" wp14:anchorId="59B7B3C5" wp14:editId="77787011">
                <wp:simplePos x="0" y="0"/>
                <wp:positionH relativeFrom="page">
                  <wp:posOffset>7175500</wp:posOffset>
                </wp:positionH>
                <wp:positionV relativeFrom="page">
                  <wp:posOffset>482600</wp:posOffset>
                </wp:positionV>
                <wp:extent cx="2" cy="8686802"/>
                <wp:effectExtent l="0" t="0" r="0" b="0"/>
                <wp:wrapNone/>
                <wp:docPr id="1073741891" name="officeArt object" descr="Line"/>
                <wp:cNvGraphicFramePr/>
                <a:graphic xmlns:a="http://schemas.openxmlformats.org/drawingml/2006/main">
                  <a:graphicData uri="http://schemas.microsoft.com/office/word/2010/wordprocessingShape">
                    <wps:wsp>
                      <wps:cNvCnPr/>
                      <wps:spPr>
                        <a:xfrm flipH="1">
                          <a:off x="0" y="0"/>
                          <a:ext cx="2" cy="8686802"/>
                        </a:xfrm>
                        <a:prstGeom prst="line">
                          <a:avLst/>
                        </a:prstGeom>
                        <a:noFill/>
                        <a:ln w="6350" cap="flat">
                          <a:solidFill>
                            <a:srgbClr val="929292"/>
                          </a:solidFill>
                          <a:prstDash val="solid"/>
                          <a:miter lim="400000"/>
                        </a:ln>
                        <a:effectLst/>
                      </wps:spPr>
                      <wps:bodyPr/>
                    </wps:wsp>
                  </a:graphicData>
                </a:graphic>
              </wp:anchor>
            </w:drawing>
          </mc:Choice>
          <mc:Fallback>
            <w:pict>
              <v:line w14:anchorId="39645B08" id="officeArt object" o:spid="_x0000_s1026" alt="Line" style="position:absolute;flip:x;z-index:251718656;visibility:visible;mso-wrap-style:square;mso-wrap-distance-left:0;mso-wrap-distance-top:0;mso-wrap-distance-right:0;mso-wrap-distance-bottom:0;mso-position-horizontal:absolute;mso-position-horizontal-relative:page;mso-position-vertical:absolute;mso-position-vertical-relative:page" from="565pt,38pt" to="56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" strokecolor="#929292" strokeweight=".5pt">
                <v:stroke miterlimit="4" joinstyle="miter"/>
                <w10:wrap anchorx="page" anchory="page"/>
              </v:line>
            </w:pict>
          </mc:Fallback>
        </mc:AlternateContent>
      </w:r>
      <w:r>
        <w:rPr>
          <w:noProof/>
        </w:rPr>
        <mc:AlternateContent>
          <mc:Choice Requires="wps">
            <w:drawing>
              <wp:anchor distT="0" distB="0" distL="0" distR="0" simplePos="0" relativeHeight="251719680" behindDoc="0" locked="0" layoutInCell="1" allowOverlap="1" wp14:anchorId="627044C5" wp14:editId="080B1881">
                <wp:simplePos x="0" y="0"/>
                <wp:positionH relativeFrom="page">
                  <wp:posOffset>800295</wp:posOffset>
                </wp:positionH>
                <wp:positionV relativeFrom="page">
                  <wp:posOffset>637538</wp:posOffset>
                </wp:positionV>
                <wp:extent cx="6197209" cy="2"/>
                <wp:effectExtent l="0" t="0" r="0" b="0"/>
                <wp:wrapNone/>
                <wp:docPr id="1073741892" name="officeArt object" descr="Line"/>
                <wp:cNvGraphicFramePr/>
                <a:graphic xmlns:a="http://schemas.openxmlformats.org/drawingml/2006/main">
                  <a:graphicData uri="http://schemas.microsoft.com/office/word/2010/wordprocessingShape">
                    <wps:wsp>
                      <wps:cNvCnPr/>
                      <wps:spPr>
                        <a:xfrm>
                          <a:off x="0" y="0"/>
                          <a:ext cx="6197209" cy="2"/>
                        </a:xfrm>
                        <a:prstGeom prst="line">
                          <a:avLst/>
                        </a:prstGeom>
                        <a:noFill/>
                        <a:ln w="25400" cap="flat">
                          <a:solidFill>
                            <a:srgbClr val="7A7A7A"/>
                          </a:solidFill>
                          <a:prstDash val="solid"/>
                          <a:miter lim="400000"/>
                        </a:ln>
                        <a:effectLst/>
                      </wps:spPr>
                      <wps:bodyPr/>
                    </wps:wsp>
                  </a:graphicData>
                </a:graphic>
              </wp:anchor>
            </w:drawing>
          </mc:Choice>
          <mc:Fallback>
            <w:pict>
              <v:line w14:anchorId="2C205F35" id="officeArt object" o:spid="_x0000_s1026" alt="Line" style="position:absolute;z-index:251719680;visibility:visible;mso-wrap-style:square;mso-wrap-distance-left:0;mso-wrap-distance-top:0;mso-wrap-distance-right:0;mso-wrap-distance-bottom:0;mso-position-horizontal:absolute;mso-position-horizontal-relative:page;mso-position-vertical:absolute;mso-position-vertical-relative:page" from="63pt,50.2pt" to="550.95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" strokecolor="#7a7a7a" strokeweight="2pt">
                <v:stroke miterlimit="4" joinstyle="miter"/>
                <w10:wrap anchorx="page" anchory="page"/>
              </v:line>
            </w:pict>
          </mc:Fallback>
        </mc:AlternateContent>
      </w:r>
      <w:r>
        <w:rPr>
          <w:noProof/>
        </w:rPr>
        <mc:AlternateContent>
          <mc:Choice Requires="wps">
            <w:drawing>
              <wp:anchor distT="203200" distB="203200" distL="203200" distR="203200" simplePos="0" relativeHeight="251716608" behindDoc="0" locked="0" layoutInCell="1" allowOverlap="1" wp14:anchorId="2CB7C5A9" wp14:editId="2126B219">
                <wp:simplePos x="0" y="0"/>
                <wp:positionH relativeFrom="margin">
                  <wp:posOffset>3121025</wp:posOffset>
                </wp:positionH>
                <wp:positionV relativeFrom="line">
                  <wp:posOffset>331105</wp:posOffset>
                </wp:positionV>
                <wp:extent cx="1" cy="6567487"/>
                <wp:effectExtent l="0" t="0" r="0" b="0"/>
                <wp:wrapSquare wrapText="bothSides" distT="203200" distB="203200" distL="203200" distR="203200"/>
                <wp:docPr id="1073741893" name="officeArt object" descr="Line"/>
                <wp:cNvGraphicFramePr/>
                <a:graphic xmlns:a="http://schemas.openxmlformats.org/drawingml/2006/main">
                  <a:graphicData uri="http://schemas.microsoft.com/office/word/2010/wordprocessingShape">
                    <wps:wsp>
                      <wps:cNvCnPr/>
                      <wps:spPr>
                        <a:xfrm flipH="1">
                          <a:off x="0" y="0"/>
                          <a:ext cx="1" cy="6567487"/>
                        </a:xfrm>
                        <a:prstGeom prst="line">
                          <a:avLst/>
                        </a:prstGeom>
                        <a:noFill/>
                        <a:ln w="6350" cap="flat">
                          <a:solidFill>
                            <a:srgbClr val="929292"/>
                          </a:solidFill>
                          <a:prstDash val="solid"/>
                          <a:miter lim="400000"/>
                        </a:ln>
                        <a:effectLst/>
                      </wps:spPr>
                      <wps:bodyPr/>
                    </wps:wsp>
                  </a:graphicData>
                </a:graphic>
              </wp:anchor>
            </w:drawing>
          </mc:Choice>
          <mc:Fallback>
            <w:pict>
              <v:line w14:anchorId="7E5DA515" id="officeArt object" o:spid="_x0000_s1026" alt="Line" style="position:absolute;flip:x;z-index:251716608;visibility:visible;mso-wrap-style:square;mso-wrap-distance-left:16pt;mso-wrap-distance-top:16pt;mso-wrap-distance-right:16pt;mso-wrap-distance-bottom:16pt;mso-position-horizontal:absolute;mso-position-horizontal-relative:margin;mso-position-vertical:absolute;mso-position-vertical-relative:line" from="245.75pt,26.05pt" to="245.75pt,5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" strokecolor="#929292" strokeweight=".5pt">
                <v:stroke miterlimit="4" joinstyle="miter"/>
                <w10:wrap type="square" anchorx="margin" anchory="line"/>
              </v:line>
            </w:pict>
          </mc:Fallback>
        </mc:AlternateContent>
      </w:r>
      <w:r>
        <w:rPr>
          <w:noProof/>
        </w:rPr>
        <mc:AlternateContent>
          <mc:Choice Requires="wps">
            <w:drawing>
              <wp:anchor distT="0" distB="0" distL="0" distR="0" simplePos="0" relativeHeight="251720704" behindDoc="0" locked="0" layoutInCell="1" allowOverlap="1" wp14:anchorId="648B2A6B" wp14:editId="49E733B2">
                <wp:simplePos x="0" y="0"/>
                <wp:positionH relativeFrom="margin">
                  <wp:posOffset>2123738</wp:posOffset>
                </wp:positionH>
                <wp:positionV relativeFrom="page">
                  <wp:posOffset>1775560</wp:posOffset>
                </wp:positionV>
                <wp:extent cx="1988224" cy="584093"/>
                <wp:effectExtent l="0" t="0" r="0" b="0"/>
                <wp:wrapNone/>
                <wp:docPr id="1073741894" name="officeArt object" descr="Text Box 4"/>
                <wp:cNvGraphicFramePr/>
                <a:graphic xmlns:a="http://schemas.openxmlformats.org/drawingml/2006/main">
                  <a:graphicData uri="http://schemas.microsoft.com/office/word/2010/wordprocessingShape">
                    <wps:wsp>
                      <wps:cNvSpPr txBox="1"/>
                      <wps:spPr>
                        <a:xfrm>
                          <a:off x="0" y="0"/>
                          <a:ext cx="1988224" cy="584093"/>
                        </a:xfrm>
                        <a:prstGeom prst="rect">
                          <a:avLst/>
                        </a:prstGeom>
                        <a:noFill/>
                        <a:ln w="12700" cap="flat">
                          <a:noFill/>
                          <a:miter lim="400000"/>
                        </a:ln>
                        <a:effectLst/>
                      </wps:spPr>
                      <wps:txbx>
                        <w:txbxContent>
                          <w:p w14:paraId="3240EA1B" w14:textId="77777777" w:rsidR="0063797A" w:rsidRDefault="004A539E">
                            <w:pPr>
                              <w:pStyle w:val="BodyA"/>
                              <w:spacing w:before="0" w:after="160" w:line="259" w:lineRule="auto"/>
                              <w:jc w:val="center"/>
                            </w:pPr>
                            <w:r>
                              <w:rPr>
                                <w:rFonts w:ascii="Tw Cen MT" w:hAnsi="Tw Cen MT"/>
                                <w:sz w:val="72"/>
                                <w:szCs w:val="72"/>
                                <w14:shadow w14:blurRad="50800" w14:dist="19050" w14:dir="2700000" w14:sx="100000" w14:sy="100000" w14:kx="0" w14:ky="0" w14:algn="tl">
                                  <w14:srgbClr w14:val="000000">
                                    <w14:alpha w14:val="60000"/>
                                  </w14:srgbClr>
                                </w14:shadow>
                              </w:rPr>
                              <w:t>The Scope</w:t>
                            </w:r>
                          </w:p>
                        </w:txbxContent>
                      </wps:txbx>
                      <wps:bodyPr wrap="square" lIns="45718" tIns="45718" rIns="45718" bIns="45718" numCol="1" anchor="t">
                        <a:noAutofit/>
                      </wps:bodyPr>
                    </wps:wsp>
                  </a:graphicData>
                </a:graphic>
              </wp:anchor>
            </w:drawing>
          </mc:Choice>
          <mc:Fallback>
            <w:pict>
              <v:shape w14:anchorId="648B2A6B" id="_x0000_s1050" type="#_x0000_t202" alt="Text Box 4" style="position:absolute;margin-left:167.2pt;margin-top:139.8pt;width:156.55pt;height:46pt;z-index:251720704;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" filled="f" stroked="f" strokeweight="1pt">
                <v:stroke miterlimit="4"/>
                <v:textbox inset="1.2699mm,1.2699mm,1.2699mm,1.2699mm">
                  <w:txbxContent>
                    <w:p w14:paraId="3240EA1B" w14:textId="77777777" w:rsidR="0063797A" w:rsidRDefault="004A539E">
                      <w:pPr>
                        <w:pStyle w:val="BodyA"/>
                        <w:spacing w:before="0" w:after="160" w:line="259" w:lineRule="auto"/>
                        <w:jc w:val="center"/>
                      </w:pPr>
                      <w:r>
                        <w:rPr>
                          <w:rFonts w:ascii="Tw Cen MT" w:hAnsi="Tw Cen MT"/>
                          <w:sz w:val="72"/>
                          <w:szCs w:val="72"/>
                          <w14:shadow w14:blurRad="50800" w14:dist="19050" w14:dir="2700000" w14:sx="100000" w14:sy="100000" w14:kx="0" w14:ky="0" w14:algn="tl">
                            <w14:srgbClr w14:val="000000">
                              <w14:alpha w14:val="60000"/>
                            </w14:srgbClr>
                          </w14:shadow>
                        </w:rPr>
                        <w:t>The Scope</w:t>
                      </w:r>
                    </w:p>
                  </w:txbxContent>
                </v:textbox>
                <w10:wrap anchorx="margin" anchory="page"/>
              </v:shape>
            </w:pict>
          </mc:Fallback>
        </mc:AlternateContent>
      </w:r>
      <w:r>
        <w:rPr>
          <w:noProof/>
        </w:rPr>
        <mc:AlternateContent>
          <mc:Choice Requires="wps">
            <w:drawing>
              <wp:anchor distT="152400" distB="152400" distL="152400" distR="152400" simplePos="0" relativeHeight="251721728" behindDoc="0" locked="0" layoutInCell="1" allowOverlap="1" wp14:anchorId="45B711ED" wp14:editId="1B3777E8">
                <wp:simplePos x="0" y="0"/>
                <wp:positionH relativeFrom="page">
                  <wp:posOffset>711200</wp:posOffset>
                </wp:positionH>
                <wp:positionV relativeFrom="page">
                  <wp:posOffset>2601912</wp:posOffset>
                </wp:positionV>
                <wp:extent cx="3175000" cy="6567487"/>
                <wp:effectExtent l="0" t="0" r="0" b="0"/>
                <wp:wrapThrough wrapText="bothSides" distL="152400" distR="152400">
                  <wp:wrapPolygon edited="1">
                    <wp:start x="0" y="0"/>
                    <wp:lineTo x="21600" y="0"/>
                    <wp:lineTo x="21600" y="21600"/>
                    <wp:lineTo x="0" y="21600"/>
                    <wp:lineTo x="0" y="0"/>
                  </wp:wrapPolygon>
                </wp:wrapThrough>
                <wp:docPr id="1073741895" name="officeArt object" descr="What is the cost of becoming an NCPAC member?  $100 per year for general membership.…"/>
                <wp:cNvGraphicFramePr/>
                <a:graphic xmlns:a="http://schemas.openxmlformats.org/drawingml/2006/main">
                  <a:graphicData uri="http://schemas.microsoft.com/office/word/2010/wordprocessingShape">
                    <wps:wsp>
                      <wps:cNvSpPr txBox="1"/>
                      <wps:spPr>
                        <a:xfrm>
                          <a:off x="0" y="0"/>
                          <a:ext cx="3175000" cy="6567487"/>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linkedTxbx id="1" seq="15"/>
                      <wps:bodyPr wrap="square" lIns="50800" tIns="50800" rIns="50800" bIns="50800" numCol="1" anchor="t">
                        <a:noAutofit/>
                      </wps:bodyPr>
                    </wps:wsp>
                  </a:graphicData>
                </a:graphic>
              </wp:anchor>
            </w:drawing>
          </mc:Choice>
          <mc:Fallback>
            <w:pict>
              <v:shape w14:anchorId="45B711ED" id="_x0000_s1051" type="#_x0000_t202" alt="What is the cost of becoming an NCPAC member?  $100 per year for general membership.…" style="position:absolute;margin-left:56pt;margin-top:204.85pt;width:250pt;height:517.1pt;z-index:251721728;visibility:visible;mso-wrap-style:square;mso-wrap-distance-left:12pt;mso-wrap-distance-top:12pt;mso-wrap-distance-right:12pt;mso-wrap-distance-bottom:12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" filled="f" stroked="f" strokeweight="1pt">
                <v:stroke miterlimit="4"/>
                <v:textbox style="mso-next-textbox:#_x0000_s1052" inset="4pt,4pt,4pt,4pt">
                  <w:txbxContent/>
                </v:textbox>
                <w10:wrap type="through" anchorx="page" anchory="page"/>
              </v:shape>
            </w:pict>
          </mc:Fallback>
        </mc:AlternateContent>
      </w:r>
      <w:r>
        <w:rPr>
          <w:noProof/>
        </w:rPr>
        <mc:AlternateContent>
          <mc:Choice Requires="wps">
            <w:drawing>
              <wp:anchor distT="152400" distB="152400" distL="152400" distR="152400" simplePos="0" relativeHeight="251722752" behindDoc="0" locked="0" layoutInCell="1" allowOverlap="1" wp14:anchorId="39FFCBB5" wp14:editId="2536C316">
                <wp:simplePos x="0" y="0"/>
                <wp:positionH relativeFrom="page">
                  <wp:posOffset>3886200</wp:posOffset>
                </wp:positionH>
                <wp:positionV relativeFrom="page">
                  <wp:posOffset>2601912</wp:posOffset>
                </wp:positionV>
                <wp:extent cx="3124200" cy="6567487"/>
                <wp:effectExtent l="0" t="0" r="0" b="0"/>
                <wp:wrapThrough wrapText="bothSides" distL="152400" distR="152400">
                  <wp:wrapPolygon edited="1">
                    <wp:start x="0" y="0"/>
                    <wp:lineTo x="21600" y="0"/>
                    <wp:lineTo x="21600" y="21600"/>
                    <wp:lineTo x="0" y="21600"/>
                    <wp:lineTo x="0" y="0"/>
                  </wp:wrapPolygon>
                </wp:wrapThrough>
                <wp:docPr id="1073741896" name="officeArt object" descr="What is the cost of becoming an NCPAC member?  $100 per year for general membership.…"/>
                <wp:cNvGraphicFramePr/>
                <a:graphic xmlns:a="http://schemas.openxmlformats.org/drawingml/2006/main">
                  <a:graphicData uri="http://schemas.microsoft.com/office/word/2010/wordprocessingShape">
                    <wps:wsp>
                      <wps:cNvSpPr txBox="1"/>
                      <wps:spPr>
                        <a:xfrm>
                          <a:off x="0" y="0"/>
                          <a:ext cx="3124200" cy="6567487"/>
                        </a:xfrm>
                        <a:prstGeom prst="rect">
                          <a:avLst/>
                        </a:prstGeom>
                        <a:noFill/>
                        <a:ln w="12700" cap="flat">
                          <a:noFill/>
                          <a:miter lim="400000"/>
                        </a:ln>
                        <a:effectLst/>
                      </wps:spPr>
                      <wps:linkedTxbx id="1" seq="16"/>
                      <wps:bodyPr wrap="square" lIns="50800" tIns="50800" rIns="50800" bIns="50800" numCol="1" anchor="t">
                        <a:noAutofit/>
                      </wps:bodyPr>
                    </wps:wsp>
                  </a:graphicData>
                </a:graphic>
              </wp:anchor>
            </w:drawing>
          </mc:Choice>
          <mc:Fallback>
            <w:pict>
              <v:shape w14:anchorId="39FFCBB5" id="_x0000_s1052" type="#_x0000_t202" alt="What is the cost of becoming an NCPAC member?  $100 per year for general membership.…" style="position:absolute;margin-left:306pt;margin-top:204.85pt;width:246pt;height:517.1pt;z-index:251722752;visibility:visible;mso-wrap-style:square;mso-wrap-distance-left:12pt;mso-wrap-distance-top:12pt;mso-wrap-distance-right:12pt;mso-wrap-distance-bottom:12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" filled="f" stroked="f" strokeweight="1pt">
                <v:stroke miterlimit="4"/>
                <v:textbox style="mso-next-textbox:#_x0000_s1054" inset="4pt,4pt,4pt,4pt">
                  <w:txbxContent/>
                </v:textbox>
                <w10:wrap type="through" anchorx="page" anchory="page"/>
              </v:shape>
            </w:pict>
          </mc:Fallback>
        </mc:AlternateContent>
      </w:r>
    </w:p>
    <w:p w14:paraId="2CB24EFC" w14:textId="77777777" w:rsidR="0063797A" w:rsidRDefault="004A539E">
      <w:pPr>
        <w:pStyle w:val="BodyA"/>
      </w:pPr>
      <w:r>
        <w:rPr>
          <w:noProof/>
        </w:rPr>
        <w:lastRenderedPageBreak/>
        <mc:AlternateContent>
          <mc:Choice Requires="wps">
            <w:drawing>
              <wp:anchor distT="0" distB="0" distL="0" distR="0" simplePos="0" relativeHeight="251724800" behindDoc="0" locked="0" layoutInCell="1" allowOverlap="1" wp14:anchorId="40E6DEC9" wp14:editId="73FD9CE8">
                <wp:simplePos x="0" y="0"/>
                <wp:positionH relativeFrom="page">
                  <wp:posOffset>596899</wp:posOffset>
                </wp:positionH>
                <wp:positionV relativeFrom="page">
                  <wp:posOffset>482600</wp:posOffset>
                </wp:positionV>
                <wp:extent cx="2" cy="8686802"/>
                <wp:effectExtent l="0" t="0" r="0" b="0"/>
                <wp:wrapNone/>
                <wp:docPr id="1073741898" name="officeArt object" descr="Line"/>
                <wp:cNvGraphicFramePr/>
                <a:graphic xmlns:a="http://schemas.openxmlformats.org/drawingml/2006/main">
                  <a:graphicData uri="http://schemas.microsoft.com/office/word/2010/wordprocessingShape">
                    <wps:wsp>
                      <wps:cNvCnPr/>
                      <wps:spPr>
                        <a:xfrm flipH="1">
                          <a:off x="0" y="0"/>
                          <a:ext cx="2" cy="8686802"/>
                        </a:xfrm>
                        <a:prstGeom prst="line">
                          <a:avLst/>
                        </a:prstGeom>
                        <a:noFill/>
                        <a:ln w="6350" cap="flat">
                          <a:solidFill>
                            <a:srgbClr val="929292"/>
                          </a:solidFill>
                          <a:prstDash val="solid"/>
                          <a:miter lim="400000"/>
                        </a:ln>
                        <a:effectLst/>
                      </wps:spPr>
                      <wps:bodyPr/>
                    </wps:wsp>
                  </a:graphicData>
                </a:graphic>
              </wp:anchor>
            </w:drawing>
          </mc:Choice>
          <mc:Fallback>
            <w:pict>
              <v:line w14:anchorId="5617B96E" id="officeArt object" o:spid="_x0000_s1026" alt="Line" style="position:absolute;flip:x;z-index:251724800;visibility:visible;mso-wrap-style:square;mso-wrap-distance-left:0;mso-wrap-distance-top:0;mso-wrap-distance-right:0;mso-wrap-distance-bottom:0;mso-position-horizontal:absolute;mso-position-horizontal-relative:page;mso-position-vertical:absolute;mso-position-vertical-relative:page" from="47pt,38pt" to="47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" strokecolor="#929292" strokeweight=".5pt">
                <v:stroke miterlimit="4" joinstyle="miter"/>
                <w10:wrap anchorx="page" anchory="page"/>
              </v:line>
            </w:pict>
          </mc:Fallback>
        </mc:AlternateContent>
      </w:r>
      <w:r>
        <w:rPr>
          <w:noProof/>
        </w:rPr>
        <mc:AlternateContent>
          <mc:Choice Requires="wps">
            <w:drawing>
              <wp:anchor distT="0" distB="0" distL="0" distR="0" simplePos="0" relativeHeight="251725824" behindDoc="0" locked="0" layoutInCell="1" allowOverlap="1" wp14:anchorId="637972F4" wp14:editId="453BF273">
                <wp:simplePos x="0" y="0"/>
                <wp:positionH relativeFrom="page">
                  <wp:posOffset>7175500</wp:posOffset>
                </wp:positionH>
                <wp:positionV relativeFrom="page">
                  <wp:posOffset>482600</wp:posOffset>
                </wp:positionV>
                <wp:extent cx="2" cy="8686802"/>
                <wp:effectExtent l="0" t="0" r="0" b="0"/>
                <wp:wrapNone/>
                <wp:docPr id="1073741899" name="officeArt object" descr="Line"/>
                <wp:cNvGraphicFramePr/>
                <a:graphic xmlns:a="http://schemas.openxmlformats.org/drawingml/2006/main">
                  <a:graphicData uri="http://schemas.microsoft.com/office/word/2010/wordprocessingShape">
                    <wps:wsp>
                      <wps:cNvCnPr/>
                      <wps:spPr>
                        <a:xfrm flipH="1">
                          <a:off x="0" y="0"/>
                          <a:ext cx="2" cy="8686802"/>
                        </a:xfrm>
                        <a:prstGeom prst="line">
                          <a:avLst/>
                        </a:prstGeom>
                        <a:noFill/>
                        <a:ln w="6350" cap="flat">
                          <a:solidFill>
                            <a:srgbClr val="929292"/>
                          </a:solidFill>
                          <a:prstDash val="solid"/>
                          <a:miter lim="400000"/>
                        </a:ln>
                        <a:effectLst/>
                      </wps:spPr>
                      <wps:bodyPr/>
                    </wps:wsp>
                  </a:graphicData>
                </a:graphic>
              </wp:anchor>
            </w:drawing>
          </mc:Choice>
          <mc:Fallback>
            <w:pict>
              <v:line w14:anchorId="532AF4E7" id="officeArt object" o:spid="_x0000_s1026" alt="Line" style="position:absolute;flip:x;z-index:251725824;visibility:visible;mso-wrap-style:square;mso-wrap-distance-left:0;mso-wrap-distance-top:0;mso-wrap-distance-right:0;mso-wrap-distance-bottom:0;mso-position-horizontal:absolute;mso-position-horizontal-relative:page;mso-position-vertical:absolute;mso-position-vertical-relative:page" from="565pt,38pt" to="56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" strokecolor="#929292" strokeweight=".5pt">
                <v:stroke miterlimit="4" joinstyle="miter"/>
                <w10:wrap anchorx="page" anchory="page"/>
              </v:line>
            </w:pict>
          </mc:Fallback>
        </mc:AlternateContent>
      </w:r>
      <w:r>
        <w:rPr>
          <w:noProof/>
        </w:rPr>
        <mc:AlternateContent>
          <mc:Choice Requires="wps">
            <w:drawing>
              <wp:anchor distT="0" distB="0" distL="0" distR="0" simplePos="0" relativeHeight="251726848" behindDoc="0" locked="0" layoutInCell="1" allowOverlap="1" wp14:anchorId="27D110A0" wp14:editId="1A77A4B7">
                <wp:simplePos x="0" y="0"/>
                <wp:positionH relativeFrom="page">
                  <wp:posOffset>800295</wp:posOffset>
                </wp:positionH>
                <wp:positionV relativeFrom="page">
                  <wp:posOffset>637538</wp:posOffset>
                </wp:positionV>
                <wp:extent cx="6197209" cy="2"/>
                <wp:effectExtent l="0" t="0" r="0" b="0"/>
                <wp:wrapNone/>
                <wp:docPr id="1073741900" name="officeArt object" descr="Line"/>
                <wp:cNvGraphicFramePr/>
                <a:graphic xmlns:a="http://schemas.openxmlformats.org/drawingml/2006/main">
                  <a:graphicData uri="http://schemas.microsoft.com/office/word/2010/wordprocessingShape">
                    <wps:wsp>
                      <wps:cNvCnPr/>
                      <wps:spPr>
                        <a:xfrm>
                          <a:off x="0" y="0"/>
                          <a:ext cx="6197209" cy="2"/>
                        </a:xfrm>
                        <a:prstGeom prst="line">
                          <a:avLst/>
                        </a:prstGeom>
                        <a:noFill/>
                        <a:ln w="25400" cap="flat">
                          <a:solidFill>
                            <a:srgbClr val="7A7A7A"/>
                          </a:solidFill>
                          <a:prstDash val="solid"/>
                          <a:miter lim="400000"/>
                        </a:ln>
                        <a:effectLst/>
                      </wps:spPr>
                      <wps:bodyPr/>
                    </wps:wsp>
                  </a:graphicData>
                </a:graphic>
              </wp:anchor>
            </w:drawing>
          </mc:Choice>
          <mc:Fallback>
            <w:pict>
              <v:line w14:anchorId="40363F5F" id="officeArt object" o:spid="_x0000_s1026" alt="Line" style="position:absolute;z-index:251726848;visibility:visible;mso-wrap-style:square;mso-wrap-distance-left:0;mso-wrap-distance-top:0;mso-wrap-distance-right:0;mso-wrap-distance-bottom:0;mso-position-horizontal:absolute;mso-position-horizontal-relative:page;mso-position-vertical:absolute;mso-position-vertical-relative:page" from="63pt,50.2pt" to="550.95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" strokecolor="#7a7a7a" strokeweight="2pt">
                <v:stroke miterlimit="4" joinstyle="miter"/>
                <w10:wrap anchorx="page" anchory="page"/>
              </v:line>
            </w:pict>
          </mc:Fallback>
        </mc:AlternateContent>
      </w:r>
      <w:r>
        <w:rPr>
          <w:noProof/>
        </w:rPr>
        <mc:AlternateContent>
          <mc:Choice Requires="wps">
            <w:drawing>
              <wp:anchor distT="203200" distB="203200" distL="203200" distR="203200" simplePos="0" relativeHeight="251723776" behindDoc="0" locked="0" layoutInCell="1" allowOverlap="1" wp14:anchorId="7AF6CB1B" wp14:editId="68DAC7B6">
                <wp:simplePos x="0" y="0"/>
                <wp:positionH relativeFrom="margin">
                  <wp:posOffset>3121025</wp:posOffset>
                </wp:positionH>
                <wp:positionV relativeFrom="line">
                  <wp:posOffset>331105</wp:posOffset>
                </wp:positionV>
                <wp:extent cx="1" cy="6567487"/>
                <wp:effectExtent l="0" t="0" r="0" b="0"/>
                <wp:wrapSquare wrapText="bothSides" distT="203200" distB="203200" distL="203200" distR="203200"/>
                <wp:docPr id="1073741901" name="officeArt object" descr="Line"/>
                <wp:cNvGraphicFramePr/>
                <a:graphic xmlns:a="http://schemas.openxmlformats.org/drawingml/2006/main">
                  <a:graphicData uri="http://schemas.microsoft.com/office/word/2010/wordprocessingShape">
                    <wps:wsp>
                      <wps:cNvCnPr/>
                      <wps:spPr>
                        <a:xfrm flipH="1">
                          <a:off x="0" y="0"/>
                          <a:ext cx="1" cy="6567487"/>
                        </a:xfrm>
                        <a:prstGeom prst="line">
                          <a:avLst/>
                        </a:prstGeom>
                        <a:noFill/>
                        <a:ln w="6350" cap="flat">
                          <a:solidFill>
                            <a:srgbClr val="929292"/>
                          </a:solidFill>
                          <a:prstDash val="solid"/>
                          <a:miter lim="400000"/>
                        </a:ln>
                        <a:effectLst/>
                      </wps:spPr>
                      <wps:bodyPr/>
                    </wps:wsp>
                  </a:graphicData>
                </a:graphic>
              </wp:anchor>
            </w:drawing>
          </mc:Choice>
          <mc:Fallback>
            <w:pict>
              <v:line w14:anchorId="0D70D20E" id="officeArt object" o:spid="_x0000_s1026" alt="Line" style="position:absolute;flip:x;z-index:251723776;visibility:visible;mso-wrap-style:square;mso-wrap-distance-left:16pt;mso-wrap-distance-top:16pt;mso-wrap-distance-right:16pt;mso-wrap-distance-bottom:16pt;mso-position-horizontal:absolute;mso-position-horizontal-relative:margin;mso-position-vertical:absolute;mso-position-vertical-relative:line" from="245.75pt,26.05pt" to="245.75pt,5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" strokecolor="#929292" strokeweight=".5pt">
                <v:stroke miterlimit="4" joinstyle="miter"/>
                <w10:wrap type="square" anchorx="margin" anchory="line"/>
              </v:line>
            </w:pict>
          </mc:Fallback>
        </mc:AlternateContent>
      </w:r>
      <w:r>
        <w:rPr>
          <w:noProof/>
        </w:rPr>
        <mc:AlternateContent>
          <mc:Choice Requires="wps">
            <w:drawing>
              <wp:anchor distT="0" distB="0" distL="0" distR="0" simplePos="0" relativeHeight="251727872" behindDoc="0" locked="0" layoutInCell="1" allowOverlap="1" wp14:anchorId="2C2C8987" wp14:editId="43A4D5E9">
                <wp:simplePos x="0" y="0"/>
                <wp:positionH relativeFrom="margin">
                  <wp:posOffset>2123738</wp:posOffset>
                </wp:positionH>
                <wp:positionV relativeFrom="page">
                  <wp:posOffset>1775560</wp:posOffset>
                </wp:positionV>
                <wp:extent cx="1988224" cy="584093"/>
                <wp:effectExtent l="0" t="0" r="0" b="0"/>
                <wp:wrapNone/>
                <wp:docPr id="1073741902" name="officeArt object" descr="Text Box 4"/>
                <wp:cNvGraphicFramePr/>
                <a:graphic xmlns:a="http://schemas.openxmlformats.org/drawingml/2006/main">
                  <a:graphicData uri="http://schemas.microsoft.com/office/word/2010/wordprocessingShape">
                    <wps:wsp>
                      <wps:cNvSpPr txBox="1"/>
                      <wps:spPr>
                        <a:xfrm>
                          <a:off x="0" y="0"/>
                          <a:ext cx="1988224" cy="584093"/>
                        </a:xfrm>
                        <a:prstGeom prst="rect">
                          <a:avLst/>
                        </a:prstGeom>
                        <a:noFill/>
                        <a:ln w="12700" cap="flat">
                          <a:noFill/>
                          <a:miter lim="400000"/>
                        </a:ln>
                        <a:effectLst/>
                      </wps:spPr>
                      <wps:txbx>
                        <w:txbxContent>
                          <w:p w14:paraId="67A4F822" w14:textId="77777777" w:rsidR="0063797A" w:rsidRDefault="004A539E">
                            <w:pPr>
                              <w:pStyle w:val="BodyA"/>
                              <w:spacing w:before="0" w:after="160" w:line="259" w:lineRule="auto"/>
                              <w:jc w:val="center"/>
                            </w:pPr>
                            <w:r>
                              <w:rPr>
                                <w:rFonts w:ascii="Tw Cen MT" w:hAnsi="Tw Cen MT"/>
                                <w:sz w:val="72"/>
                                <w:szCs w:val="72"/>
                                <w14:shadow w14:blurRad="50800" w14:dist="19050" w14:dir="2700000" w14:sx="100000" w14:sy="100000" w14:kx="0" w14:ky="0" w14:algn="tl">
                                  <w14:srgbClr w14:val="000000">
                                    <w14:alpha w14:val="60000"/>
                                  </w14:srgbClr>
                                </w14:shadow>
                              </w:rPr>
                              <w:t>The Scope</w:t>
                            </w:r>
                          </w:p>
                        </w:txbxContent>
                      </wps:txbx>
                      <wps:bodyPr wrap="square" lIns="45718" tIns="45718" rIns="45718" bIns="45718" numCol="1" anchor="t">
                        <a:noAutofit/>
                      </wps:bodyPr>
                    </wps:wsp>
                  </a:graphicData>
                </a:graphic>
              </wp:anchor>
            </w:drawing>
          </mc:Choice>
          <mc:Fallback>
            <w:pict>
              <v:shape w14:anchorId="2C2C8987" id="_x0000_s1053" type="#_x0000_t202" alt="Text Box 4" style="position:absolute;margin-left:167.2pt;margin-top:139.8pt;width:156.55pt;height:46pt;z-index:251727872;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" filled="f" stroked="f" strokeweight="1pt">
                <v:stroke miterlimit="4"/>
                <v:textbox inset="1.2699mm,1.2699mm,1.2699mm,1.2699mm">
                  <w:txbxContent>
                    <w:p w14:paraId="67A4F822" w14:textId="77777777" w:rsidR="0063797A" w:rsidRDefault="004A539E">
                      <w:pPr>
                        <w:pStyle w:val="BodyA"/>
                        <w:spacing w:before="0" w:after="160" w:line="259" w:lineRule="auto"/>
                        <w:jc w:val="center"/>
                      </w:pPr>
                      <w:r>
                        <w:rPr>
                          <w:rFonts w:ascii="Tw Cen MT" w:hAnsi="Tw Cen MT"/>
                          <w:sz w:val="72"/>
                          <w:szCs w:val="72"/>
                          <w14:shadow w14:blurRad="50800" w14:dist="19050" w14:dir="2700000" w14:sx="100000" w14:sy="100000" w14:kx="0" w14:ky="0" w14:algn="tl">
                            <w14:srgbClr w14:val="000000">
                              <w14:alpha w14:val="60000"/>
                            </w14:srgbClr>
                          </w14:shadow>
                        </w:rPr>
                        <w:t>The Scope</w:t>
                      </w:r>
                    </w:p>
                  </w:txbxContent>
                </v:textbox>
                <w10:wrap anchorx="margin" anchory="page"/>
              </v:shape>
            </w:pict>
          </mc:Fallback>
        </mc:AlternateContent>
      </w:r>
      <w:r>
        <w:rPr>
          <w:noProof/>
        </w:rPr>
        <mc:AlternateContent>
          <mc:Choice Requires="wps">
            <w:drawing>
              <wp:anchor distT="152400" distB="152400" distL="152400" distR="152400" simplePos="0" relativeHeight="251728896" behindDoc="0" locked="0" layoutInCell="1" allowOverlap="1" wp14:anchorId="25AF2BA1" wp14:editId="4C298D1D">
                <wp:simplePos x="0" y="0"/>
                <wp:positionH relativeFrom="page">
                  <wp:posOffset>711200</wp:posOffset>
                </wp:positionH>
                <wp:positionV relativeFrom="page">
                  <wp:posOffset>2601912</wp:posOffset>
                </wp:positionV>
                <wp:extent cx="3175000" cy="6567487"/>
                <wp:effectExtent l="0" t="0" r="0" b="0"/>
                <wp:wrapThrough wrapText="bothSides" distL="152400" distR="152400">
                  <wp:wrapPolygon edited="1">
                    <wp:start x="0" y="0"/>
                    <wp:lineTo x="21600" y="0"/>
                    <wp:lineTo x="21600" y="21600"/>
                    <wp:lineTo x="0" y="21600"/>
                    <wp:lineTo x="0" y="0"/>
                  </wp:wrapPolygon>
                </wp:wrapThrough>
                <wp:docPr id="1073741903" name="officeArt object" descr="What is the cost of becoming an NCPAC member?  $100 per year for general membership.…"/>
                <wp:cNvGraphicFramePr/>
                <a:graphic xmlns:a="http://schemas.openxmlformats.org/drawingml/2006/main">
                  <a:graphicData uri="http://schemas.microsoft.com/office/word/2010/wordprocessingShape">
                    <wps:wsp>
                      <wps:cNvSpPr txBox="1"/>
                      <wps:spPr>
                        <a:xfrm>
                          <a:off x="0" y="0"/>
                          <a:ext cx="3175000" cy="6567487"/>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linkedTxbx id="1" seq="17"/>
                      <wps:bodyPr wrap="square" lIns="50800" tIns="50800" rIns="50800" bIns="50800" numCol="1" anchor="t">
                        <a:noAutofit/>
                      </wps:bodyPr>
                    </wps:wsp>
                  </a:graphicData>
                </a:graphic>
              </wp:anchor>
            </w:drawing>
          </mc:Choice>
          <mc:Fallback>
            <w:pict>
              <v:shape w14:anchorId="25AF2BA1" id="_x0000_s1054" type="#_x0000_t202" alt="What is the cost of becoming an NCPAC member?  $100 per year for general membership.…" style="position:absolute;margin-left:56pt;margin-top:204.85pt;width:250pt;height:517.1pt;z-index:251728896;visibility:visible;mso-wrap-style:square;mso-wrap-distance-left:12pt;mso-wrap-distance-top:12pt;mso-wrap-distance-right:12pt;mso-wrap-distance-bottom:12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" filled="f" stroked="f" strokeweight="1pt">
                <v:stroke miterlimit="4"/>
                <v:textbox style="mso-next-textbox:#_x0000_s1055" inset="4pt,4pt,4pt,4pt">
                  <w:txbxContent/>
                </v:textbox>
                <w10:wrap type="through" anchorx="page" anchory="page"/>
              </v:shape>
            </w:pict>
          </mc:Fallback>
        </mc:AlternateContent>
      </w:r>
      <w:r>
        <w:rPr>
          <w:noProof/>
        </w:rPr>
        <mc:AlternateContent>
          <mc:Choice Requires="wps">
            <w:drawing>
              <wp:anchor distT="152400" distB="152400" distL="152400" distR="152400" simplePos="0" relativeHeight="251729920" behindDoc="0" locked="0" layoutInCell="1" allowOverlap="1" wp14:anchorId="71177244" wp14:editId="2B8787A7">
                <wp:simplePos x="0" y="0"/>
                <wp:positionH relativeFrom="page">
                  <wp:posOffset>3886200</wp:posOffset>
                </wp:positionH>
                <wp:positionV relativeFrom="page">
                  <wp:posOffset>2601912</wp:posOffset>
                </wp:positionV>
                <wp:extent cx="3124200" cy="6567487"/>
                <wp:effectExtent l="0" t="0" r="0" b="0"/>
                <wp:wrapThrough wrapText="bothSides" distL="152400" distR="152400">
                  <wp:wrapPolygon edited="1">
                    <wp:start x="0" y="0"/>
                    <wp:lineTo x="21600" y="0"/>
                    <wp:lineTo x="21600" y="21600"/>
                    <wp:lineTo x="0" y="21600"/>
                    <wp:lineTo x="0" y="0"/>
                  </wp:wrapPolygon>
                </wp:wrapThrough>
                <wp:docPr id="1073741904" name="officeArt object" descr="What is the cost of becoming an NCPAC member?  $100 per year for general membership.…"/>
                <wp:cNvGraphicFramePr/>
                <a:graphic xmlns:a="http://schemas.openxmlformats.org/drawingml/2006/main">
                  <a:graphicData uri="http://schemas.microsoft.com/office/word/2010/wordprocessingShape">
                    <wps:wsp>
                      <wps:cNvSpPr txBox="1"/>
                      <wps:spPr>
                        <a:xfrm>
                          <a:off x="0" y="0"/>
                          <a:ext cx="3124200" cy="6567487"/>
                        </a:xfrm>
                        <a:prstGeom prst="rect">
                          <a:avLst/>
                        </a:prstGeom>
                        <a:noFill/>
                        <a:ln w="12700" cap="flat">
                          <a:noFill/>
                          <a:miter lim="400000"/>
                        </a:ln>
                        <a:effectLst/>
                      </wps:spPr>
                      <wps:linkedTxbx id="1" seq="18"/>
                      <wps:bodyPr wrap="square" lIns="50800" tIns="50800" rIns="50800" bIns="50800" numCol="1" anchor="t">
                        <a:noAutofit/>
                      </wps:bodyPr>
                    </wps:wsp>
                  </a:graphicData>
                </a:graphic>
              </wp:anchor>
            </w:drawing>
          </mc:Choice>
          <mc:Fallback>
            <w:pict>
              <v:shape w14:anchorId="71177244" id="_x0000_s1055" type="#_x0000_t202" alt="What is the cost of becoming an NCPAC member?  $100 per year for general membership.…" style="position:absolute;margin-left:306pt;margin-top:204.85pt;width:246pt;height:517.1pt;z-index:251729920;visibility:visible;mso-wrap-style:square;mso-wrap-distance-left:12pt;mso-wrap-distance-top:12pt;mso-wrap-distance-right:12pt;mso-wrap-distance-bottom:12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" filled="f" stroked="f" strokeweight="1pt">
                <v:stroke miterlimit="4"/>
                <v:textbox inset="4pt,4pt,4pt,4pt">
                  <w:txbxContent/>
                </v:textbox>
                <w10:wrap type="through" anchorx="page" anchory="page"/>
              </v:shape>
            </w:pict>
          </mc:Fallback>
        </mc:AlternateContent>
      </w:r>
    </w:p>
    <w:sectPr w:rsidR="0063797A">
      <w:headerReference w:type="default" r:id="rId71"/>
      <w:pgSz w:w="12240" w:h="15840"/>
      <w:pgMar w:top="1400" w:right="1200" w:bottom="1400" w:left="1200" w:header="720"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0F4E7" w14:textId="77777777" w:rsidR="004A539E" w:rsidRDefault="004A539E">
      <w:r>
        <w:separator/>
      </w:r>
    </w:p>
  </w:endnote>
  <w:endnote w:type="continuationSeparator" w:id="0">
    <w:p w14:paraId="32355C21" w14:textId="77777777" w:rsidR="004A539E" w:rsidRDefault="004A5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Hoefler Text">
    <w:altName w:val="Cambria"/>
    <w:charset w:val="00"/>
    <w:family w:val="roman"/>
    <w:pitch w:val="default"/>
  </w:font>
  <w:font w:name="Avenir Next Medium">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CB209" w14:textId="77777777" w:rsidR="0063797A" w:rsidRDefault="004A539E">
    <w:pPr>
      <w:pStyle w:val="HeaderFooter"/>
      <w:tabs>
        <w:tab w:val="clear" w:pos="9020"/>
        <w:tab w:val="center" w:pos="4920"/>
        <w:tab w:val="right" w:pos="9820"/>
      </w:tabs>
    </w:pPr>
    <w:r>
      <w:t>The Scope Newsletter</w:t>
    </w:r>
    <w:r>
      <w:tab/>
    </w:r>
    <w:r>
      <w:tab/>
    </w:r>
    <w:r>
      <w:fldChar w:fldCharType="begin"/>
    </w:r>
    <w:r>
      <w:instrText xml:space="preserve"> PAGE </w:instrText>
    </w:r>
    <w:r>
      <w:fldChar w:fldCharType="separate"/>
    </w:r>
    <w:r w:rsidR="0014004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2908F" w14:textId="77777777" w:rsidR="004A539E" w:rsidRDefault="004A539E">
      <w:r>
        <w:separator/>
      </w:r>
    </w:p>
  </w:footnote>
  <w:footnote w:type="continuationSeparator" w:id="0">
    <w:p w14:paraId="4E58A21B" w14:textId="77777777" w:rsidR="004A539E" w:rsidRDefault="004A5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09421" w14:textId="105BD732" w:rsidR="0063797A" w:rsidRDefault="004D6A54">
    <w:pPr>
      <w:pStyle w:val="HeaderFooter"/>
      <w:tabs>
        <w:tab w:val="clear" w:pos="9020"/>
        <w:tab w:val="center" w:pos="4920"/>
        <w:tab w:val="right" w:pos="9820"/>
      </w:tabs>
      <w:jc w:val="right"/>
    </w:pPr>
    <w:r>
      <w:t>July 05</w:t>
    </w:r>
    <w:r w:rsidR="008033B5">
      <w:t>, 2023</w:t>
    </w:r>
    <w:r w:rsidR="008033B5">
      <w:rPr>
        <w:noProof/>
      </w:rPr>
      <w:drawing>
        <wp:inline distT="0" distB="0" distL="0" distR="0" wp14:anchorId="3B354F44" wp14:editId="072EADA9">
          <wp:extent cx="6248273" cy="1350734"/>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rcRect l="2972" b="83791"/>
                  <a:stretch>
                    <a:fillRect/>
                  </a:stretch>
                </pic:blipFill>
                <pic:spPr>
                  <a:xfrm>
                    <a:off x="0" y="0"/>
                    <a:ext cx="6248273" cy="1350734"/>
                  </a:xfrm>
                  <a:prstGeom prst="rect">
                    <a:avLst/>
                  </a:prstGeom>
                  <a:ln w="12700" cap="flat">
                    <a:noFill/>
                    <a:miter lim="400000"/>
                  </a:ln>
                  <a:effectLst/>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EB105" w14:textId="25119297" w:rsidR="0063797A" w:rsidRDefault="004A539E">
    <w:pPr>
      <w:pStyle w:val="HeaderFooter"/>
      <w:tabs>
        <w:tab w:val="clear" w:pos="9020"/>
        <w:tab w:val="center" w:pos="4920"/>
        <w:tab w:val="right" w:pos="9820"/>
      </w:tabs>
      <w:jc w:val="right"/>
    </w:pPr>
    <w:r>
      <w:fldChar w:fldCharType="begin"/>
    </w:r>
    <w:r>
      <w:instrText xml:space="preserve"> DATE \@ "MMMM d, y" </w:instrText>
    </w:r>
    <w:r>
      <w:fldChar w:fldCharType="separate"/>
    </w:r>
    <w:r w:rsidR="00A7289D">
      <w:rPr>
        <w:noProof/>
      </w:rPr>
      <w:t>July 25, 23</w:t>
    </w:r>
    <w:r>
      <w:fldChar w:fldCharType="end"/>
    </w:r>
    <w:r>
      <w:rPr>
        <w:noProof/>
      </w:rPr>
      <w:drawing>
        <wp:inline distT="0" distB="0" distL="0" distR="0" wp14:anchorId="58EEC60F" wp14:editId="5B31227C">
          <wp:extent cx="6248273" cy="1350734"/>
          <wp:effectExtent l="0" t="0" r="0" b="0"/>
          <wp:docPr id="1073741897" name="officeArt object" descr="Picture 1"/>
          <wp:cNvGraphicFramePr/>
          <a:graphic xmlns:a="http://schemas.openxmlformats.org/drawingml/2006/main">
            <a:graphicData uri="http://schemas.openxmlformats.org/drawingml/2006/picture">
              <pic:pic xmlns:pic="http://schemas.openxmlformats.org/drawingml/2006/picture">
                <pic:nvPicPr>
                  <pic:cNvPr id="1073741897" name="Picture 1" descr="Picture 1"/>
                  <pic:cNvPicPr>
                    <a:picLocks noChangeAspect="1"/>
                  </pic:cNvPicPr>
                </pic:nvPicPr>
                <pic:blipFill>
                  <a:blip r:embed="rId1"/>
                  <a:srcRect l="2972" b="83791"/>
                  <a:stretch>
                    <a:fillRect/>
                  </a:stretch>
                </pic:blipFill>
                <pic:spPr>
                  <a:xfrm>
                    <a:off x="0" y="0"/>
                    <a:ext cx="6248273" cy="1350734"/>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2EB7B" w14:textId="77777777" w:rsidR="0063797A" w:rsidRDefault="004A539E">
    <w:pPr>
      <w:pStyle w:val="HeaderFooter"/>
      <w:tabs>
        <w:tab w:val="clear" w:pos="9020"/>
        <w:tab w:val="center" w:pos="4920"/>
        <w:tab w:val="right" w:pos="9820"/>
      </w:tabs>
      <w:jc w:val="right"/>
    </w:pPr>
    <w:r>
      <w:rPr>
        <w:noProof/>
      </w:rPr>
      <w:drawing>
        <wp:inline distT="0" distB="0" distL="0" distR="0" wp14:anchorId="24C8EA96" wp14:editId="1CFE7F53">
          <wp:extent cx="6243955" cy="1524000"/>
          <wp:effectExtent l="0" t="0" r="0" b="0"/>
          <wp:docPr id="1073741833" name="officeArt object" descr="Picture 1"/>
          <wp:cNvGraphicFramePr/>
          <a:graphic xmlns:a="http://schemas.openxmlformats.org/drawingml/2006/main">
            <a:graphicData uri="http://schemas.openxmlformats.org/drawingml/2006/picture">
              <pic:pic xmlns:pic="http://schemas.openxmlformats.org/drawingml/2006/picture">
                <pic:nvPicPr>
                  <pic:cNvPr id="1073741833" name="Picture 1" descr="Picture 1"/>
                  <pic:cNvPicPr>
                    <a:picLocks noChangeAspect="1"/>
                  </pic:cNvPicPr>
                </pic:nvPicPr>
                <pic:blipFill>
                  <a:blip r:embed="rId1"/>
                  <a:srcRect l="2972" b="83791"/>
                  <a:stretch>
                    <a:fillRect/>
                  </a:stretch>
                </pic:blipFill>
                <pic:spPr>
                  <a:xfrm>
                    <a:off x="0" y="0"/>
                    <a:ext cx="6303432" cy="1538517"/>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A4176" w14:textId="3DAA0901" w:rsidR="0063797A" w:rsidRDefault="004A539E">
    <w:pPr>
      <w:pStyle w:val="HeaderFooter"/>
      <w:tabs>
        <w:tab w:val="clear" w:pos="9020"/>
        <w:tab w:val="center" w:pos="4920"/>
        <w:tab w:val="right" w:pos="9820"/>
      </w:tabs>
      <w:jc w:val="right"/>
    </w:pPr>
    <w:r>
      <w:fldChar w:fldCharType="begin"/>
    </w:r>
    <w:r>
      <w:instrText xml:space="preserve"> DATE \@ "MMMM d, y" </w:instrText>
    </w:r>
    <w:r>
      <w:fldChar w:fldCharType="separate"/>
    </w:r>
    <w:r w:rsidR="00A7289D">
      <w:rPr>
        <w:noProof/>
      </w:rPr>
      <w:t>July 25, 23</w:t>
    </w:r>
    <w:r>
      <w:fldChar w:fldCharType="end"/>
    </w:r>
    <w:r>
      <w:rPr>
        <w:noProof/>
      </w:rPr>
      <w:drawing>
        <wp:inline distT="0" distB="0" distL="0" distR="0" wp14:anchorId="008A1C55" wp14:editId="4D6D9FF3">
          <wp:extent cx="6248273" cy="1350734"/>
          <wp:effectExtent l="0" t="0" r="0" b="0"/>
          <wp:docPr id="821507109" name="Picture 821507109" descr="Picture 1"/>
          <wp:cNvGraphicFramePr/>
          <a:graphic xmlns:a="http://schemas.openxmlformats.org/drawingml/2006/main">
            <a:graphicData uri="http://schemas.openxmlformats.org/drawingml/2006/picture">
              <pic:pic xmlns:pic="http://schemas.openxmlformats.org/drawingml/2006/picture">
                <pic:nvPicPr>
                  <pic:cNvPr id="1073741841" name="Picture 1" descr="Picture 1"/>
                  <pic:cNvPicPr>
                    <a:picLocks noChangeAspect="1"/>
                  </pic:cNvPicPr>
                </pic:nvPicPr>
                <pic:blipFill>
                  <a:blip r:embed="rId1"/>
                  <a:srcRect l="2972" b="83791"/>
                  <a:stretch>
                    <a:fillRect/>
                  </a:stretch>
                </pic:blipFill>
                <pic:spPr>
                  <a:xfrm>
                    <a:off x="0" y="0"/>
                    <a:ext cx="6248273" cy="1350734"/>
                  </a:xfrm>
                  <a:prstGeom prst="rect">
                    <a:avLst/>
                  </a:prstGeom>
                  <a:ln w="12700" cap="flat">
                    <a:noFill/>
                    <a:miter lim="400000"/>
                  </a:ln>
                  <a:effec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6587" w14:textId="7EB93C8A" w:rsidR="0063797A" w:rsidRDefault="004A539E">
    <w:pPr>
      <w:pStyle w:val="HeaderFooter"/>
      <w:tabs>
        <w:tab w:val="clear" w:pos="9020"/>
        <w:tab w:val="center" w:pos="4920"/>
        <w:tab w:val="right" w:pos="9820"/>
      </w:tabs>
      <w:jc w:val="right"/>
    </w:pPr>
    <w:r>
      <w:fldChar w:fldCharType="begin"/>
    </w:r>
    <w:r>
      <w:instrText xml:space="preserve"> DATE \@ "MMMM d, y" </w:instrText>
    </w:r>
    <w:r>
      <w:fldChar w:fldCharType="separate"/>
    </w:r>
    <w:r w:rsidR="00A7289D">
      <w:rPr>
        <w:noProof/>
      </w:rPr>
      <w:t>July 25, 23</w:t>
    </w:r>
    <w:r>
      <w:fldChar w:fldCharType="end"/>
    </w:r>
    <w:r>
      <w:rPr>
        <w:noProof/>
      </w:rPr>
      <w:drawing>
        <wp:inline distT="0" distB="0" distL="0" distR="0" wp14:anchorId="019E1A87" wp14:editId="296C658A">
          <wp:extent cx="6248273" cy="1350734"/>
          <wp:effectExtent l="0" t="0" r="0" b="0"/>
          <wp:docPr id="1073741849" name="officeArt object" descr="Picture 1"/>
          <wp:cNvGraphicFramePr/>
          <a:graphic xmlns:a="http://schemas.openxmlformats.org/drawingml/2006/main">
            <a:graphicData uri="http://schemas.openxmlformats.org/drawingml/2006/picture">
              <pic:pic xmlns:pic="http://schemas.openxmlformats.org/drawingml/2006/picture">
                <pic:nvPicPr>
                  <pic:cNvPr id="1073741849" name="Picture 1" descr="Picture 1"/>
                  <pic:cNvPicPr>
                    <a:picLocks noChangeAspect="1"/>
                  </pic:cNvPicPr>
                </pic:nvPicPr>
                <pic:blipFill>
                  <a:blip r:embed="rId1"/>
                  <a:srcRect l="2972" b="83791"/>
                  <a:stretch>
                    <a:fillRect/>
                  </a:stretch>
                </pic:blipFill>
                <pic:spPr>
                  <a:xfrm>
                    <a:off x="0" y="0"/>
                    <a:ext cx="6248273" cy="1350734"/>
                  </a:xfrm>
                  <a:prstGeom prst="rect">
                    <a:avLst/>
                  </a:prstGeom>
                  <a:ln w="12700" cap="flat">
                    <a:noFill/>
                    <a:miter lim="400000"/>
                  </a:ln>
                  <a:effectLst/>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DB45" w14:textId="3DC45BDA" w:rsidR="0063797A" w:rsidRDefault="004A539E">
    <w:pPr>
      <w:pStyle w:val="HeaderFooter"/>
      <w:tabs>
        <w:tab w:val="clear" w:pos="9020"/>
        <w:tab w:val="center" w:pos="4920"/>
        <w:tab w:val="right" w:pos="9820"/>
      </w:tabs>
      <w:jc w:val="right"/>
    </w:pPr>
    <w:r>
      <w:fldChar w:fldCharType="begin"/>
    </w:r>
    <w:r>
      <w:instrText xml:space="preserve"> DATE \@ "MMMM d, y" </w:instrText>
    </w:r>
    <w:r>
      <w:fldChar w:fldCharType="separate"/>
    </w:r>
    <w:r w:rsidR="00A7289D">
      <w:rPr>
        <w:noProof/>
      </w:rPr>
      <w:t>July 25, 23</w:t>
    </w:r>
    <w:r>
      <w:fldChar w:fldCharType="end"/>
    </w:r>
    <w:r>
      <w:rPr>
        <w:noProof/>
      </w:rPr>
      <w:drawing>
        <wp:inline distT="0" distB="0" distL="0" distR="0" wp14:anchorId="3E803753" wp14:editId="57D74879">
          <wp:extent cx="6248273" cy="1350734"/>
          <wp:effectExtent l="0" t="0" r="0" b="0"/>
          <wp:docPr id="1073741857" name="officeArt object" descr="Picture 1"/>
          <wp:cNvGraphicFramePr/>
          <a:graphic xmlns:a="http://schemas.openxmlformats.org/drawingml/2006/main">
            <a:graphicData uri="http://schemas.openxmlformats.org/drawingml/2006/picture">
              <pic:pic xmlns:pic="http://schemas.openxmlformats.org/drawingml/2006/picture">
                <pic:nvPicPr>
                  <pic:cNvPr id="1073741857" name="Picture 1" descr="Picture 1"/>
                  <pic:cNvPicPr>
                    <a:picLocks noChangeAspect="1"/>
                  </pic:cNvPicPr>
                </pic:nvPicPr>
                <pic:blipFill>
                  <a:blip r:embed="rId1"/>
                  <a:srcRect l="2972" b="83791"/>
                  <a:stretch>
                    <a:fillRect/>
                  </a:stretch>
                </pic:blipFill>
                <pic:spPr>
                  <a:xfrm>
                    <a:off x="0" y="0"/>
                    <a:ext cx="6248273" cy="1350734"/>
                  </a:xfrm>
                  <a:prstGeom prst="rect">
                    <a:avLst/>
                  </a:prstGeom>
                  <a:ln w="12700" cap="flat">
                    <a:noFill/>
                    <a:miter lim="400000"/>
                  </a:ln>
                  <a:effec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583D1" w14:textId="2796B182" w:rsidR="0063797A" w:rsidRDefault="004A539E">
    <w:pPr>
      <w:pStyle w:val="HeaderFooter"/>
      <w:tabs>
        <w:tab w:val="clear" w:pos="9020"/>
        <w:tab w:val="center" w:pos="4920"/>
        <w:tab w:val="right" w:pos="9820"/>
      </w:tabs>
      <w:jc w:val="right"/>
    </w:pPr>
    <w:r>
      <w:fldChar w:fldCharType="begin"/>
    </w:r>
    <w:r>
      <w:instrText xml:space="preserve"> DATE \@ "MMMM d, y" </w:instrText>
    </w:r>
    <w:r>
      <w:fldChar w:fldCharType="separate"/>
    </w:r>
    <w:r w:rsidR="00A7289D">
      <w:rPr>
        <w:noProof/>
      </w:rPr>
      <w:t>July 25, 23</w:t>
    </w:r>
    <w:r>
      <w:fldChar w:fldCharType="end"/>
    </w:r>
    <w:r>
      <w:rPr>
        <w:noProof/>
      </w:rPr>
      <w:drawing>
        <wp:inline distT="0" distB="0" distL="0" distR="0" wp14:anchorId="79043FE4" wp14:editId="33140A49">
          <wp:extent cx="6248273" cy="1350734"/>
          <wp:effectExtent l="0" t="0" r="0" b="0"/>
          <wp:docPr id="1073741865" name="officeArt object" descr="Picture 1"/>
          <wp:cNvGraphicFramePr/>
          <a:graphic xmlns:a="http://schemas.openxmlformats.org/drawingml/2006/main">
            <a:graphicData uri="http://schemas.openxmlformats.org/drawingml/2006/picture">
              <pic:pic xmlns:pic="http://schemas.openxmlformats.org/drawingml/2006/picture">
                <pic:nvPicPr>
                  <pic:cNvPr id="1073741865" name="Picture 1" descr="Picture 1"/>
                  <pic:cNvPicPr>
                    <a:picLocks noChangeAspect="1"/>
                  </pic:cNvPicPr>
                </pic:nvPicPr>
                <pic:blipFill>
                  <a:blip r:embed="rId1"/>
                  <a:srcRect l="2972" b="83791"/>
                  <a:stretch>
                    <a:fillRect/>
                  </a:stretch>
                </pic:blipFill>
                <pic:spPr>
                  <a:xfrm>
                    <a:off x="0" y="0"/>
                    <a:ext cx="6248273" cy="1350734"/>
                  </a:xfrm>
                  <a:prstGeom prst="rect">
                    <a:avLst/>
                  </a:prstGeom>
                  <a:ln w="12700" cap="flat">
                    <a:noFill/>
                    <a:miter lim="400000"/>
                  </a:ln>
                  <a:effectLst/>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3EA19" w14:textId="2250C3F7" w:rsidR="0063797A" w:rsidRDefault="004A539E">
    <w:pPr>
      <w:pStyle w:val="HeaderFooter"/>
      <w:tabs>
        <w:tab w:val="clear" w:pos="9020"/>
        <w:tab w:val="center" w:pos="4920"/>
        <w:tab w:val="right" w:pos="9820"/>
      </w:tabs>
      <w:jc w:val="right"/>
    </w:pPr>
    <w:r>
      <w:fldChar w:fldCharType="begin"/>
    </w:r>
    <w:r>
      <w:instrText xml:space="preserve"> DATE \@ "MMMM d, y" </w:instrText>
    </w:r>
    <w:r>
      <w:fldChar w:fldCharType="separate"/>
    </w:r>
    <w:r w:rsidR="00A7289D">
      <w:rPr>
        <w:noProof/>
      </w:rPr>
      <w:t>July 25, 23</w:t>
    </w:r>
    <w:r>
      <w:fldChar w:fldCharType="end"/>
    </w:r>
    <w:r>
      <w:rPr>
        <w:noProof/>
      </w:rPr>
      <w:drawing>
        <wp:inline distT="0" distB="0" distL="0" distR="0" wp14:anchorId="22DB611F" wp14:editId="5529AA7E">
          <wp:extent cx="6248273" cy="1350734"/>
          <wp:effectExtent l="0" t="0" r="0" b="0"/>
          <wp:docPr id="1073741873" name="officeArt object" descr="Picture 1"/>
          <wp:cNvGraphicFramePr/>
          <a:graphic xmlns:a="http://schemas.openxmlformats.org/drawingml/2006/main">
            <a:graphicData uri="http://schemas.openxmlformats.org/drawingml/2006/picture">
              <pic:pic xmlns:pic="http://schemas.openxmlformats.org/drawingml/2006/picture">
                <pic:nvPicPr>
                  <pic:cNvPr id="1073741873" name="Picture 1" descr="Picture 1"/>
                  <pic:cNvPicPr>
                    <a:picLocks noChangeAspect="1"/>
                  </pic:cNvPicPr>
                </pic:nvPicPr>
                <pic:blipFill>
                  <a:blip r:embed="rId1"/>
                  <a:srcRect l="2972" b="83791"/>
                  <a:stretch>
                    <a:fillRect/>
                  </a:stretch>
                </pic:blipFill>
                <pic:spPr>
                  <a:xfrm>
                    <a:off x="0" y="0"/>
                    <a:ext cx="6248273" cy="1350734"/>
                  </a:xfrm>
                  <a:prstGeom prst="rect">
                    <a:avLst/>
                  </a:prstGeom>
                  <a:ln w="12700" cap="flat">
                    <a:noFill/>
                    <a:miter lim="400000"/>
                  </a:ln>
                  <a:effectLst/>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60AA5" w14:textId="3A01B931" w:rsidR="0063797A" w:rsidRDefault="004A539E">
    <w:pPr>
      <w:pStyle w:val="HeaderFooter"/>
      <w:tabs>
        <w:tab w:val="clear" w:pos="9020"/>
        <w:tab w:val="center" w:pos="4920"/>
        <w:tab w:val="right" w:pos="9820"/>
      </w:tabs>
      <w:jc w:val="right"/>
    </w:pPr>
    <w:r>
      <w:fldChar w:fldCharType="begin"/>
    </w:r>
    <w:r>
      <w:instrText xml:space="preserve"> DATE \@ "MMMM d, y" </w:instrText>
    </w:r>
    <w:r>
      <w:fldChar w:fldCharType="separate"/>
    </w:r>
    <w:r w:rsidR="00A7289D">
      <w:rPr>
        <w:noProof/>
      </w:rPr>
      <w:t>July 25, 23</w:t>
    </w:r>
    <w:r>
      <w:fldChar w:fldCharType="end"/>
    </w:r>
    <w:r>
      <w:rPr>
        <w:noProof/>
      </w:rPr>
      <w:drawing>
        <wp:inline distT="0" distB="0" distL="0" distR="0" wp14:anchorId="3A7E8182" wp14:editId="223B3AFC">
          <wp:extent cx="6248273" cy="1350734"/>
          <wp:effectExtent l="0" t="0" r="0" b="0"/>
          <wp:docPr id="1073741881" name="officeArt object" descr="Picture 1"/>
          <wp:cNvGraphicFramePr/>
          <a:graphic xmlns:a="http://schemas.openxmlformats.org/drawingml/2006/main">
            <a:graphicData uri="http://schemas.openxmlformats.org/drawingml/2006/picture">
              <pic:pic xmlns:pic="http://schemas.openxmlformats.org/drawingml/2006/picture">
                <pic:nvPicPr>
                  <pic:cNvPr id="1073741881" name="Picture 1" descr="Picture 1"/>
                  <pic:cNvPicPr>
                    <a:picLocks noChangeAspect="1"/>
                  </pic:cNvPicPr>
                </pic:nvPicPr>
                <pic:blipFill>
                  <a:blip r:embed="rId1"/>
                  <a:srcRect l="2972" b="83791"/>
                  <a:stretch>
                    <a:fillRect/>
                  </a:stretch>
                </pic:blipFill>
                <pic:spPr>
                  <a:xfrm>
                    <a:off x="0" y="0"/>
                    <a:ext cx="6248273" cy="1350734"/>
                  </a:xfrm>
                  <a:prstGeom prst="rect">
                    <a:avLst/>
                  </a:prstGeom>
                  <a:ln w="12700" cap="flat">
                    <a:noFill/>
                    <a:miter lim="400000"/>
                  </a:ln>
                  <a:effectLst/>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BC5E6" w14:textId="3FED6782" w:rsidR="0063797A" w:rsidRDefault="004A539E">
    <w:pPr>
      <w:pStyle w:val="HeaderFooter"/>
      <w:tabs>
        <w:tab w:val="clear" w:pos="9020"/>
        <w:tab w:val="center" w:pos="4920"/>
        <w:tab w:val="right" w:pos="9820"/>
      </w:tabs>
      <w:jc w:val="right"/>
    </w:pPr>
    <w:r>
      <w:fldChar w:fldCharType="begin"/>
    </w:r>
    <w:r>
      <w:instrText xml:space="preserve"> DATE \@ "MMMM d, y" </w:instrText>
    </w:r>
    <w:r>
      <w:fldChar w:fldCharType="separate"/>
    </w:r>
    <w:r w:rsidR="00A7289D">
      <w:rPr>
        <w:noProof/>
      </w:rPr>
      <w:t>July 25, 23</w:t>
    </w:r>
    <w:r>
      <w:fldChar w:fldCharType="end"/>
    </w:r>
    <w:r>
      <w:rPr>
        <w:noProof/>
      </w:rPr>
      <w:drawing>
        <wp:inline distT="0" distB="0" distL="0" distR="0" wp14:anchorId="55529875" wp14:editId="5CAFA235">
          <wp:extent cx="6248273" cy="1350734"/>
          <wp:effectExtent l="0" t="0" r="0" b="0"/>
          <wp:docPr id="1073741889" name="officeArt object" descr="Picture 1"/>
          <wp:cNvGraphicFramePr/>
          <a:graphic xmlns:a="http://schemas.openxmlformats.org/drawingml/2006/main">
            <a:graphicData uri="http://schemas.openxmlformats.org/drawingml/2006/picture">
              <pic:pic xmlns:pic="http://schemas.openxmlformats.org/drawingml/2006/picture">
                <pic:nvPicPr>
                  <pic:cNvPr id="1073741889" name="Picture 1" descr="Picture 1"/>
                  <pic:cNvPicPr>
                    <a:picLocks noChangeAspect="1"/>
                  </pic:cNvPicPr>
                </pic:nvPicPr>
                <pic:blipFill>
                  <a:blip r:embed="rId1"/>
                  <a:srcRect l="2972" b="83791"/>
                  <a:stretch>
                    <a:fillRect/>
                  </a:stretch>
                </pic:blipFill>
                <pic:spPr>
                  <a:xfrm>
                    <a:off x="0" y="0"/>
                    <a:ext cx="6248273" cy="1350734"/>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B29BB"/>
    <w:multiLevelType w:val="multilevel"/>
    <w:tmpl w:val="3906E9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DD09B7"/>
    <w:multiLevelType w:val="hybridMultilevel"/>
    <w:tmpl w:val="AE0E0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9075E1"/>
    <w:multiLevelType w:val="hybridMultilevel"/>
    <w:tmpl w:val="35D47232"/>
    <w:lvl w:ilvl="0" w:tplc="85B8628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E0273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D426630">
      <w:start w:val="1"/>
      <w:numFmt w:val="lowerRoman"/>
      <w:lvlText w:val="%3."/>
      <w:lvlJc w:val="left"/>
      <w:pPr>
        <w:ind w:left="2160" w:hanging="271"/>
      </w:pPr>
      <w:rPr>
        <w:rFonts w:hAnsi="Arial Unicode MS"/>
        <w:caps w:val="0"/>
        <w:smallCaps w:val="0"/>
        <w:strike w:val="0"/>
        <w:dstrike w:val="0"/>
        <w:outline w:val="0"/>
        <w:emboss w:val="0"/>
        <w:imprint w:val="0"/>
        <w:spacing w:val="0"/>
        <w:w w:val="100"/>
        <w:kern w:val="0"/>
        <w:position w:val="0"/>
        <w:highlight w:val="none"/>
        <w:vertAlign w:val="baseline"/>
      </w:rPr>
    </w:lvl>
    <w:lvl w:ilvl="3" w:tplc="BF187B7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D6CAA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4581C06">
      <w:start w:val="1"/>
      <w:numFmt w:val="lowerRoman"/>
      <w:lvlText w:val="%6."/>
      <w:lvlJc w:val="left"/>
      <w:pPr>
        <w:ind w:left="4320" w:hanging="271"/>
      </w:pPr>
      <w:rPr>
        <w:rFonts w:hAnsi="Arial Unicode MS"/>
        <w:caps w:val="0"/>
        <w:smallCaps w:val="0"/>
        <w:strike w:val="0"/>
        <w:dstrike w:val="0"/>
        <w:outline w:val="0"/>
        <w:emboss w:val="0"/>
        <w:imprint w:val="0"/>
        <w:spacing w:val="0"/>
        <w:w w:val="100"/>
        <w:kern w:val="0"/>
        <w:position w:val="0"/>
        <w:highlight w:val="none"/>
        <w:vertAlign w:val="baseline"/>
      </w:rPr>
    </w:lvl>
    <w:lvl w:ilvl="6" w:tplc="6B1ED55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8923A3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8E46794">
      <w:start w:val="1"/>
      <w:numFmt w:val="lowerRoman"/>
      <w:lvlText w:val="%9."/>
      <w:lvlJc w:val="left"/>
      <w:pPr>
        <w:ind w:left="6480" w:hanging="2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3E97B5B"/>
    <w:multiLevelType w:val="hybridMultilevel"/>
    <w:tmpl w:val="7FF674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5645134">
    <w:abstractNumId w:val="2"/>
  </w:num>
  <w:num w:numId="2" w16cid:durableId="1048451842">
    <w:abstractNumId w:val="3"/>
  </w:num>
  <w:num w:numId="3" w16cid:durableId="30306228">
    <w:abstractNumId w:val="0"/>
  </w:num>
  <w:num w:numId="4" w16cid:durableId="1843078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97A"/>
    <w:rsid w:val="00027538"/>
    <w:rsid w:val="000B7416"/>
    <w:rsid w:val="000C1AAB"/>
    <w:rsid w:val="000C286F"/>
    <w:rsid w:val="000D0CDC"/>
    <w:rsid w:val="0014004A"/>
    <w:rsid w:val="00244F7E"/>
    <w:rsid w:val="00261640"/>
    <w:rsid w:val="002C258D"/>
    <w:rsid w:val="002C7107"/>
    <w:rsid w:val="0032466A"/>
    <w:rsid w:val="00335A85"/>
    <w:rsid w:val="0038338B"/>
    <w:rsid w:val="003F30E5"/>
    <w:rsid w:val="00400A89"/>
    <w:rsid w:val="00455C04"/>
    <w:rsid w:val="004947A7"/>
    <w:rsid w:val="004A539E"/>
    <w:rsid w:val="004A7E7C"/>
    <w:rsid w:val="004D2CE9"/>
    <w:rsid w:val="004D6A54"/>
    <w:rsid w:val="00540AAA"/>
    <w:rsid w:val="005D1D8B"/>
    <w:rsid w:val="0063797A"/>
    <w:rsid w:val="006C2E21"/>
    <w:rsid w:val="006F6CD6"/>
    <w:rsid w:val="00725909"/>
    <w:rsid w:val="007B0D75"/>
    <w:rsid w:val="008033B5"/>
    <w:rsid w:val="0082261E"/>
    <w:rsid w:val="00855D28"/>
    <w:rsid w:val="008741DA"/>
    <w:rsid w:val="008C3935"/>
    <w:rsid w:val="008C58F5"/>
    <w:rsid w:val="00903882"/>
    <w:rsid w:val="00915558"/>
    <w:rsid w:val="00973C42"/>
    <w:rsid w:val="009A46D8"/>
    <w:rsid w:val="00A26F39"/>
    <w:rsid w:val="00A35FF8"/>
    <w:rsid w:val="00A46F24"/>
    <w:rsid w:val="00A7289D"/>
    <w:rsid w:val="00AC083A"/>
    <w:rsid w:val="00AF26D4"/>
    <w:rsid w:val="00B24FE3"/>
    <w:rsid w:val="00B80341"/>
    <w:rsid w:val="00B85F10"/>
    <w:rsid w:val="00C12B4E"/>
    <w:rsid w:val="00C7369C"/>
    <w:rsid w:val="00C93630"/>
    <w:rsid w:val="00D07267"/>
    <w:rsid w:val="00D32411"/>
    <w:rsid w:val="00D44C6A"/>
    <w:rsid w:val="00D91B7C"/>
    <w:rsid w:val="00DE4541"/>
    <w:rsid w:val="00FD3C99"/>
    <w:rsid w:val="00FF7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E6F54"/>
  <w15:docId w15:val="{C849842E-485F-4D41-A5EA-818413657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400A89"/>
    <w:pPr>
      <w:keepNext/>
      <w:keepLines/>
      <w:spacing w:before="240"/>
      <w:outlineLvl w:val="0"/>
    </w:pPr>
    <w:rPr>
      <w:rFonts w:asciiTheme="majorHAnsi" w:eastAsiaTheme="majorEastAsia" w:hAnsiTheme="majorHAnsi" w:cstheme="majorBidi"/>
      <w:color w:val="1F9CBE" w:themeColor="accent1" w:themeShade="BF"/>
      <w:sz w:val="32"/>
      <w:szCs w:val="32"/>
    </w:rPr>
  </w:style>
  <w:style w:type="paragraph" w:styleId="Heading2">
    <w:name w:val="heading 2"/>
    <w:next w:val="BodyA"/>
    <w:uiPriority w:val="9"/>
    <w:unhideWhenUsed/>
    <w:qFormat/>
    <w:pPr>
      <w:pBdr>
        <w:bottom w:val="dotted" w:sz="8" w:space="0" w:color="476D99"/>
      </w:pBdr>
      <w:spacing w:after="120"/>
      <w:outlineLvl w:val="1"/>
    </w:pPr>
    <w:rPr>
      <w:rFonts w:ascii="Hoefler Text" w:hAnsi="Hoefler Text" w:cs="Arial Unicode MS"/>
      <w:b/>
      <w:bCs/>
      <w:color w:val="008CB4"/>
      <w:spacing w:val="2"/>
      <w:sz w:val="28"/>
      <w:szCs w:val="28"/>
      <w:u w:color="008CB4"/>
      <w14:textOutline w14:w="12700" w14:cap="flat" w14:cmpd="sng" w14:algn="ctr">
        <w14:noFill/>
        <w14:prstDash w14:val="solid"/>
        <w14:miter w14:lim="400000"/>
      </w14:textOutline>
    </w:rPr>
  </w:style>
  <w:style w:type="paragraph" w:styleId="Heading3">
    <w:name w:val="heading 3"/>
    <w:basedOn w:val="Normal"/>
    <w:next w:val="Normal"/>
    <w:link w:val="Heading3Char"/>
    <w:uiPriority w:val="9"/>
    <w:semiHidden/>
    <w:unhideWhenUsed/>
    <w:qFormat/>
    <w:rsid w:val="00A26F39"/>
    <w:pPr>
      <w:keepNext/>
      <w:keepLines/>
      <w:spacing w:before="40"/>
      <w:outlineLvl w:val="2"/>
    </w:pPr>
    <w:rPr>
      <w:rFonts w:asciiTheme="majorHAnsi" w:eastAsiaTheme="majorEastAsia" w:hAnsiTheme="majorHAnsi" w:cstheme="majorBidi"/>
      <w:color w:val="14677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Avenir Next Medium" w:hAnsi="Avenir Next Medium" w:cs="Arial Unicode MS"/>
      <w:color w:val="008CB4"/>
      <w:u w:color="008CB4"/>
      <w14:textOutline w14:w="12700" w14:cap="flat" w14:cmpd="sng" w14:algn="ctr">
        <w14:noFill/>
        <w14:prstDash w14:val="solid"/>
        <w14:miter w14:lim="400000"/>
      </w14:textOutline>
    </w:rPr>
  </w:style>
  <w:style w:type="paragraph" w:customStyle="1" w:styleId="BodyA">
    <w:name w:val="Body A"/>
    <w:pPr>
      <w:pageBreakBefore/>
      <w:spacing w:before="80" w:after="180" w:line="288" w:lineRule="auto"/>
    </w:pPr>
    <w:rPr>
      <w:rFonts w:ascii="Hoefler Text" w:eastAsia="Hoefler Text" w:hAnsi="Hoefler Text" w:cs="Hoefler Text"/>
      <w:color w:val="000000"/>
      <w:sz w:val="22"/>
      <w:szCs w:val="22"/>
      <w:u w:color="000000"/>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z w:val="18"/>
      <w:szCs w:val="18"/>
      <w:u w:val="single" w:color="0000FF"/>
    </w:rPr>
  </w:style>
  <w:style w:type="paragraph" w:styleId="Caption">
    <w:name w:val="caption"/>
    <w:pPr>
      <w:pageBreakBefore/>
      <w:suppressAutoHyphens/>
      <w:outlineLvl w:val="0"/>
    </w:pPr>
    <w:rPr>
      <w:rFonts w:ascii="Hoefler Text" w:eastAsia="Hoefler Text" w:hAnsi="Hoefler Text" w:cs="Hoefler Text"/>
      <w:color w:val="000000"/>
      <w:sz w:val="36"/>
      <w:szCs w:val="36"/>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14004A"/>
    <w:pPr>
      <w:tabs>
        <w:tab w:val="center" w:pos="4680"/>
        <w:tab w:val="right" w:pos="9360"/>
      </w:tabs>
    </w:pPr>
  </w:style>
  <w:style w:type="character" w:customStyle="1" w:styleId="HeaderChar">
    <w:name w:val="Header Char"/>
    <w:basedOn w:val="DefaultParagraphFont"/>
    <w:link w:val="Header"/>
    <w:uiPriority w:val="99"/>
    <w:rsid w:val="0014004A"/>
    <w:rPr>
      <w:sz w:val="24"/>
      <w:szCs w:val="24"/>
    </w:rPr>
  </w:style>
  <w:style w:type="paragraph" w:styleId="Footer">
    <w:name w:val="footer"/>
    <w:basedOn w:val="Normal"/>
    <w:link w:val="FooterChar"/>
    <w:uiPriority w:val="99"/>
    <w:unhideWhenUsed/>
    <w:rsid w:val="0014004A"/>
    <w:pPr>
      <w:tabs>
        <w:tab w:val="center" w:pos="4680"/>
        <w:tab w:val="right" w:pos="9360"/>
      </w:tabs>
    </w:pPr>
  </w:style>
  <w:style w:type="character" w:customStyle="1" w:styleId="FooterChar">
    <w:name w:val="Footer Char"/>
    <w:basedOn w:val="DefaultParagraphFont"/>
    <w:link w:val="Footer"/>
    <w:uiPriority w:val="99"/>
    <w:rsid w:val="0014004A"/>
    <w:rPr>
      <w:sz w:val="24"/>
      <w:szCs w:val="24"/>
    </w:rPr>
  </w:style>
  <w:style w:type="paragraph" w:styleId="ListParagraph">
    <w:name w:val="List Paragraph"/>
    <w:basedOn w:val="Normal"/>
    <w:uiPriority w:val="34"/>
    <w:qFormat/>
    <w:rsid w:val="00A26F39"/>
    <w:pPr>
      <w:ind w:left="720"/>
      <w:contextualSpacing/>
    </w:pPr>
  </w:style>
  <w:style w:type="character" w:customStyle="1" w:styleId="Heading3Char">
    <w:name w:val="Heading 3 Char"/>
    <w:basedOn w:val="DefaultParagraphFont"/>
    <w:link w:val="Heading3"/>
    <w:uiPriority w:val="9"/>
    <w:semiHidden/>
    <w:rsid w:val="00A26F39"/>
    <w:rPr>
      <w:rFonts w:asciiTheme="majorHAnsi" w:eastAsiaTheme="majorEastAsia" w:hAnsiTheme="majorHAnsi" w:cstheme="majorBidi"/>
      <w:color w:val="14677E" w:themeColor="accent1" w:themeShade="7F"/>
      <w:sz w:val="24"/>
      <w:szCs w:val="24"/>
    </w:rPr>
  </w:style>
  <w:style w:type="character" w:customStyle="1" w:styleId="Heading1Char">
    <w:name w:val="Heading 1 Char"/>
    <w:basedOn w:val="DefaultParagraphFont"/>
    <w:link w:val="Heading1"/>
    <w:uiPriority w:val="9"/>
    <w:rsid w:val="00400A89"/>
    <w:rPr>
      <w:rFonts w:asciiTheme="majorHAnsi" w:eastAsiaTheme="majorEastAsia" w:hAnsiTheme="majorHAnsi" w:cstheme="majorBidi"/>
      <w:color w:val="1F9CBE" w:themeColor="accent1" w:themeShade="BF"/>
      <w:sz w:val="32"/>
      <w:szCs w:val="32"/>
    </w:rPr>
  </w:style>
  <w:style w:type="paragraph" w:styleId="NormalWeb">
    <w:name w:val="Normal (Web)"/>
    <w:basedOn w:val="Normal"/>
    <w:uiPriority w:val="99"/>
    <w:unhideWhenUsed/>
    <w:rsid w:val="00400A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400A89"/>
    <w:rPr>
      <w:b/>
      <w:bCs/>
    </w:rPr>
  </w:style>
  <w:style w:type="character" w:styleId="UnresolvedMention">
    <w:name w:val="Unresolved Mention"/>
    <w:basedOn w:val="DefaultParagraphFont"/>
    <w:uiPriority w:val="99"/>
    <w:semiHidden/>
    <w:unhideWhenUsed/>
    <w:rsid w:val="004A7E7C"/>
    <w:rPr>
      <w:color w:val="605E5C"/>
      <w:shd w:val="clear" w:color="auto" w:fill="E1DFDD"/>
    </w:rPr>
  </w:style>
  <w:style w:type="paragraph" w:customStyle="1" w:styleId="xxmsonormal">
    <w:name w:val="x_xmsonormal"/>
    <w:basedOn w:val="Normal"/>
    <w:rsid w:val="00D072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underline">
    <w:name w:val="underline"/>
    <w:basedOn w:val="DefaultParagraphFont"/>
    <w:rsid w:val="00335A85"/>
  </w:style>
  <w:style w:type="character" w:styleId="Emphasis">
    <w:name w:val="Emphasis"/>
    <w:basedOn w:val="DefaultParagraphFont"/>
    <w:uiPriority w:val="20"/>
    <w:qFormat/>
    <w:rsid w:val="00A46F24"/>
    <w:rPr>
      <w:i/>
      <w:iCs/>
    </w:rPr>
  </w:style>
  <w:style w:type="character" w:styleId="FollowedHyperlink">
    <w:name w:val="FollowedHyperlink"/>
    <w:basedOn w:val="DefaultParagraphFont"/>
    <w:uiPriority w:val="99"/>
    <w:semiHidden/>
    <w:unhideWhenUsed/>
    <w:rsid w:val="00D32411"/>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91780">
      <w:bodyDiv w:val="1"/>
      <w:marLeft w:val="0"/>
      <w:marRight w:val="0"/>
      <w:marTop w:val="0"/>
      <w:marBottom w:val="0"/>
      <w:divBdr>
        <w:top w:val="none" w:sz="0" w:space="0" w:color="auto"/>
        <w:left w:val="none" w:sz="0" w:space="0" w:color="auto"/>
        <w:bottom w:val="none" w:sz="0" w:space="0" w:color="auto"/>
        <w:right w:val="none" w:sz="0" w:space="0" w:color="auto"/>
      </w:divBdr>
    </w:div>
    <w:div w:id="476267706">
      <w:bodyDiv w:val="1"/>
      <w:marLeft w:val="0"/>
      <w:marRight w:val="0"/>
      <w:marTop w:val="0"/>
      <w:marBottom w:val="0"/>
      <w:divBdr>
        <w:top w:val="none" w:sz="0" w:space="0" w:color="auto"/>
        <w:left w:val="none" w:sz="0" w:space="0" w:color="auto"/>
        <w:bottom w:val="none" w:sz="0" w:space="0" w:color="auto"/>
        <w:right w:val="none" w:sz="0" w:space="0" w:color="auto"/>
      </w:divBdr>
    </w:div>
    <w:div w:id="807357192">
      <w:bodyDiv w:val="1"/>
      <w:marLeft w:val="0"/>
      <w:marRight w:val="0"/>
      <w:marTop w:val="0"/>
      <w:marBottom w:val="0"/>
      <w:divBdr>
        <w:top w:val="none" w:sz="0" w:space="0" w:color="auto"/>
        <w:left w:val="none" w:sz="0" w:space="0" w:color="auto"/>
        <w:bottom w:val="none" w:sz="0" w:space="0" w:color="auto"/>
        <w:right w:val="none" w:sz="0" w:space="0" w:color="auto"/>
      </w:divBdr>
    </w:div>
    <w:div w:id="882863531">
      <w:bodyDiv w:val="1"/>
      <w:marLeft w:val="0"/>
      <w:marRight w:val="0"/>
      <w:marTop w:val="0"/>
      <w:marBottom w:val="0"/>
      <w:divBdr>
        <w:top w:val="none" w:sz="0" w:space="0" w:color="auto"/>
        <w:left w:val="none" w:sz="0" w:space="0" w:color="auto"/>
        <w:bottom w:val="none" w:sz="0" w:space="0" w:color="auto"/>
        <w:right w:val="none" w:sz="0" w:space="0" w:color="auto"/>
      </w:divBdr>
    </w:div>
    <w:div w:id="918366807">
      <w:bodyDiv w:val="1"/>
      <w:marLeft w:val="0"/>
      <w:marRight w:val="0"/>
      <w:marTop w:val="0"/>
      <w:marBottom w:val="0"/>
      <w:divBdr>
        <w:top w:val="none" w:sz="0" w:space="0" w:color="auto"/>
        <w:left w:val="none" w:sz="0" w:space="0" w:color="auto"/>
        <w:bottom w:val="none" w:sz="0" w:space="0" w:color="auto"/>
        <w:right w:val="none" w:sz="0" w:space="0" w:color="auto"/>
      </w:divBdr>
    </w:div>
    <w:div w:id="1162625257">
      <w:bodyDiv w:val="1"/>
      <w:marLeft w:val="0"/>
      <w:marRight w:val="0"/>
      <w:marTop w:val="0"/>
      <w:marBottom w:val="0"/>
      <w:divBdr>
        <w:top w:val="none" w:sz="0" w:space="0" w:color="auto"/>
        <w:left w:val="none" w:sz="0" w:space="0" w:color="auto"/>
        <w:bottom w:val="none" w:sz="0" w:space="0" w:color="auto"/>
        <w:right w:val="none" w:sz="0" w:space="0" w:color="auto"/>
      </w:divBdr>
    </w:div>
    <w:div w:id="1557814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jpeg"/><Relationship Id="rId21" Type="http://schemas.openxmlformats.org/officeDocument/2006/relationships/hyperlink" Target="https://forms.office.com/Pages/ResponsePage.aspx?id=f1DGLbaTKkCPdbsR8aUkoSEcgs7TBspAoM_wgXhprLVUNTJOOUxKSVFZR0s3VVJDQjczUTY4NDlMRy4u" TargetMode="External"/><Relationship Id="rId42" Type="http://schemas.openxmlformats.org/officeDocument/2006/relationships/hyperlink" Target="http://www.facebook.com/ncpac.us" TargetMode="External"/><Relationship Id="rId47" Type="http://schemas.openxmlformats.org/officeDocument/2006/relationships/hyperlink" Target="https://forms.office.com/Pages/ResponsePage.aspx?id=f1DGLbaTKkCPdbsR8aUkoSEcgs7TBspAoM_wgXhprLVUNTJOOUxKSVFZR0s3VVJDQjczUTY4NDlMRy4u" TargetMode="External"/><Relationship Id="rId63" Type="http://schemas.openxmlformats.org/officeDocument/2006/relationships/header" Target="header2.xml"/><Relationship Id="rId68" Type="http://schemas.openxmlformats.org/officeDocument/2006/relationships/header" Target="header7.xml"/><Relationship Id="rId2" Type="http://schemas.openxmlformats.org/officeDocument/2006/relationships/styles" Target="styles.xml"/><Relationship Id="rId16" Type="http://schemas.openxmlformats.org/officeDocument/2006/relationships/hyperlink" Target="https://www.surveymonkey.com/r/SXT8P9G" TargetMode="External"/><Relationship Id="rId29" Type="http://schemas.openxmlformats.org/officeDocument/2006/relationships/hyperlink" Target="https://orep.us10.list-manage.com/track/click?u=434b10419766b580d12bb4070&amp;id=a300533e13&amp;e=3436abe76e" TargetMode="External"/><Relationship Id="rId11" Type="http://schemas.openxmlformats.org/officeDocument/2006/relationships/hyperlink" Target="http://www.ncpac.us" TargetMode="External"/><Relationship Id="rId24" Type="http://schemas.openxmlformats.org/officeDocument/2006/relationships/hyperlink" Target="https://www.jdpower.com/MHImages/forms/MHOnlineProfessionalValueReportSample.pdf" TargetMode="External"/><Relationship Id="rId32" Type="http://schemas.openxmlformats.org/officeDocument/2006/relationships/hyperlink" Target="http://www.mckissock.com" TargetMode="External"/><Relationship Id="rId37" Type="http://schemas.openxmlformats.org/officeDocument/2006/relationships/hyperlink" Target="http://www.ncpac.us/contact-us.html" TargetMode="External"/><Relationship Id="rId40" Type="http://schemas.openxmlformats.org/officeDocument/2006/relationships/hyperlink" Target="mailto:ncpac@live.com" TargetMode="External"/><Relationship Id="rId45" Type="http://schemas.openxmlformats.org/officeDocument/2006/relationships/hyperlink" Target="https://connect.intuit.com/pay/NCPACClass/scs-v1-311c24f9433f4a87b4e43788f3a312e899e57ce077dc45a2a7537f713eb82c2b28ddb3f66f8849fbbc0b305904df7c3e?locale=EN_US" TargetMode="External"/><Relationship Id="rId53" Type="http://schemas.openxmlformats.org/officeDocument/2006/relationships/hyperlink" Target="https://orep.us10.list-manage.com/track/click?u=434b10419766b580d12bb4070&amp;id=a300533e13&amp;e=3436abe76e" TargetMode="External"/><Relationship Id="rId58" Type="http://schemas.openxmlformats.org/officeDocument/2006/relationships/hyperlink" Target="http://www.hignitetrainingservice.com" TargetMode="External"/><Relationship Id="rId66" Type="http://schemas.openxmlformats.org/officeDocument/2006/relationships/header" Target="header5.xml"/><Relationship Id="rId5" Type="http://schemas.openxmlformats.org/officeDocument/2006/relationships/footnotes" Target="footnotes.xml"/><Relationship Id="rId61" Type="http://schemas.openxmlformats.org/officeDocument/2006/relationships/hyperlink" Target="http://www.ncpac.us/contact-us.html" TargetMode="External"/><Relationship Id="rId19" Type="http://schemas.openxmlformats.org/officeDocument/2006/relationships/image" Target="media/image3.png"/><Relationship Id="rId14" Type="http://schemas.openxmlformats.org/officeDocument/2006/relationships/hyperlink" Target="https://www.hilton.com/en/book/reservation/rooms/?ctyhocn=ILMSPHX&amp;arrivalDate=2023-09-25&amp;departureDate=2023-09-28&amp;groupCode=ANP&amp;room1NumAdults=1&amp;bm-verify=AAQAAAAH______ftmCV6zX-yi84xKY8AOJr_Q_uGzWCjnOerSf8WMivJ1Zj_ovtSgXMMe5L4U7wpNOzrPiTMYBsahYJkbZk70Ph-zZ54iIbuaSSLqEPKw_InnUcW9a7708Jxi3BvxesWEdME6inIV_LKhelPLokKg3HN9P09_nt2ToDucCXrJiEUl_Vrb1G_ig7YygU54JZ1m7kjSB7zR4u-d6f0vkhKMcSZQVExUFnjChNpXWOKix3w2iGyvyVDWMw-warF7ZpXQVoHNCyW47RNGtLF63le4fG1pdveKbo1X9Gm3vNfan98t2ECtCU4-MwA4vsDpm-izKZoFTV36QenJkCOtV6sTcyxI4X-IxSU8Vzwh4aRclvFrVjBnxpJGz3H6Ze9qxDJMYwT6GDl3yogwA1xn6vIvFCEaN5CUavTo_0kOg-9uB-yVcVs4rJf2bZ09Y0IEehD4ogM20X0iLL9zY0p2QpErExwB7LxAFdb7Pi5IJ-6B3E" TargetMode="External"/><Relationship Id="rId22" Type="http://schemas.openxmlformats.org/officeDocument/2006/relationships/hyperlink" Target="https://forms.office.com/Pages/ResponsePage.aspx?id=f1DGLbaTKkCPdbsR8aUkoSEcgs7TBspAoM_wgXhprLVUNTJOOUxKSVFZR0s3VVJDQjczUTY4NDlMRy4u" TargetMode="External"/><Relationship Id="rId27" Type="http://schemas.openxmlformats.org/officeDocument/2006/relationships/image" Target="media/image6.jpeg"/><Relationship Id="rId30" Type="http://schemas.openxmlformats.org/officeDocument/2006/relationships/hyperlink" Target="https://orep.us10.list-manage.com/track/click?u=434b10419766b580d12bb4070&amp;id=6eca88f75f&amp;e=3436abe76e" TargetMode="External"/><Relationship Id="rId35" Type="http://schemas.openxmlformats.org/officeDocument/2006/relationships/hyperlink" Target="http://www.ncappraisalinstitute.org" TargetMode="External"/><Relationship Id="rId43" Type="http://schemas.openxmlformats.org/officeDocument/2006/relationships/hyperlink" Target="https://www.surveymonkey.com/r/MG7FKJF" TargetMode="External"/><Relationship Id="rId48" Type="http://schemas.openxmlformats.org/officeDocument/2006/relationships/hyperlink" Target="https://forms.office.com/Pages/ResponsePage.aspx?id=f1DGLbaTKkCPdbsR8aUkoSEcgs7TBspAoM_wgXhprLVUNTJOOUxKSVFZR0s3VVJDQjczUTY4NDlMRy4u" TargetMode="External"/><Relationship Id="rId56" Type="http://schemas.openxmlformats.org/officeDocument/2006/relationships/hyperlink" Target="http://www.mckissock.com" TargetMode="External"/><Relationship Id="rId64" Type="http://schemas.openxmlformats.org/officeDocument/2006/relationships/header" Target="header3.xml"/><Relationship Id="rId69" Type="http://schemas.openxmlformats.org/officeDocument/2006/relationships/header" Target="header8.xml"/><Relationship Id="rId8" Type="http://schemas.openxmlformats.org/officeDocument/2006/relationships/footer" Target="footer1.xml"/><Relationship Id="rId51" Type="http://schemas.openxmlformats.org/officeDocument/2006/relationships/hyperlink" Target="https://www.jdpower.com/MHImages/forms/MHOnlineProfessionalValueReportSample.pdf"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facebook.com/ncpac.us" TargetMode="External"/><Relationship Id="rId17" Type="http://schemas.openxmlformats.org/officeDocument/2006/relationships/hyperlink" Target="https://forms.office.com/Pages/ResponsePage.aspx?id=f1DGLbaTKkCPdbsR8aUkoSEcgs7TBspAoM_wgXhprLVUNTJOOUxKSVFZR0s3VVJDQjczUTY4NDlMRy4u" TargetMode="External"/><Relationship Id="rId25" Type="http://schemas.openxmlformats.org/officeDocument/2006/relationships/image" Target="media/image4.jpeg"/><Relationship Id="rId33" Type="http://schemas.openxmlformats.org/officeDocument/2006/relationships/hyperlink" Target="http://www.triangleappraisalschool.com" TargetMode="External"/><Relationship Id="rId38" Type="http://schemas.openxmlformats.org/officeDocument/2006/relationships/hyperlink" Target="https://www.ncpac.us/ncpac-member-job-postings.html" TargetMode="External"/><Relationship Id="rId46" Type="http://schemas.openxmlformats.org/officeDocument/2006/relationships/hyperlink" Target="https://www.surveymonkey.com/r/SXT8P9G" TargetMode="External"/><Relationship Id="rId59" Type="http://schemas.openxmlformats.org/officeDocument/2006/relationships/hyperlink" Target="http://www.ncappraisalinstitute.org" TargetMode="External"/><Relationship Id="rId67" Type="http://schemas.openxmlformats.org/officeDocument/2006/relationships/header" Target="header6.xml"/><Relationship Id="rId20" Type="http://schemas.openxmlformats.org/officeDocument/2006/relationships/image" Target="cid:image002.png@01D9647C.98FF49D0" TargetMode="External"/><Relationship Id="rId41" Type="http://schemas.openxmlformats.org/officeDocument/2006/relationships/hyperlink" Target="http://www.ncpac.us" TargetMode="External"/><Relationship Id="rId54" Type="http://schemas.openxmlformats.org/officeDocument/2006/relationships/hyperlink" Target="https://orep.us10.list-manage.com/track/click?u=434b10419766b580d12bb4070&amp;id=6eca88f75f&amp;e=3436abe76e" TargetMode="External"/><Relationship Id="rId62" Type="http://schemas.openxmlformats.org/officeDocument/2006/relationships/hyperlink" Target="https://www.ncpac.us/ncpac-member-job-postings.html" TargetMode="External"/><Relationship Id="rId7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onnect.intuit.com/pay/NCPACClass/scs-v1-311c24f9433f4a87b4e43788f3a312e899e57ce077dc45a2a7537f713eb82c2b28ddb3f66f8849fbbc0b305904df7c3e?locale=EN_US" TargetMode="External"/><Relationship Id="rId23" Type="http://schemas.openxmlformats.org/officeDocument/2006/relationships/hyperlink" Target="https://www.jdpower.com/manufactured-homes" TargetMode="External"/><Relationship Id="rId28" Type="http://schemas.openxmlformats.org/officeDocument/2006/relationships/hyperlink" Target="https://orep.us10.list-manage.com/track/click?u=434b10419766b580d12bb4070&amp;id=984c778ec6&amp;e=3436abe76e" TargetMode="External"/><Relationship Id="rId36" Type="http://schemas.openxmlformats.org/officeDocument/2006/relationships/hyperlink" Target="mailto:ncpacpresident@gmail.com" TargetMode="External"/><Relationship Id="rId49" Type="http://schemas.openxmlformats.org/officeDocument/2006/relationships/hyperlink" Target="https://forms.office.com/Pages/ResponsePage.aspx?id=f1DGLbaTKkCPdbsR8aUkoSEcgs7TBspAoM_wgXhprLVUNTJOOUxKSVFZR0s3VVJDQjczUTY4NDlMRy4u" TargetMode="External"/><Relationship Id="rId57" Type="http://schemas.openxmlformats.org/officeDocument/2006/relationships/hyperlink" Target="http://www.triangleappraisalschool.com" TargetMode="External"/><Relationship Id="rId10" Type="http://schemas.openxmlformats.org/officeDocument/2006/relationships/hyperlink" Target="mailto:ncpac@live.com" TargetMode="External"/><Relationship Id="rId31" Type="http://schemas.openxmlformats.org/officeDocument/2006/relationships/hyperlink" Target="https://orep.us10.list-manage.com/track/click?u=434b10419766b580d12bb4070&amp;id=0e1ba13f7b&amp;e=3436abe76e" TargetMode="External"/><Relationship Id="rId44" Type="http://schemas.openxmlformats.org/officeDocument/2006/relationships/hyperlink" Target="https://www.hilton.com/en/book/reservation/rooms/?ctyhocn=ILMSPHX&amp;arrivalDate=2023-09-25&amp;departureDate=2023-09-28&amp;groupCode=ANP&amp;room1NumAdults=1&amp;bm-verify=AAQAAAAH______ftmCV6zX-yi84xKY8AOJr_Q_uGzWCjnOerSf8WMivJ1Zj_ovtSgXMMe5L4U7wpNOzrPiTMYBsahYJkbZk70Ph-zZ54iIbuaSSLqEPKw_InnUcW9a7708Jxi3BvxesWEdME6inIV_LKhelPLokKg3HN9P09_nt2ToDucCXrJiEUl_Vrb1G_ig7YygU54JZ1m7kjSB7zR4u-d6f0vkhKMcSZQVExUFnjChNpXWOKix3w2iGyvyVDWMw-warF7ZpXQVoHNCyW47RNGtLF63le4fG1pdveKbo1X9Gm3vNfan98t2ECtCU4-MwA4vsDpm-izKZoFTV36QenJkCOtV6sTcyxI4X-IxSU8Vzwh4aRclvFrVjBnxpJGz3H6Ze9qxDJMYwT6GDl3yogwA1xn6vIvFCEaN5CUavTo_0kOg-9uB-yVcVs4rJf2bZ09Y0IEehD4ogM20X0iLL9zY0p2QpErExwB7LxAFdb7Pi5IJ-6B3E" TargetMode="External"/><Relationship Id="rId52" Type="http://schemas.openxmlformats.org/officeDocument/2006/relationships/hyperlink" Target="https://orep.us10.list-manage.com/track/click?u=434b10419766b580d12bb4070&amp;id=984c778ec6&amp;e=3436abe76e" TargetMode="External"/><Relationship Id="rId60" Type="http://schemas.openxmlformats.org/officeDocument/2006/relationships/hyperlink" Target="mailto:ncpacpresident@gmail.com" TargetMode="External"/><Relationship Id="rId65" Type="http://schemas.openxmlformats.org/officeDocument/2006/relationships/header" Target="header4.xm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cpac.us/cda-designation-program.html" TargetMode="External"/><Relationship Id="rId13" Type="http://schemas.openxmlformats.org/officeDocument/2006/relationships/hyperlink" Target="https://www.surveymonkey.com/r/MG7FKJF" TargetMode="External"/><Relationship Id="rId18" Type="http://schemas.openxmlformats.org/officeDocument/2006/relationships/image" Target="media/image2.png"/><Relationship Id="rId39" Type="http://schemas.openxmlformats.org/officeDocument/2006/relationships/hyperlink" Target="https://www.ncpac.us/cda-designation-program.html" TargetMode="External"/><Relationship Id="rId34" Type="http://schemas.openxmlformats.org/officeDocument/2006/relationships/hyperlink" Target="http://www.hignitetrainingservice.com" TargetMode="External"/><Relationship Id="rId50" Type="http://schemas.openxmlformats.org/officeDocument/2006/relationships/hyperlink" Target="https://www.jdpower.com/manufactured-homes" TargetMode="External"/><Relationship Id="rId55" Type="http://schemas.openxmlformats.org/officeDocument/2006/relationships/hyperlink" Target="https://orep.us10.list-manage.com/track/click?u=434b10419766b580d12bb4070&amp;id=0e1ba13f7b&amp;e=3436abe76e" TargetMode="External"/><Relationship Id="rId7" Type="http://schemas.openxmlformats.org/officeDocument/2006/relationships/header" Target="header1.xml"/><Relationship Id="rId71" Type="http://schemas.openxmlformats.org/officeDocument/2006/relationships/header" Target="header10.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8_Classic_Informal_Newsletter">
  <a:themeElements>
    <a:clrScheme name="08_Classic_Informal_Newsletter">
      <a:dk1>
        <a:srgbClr val="000000"/>
      </a:dk1>
      <a:lt1>
        <a:srgbClr val="FFFFFF"/>
      </a:lt1>
      <a:dk2>
        <a:srgbClr val="A7A7A7"/>
      </a:dk2>
      <a:lt2>
        <a:srgbClr val="535353"/>
      </a:lt2>
      <a:accent1>
        <a:srgbClr val="47C0E1"/>
      </a:accent1>
      <a:accent2>
        <a:srgbClr val="43C2C3"/>
      </a:accent2>
      <a:accent3>
        <a:srgbClr val="99B440"/>
      </a:accent3>
      <a:accent4>
        <a:srgbClr val="F9C400"/>
      </a:accent4>
      <a:accent5>
        <a:srgbClr val="FF7449"/>
      </a:accent5>
      <a:accent6>
        <a:srgbClr val="FC6861"/>
      </a:accent6>
      <a:hlink>
        <a:srgbClr val="0000FF"/>
      </a:hlink>
      <a:folHlink>
        <a:srgbClr val="FF00FF"/>
      </a:folHlink>
    </a:clrScheme>
    <a:fontScheme name="08_Classic_Informal_Newsletter">
      <a:majorFont>
        <a:latin typeface="Helvetica Neue"/>
        <a:ea typeface="Helvetica Neue"/>
        <a:cs typeface="Helvetica Neue"/>
      </a:majorFont>
      <a:minorFont>
        <a:latin typeface="Helvetica Neue"/>
        <a:ea typeface="Helvetica Neue"/>
        <a:cs typeface="Helvetica Neue"/>
      </a:minorFont>
    </a:fontScheme>
    <a:fmtScheme name="08_Classic_Informal_News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12700" dir="5400000" rotWithShape="0">
              <a:srgbClr val="000000">
                <a:alpha val="50000"/>
              </a:srgbClr>
            </a:outerShdw>
          </a:effectLst>
        </a:effectStyle>
        <a:effectStyle>
          <a:effectLst>
            <a:outerShdw blurRad="38100" dist="12700" dir="5400000" rotWithShape="0">
              <a:srgbClr val="000000">
                <a:alpha val="50000"/>
              </a:srgbClr>
            </a:outerShdw>
          </a:effectLst>
        </a:effectStyle>
        <a:effectStyle>
          <a:effectLst>
            <a:outerShdw blurRad="38100" dist="127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127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oefler Text"/>
            <a:ea typeface="Hoefler Text"/>
            <a:cs typeface="Hoefler Text"/>
            <a:sym typeface="Hoefler T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127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oefler Text"/>
            <a:ea typeface="Hoefler Text"/>
            <a:cs typeface="Hoefler Text"/>
            <a:sym typeface="Hoefler T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11</Words>
  <Characters>69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Work</dc:creator>
  <cp:lastModifiedBy>martha schiltz</cp:lastModifiedBy>
  <cp:revision>3</cp:revision>
  <cp:lastPrinted>2023-07-25T14:54:00Z</cp:lastPrinted>
  <dcterms:created xsi:type="dcterms:W3CDTF">2023-07-25T14:45:00Z</dcterms:created>
  <dcterms:modified xsi:type="dcterms:W3CDTF">2023-07-25T14:56:00Z</dcterms:modified>
</cp:coreProperties>
</file>