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1512" w14:textId="5C4CEF2C" w:rsidR="001E4EF4" w:rsidRPr="001A70F7" w:rsidRDefault="001A70F7" w:rsidP="007C04E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A70F7">
        <w:rPr>
          <w:rFonts w:ascii="Arial" w:hAnsi="Arial" w:cs="Arial"/>
          <w:b/>
          <w:bCs/>
          <w:sz w:val="24"/>
          <w:szCs w:val="24"/>
          <w:u w:val="single"/>
        </w:rPr>
        <w:t>CAMPAIGNING POLICY</w:t>
      </w:r>
    </w:p>
    <w:p w14:paraId="05171FA2" w14:textId="77777777" w:rsidR="00506E85" w:rsidRPr="001A70F7" w:rsidRDefault="00506E85" w:rsidP="001E4EF4">
      <w:pPr>
        <w:rPr>
          <w:rFonts w:ascii="Arial" w:hAnsi="Arial" w:cs="Arial"/>
          <w:sz w:val="24"/>
          <w:szCs w:val="24"/>
        </w:rPr>
      </w:pPr>
    </w:p>
    <w:p w14:paraId="118E382C" w14:textId="2622772B" w:rsidR="001E4EF4" w:rsidRPr="001A70F7" w:rsidRDefault="001E4EF4" w:rsidP="001E4EF4">
      <w:pPr>
        <w:rPr>
          <w:rFonts w:ascii="Arial" w:hAnsi="Arial" w:cs="Arial"/>
          <w:sz w:val="24"/>
          <w:szCs w:val="24"/>
        </w:rPr>
      </w:pPr>
    </w:p>
    <w:p w14:paraId="0F4803B2" w14:textId="2C064D23" w:rsidR="001E4EF4" w:rsidRPr="001A70F7" w:rsidRDefault="00506E85" w:rsidP="001E4EF4">
      <w:p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 xml:space="preserve">Northamptonshire Parent </w:t>
      </w:r>
      <w:r w:rsidR="0063038A" w:rsidRPr="001A70F7">
        <w:rPr>
          <w:rFonts w:ascii="Arial" w:hAnsi="Arial" w:cs="Arial"/>
          <w:sz w:val="24"/>
          <w:szCs w:val="24"/>
        </w:rPr>
        <w:t>carer voice</w:t>
      </w:r>
      <w:r w:rsidRPr="001A70F7">
        <w:rPr>
          <w:rFonts w:ascii="Arial" w:hAnsi="Arial" w:cs="Arial"/>
          <w:sz w:val="24"/>
          <w:szCs w:val="24"/>
        </w:rPr>
        <w:t xml:space="preserve"> </w:t>
      </w:r>
      <w:r w:rsidR="00D32CC4" w:rsidRPr="001A70F7">
        <w:rPr>
          <w:rFonts w:ascii="Arial" w:hAnsi="Arial" w:cs="Arial"/>
          <w:sz w:val="24"/>
          <w:szCs w:val="24"/>
        </w:rPr>
        <w:t>(</w:t>
      </w:r>
      <w:r w:rsidR="0063038A" w:rsidRPr="001A70F7">
        <w:rPr>
          <w:rFonts w:ascii="Arial" w:hAnsi="Arial" w:cs="Arial"/>
          <w:sz w:val="24"/>
          <w:szCs w:val="24"/>
        </w:rPr>
        <w:t>NPCV</w:t>
      </w:r>
      <w:r w:rsidR="00D32CC4" w:rsidRPr="001A70F7">
        <w:rPr>
          <w:rFonts w:ascii="Arial" w:hAnsi="Arial" w:cs="Arial"/>
          <w:sz w:val="24"/>
          <w:szCs w:val="24"/>
        </w:rPr>
        <w:t xml:space="preserve">) </w:t>
      </w:r>
      <w:r w:rsidR="007A1876" w:rsidRPr="001A70F7">
        <w:rPr>
          <w:rFonts w:ascii="Arial" w:hAnsi="Arial" w:cs="Arial"/>
          <w:sz w:val="24"/>
          <w:szCs w:val="24"/>
        </w:rPr>
        <w:t>does NOT</w:t>
      </w:r>
      <w:r w:rsidR="001E4EF4" w:rsidRPr="001A70F7">
        <w:rPr>
          <w:rFonts w:ascii="Arial" w:hAnsi="Arial" w:cs="Arial"/>
          <w:sz w:val="24"/>
          <w:szCs w:val="24"/>
        </w:rPr>
        <w:t xml:space="preserve"> have direct political aims.</w:t>
      </w:r>
      <w:r w:rsidR="001A70F7">
        <w:rPr>
          <w:rFonts w:ascii="Arial" w:hAnsi="Arial" w:cs="Arial"/>
          <w:sz w:val="24"/>
          <w:szCs w:val="24"/>
        </w:rPr>
        <w:t xml:space="preserve">  </w:t>
      </w:r>
      <w:r w:rsidR="002219D5" w:rsidRPr="001A70F7">
        <w:rPr>
          <w:rFonts w:ascii="Arial" w:hAnsi="Arial" w:cs="Arial"/>
          <w:sz w:val="24"/>
          <w:szCs w:val="24"/>
        </w:rPr>
        <w:t>We are</w:t>
      </w:r>
      <w:r w:rsidR="001E4EF4" w:rsidRPr="001A70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E4EF4" w:rsidRPr="001A70F7">
        <w:rPr>
          <w:rFonts w:ascii="Arial" w:hAnsi="Arial" w:cs="Arial"/>
          <w:sz w:val="24"/>
          <w:szCs w:val="24"/>
        </w:rPr>
        <w:t>non party-political</w:t>
      </w:r>
      <w:proofErr w:type="spellEnd"/>
      <w:proofErr w:type="gramEnd"/>
      <w:r w:rsidR="001E4EF4" w:rsidRPr="001A70F7">
        <w:rPr>
          <w:rFonts w:ascii="Arial" w:hAnsi="Arial" w:cs="Arial"/>
          <w:sz w:val="24"/>
          <w:szCs w:val="24"/>
        </w:rPr>
        <w:t xml:space="preserve"> and </w:t>
      </w:r>
      <w:r w:rsidR="00D32CC4" w:rsidRPr="001A70F7">
        <w:rPr>
          <w:rFonts w:ascii="Arial" w:hAnsi="Arial" w:cs="Arial"/>
          <w:sz w:val="24"/>
          <w:szCs w:val="24"/>
        </w:rPr>
        <w:t>therefore</w:t>
      </w:r>
      <w:r w:rsidR="001E4EF4" w:rsidRPr="001A70F7">
        <w:rPr>
          <w:rFonts w:ascii="Arial" w:hAnsi="Arial" w:cs="Arial"/>
          <w:sz w:val="24"/>
          <w:szCs w:val="24"/>
        </w:rPr>
        <w:t xml:space="preserve"> only permitted to engage in certain sorts of non-political campaigning.</w:t>
      </w:r>
    </w:p>
    <w:p w14:paraId="1E23F61F" w14:textId="77777777" w:rsidR="00D32CC4" w:rsidRPr="001A70F7" w:rsidRDefault="00D32CC4" w:rsidP="001E4EF4">
      <w:pPr>
        <w:rPr>
          <w:rFonts w:ascii="Arial" w:hAnsi="Arial" w:cs="Arial"/>
          <w:sz w:val="24"/>
          <w:szCs w:val="24"/>
        </w:rPr>
      </w:pPr>
    </w:p>
    <w:p w14:paraId="58C28706" w14:textId="54C06B6F" w:rsidR="001E4EF4" w:rsidRPr="001A70F7" w:rsidRDefault="00F3278B" w:rsidP="001E4EF4">
      <w:p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NPCV</w:t>
      </w:r>
      <w:r w:rsidR="001E4EF4" w:rsidRPr="001A70F7">
        <w:rPr>
          <w:rFonts w:ascii="Arial" w:hAnsi="Arial" w:cs="Arial"/>
          <w:sz w:val="24"/>
          <w:szCs w:val="24"/>
        </w:rPr>
        <w:t xml:space="preserve"> will, seek to research and use the experiences and concerns of parents and children with disabilities and/or Special Educational Needs (SEN) to:</w:t>
      </w:r>
    </w:p>
    <w:p w14:paraId="39C2D655" w14:textId="78DF6822" w:rsidR="001E4EF4" w:rsidRPr="001A70F7" w:rsidRDefault="001E4EF4" w:rsidP="004436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 xml:space="preserve">influence </w:t>
      </w:r>
      <w:r w:rsidR="001A70F7">
        <w:rPr>
          <w:rFonts w:ascii="Arial" w:hAnsi="Arial" w:cs="Arial"/>
          <w:sz w:val="24"/>
          <w:szCs w:val="24"/>
        </w:rPr>
        <w:t>local and central</w:t>
      </w:r>
      <w:r w:rsidRPr="001A70F7">
        <w:rPr>
          <w:rFonts w:ascii="Arial" w:hAnsi="Arial" w:cs="Arial"/>
          <w:sz w:val="24"/>
          <w:szCs w:val="24"/>
        </w:rPr>
        <w:t xml:space="preserve"> Government and public opinion through reasoned argument based on research or direct parent experience or direct experience of children with disabilities and/or SEN.</w:t>
      </w:r>
    </w:p>
    <w:p w14:paraId="02A55CF7" w14:textId="3B2B7CB2" w:rsidR="001E4EF4" w:rsidRPr="001A70F7" w:rsidRDefault="001E4EF4" w:rsidP="0016554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encourage parents to seek to persuade decision makers to change their opinion through reasoned argument and facts.</w:t>
      </w:r>
    </w:p>
    <w:p w14:paraId="1CEC1A4B" w14:textId="1CC180DE" w:rsidR="001E4EF4" w:rsidRPr="001A70F7" w:rsidRDefault="001E4EF4" w:rsidP="0016554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inform members of petitions and consultations where relevant.</w:t>
      </w:r>
    </w:p>
    <w:p w14:paraId="6C0A3080" w14:textId="0152F2BC" w:rsidR="001E4EF4" w:rsidRPr="001A70F7" w:rsidRDefault="001E4EF4" w:rsidP="001E4E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respond to Government consultation papers relevant to parents and/or children with disabilities and</w:t>
      </w:r>
      <w:r w:rsidR="00165547" w:rsidRPr="001A70F7">
        <w:rPr>
          <w:rFonts w:ascii="Arial" w:hAnsi="Arial" w:cs="Arial"/>
          <w:sz w:val="24"/>
          <w:szCs w:val="24"/>
        </w:rPr>
        <w:t xml:space="preserve"> </w:t>
      </w:r>
      <w:r w:rsidRPr="001A70F7">
        <w:rPr>
          <w:rFonts w:ascii="Arial" w:hAnsi="Arial" w:cs="Arial"/>
          <w:sz w:val="24"/>
          <w:szCs w:val="24"/>
        </w:rPr>
        <w:t>SEN.</w:t>
      </w:r>
    </w:p>
    <w:p w14:paraId="7B6BC6FC" w14:textId="77777777" w:rsidR="00165547" w:rsidRPr="001A70F7" w:rsidRDefault="001E4EF4" w:rsidP="001E4E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brief decision makers prior to debates.</w:t>
      </w:r>
    </w:p>
    <w:p w14:paraId="2DD7F824" w14:textId="77777777" w:rsidR="00AF2B97" w:rsidRPr="001A70F7" w:rsidRDefault="001E4EF4" w:rsidP="001E4E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advocate changes in the law and agencies practices which would be of benefit to parents and/or</w:t>
      </w:r>
      <w:r w:rsidR="00AF2B97" w:rsidRPr="001A70F7">
        <w:rPr>
          <w:rFonts w:ascii="Arial" w:hAnsi="Arial" w:cs="Arial"/>
          <w:sz w:val="24"/>
          <w:szCs w:val="24"/>
        </w:rPr>
        <w:t xml:space="preserve"> </w:t>
      </w:r>
      <w:r w:rsidRPr="001A70F7">
        <w:rPr>
          <w:rFonts w:ascii="Arial" w:hAnsi="Arial" w:cs="Arial"/>
          <w:sz w:val="24"/>
          <w:szCs w:val="24"/>
        </w:rPr>
        <w:t>children with disabilities and SEN.</w:t>
      </w:r>
    </w:p>
    <w:p w14:paraId="6F3AB7B8" w14:textId="1B53420E" w:rsidR="00AF2B97" w:rsidRPr="001A70F7" w:rsidRDefault="001E4EF4" w:rsidP="001E4E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 xml:space="preserve">guide members towards Bills or consultations which </w:t>
      </w:r>
      <w:r w:rsidR="002F7042" w:rsidRPr="001A70F7">
        <w:rPr>
          <w:rFonts w:ascii="Arial" w:hAnsi="Arial" w:cs="Arial"/>
          <w:sz w:val="24"/>
          <w:szCs w:val="24"/>
        </w:rPr>
        <w:t>NPCV</w:t>
      </w:r>
      <w:r w:rsidRPr="001A70F7">
        <w:rPr>
          <w:rFonts w:ascii="Arial" w:hAnsi="Arial" w:cs="Arial"/>
          <w:sz w:val="24"/>
          <w:szCs w:val="24"/>
        </w:rPr>
        <w:t xml:space="preserve"> believe will be of benefit or detriment</w:t>
      </w:r>
      <w:r w:rsidR="00AF2B97" w:rsidRPr="001A70F7">
        <w:rPr>
          <w:rFonts w:ascii="Arial" w:hAnsi="Arial" w:cs="Arial"/>
          <w:sz w:val="24"/>
          <w:szCs w:val="24"/>
        </w:rPr>
        <w:t xml:space="preserve"> </w:t>
      </w:r>
      <w:r w:rsidRPr="001A70F7">
        <w:rPr>
          <w:rFonts w:ascii="Arial" w:hAnsi="Arial" w:cs="Arial"/>
          <w:sz w:val="24"/>
          <w:szCs w:val="24"/>
        </w:rPr>
        <w:t xml:space="preserve">to parents and/or children with disabilities and SEN. </w:t>
      </w:r>
    </w:p>
    <w:p w14:paraId="32A3AEC6" w14:textId="77777777" w:rsidR="00AF2B97" w:rsidRPr="001A70F7" w:rsidRDefault="00AF2B97" w:rsidP="00AF2B97">
      <w:pPr>
        <w:rPr>
          <w:rFonts w:ascii="Arial" w:hAnsi="Arial" w:cs="Arial"/>
          <w:sz w:val="24"/>
          <w:szCs w:val="24"/>
        </w:rPr>
      </w:pPr>
    </w:p>
    <w:p w14:paraId="1E05462F" w14:textId="25504A35" w:rsidR="001E4EF4" w:rsidRPr="001A70F7" w:rsidRDefault="00AF2B97" w:rsidP="00AF2B97">
      <w:p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 xml:space="preserve">Northamptonshire </w:t>
      </w:r>
      <w:r w:rsidR="001E4EF4" w:rsidRPr="001A70F7">
        <w:rPr>
          <w:rFonts w:ascii="Arial" w:hAnsi="Arial" w:cs="Arial"/>
          <w:sz w:val="24"/>
          <w:szCs w:val="24"/>
        </w:rPr>
        <w:t xml:space="preserve">Parent </w:t>
      </w:r>
      <w:r w:rsidR="006D0B78" w:rsidRPr="001A70F7">
        <w:rPr>
          <w:rFonts w:ascii="Arial" w:hAnsi="Arial" w:cs="Arial"/>
          <w:sz w:val="24"/>
          <w:szCs w:val="24"/>
        </w:rPr>
        <w:t xml:space="preserve">Carer </w:t>
      </w:r>
      <w:r w:rsidR="00EA768B" w:rsidRPr="001A70F7">
        <w:rPr>
          <w:rFonts w:ascii="Arial" w:hAnsi="Arial" w:cs="Arial"/>
          <w:sz w:val="24"/>
          <w:szCs w:val="24"/>
        </w:rPr>
        <w:t>V</w:t>
      </w:r>
      <w:r w:rsidR="006D0B78" w:rsidRPr="001A70F7">
        <w:rPr>
          <w:rFonts w:ascii="Arial" w:hAnsi="Arial" w:cs="Arial"/>
          <w:sz w:val="24"/>
          <w:szCs w:val="24"/>
        </w:rPr>
        <w:t xml:space="preserve">oices </w:t>
      </w:r>
      <w:r w:rsidR="001E4EF4" w:rsidRPr="001A70F7">
        <w:rPr>
          <w:rFonts w:ascii="Arial" w:hAnsi="Arial" w:cs="Arial"/>
          <w:sz w:val="24"/>
          <w:szCs w:val="24"/>
        </w:rPr>
        <w:t>will not:</w:t>
      </w:r>
    </w:p>
    <w:p w14:paraId="59ABA8A3" w14:textId="77777777" w:rsidR="00AF2B97" w:rsidRPr="001A70F7" w:rsidRDefault="001E4EF4" w:rsidP="001E4E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distort data or present inaccurate data to influence the Government and public opinion.</w:t>
      </w:r>
    </w:p>
    <w:p w14:paraId="1B4E21E2" w14:textId="77777777" w:rsidR="00AF2B97" w:rsidRPr="001A70F7" w:rsidRDefault="001E4EF4" w:rsidP="001E4E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participate in party political demonstrations.</w:t>
      </w:r>
    </w:p>
    <w:p w14:paraId="789971A3" w14:textId="77777777" w:rsidR="00AF2B97" w:rsidRPr="001A70F7" w:rsidRDefault="001E4EF4" w:rsidP="001E4E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claim evidence of public support without justification.</w:t>
      </w:r>
    </w:p>
    <w:p w14:paraId="46336BAE" w14:textId="77777777" w:rsidR="00AF2B97" w:rsidRPr="001A70F7" w:rsidRDefault="001E4EF4" w:rsidP="001E4E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seek to influence by the use of purely emotive material.</w:t>
      </w:r>
    </w:p>
    <w:p w14:paraId="494DCD0A" w14:textId="77777777" w:rsidR="00AF2B97" w:rsidRPr="001A70F7" w:rsidRDefault="001E4EF4" w:rsidP="001E4E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seek to persuade the public to vote for or against a particular candidate.</w:t>
      </w:r>
    </w:p>
    <w:p w14:paraId="62969748" w14:textId="77777777" w:rsidR="00AF2B97" w:rsidRPr="001A70F7" w:rsidRDefault="001E4EF4" w:rsidP="001E4E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promote research which we know to be flawed or distort the results of research.</w:t>
      </w:r>
    </w:p>
    <w:p w14:paraId="62B0C1D3" w14:textId="4C0EA62F" w:rsidR="001E4EF4" w:rsidRPr="001A70F7" w:rsidRDefault="001E4EF4" w:rsidP="001E4E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A70F7">
        <w:rPr>
          <w:rFonts w:ascii="Arial" w:hAnsi="Arial" w:cs="Arial"/>
          <w:sz w:val="24"/>
          <w:szCs w:val="24"/>
        </w:rPr>
        <w:t>undertake research</w:t>
      </w:r>
      <w:r w:rsidR="00DE03D9" w:rsidRPr="001A70F7">
        <w:rPr>
          <w:rFonts w:ascii="Arial" w:hAnsi="Arial" w:cs="Arial"/>
          <w:sz w:val="24"/>
          <w:szCs w:val="24"/>
        </w:rPr>
        <w:t xml:space="preserve"> or support</w:t>
      </w:r>
      <w:r w:rsidRPr="001A70F7">
        <w:rPr>
          <w:rFonts w:ascii="Arial" w:hAnsi="Arial" w:cs="Arial"/>
          <w:sz w:val="24"/>
          <w:szCs w:val="24"/>
        </w:rPr>
        <w:t xml:space="preserve"> for another body where that body intends to use the research for </w:t>
      </w:r>
      <w:r w:rsidR="00453FBC" w:rsidRPr="001A70F7">
        <w:rPr>
          <w:rFonts w:ascii="Arial" w:hAnsi="Arial" w:cs="Arial"/>
          <w:sz w:val="24"/>
          <w:szCs w:val="24"/>
        </w:rPr>
        <w:t>political purposes</w:t>
      </w:r>
      <w:r w:rsidRPr="001A70F7">
        <w:rPr>
          <w:rFonts w:ascii="Arial" w:hAnsi="Arial" w:cs="Arial"/>
          <w:sz w:val="24"/>
          <w:szCs w:val="24"/>
        </w:rPr>
        <w:t>.</w:t>
      </w:r>
    </w:p>
    <w:p w14:paraId="4125B861" w14:textId="77777777" w:rsidR="00453FBC" w:rsidRPr="001A70F7" w:rsidRDefault="00453FBC" w:rsidP="00B838DC">
      <w:pPr>
        <w:rPr>
          <w:rFonts w:ascii="Arial" w:hAnsi="Arial" w:cs="Arial"/>
          <w:sz w:val="24"/>
          <w:szCs w:val="24"/>
        </w:rPr>
      </w:pPr>
    </w:p>
    <w:p w14:paraId="1A1F9D77" w14:textId="26E2529B" w:rsidR="00B838DC" w:rsidRDefault="00B838DC">
      <w:pPr>
        <w:rPr>
          <w:rFonts w:ascii="Arial" w:hAnsi="Arial" w:cs="Arial"/>
          <w:sz w:val="24"/>
          <w:szCs w:val="24"/>
        </w:rPr>
      </w:pPr>
    </w:p>
    <w:p w14:paraId="134CDF2F" w14:textId="77777777" w:rsidR="001A70F7" w:rsidRDefault="001A70F7">
      <w:pPr>
        <w:rPr>
          <w:rFonts w:ascii="Arial" w:hAnsi="Arial" w:cs="Arial"/>
          <w:sz w:val="24"/>
          <w:szCs w:val="24"/>
        </w:rPr>
      </w:pPr>
    </w:p>
    <w:p w14:paraId="28C7ECAA" w14:textId="77777777" w:rsidR="001A70F7" w:rsidRDefault="001A70F7">
      <w:pPr>
        <w:rPr>
          <w:rFonts w:ascii="Arial" w:hAnsi="Arial" w:cs="Arial"/>
          <w:sz w:val="24"/>
          <w:szCs w:val="24"/>
        </w:rPr>
      </w:pPr>
    </w:p>
    <w:p w14:paraId="5694006C" w14:textId="77777777" w:rsidR="001A70F7" w:rsidRDefault="001A70F7">
      <w:pPr>
        <w:rPr>
          <w:rFonts w:ascii="Arial" w:hAnsi="Arial" w:cs="Arial"/>
          <w:sz w:val="24"/>
          <w:szCs w:val="24"/>
        </w:rPr>
      </w:pPr>
    </w:p>
    <w:p w14:paraId="04173934" w14:textId="77777777" w:rsidR="001A70F7" w:rsidRDefault="001A70F7">
      <w:pPr>
        <w:rPr>
          <w:rFonts w:ascii="Arial" w:hAnsi="Arial" w:cs="Arial"/>
          <w:sz w:val="24"/>
          <w:szCs w:val="24"/>
        </w:rPr>
      </w:pPr>
    </w:p>
    <w:p w14:paraId="60E4740C" w14:textId="77777777" w:rsidR="001A70F7" w:rsidRDefault="001A70F7">
      <w:pPr>
        <w:rPr>
          <w:rFonts w:ascii="Arial" w:hAnsi="Arial" w:cs="Arial"/>
          <w:sz w:val="24"/>
          <w:szCs w:val="24"/>
        </w:rPr>
      </w:pPr>
    </w:p>
    <w:p w14:paraId="371135D3" w14:textId="77777777" w:rsidR="001A70F7" w:rsidRDefault="001A70F7" w:rsidP="001A70F7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14:paraId="13F5B81B" w14:textId="77777777" w:rsidR="001A70F7" w:rsidRPr="0023382C" w:rsidRDefault="001A70F7" w:rsidP="001A70F7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1A70F7" w14:paraId="4FFD3933" w14:textId="77777777" w:rsidTr="005565CA">
        <w:tc>
          <w:tcPr>
            <w:tcW w:w="3485" w:type="dxa"/>
          </w:tcPr>
          <w:p w14:paraId="2A4AA4AA" w14:textId="77777777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on</w:t>
            </w:r>
          </w:p>
        </w:tc>
        <w:tc>
          <w:tcPr>
            <w:tcW w:w="3485" w:type="dxa"/>
          </w:tcPr>
          <w:p w14:paraId="0C9BCC67" w14:textId="77777777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24</w:t>
            </w:r>
          </w:p>
        </w:tc>
      </w:tr>
      <w:tr w:rsidR="001A70F7" w14:paraId="57598EA9" w14:textId="77777777" w:rsidTr="005565CA">
        <w:tc>
          <w:tcPr>
            <w:tcW w:w="3485" w:type="dxa"/>
          </w:tcPr>
          <w:p w14:paraId="408832B1" w14:textId="77777777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Implemented</w:t>
            </w:r>
          </w:p>
        </w:tc>
        <w:tc>
          <w:tcPr>
            <w:tcW w:w="3485" w:type="dxa"/>
          </w:tcPr>
          <w:p w14:paraId="440D8FFC" w14:textId="77777777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24</w:t>
            </w:r>
          </w:p>
        </w:tc>
      </w:tr>
      <w:tr w:rsidR="001A70F7" w14:paraId="5D7830DE" w14:textId="77777777" w:rsidTr="005565CA">
        <w:tc>
          <w:tcPr>
            <w:tcW w:w="3485" w:type="dxa"/>
          </w:tcPr>
          <w:p w14:paraId="21C2DA9D" w14:textId="77777777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frequency</w:t>
            </w:r>
          </w:p>
        </w:tc>
        <w:tc>
          <w:tcPr>
            <w:tcW w:w="3485" w:type="dxa"/>
          </w:tcPr>
          <w:p w14:paraId="4B497E1E" w14:textId="77777777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</w:t>
            </w:r>
          </w:p>
        </w:tc>
      </w:tr>
      <w:tr w:rsidR="001A70F7" w14:paraId="51744E5C" w14:textId="77777777" w:rsidTr="005565CA">
        <w:tc>
          <w:tcPr>
            <w:tcW w:w="3485" w:type="dxa"/>
          </w:tcPr>
          <w:p w14:paraId="66F7AB08" w14:textId="77777777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on</w:t>
            </w:r>
          </w:p>
        </w:tc>
        <w:tc>
          <w:tcPr>
            <w:tcW w:w="3485" w:type="dxa"/>
          </w:tcPr>
          <w:p w14:paraId="466951CF" w14:textId="2263F94A" w:rsidR="001A70F7" w:rsidRDefault="001A70F7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3856ED">
              <w:rPr>
                <w:rFonts w:ascii="Arial" w:hAnsi="Arial" w:cs="Arial"/>
              </w:rPr>
              <w:t>6</w:t>
            </w:r>
          </w:p>
        </w:tc>
      </w:tr>
    </w:tbl>
    <w:p w14:paraId="69608668" w14:textId="77777777" w:rsidR="001A70F7" w:rsidRPr="001A70F7" w:rsidRDefault="001A70F7">
      <w:pPr>
        <w:rPr>
          <w:rFonts w:ascii="Arial" w:hAnsi="Arial" w:cs="Arial"/>
          <w:sz w:val="24"/>
          <w:szCs w:val="24"/>
        </w:rPr>
      </w:pPr>
    </w:p>
    <w:sectPr w:rsidR="001A70F7" w:rsidRPr="001A70F7" w:rsidSect="0086450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69E2" w14:textId="77777777" w:rsidR="00B240C4" w:rsidRDefault="00B240C4" w:rsidP="00682D62">
      <w:r>
        <w:separator/>
      </w:r>
    </w:p>
  </w:endnote>
  <w:endnote w:type="continuationSeparator" w:id="0">
    <w:p w14:paraId="36519ADA" w14:textId="77777777" w:rsidR="00B240C4" w:rsidRDefault="00B240C4" w:rsidP="0068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1676" w14:textId="6B10DCB1" w:rsidR="001A70F7" w:rsidRPr="001A70F7" w:rsidRDefault="001A70F7">
    <w:pPr>
      <w:pStyle w:val="Footer"/>
      <w:rPr>
        <w:rFonts w:ascii="Arial" w:hAnsi="Arial" w:cs="Arial"/>
        <w:sz w:val="24"/>
        <w:szCs w:val="24"/>
      </w:rPr>
    </w:pPr>
    <w:r w:rsidRPr="001A70F7">
      <w:rPr>
        <w:rFonts w:ascii="Arial" w:hAnsi="Arial" w:cs="Arial"/>
        <w:sz w:val="24"/>
        <w:szCs w:val="24"/>
      </w:rPr>
      <w:t>V2 03/25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95CF" w14:textId="77777777" w:rsidR="00B240C4" w:rsidRDefault="00B240C4" w:rsidP="00682D62">
      <w:r>
        <w:separator/>
      </w:r>
    </w:p>
  </w:footnote>
  <w:footnote w:type="continuationSeparator" w:id="0">
    <w:p w14:paraId="0DBD154D" w14:textId="77777777" w:rsidR="00B240C4" w:rsidRDefault="00B240C4" w:rsidP="0068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D06F" w14:textId="0E727CCA" w:rsidR="00682D62" w:rsidRDefault="00682D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2A06F5" wp14:editId="3DDFA04C">
          <wp:simplePos x="0" y="0"/>
          <wp:positionH relativeFrom="column">
            <wp:posOffset>0</wp:posOffset>
          </wp:positionH>
          <wp:positionV relativeFrom="paragraph">
            <wp:posOffset>-22514</wp:posOffset>
          </wp:positionV>
          <wp:extent cx="1404626" cy="787400"/>
          <wp:effectExtent l="0" t="0" r="508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6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6F69"/>
    <w:multiLevelType w:val="hybridMultilevel"/>
    <w:tmpl w:val="E1B8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198"/>
    <w:multiLevelType w:val="hybridMultilevel"/>
    <w:tmpl w:val="4F8A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50D64"/>
    <w:multiLevelType w:val="hybridMultilevel"/>
    <w:tmpl w:val="C64E44EE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2022928778">
    <w:abstractNumId w:val="1"/>
  </w:num>
  <w:num w:numId="2" w16cid:durableId="95058061">
    <w:abstractNumId w:val="2"/>
  </w:num>
  <w:num w:numId="3" w16cid:durableId="29001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DC"/>
    <w:rsid w:val="0014739E"/>
    <w:rsid w:val="00165547"/>
    <w:rsid w:val="001A70F7"/>
    <w:rsid w:val="001E4EF4"/>
    <w:rsid w:val="0020593E"/>
    <w:rsid w:val="002219D5"/>
    <w:rsid w:val="00231761"/>
    <w:rsid w:val="002F7042"/>
    <w:rsid w:val="00372118"/>
    <w:rsid w:val="003856ED"/>
    <w:rsid w:val="00443649"/>
    <w:rsid w:val="00453FBC"/>
    <w:rsid w:val="00506E85"/>
    <w:rsid w:val="0063038A"/>
    <w:rsid w:val="00682D62"/>
    <w:rsid w:val="006D0B78"/>
    <w:rsid w:val="006D401C"/>
    <w:rsid w:val="007A1876"/>
    <w:rsid w:val="007C04E7"/>
    <w:rsid w:val="00864501"/>
    <w:rsid w:val="0087125C"/>
    <w:rsid w:val="008A1FE6"/>
    <w:rsid w:val="00977755"/>
    <w:rsid w:val="00AF2B97"/>
    <w:rsid w:val="00B240C4"/>
    <w:rsid w:val="00B838DC"/>
    <w:rsid w:val="00BC06C2"/>
    <w:rsid w:val="00D27843"/>
    <w:rsid w:val="00D32CC4"/>
    <w:rsid w:val="00DE03D9"/>
    <w:rsid w:val="00EA768B"/>
    <w:rsid w:val="00EE62E0"/>
    <w:rsid w:val="00F12FBF"/>
    <w:rsid w:val="00F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2750A"/>
  <w15:chartTrackingRefBased/>
  <w15:docId w15:val="{F7074ADA-B42F-A246-860A-92D911F4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D62"/>
  </w:style>
  <w:style w:type="paragraph" w:styleId="Footer">
    <w:name w:val="footer"/>
    <w:basedOn w:val="Normal"/>
    <w:link w:val="FooterChar"/>
    <w:uiPriority w:val="99"/>
    <w:unhideWhenUsed/>
    <w:rsid w:val="0068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D62"/>
  </w:style>
  <w:style w:type="table" w:styleId="TableGrid">
    <w:name w:val="Table Grid"/>
    <w:basedOn w:val="TableNormal"/>
    <w:uiPriority w:val="39"/>
    <w:rsid w:val="001A70F7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Baker</dc:creator>
  <cp:keywords/>
  <dc:description/>
  <cp:lastModifiedBy>Enquiries</cp:lastModifiedBy>
  <cp:revision>4</cp:revision>
  <dcterms:created xsi:type="dcterms:W3CDTF">2025-02-14T14:32:00Z</dcterms:created>
  <dcterms:modified xsi:type="dcterms:W3CDTF">2026-06-10T12:42:00Z</dcterms:modified>
</cp:coreProperties>
</file>