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41081" w14:textId="77777777" w:rsidR="00265810" w:rsidRDefault="00265810" w:rsidP="00265810">
      <w:pPr>
        <w:pStyle w:val="Title"/>
        <w:jc w:val="center"/>
        <w:rPr>
          <w:rStyle w:val="Strong"/>
          <w:sz w:val="40"/>
          <w:szCs w:val="40"/>
        </w:rPr>
      </w:pPr>
      <w:r w:rsidRPr="002810BA">
        <w:rPr>
          <w:rStyle w:val="Strong"/>
          <w:sz w:val="40"/>
          <w:szCs w:val="40"/>
        </w:rPr>
        <w:t>Valley Meat Processors</w:t>
      </w:r>
    </w:p>
    <w:p w14:paraId="3AC9EEE5" w14:textId="77777777" w:rsidR="00265810" w:rsidRDefault="00265810" w:rsidP="00265810">
      <w:pPr>
        <w:jc w:val="center"/>
        <w:rPr>
          <w:rStyle w:val="SubtleEmphasis"/>
        </w:rPr>
      </w:pPr>
      <w:r>
        <w:rPr>
          <w:rStyle w:val="SubtleEmphasis"/>
        </w:rPr>
        <w:t>101 Meigs Lane Dayton, VA 22821</w:t>
      </w:r>
    </w:p>
    <w:p w14:paraId="6FDE8C59" w14:textId="77777777" w:rsidR="00265810" w:rsidRDefault="00265810" w:rsidP="00265810">
      <w:pPr>
        <w:jc w:val="center"/>
        <w:rPr>
          <w:rStyle w:val="SubtleEmphasis"/>
        </w:rPr>
      </w:pPr>
      <w:r>
        <w:rPr>
          <w:rStyle w:val="SubtleEmphasis"/>
        </w:rPr>
        <w:t>Phone: (540)879-9041 Fax: (540)879-2001</w:t>
      </w:r>
    </w:p>
    <w:p w14:paraId="38014AAF" w14:textId="7191BA7B" w:rsidR="00EC7C7A" w:rsidRDefault="00265810" w:rsidP="00265810">
      <w:pPr>
        <w:jc w:val="center"/>
        <w:rPr>
          <w:rStyle w:val="Hyperlink"/>
        </w:rPr>
      </w:pPr>
      <w:r>
        <w:rPr>
          <w:rStyle w:val="SubtleEmphasis"/>
        </w:rPr>
        <w:t xml:space="preserve">Email: </w:t>
      </w:r>
      <w:hyperlink r:id="rId5" w:history="1">
        <w:r w:rsidRPr="00C76D9D">
          <w:rPr>
            <w:rStyle w:val="Hyperlink"/>
          </w:rPr>
          <w:t>ValleyMeatDayton@Gmail.com</w:t>
        </w:r>
      </w:hyperlink>
    </w:p>
    <w:p w14:paraId="3C0179CA" w14:textId="010FB2FE" w:rsidR="00265810" w:rsidRDefault="00265810" w:rsidP="00265810">
      <w:pPr>
        <w:jc w:val="center"/>
        <w:rPr>
          <w:rFonts w:ascii="Rockwell Extra Bold" w:hAnsi="Rockwell Extra Bold"/>
          <w:sz w:val="52"/>
          <w:szCs w:val="52"/>
        </w:rPr>
      </w:pPr>
      <w:r>
        <w:rPr>
          <w:rFonts w:ascii="Rockwell Extra Bold" w:hAnsi="Rockwell Extra Bold"/>
          <w:sz w:val="52"/>
          <w:szCs w:val="52"/>
        </w:rPr>
        <w:t>Customer Guidelines</w:t>
      </w:r>
    </w:p>
    <w:p w14:paraId="5252759E" w14:textId="59AB5956" w:rsidR="00265810" w:rsidRDefault="00265810" w:rsidP="00265810">
      <w:pPr>
        <w:pStyle w:val="ListParagraph"/>
        <w:numPr>
          <w:ilvl w:val="0"/>
          <w:numId w:val="2"/>
        </w:numPr>
        <w:rPr>
          <w:rFonts w:cstheme="minorHAnsi"/>
        </w:rPr>
      </w:pPr>
      <w:r>
        <w:rPr>
          <w:rFonts w:cstheme="minorHAnsi"/>
        </w:rPr>
        <w:t xml:space="preserve">All meat processed at Valley Meat Processors is not </w:t>
      </w:r>
      <w:r w:rsidR="00B05FC2">
        <w:rPr>
          <w:rFonts w:cstheme="minorHAnsi"/>
        </w:rPr>
        <w:t>to be sold</w:t>
      </w:r>
      <w:r>
        <w:rPr>
          <w:rFonts w:cstheme="minorHAnsi"/>
        </w:rPr>
        <w:t>.</w:t>
      </w:r>
    </w:p>
    <w:p w14:paraId="0A8D7C26" w14:textId="359488EF" w:rsidR="00265810" w:rsidRDefault="00265810" w:rsidP="00265810">
      <w:pPr>
        <w:pStyle w:val="ListParagraph"/>
        <w:numPr>
          <w:ilvl w:val="0"/>
          <w:numId w:val="2"/>
        </w:numPr>
        <w:rPr>
          <w:rFonts w:cstheme="minorHAnsi"/>
        </w:rPr>
      </w:pPr>
      <w:r>
        <w:rPr>
          <w:rFonts w:cstheme="minorHAnsi"/>
        </w:rPr>
        <w:t xml:space="preserve">All animals processed in this facility must be paid for by the LIVE weight, USDA requires that </w:t>
      </w:r>
      <w:r w:rsidR="00C82B78">
        <w:rPr>
          <w:rFonts w:cstheme="minorHAnsi"/>
        </w:rPr>
        <w:t>NO</w:t>
      </w:r>
      <w:r>
        <w:rPr>
          <w:rFonts w:cstheme="minorHAnsi"/>
        </w:rPr>
        <w:t xml:space="preserve"> custom beef be purchased by the hanging/ carcass weight.</w:t>
      </w:r>
    </w:p>
    <w:p w14:paraId="29DE82F2" w14:textId="75108B8B" w:rsidR="00265810" w:rsidRDefault="00265810" w:rsidP="00265810">
      <w:pPr>
        <w:pStyle w:val="ListParagraph"/>
        <w:numPr>
          <w:ilvl w:val="0"/>
          <w:numId w:val="2"/>
        </w:numPr>
        <w:rPr>
          <w:rFonts w:cstheme="minorHAnsi"/>
        </w:rPr>
      </w:pPr>
      <w:r>
        <w:rPr>
          <w:rFonts w:cstheme="minorHAnsi"/>
        </w:rPr>
        <w:t>As required by the USDA, no customers may pay or pick up any meat that is not asso</w:t>
      </w:r>
      <w:r w:rsidR="00C82B78">
        <w:rPr>
          <w:rFonts w:cstheme="minorHAnsi"/>
        </w:rPr>
        <w:t>ciated with their name or address.</w:t>
      </w:r>
    </w:p>
    <w:p w14:paraId="083541FE" w14:textId="1C29E7C1" w:rsidR="00265810" w:rsidRDefault="00265810" w:rsidP="00265810">
      <w:pPr>
        <w:pStyle w:val="ListParagraph"/>
        <w:numPr>
          <w:ilvl w:val="0"/>
          <w:numId w:val="2"/>
        </w:numPr>
        <w:rPr>
          <w:rFonts w:cstheme="minorHAnsi"/>
        </w:rPr>
      </w:pPr>
      <w:r>
        <w:rPr>
          <w:rFonts w:cstheme="minorHAnsi"/>
        </w:rPr>
        <w:t>All meat must be paid for at or before pickup, no orders will leave without payment.</w:t>
      </w:r>
    </w:p>
    <w:p w14:paraId="0EACA1AC" w14:textId="189952B8" w:rsidR="00265810" w:rsidRDefault="00265810" w:rsidP="00265810">
      <w:pPr>
        <w:pStyle w:val="ListParagraph"/>
        <w:numPr>
          <w:ilvl w:val="0"/>
          <w:numId w:val="2"/>
        </w:numPr>
        <w:rPr>
          <w:rFonts w:cstheme="minorHAnsi"/>
        </w:rPr>
      </w:pPr>
      <w:r>
        <w:rPr>
          <w:rFonts w:cstheme="minorHAnsi"/>
        </w:rPr>
        <w:t>All issues with order must be made before leaving.</w:t>
      </w:r>
    </w:p>
    <w:p w14:paraId="4D072766" w14:textId="376E8550" w:rsidR="00265810" w:rsidRDefault="00265810" w:rsidP="00265810">
      <w:pPr>
        <w:pStyle w:val="ListParagraph"/>
        <w:numPr>
          <w:ilvl w:val="0"/>
          <w:numId w:val="2"/>
        </w:numPr>
        <w:rPr>
          <w:rFonts w:cstheme="minorHAnsi"/>
        </w:rPr>
      </w:pPr>
      <w:r>
        <w:rPr>
          <w:rFonts w:cstheme="minorHAnsi"/>
        </w:rPr>
        <w:t>Valley Meat Processors is not responsible fo</w:t>
      </w:r>
      <w:r w:rsidR="00647CB6">
        <w:rPr>
          <w:rFonts w:cstheme="minorHAnsi"/>
        </w:rPr>
        <w:t>r</w:t>
      </w:r>
      <w:r>
        <w:rPr>
          <w:rFonts w:cstheme="minorHAnsi"/>
        </w:rPr>
        <w:t xml:space="preserve"> taste or tenderness of your meat.</w:t>
      </w:r>
    </w:p>
    <w:p w14:paraId="78E62519" w14:textId="56B71448" w:rsidR="00265810" w:rsidRDefault="00265810" w:rsidP="00265810">
      <w:pPr>
        <w:pStyle w:val="ListParagraph"/>
        <w:numPr>
          <w:ilvl w:val="0"/>
          <w:numId w:val="2"/>
        </w:numPr>
        <w:rPr>
          <w:rFonts w:cstheme="minorHAnsi"/>
        </w:rPr>
      </w:pPr>
      <w:r>
        <w:rPr>
          <w:rFonts w:cstheme="minorHAnsi"/>
        </w:rPr>
        <w:t>We typically hang beef 14 days. If a beef is here that does not have the fat coverage to allow it to hang 14 days, it is our responsibility to cut it earlier so no</w:t>
      </w:r>
      <w:r w:rsidR="00897199">
        <w:rPr>
          <w:rFonts w:cstheme="minorHAnsi"/>
        </w:rPr>
        <w:t>t</w:t>
      </w:r>
      <w:r>
        <w:rPr>
          <w:rFonts w:cstheme="minorHAnsi"/>
        </w:rPr>
        <w:t xml:space="preserve"> to spoil or trim off any meat that would have otherwise been consumable.</w:t>
      </w:r>
      <w:r w:rsidR="00C82B78">
        <w:rPr>
          <w:rFonts w:cstheme="minorHAnsi"/>
        </w:rPr>
        <w:t xml:space="preserve"> Your animal may be cut sooner or later than requested depending on the other animals that need to be processed. It is our goal to give each customer the best quality product.</w:t>
      </w:r>
    </w:p>
    <w:p w14:paraId="20DA23BE" w14:textId="3B3641B0" w:rsidR="00265810" w:rsidRDefault="00265810" w:rsidP="00265810">
      <w:pPr>
        <w:pStyle w:val="ListParagraph"/>
        <w:numPr>
          <w:ilvl w:val="0"/>
          <w:numId w:val="2"/>
        </w:numPr>
        <w:rPr>
          <w:rFonts w:cstheme="minorHAnsi"/>
        </w:rPr>
      </w:pPr>
      <w:r>
        <w:rPr>
          <w:rFonts w:cstheme="minorHAnsi"/>
        </w:rPr>
        <w:t xml:space="preserve">Cutting instructions </w:t>
      </w:r>
      <w:r w:rsidR="00125EED">
        <w:rPr>
          <w:rFonts w:cstheme="minorHAnsi"/>
        </w:rPr>
        <w:t>must</w:t>
      </w:r>
      <w:bookmarkStart w:id="0" w:name="_GoBack"/>
      <w:bookmarkEnd w:id="0"/>
      <w:r>
        <w:rPr>
          <w:rFonts w:cstheme="minorHAnsi"/>
        </w:rPr>
        <w:t xml:space="preserve"> be submitted at time of slaughter. If your beef has been here 14 days and we have not received cutting instructions we will be forced to cut it to the instructions on file from the </w:t>
      </w:r>
      <w:r w:rsidR="00C82B78">
        <w:rPr>
          <w:rFonts w:cstheme="minorHAnsi"/>
        </w:rPr>
        <w:t>last animal processed here.</w:t>
      </w:r>
    </w:p>
    <w:p w14:paraId="749495A3" w14:textId="01899250" w:rsidR="00C82B78" w:rsidRDefault="00C82B78" w:rsidP="00265810">
      <w:pPr>
        <w:pStyle w:val="ListParagraph"/>
        <w:numPr>
          <w:ilvl w:val="0"/>
          <w:numId w:val="2"/>
        </w:numPr>
        <w:rPr>
          <w:rFonts w:cstheme="minorHAnsi"/>
        </w:rPr>
      </w:pPr>
      <w:r>
        <w:rPr>
          <w:rFonts w:cstheme="minorHAnsi"/>
        </w:rPr>
        <w:t>All meat is kept in the same cooler and processed by the same equipment. Your meat will be processed individually, but before or after another customers. We do not disassemble and clean equipment between animals. All equipment is disassembled, cleaned, and sanitized at the end of each day. Animals in coolers will be touching at times.</w:t>
      </w:r>
    </w:p>
    <w:p w14:paraId="724956F2" w14:textId="50114E95" w:rsidR="00C82B78" w:rsidRDefault="00C82B78" w:rsidP="00265810">
      <w:pPr>
        <w:pStyle w:val="ListParagraph"/>
        <w:numPr>
          <w:ilvl w:val="0"/>
          <w:numId w:val="2"/>
        </w:numPr>
        <w:rPr>
          <w:rFonts w:cstheme="minorHAnsi"/>
        </w:rPr>
      </w:pPr>
      <w:r>
        <w:rPr>
          <w:rFonts w:cstheme="minorHAnsi"/>
        </w:rPr>
        <w:t>All orders must be picked up within 7 business days or they are subject to a $20.00 storage fee. We process up to 45 beef a week and need room in the freezers and coolers for other customers.</w:t>
      </w:r>
    </w:p>
    <w:p w14:paraId="430090B5" w14:textId="1BEFE58F" w:rsidR="007C5CF9" w:rsidRDefault="007C5CF9" w:rsidP="00265810">
      <w:pPr>
        <w:pStyle w:val="ListParagraph"/>
        <w:numPr>
          <w:ilvl w:val="0"/>
          <w:numId w:val="2"/>
        </w:numPr>
        <w:rPr>
          <w:rFonts w:cstheme="minorHAnsi"/>
        </w:rPr>
      </w:pPr>
      <w:r>
        <w:rPr>
          <w:rFonts w:cstheme="minorHAnsi"/>
        </w:rPr>
        <w:t>Animals brought in that are not on the schedule for slaughter and processing will be processed at a higher rate.</w:t>
      </w:r>
    </w:p>
    <w:p w14:paraId="3E523638" w14:textId="16135841" w:rsidR="00C82B78" w:rsidRDefault="00C82B78" w:rsidP="00265810">
      <w:pPr>
        <w:pStyle w:val="ListParagraph"/>
        <w:numPr>
          <w:ilvl w:val="0"/>
          <w:numId w:val="2"/>
        </w:numPr>
        <w:rPr>
          <w:rFonts w:cstheme="minorHAnsi"/>
        </w:rPr>
      </w:pPr>
      <w:r>
        <w:rPr>
          <w:rFonts w:cstheme="minorHAnsi"/>
        </w:rPr>
        <w:t>All returned checks will have a $50.00 returned check fee.</w:t>
      </w:r>
    </w:p>
    <w:p w14:paraId="5F0E1B34" w14:textId="243B8BEA" w:rsidR="00C82B78" w:rsidRDefault="00C82B78" w:rsidP="00C82B78">
      <w:pPr>
        <w:pStyle w:val="ListParagraph"/>
        <w:numPr>
          <w:ilvl w:val="0"/>
          <w:numId w:val="2"/>
        </w:numPr>
        <w:rPr>
          <w:rFonts w:cstheme="minorHAnsi"/>
        </w:rPr>
      </w:pPr>
      <w:r>
        <w:rPr>
          <w:rFonts w:cstheme="minorHAnsi"/>
        </w:rPr>
        <w:t>We do not box any orders. Please bring coolers or boxes to put your meat into when you pick up.</w:t>
      </w:r>
    </w:p>
    <w:p w14:paraId="1B734882" w14:textId="13258F1D" w:rsidR="00D316D0" w:rsidRDefault="00D316D0" w:rsidP="00C82B78">
      <w:pPr>
        <w:pStyle w:val="ListParagraph"/>
        <w:numPr>
          <w:ilvl w:val="0"/>
          <w:numId w:val="2"/>
        </w:numPr>
        <w:rPr>
          <w:rFonts w:cstheme="minorHAnsi"/>
        </w:rPr>
      </w:pPr>
      <w:r>
        <w:rPr>
          <w:rFonts w:cstheme="minorHAnsi"/>
        </w:rPr>
        <w:t xml:space="preserve">Valley Meat Processors is not responsible for collecting money due for the cost of the animal. We will </w:t>
      </w:r>
      <w:r w:rsidRPr="00D316D0">
        <w:rPr>
          <w:rFonts w:cstheme="minorHAnsi"/>
          <w:b/>
          <w:bCs/>
          <w:u w:val="single"/>
        </w:rPr>
        <w:t>only</w:t>
      </w:r>
      <w:r>
        <w:rPr>
          <w:rFonts w:cstheme="minorHAnsi"/>
        </w:rPr>
        <w:t xml:space="preserve"> handle money due for the processing provided by Valley Meat Processors. Please arrange your own payment options between the person selling the animal and the person buying it.</w:t>
      </w:r>
    </w:p>
    <w:p w14:paraId="7A956359" w14:textId="77777777" w:rsidR="007C5CF9" w:rsidRPr="00C41BEE" w:rsidRDefault="007C5CF9" w:rsidP="00C41BEE">
      <w:pPr>
        <w:ind w:left="360"/>
        <w:rPr>
          <w:rFonts w:cstheme="minorHAnsi"/>
        </w:rPr>
      </w:pPr>
    </w:p>
    <w:p w14:paraId="7EABE888" w14:textId="77777777" w:rsidR="00265810" w:rsidRDefault="00265810" w:rsidP="00265810">
      <w:pPr>
        <w:jc w:val="center"/>
      </w:pPr>
    </w:p>
    <w:sectPr w:rsidR="00265810" w:rsidSect="00C41BE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26789"/>
    <w:multiLevelType w:val="hybridMultilevel"/>
    <w:tmpl w:val="71AC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C2F22"/>
    <w:multiLevelType w:val="hybridMultilevel"/>
    <w:tmpl w:val="F2B4A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10"/>
    <w:rsid w:val="00125EED"/>
    <w:rsid w:val="001E5EB1"/>
    <w:rsid w:val="00265810"/>
    <w:rsid w:val="00647CB6"/>
    <w:rsid w:val="007C5CF9"/>
    <w:rsid w:val="00897199"/>
    <w:rsid w:val="00B05FC2"/>
    <w:rsid w:val="00C41BEE"/>
    <w:rsid w:val="00C82B78"/>
    <w:rsid w:val="00D316D0"/>
    <w:rsid w:val="00D90BE0"/>
    <w:rsid w:val="00EC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3BD9"/>
  <w15:chartTrackingRefBased/>
  <w15:docId w15:val="{38E5F82B-B50C-4837-9470-982E36B3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8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81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65810"/>
    <w:rPr>
      <w:b/>
      <w:bCs/>
    </w:rPr>
  </w:style>
  <w:style w:type="character" w:styleId="SubtleEmphasis">
    <w:name w:val="Subtle Emphasis"/>
    <w:basedOn w:val="DefaultParagraphFont"/>
    <w:uiPriority w:val="19"/>
    <w:qFormat/>
    <w:rsid w:val="00265810"/>
    <w:rPr>
      <w:i/>
      <w:iCs/>
      <w:color w:val="404040" w:themeColor="text1" w:themeTint="BF"/>
    </w:rPr>
  </w:style>
  <w:style w:type="character" w:styleId="Hyperlink">
    <w:name w:val="Hyperlink"/>
    <w:basedOn w:val="DefaultParagraphFont"/>
    <w:uiPriority w:val="99"/>
    <w:unhideWhenUsed/>
    <w:rsid w:val="00265810"/>
    <w:rPr>
      <w:color w:val="0563C1" w:themeColor="hyperlink"/>
      <w:u w:val="single"/>
    </w:rPr>
  </w:style>
  <w:style w:type="paragraph" w:styleId="ListParagraph">
    <w:name w:val="List Paragraph"/>
    <w:basedOn w:val="Normal"/>
    <w:uiPriority w:val="34"/>
    <w:qFormat/>
    <w:rsid w:val="00265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leyMeatDay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stone</dc:creator>
  <cp:keywords/>
  <dc:description/>
  <cp:lastModifiedBy>danny stone</cp:lastModifiedBy>
  <cp:revision>9</cp:revision>
  <cp:lastPrinted>2019-07-12T13:58:00Z</cp:lastPrinted>
  <dcterms:created xsi:type="dcterms:W3CDTF">2019-07-12T13:30:00Z</dcterms:created>
  <dcterms:modified xsi:type="dcterms:W3CDTF">2020-02-06T18:01:00Z</dcterms:modified>
</cp:coreProperties>
</file>