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2340" w:right="1620" w:firstLine="0"/>
        <w:jc w:val="left"/>
        <w:rPr>
          <w:b w:val="1"/>
          <w:color w:val="232300"/>
          <w:sz w:val="28"/>
          <w:szCs w:val="28"/>
        </w:rPr>
      </w:pPr>
      <w:r w:rsidDel="00000000" w:rsidR="00000000" w:rsidRPr="00000000">
        <w:rPr>
          <w:b w:val="1"/>
          <w:color w:val="333300"/>
          <w:sz w:val="28"/>
          <w:szCs w:val="28"/>
          <w:rtl w:val="0"/>
        </w:rPr>
        <w:t xml:space="preserve">Red </w:t>
      </w:r>
      <w:r w:rsidDel="00000000" w:rsidR="00000000" w:rsidRPr="00000000">
        <w:rPr>
          <w:b w:val="1"/>
          <w:color w:val="383800"/>
          <w:sz w:val="28"/>
          <w:szCs w:val="28"/>
          <w:rtl w:val="0"/>
        </w:rPr>
        <w:t xml:space="preserve">Barn </w:t>
      </w:r>
      <w:r w:rsidDel="00000000" w:rsidR="00000000" w:rsidRPr="00000000">
        <w:rPr>
          <w:b w:val="1"/>
          <w:color w:val="232300"/>
          <w:sz w:val="28"/>
          <w:szCs w:val="28"/>
          <w:rtl w:val="0"/>
        </w:rPr>
        <w:t xml:space="preserve">Schoolhouse </w:t>
      </w:r>
    </w:p>
    <w:p w:rsidR="00000000" w:rsidDel="00000000" w:rsidP="00000000" w:rsidRDefault="00000000" w:rsidRPr="00000000" w14:paraId="00000002">
      <w:pPr>
        <w:widowControl w:val="0"/>
        <w:spacing w:before="148.8" w:lineRule="auto"/>
        <w:ind w:left="2880" w:right="4027.199999999999" w:firstLine="720"/>
        <w:jc w:val="left"/>
        <w:rPr>
          <w:b w:val="1"/>
          <w:color w:val="272700"/>
          <w:sz w:val="26"/>
          <w:szCs w:val="26"/>
        </w:rPr>
      </w:pPr>
      <w:r w:rsidDel="00000000" w:rsidR="00000000" w:rsidRPr="00000000">
        <w:rPr>
          <w:b w:val="1"/>
          <w:color w:val="272700"/>
          <w:sz w:val="26"/>
          <w:szCs w:val="26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widowControl w:val="0"/>
        <w:spacing w:before="148.8" w:lineRule="auto"/>
        <w:ind w:left="2160" w:right="4027.199999999999" w:firstLine="720"/>
        <w:jc w:val="center"/>
        <w:rPr>
          <w:b w:val="1"/>
          <w:color w:val="272700"/>
          <w:sz w:val="26"/>
          <w:szCs w:val="26"/>
        </w:rPr>
      </w:pPr>
      <w:r w:rsidDel="00000000" w:rsidR="00000000" w:rsidRPr="00000000">
        <w:rPr>
          <w:b w:val="1"/>
          <w:color w:val="272700"/>
          <w:sz w:val="26"/>
          <w:szCs w:val="26"/>
          <w:rtl w:val="0"/>
        </w:rPr>
        <w:t xml:space="preserve"> for </w:t>
      </w:r>
    </w:p>
    <w:p w:rsidR="00000000" w:rsidDel="00000000" w:rsidP="00000000" w:rsidRDefault="00000000" w:rsidRPr="00000000" w14:paraId="00000004">
      <w:pPr>
        <w:widowControl w:val="0"/>
        <w:spacing w:before="52.800000000000004" w:lineRule="auto"/>
        <w:ind w:left="2160" w:right="3110.3999999999996" w:firstLine="72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Governing Board Meeting</w:t>
      </w:r>
    </w:p>
    <w:p w:rsidR="00000000" w:rsidDel="00000000" w:rsidP="00000000" w:rsidRDefault="00000000" w:rsidRPr="00000000" w14:paraId="00000005">
      <w:pPr>
        <w:widowControl w:val="0"/>
        <w:spacing w:before="52.800000000000004" w:lineRule="auto"/>
        <w:ind w:left="0" w:right="3110.3999999999996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Wednesday September 3, 2025</w:t>
      </w:r>
    </w:p>
    <w:p w:rsidR="00000000" w:rsidDel="00000000" w:rsidP="00000000" w:rsidRDefault="00000000" w:rsidRPr="00000000" w14:paraId="00000006">
      <w:pPr>
        <w:widowControl w:val="0"/>
        <w:ind w:left="-206.4" w:right="6210" w:firstLine="0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-206.4" w:right="62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-206.4" w:right="621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Time:</w:t>
        <w:tab/>
        <w:t xml:space="preserve">        </w:t>
      </w:r>
      <w:r w:rsidDel="00000000" w:rsidR="00000000" w:rsidRPr="00000000">
        <w:rPr>
          <w:rtl w:val="0"/>
        </w:rPr>
        <w:t xml:space="preserve">9:00 AM - 11:30 AM</w:t>
      </w:r>
    </w:p>
    <w:p w:rsidR="00000000" w:rsidDel="00000000" w:rsidP="00000000" w:rsidRDefault="00000000" w:rsidRPr="00000000" w14:paraId="00000009">
      <w:pPr>
        <w:widowControl w:val="0"/>
        <w:ind w:left="-206.4" w:right="832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A">
      <w:pPr>
        <w:widowControl w:val="0"/>
        <w:ind w:left="-206.4" w:right="832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0B">
      <w:pPr>
        <w:widowControl w:val="0"/>
        <w:ind w:left="-206.4" w:right="832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Location: </w:t>
      </w:r>
    </w:p>
    <w:p w:rsidR="00000000" w:rsidDel="00000000" w:rsidP="00000000" w:rsidRDefault="00000000" w:rsidRPr="00000000" w14:paraId="0000000C">
      <w:pPr>
        <w:shd w:fill="ffffff" w:val="clear"/>
        <w:spacing w:after="0" w:before="120" w:line="276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IWF Collaboration Room</w:t>
      </w:r>
    </w:p>
    <w:p w:rsidR="00000000" w:rsidDel="00000000" w:rsidP="00000000" w:rsidRDefault="00000000" w:rsidRPr="00000000" w14:paraId="0000000D">
      <w:pPr>
        <w:keepNext w:val="0"/>
        <w:keepLines w:val="0"/>
        <w:shd w:fill="ffffff" w:val="clear"/>
        <w:spacing w:after="0" w:before="0" w:line="288" w:lineRule="auto"/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830 North 14th Street, Suite 201</w:t>
      </w:r>
    </w:p>
    <w:p w:rsidR="00000000" w:rsidDel="00000000" w:rsidP="00000000" w:rsidRDefault="00000000" w:rsidRPr="00000000" w14:paraId="0000000E">
      <w:pPr>
        <w:shd w:fill="ffffff" w:val="clear"/>
        <w:spacing w:after="0" w:before="0" w:line="276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ouncil Bluffs, IA 51501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Roll Call</w:t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Approval of agenda</w:t>
      </w:r>
    </w:p>
    <w:p w:rsidR="00000000" w:rsidDel="00000000" w:rsidP="00000000" w:rsidRDefault="00000000" w:rsidRPr="00000000" w14:paraId="00000015">
      <w:pPr>
        <w:spacing w:line="276" w:lineRule="auto"/>
        <w:ind w:left="72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Approval of minutes</w:t>
      </w:r>
    </w:p>
    <w:p w:rsidR="00000000" w:rsidDel="00000000" w:rsidP="00000000" w:rsidRDefault="00000000" w:rsidRPr="00000000" w14:paraId="00000017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Flipbook input, schedule &amp; funding talking points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Fundraising/ donor update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Website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 for approval of HIring Policies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  <w:t xml:space="preserve">8.   Public Comment</w:t>
      </w:r>
    </w:p>
    <w:p w:rsidR="00000000" w:rsidDel="00000000" w:rsidP="00000000" w:rsidRDefault="00000000" w:rsidRPr="00000000" w14:paraId="00000021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      9 .  Adjournment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gCJX5XIPppnN/le5bWaNU7LkAQ==">CgMxLjA4AHIhMWxBUk0zWnhSdEVGOTFPZVkwTnItQzF0VXU4UXZ4V0JU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