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96FA2" w14:textId="23C4A3BA" w:rsidR="00D36A98" w:rsidRPr="00542642" w:rsidRDefault="0058611A" w:rsidP="0058611A">
      <w:pPr>
        <w:jc w:val="center"/>
        <w:rPr>
          <w:b/>
          <w:bCs/>
          <w:sz w:val="24"/>
          <w:szCs w:val="24"/>
        </w:rPr>
      </w:pPr>
      <w:r w:rsidRPr="00542642">
        <w:rPr>
          <w:b/>
          <w:bCs/>
          <w:sz w:val="24"/>
          <w:szCs w:val="24"/>
        </w:rPr>
        <w:t>Early Childhood Education</w:t>
      </w:r>
    </w:p>
    <w:p w14:paraId="5F9AC609" w14:textId="5EB7F6CB" w:rsidR="0058611A" w:rsidRDefault="0058611A" w:rsidP="0058611A">
      <w:pPr>
        <w:jc w:val="center"/>
      </w:pPr>
      <w:r>
        <w:t>Course Syllabus</w:t>
      </w:r>
    </w:p>
    <w:p w14:paraId="48E36D1A" w14:textId="17B85ED8" w:rsidR="0058611A" w:rsidRDefault="0058611A" w:rsidP="0058611A">
      <w:pPr>
        <w:jc w:val="center"/>
      </w:pPr>
      <w:r>
        <w:t>Instructor: Mrs. Kelsey Pugmire Phone:928-359-2474 x314</w:t>
      </w:r>
    </w:p>
    <w:p w14:paraId="0DC1C81C" w14:textId="47D513C1" w:rsidR="0058611A" w:rsidRDefault="0058611A" w:rsidP="0058611A">
      <w:pPr>
        <w:jc w:val="center"/>
      </w:pPr>
      <w:r>
        <w:t xml:space="preserve">Email: </w:t>
      </w:r>
      <w:hyperlink r:id="rId5" w:history="1">
        <w:r w:rsidRPr="001C06E0">
          <w:rPr>
            <w:rStyle w:val="Hyperlink"/>
          </w:rPr>
          <w:t>kpugmire@duncanschools.org</w:t>
        </w:r>
      </w:hyperlink>
    </w:p>
    <w:p w14:paraId="75E34B72" w14:textId="39A44B2D" w:rsidR="0058611A" w:rsidRDefault="0058611A" w:rsidP="0058611A">
      <w:r w:rsidRPr="003845C6">
        <w:rPr>
          <w:b/>
          <w:bCs/>
        </w:rPr>
        <w:t>Course Description:</w:t>
      </w:r>
      <w:r>
        <w:t xml:space="preserve"> This course provides an overview of early childhood care and education including historical and cultural perspectives, organization, structure, programming, and evidence-based practices. Professional and evidence-based practices of </w:t>
      </w:r>
      <w:r w:rsidR="00C02CD5">
        <w:t>highly qualified</w:t>
      </w:r>
      <w:r>
        <w:t xml:space="preserve"> early childhood educators are outlined with an emphasis on their ability to enhance development and learning of </w:t>
      </w:r>
      <w:r w:rsidR="00C02CD5">
        <w:t>each</w:t>
      </w:r>
      <w:r>
        <w:t xml:space="preserve"> child between the ages of birth and six. Considerations for diversity of culture, language, socioeconomic status, gender, ethnicity, and ability will be included. Students will be hands on and observing at least 51% of the time. Career and Technical Student Organization standards will be an integral part of this class through participation of all activities of this course. </w:t>
      </w:r>
    </w:p>
    <w:p w14:paraId="6FB42005" w14:textId="77777777" w:rsidR="0058611A" w:rsidRDefault="0058611A" w:rsidP="0058611A"/>
    <w:p w14:paraId="0A1DAB9E" w14:textId="7E5052BB" w:rsidR="0058611A" w:rsidRDefault="0058611A" w:rsidP="0058611A">
      <w:r w:rsidRPr="003845C6">
        <w:rPr>
          <w:b/>
          <w:bCs/>
        </w:rPr>
        <w:t>Materials:</w:t>
      </w:r>
      <w:r>
        <w:t xml:space="preserve"> Please bring the following material with you to class everyday:</w:t>
      </w:r>
    </w:p>
    <w:p w14:paraId="7039F9C4" w14:textId="660874A3" w:rsidR="0058611A" w:rsidRDefault="0058611A" w:rsidP="0058611A">
      <w:pPr>
        <w:pStyle w:val="ListParagraph"/>
        <w:numPr>
          <w:ilvl w:val="0"/>
          <w:numId w:val="1"/>
        </w:numPr>
      </w:pPr>
      <w:r>
        <w:t>Writing Utensils</w:t>
      </w:r>
    </w:p>
    <w:p w14:paraId="3717F2E2" w14:textId="6C246AC1" w:rsidR="0058611A" w:rsidRDefault="0058611A" w:rsidP="0058611A">
      <w:pPr>
        <w:pStyle w:val="ListParagraph"/>
        <w:numPr>
          <w:ilvl w:val="0"/>
          <w:numId w:val="1"/>
        </w:numPr>
      </w:pPr>
      <w:r>
        <w:t>Notebook</w:t>
      </w:r>
    </w:p>
    <w:p w14:paraId="0E4FA390" w14:textId="7E9D0640" w:rsidR="0058611A" w:rsidRDefault="0058611A" w:rsidP="0058611A">
      <w:pPr>
        <w:pStyle w:val="ListParagraph"/>
        <w:numPr>
          <w:ilvl w:val="0"/>
          <w:numId w:val="1"/>
        </w:numPr>
      </w:pPr>
      <w:r>
        <w:t>3 ring binder</w:t>
      </w:r>
    </w:p>
    <w:p w14:paraId="35EDD241" w14:textId="12BC212B" w:rsidR="0058611A" w:rsidRPr="003845C6" w:rsidRDefault="0058611A" w:rsidP="0058611A">
      <w:pPr>
        <w:rPr>
          <w:b/>
          <w:bCs/>
        </w:rPr>
      </w:pPr>
      <w:r w:rsidRPr="003845C6">
        <w:rPr>
          <w:b/>
          <w:bCs/>
        </w:rPr>
        <w:t>Class Expectations:</w:t>
      </w:r>
    </w:p>
    <w:p w14:paraId="004E3980" w14:textId="5B73FBC4" w:rsidR="0058611A" w:rsidRDefault="0058611A" w:rsidP="0058611A">
      <w:pPr>
        <w:pStyle w:val="ListParagraph"/>
        <w:numPr>
          <w:ilvl w:val="0"/>
          <w:numId w:val="2"/>
        </w:numPr>
      </w:pPr>
      <w:r>
        <w:t xml:space="preserve">Be a good human all of the </w:t>
      </w:r>
      <w:proofErr w:type="gramStart"/>
      <w:r>
        <w:t>time</w:t>
      </w:r>
      <w:proofErr w:type="gramEnd"/>
    </w:p>
    <w:p w14:paraId="74A4185A" w14:textId="29B1475C" w:rsidR="0058611A" w:rsidRDefault="0058611A" w:rsidP="0058611A">
      <w:pPr>
        <w:pStyle w:val="ListParagraph"/>
        <w:numPr>
          <w:ilvl w:val="0"/>
          <w:numId w:val="2"/>
        </w:numPr>
      </w:pPr>
      <w:r>
        <w:t xml:space="preserve">Be on </w:t>
      </w:r>
      <w:proofErr w:type="gramStart"/>
      <w:r>
        <w:t>time</w:t>
      </w:r>
      <w:proofErr w:type="gramEnd"/>
    </w:p>
    <w:p w14:paraId="7C739E69" w14:textId="36FBCEB4" w:rsidR="0058611A" w:rsidRDefault="0058611A" w:rsidP="0058611A">
      <w:pPr>
        <w:pStyle w:val="ListParagraph"/>
        <w:numPr>
          <w:ilvl w:val="0"/>
          <w:numId w:val="2"/>
        </w:numPr>
      </w:pPr>
      <w:r>
        <w:t>100% participation</w:t>
      </w:r>
    </w:p>
    <w:p w14:paraId="25D557AD" w14:textId="316D56F7" w:rsidR="0058611A" w:rsidRDefault="0058611A" w:rsidP="0058611A">
      <w:pPr>
        <w:pStyle w:val="ListParagraph"/>
        <w:numPr>
          <w:ilvl w:val="0"/>
          <w:numId w:val="2"/>
        </w:numPr>
      </w:pPr>
      <w:r>
        <w:t xml:space="preserve">Be </w:t>
      </w:r>
      <w:proofErr w:type="gramStart"/>
      <w:r>
        <w:t>creative</w:t>
      </w:r>
      <w:proofErr w:type="gramEnd"/>
    </w:p>
    <w:p w14:paraId="13D7A80D" w14:textId="40B2C1A4" w:rsidR="0058611A" w:rsidRDefault="0058611A" w:rsidP="0058611A">
      <w:pPr>
        <w:pStyle w:val="ListParagraph"/>
        <w:numPr>
          <w:ilvl w:val="0"/>
          <w:numId w:val="2"/>
        </w:numPr>
      </w:pPr>
      <w:r>
        <w:t xml:space="preserve">Respect all </w:t>
      </w:r>
    </w:p>
    <w:p w14:paraId="48D9C6A1" w14:textId="0E92E894" w:rsidR="0058611A" w:rsidRDefault="00C02CD5" w:rsidP="0058611A">
      <w:pPr>
        <w:pStyle w:val="ListParagraph"/>
        <w:numPr>
          <w:ilvl w:val="0"/>
          <w:numId w:val="2"/>
        </w:numPr>
      </w:pPr>
      <w:r>
        <w:t xml:space="preserve">Leave it better than you found </w:t>
      </w:r>
      <w:proofErr w:type="gramStart"/>
      <w:r>
        <w:t>it</w:t>
      </w:r>
      <w:proofErr w:type="gramEnd"/>
    </w:p>
    <w:p w14:paraId="2648D8D9" w14:textId="4BD7563C" w:rsidR="00C02CD5" w:rsidRPr="003845C6" w:rsidRDefault="00C02CD5" w:rsidP="00C02CD5">
      <w:pPr>
        <w:rPr>
          <w:b/>
          <w:bCs/>
        </w:rPr>
      </w:pPr>
      <w:r w:rsidRPr="003845C6">
        <w:rPr>
          <w:b/>
          <w:bCs/>
        </w:rPr>
        <w:t>Consequences for Inappropriate Behavior:</w:t>
      </w:r>
    </w:p>
    <w:p w14:paraId="62356CE0" w14:textId="64611EB9" w:rsidR="00C02CD5" w:rsidRDefault="00C02CD5" w:rsidP="00C02CD5">
      <w:r>
        <w:t>(All decisions will be the discretion of the instructor)</w:t>
      </w:r>
    </w:p>
    <w:p w14:paraId="221CCDFD" w14:textId="2A39CB78" w:rsidR="00C02CD5" w:rsidRDefault="00C02CD5" w:rsidP="00C02CD5">
      <w:pPr>
        <w:pStyle w:val="ListParagraph"/>
        <w:numPr>
          <w:ilvl w:val="0"/>
          <w:numId w:val="3"/>
        </w:numPr>
      </w:pPr>
      <w:r>
        <w:t>1</w:t>
      </w:r>
      <w:r w:rsidRPr="00C02CD5">
        <w:rPr>
          <w:vertAlign w:val="superscript"/>
        </w:rPr>
        <w:t>st</w:t>
      </w:r>
      <w:r>
        <w:t xml:space="preserve"> time-Verbal Warning</w:t>
      </w:r>
    </w:p>
    <w:p w14:paraId="4AFB53E0" w14:textId="324C54D6" w:rsidR="00C02CD5" w:rsidRDefault="00C02CD5" w:rsidP="00C02CD5">
      <w:pPr>
        <w:pStyle w:val="ListParagraph"/>
        <w:numPr>
          <w:ilvl w:val="0"/>
          <w:numId w:val="3"/>
        </w:numPr>
      </w:pPr>
      <w:r>
        <w:t>2</w:t>
      </w:r>
      <w:r w:rsidRPr="00C02CD5">
        <w:rPr>
          <w:vertAlign w:val="superscript"/>
        </w:rPr>
        <w:t>nd</w:t>
      </w:r>
      <w:r>
        <w:t xml:space="preserve"> time-written email to parent</w:t>
      </w:r>
    </w:p>
    <w:p w14:paraId="00C66AFC" w14:textId="5D7D07CD" w:rsidR="00C02CD5" w:rsidRDefault="00C02CD5" w:rsidP="00C02CD5">
      <w:pPr>
        <w:pStyle w:val="ListParagraph"/>
        <w:numPr>
          <w:ilvl w:val="0"/>
          <w:numId w:val="3"/>
        </w:numPr>
      </w:pPr>
      <w:r>
        <w:t>3</w:t>
      </w:r>
      <w:r w:rsidRPr="00C02CD5">
        <w:rPr>
          <w:vertAlign w:val="superscript"/>
        </w:rPr>
        <w:t>rd</w:t>
      </w:r>
      <w:r>
        <w:t xml:space="preserve"> time-removal from class and referral submitted to </w:t>
      </w:r>
      <w:proofErr w:type="gramStart"/>
      <w:r>
        <w:t>administration</w:t>
      </w:r>
      <w:proofErr w:type="gramEnd"/>
    </w:p>
    <w:p w14:paraId="33CFE2AA" w14:textId="4F944AF1" w:rsidR="00C02CD5" w:rsidRPr="003845C6" w:rsidRDefault="00C02CD5" w:rsidP="00C02CD5">
      <w:pPr>
        <w:rPr>
          <w:b/>
          <w:bCs/>
        </w:rPr>
      </w:pPr>
      <w:r w:rsidRPr="003845C6">
        <w:rPr>
          <w:b/>
          <w:bCs/>
        </w:rPr>
        <w:t>Remote Learning:</w:t>
      </w:r>
    </w:p>
    <w:p w14:paraId="6E0F9272" w14:textId="1C2EC112" w:rsidR="00C02CD5" w:rsidRDefault="00C02CD5" w:rsidP="00C02CD5">
      <w:r>
        <w:t xml:space="preserve">Remote learning will be utilized when necessary. All students will have access to a google classroom titled “Early Childhood Education” and assignments/lessons/instructions will be posted there. Initiations will be sent to students’ school assigned emails. </w:t>
      </w:r>
    </w:p>
    <w:p w14:paraId="783B7BFB" w14:textId="77777777" w:rsidR="00C02CD5" w:rsidRDefault="00C02CD5" w:rsidP="00C02CD5"/>
    <w:p w14:paraId="12FF1E5B" w14:textId="77777777" w:rsidR="00C02CD5" w:rsidRDefault="00C02CD5" w:rsidP="00C02CD5"/>
    <w:p w14:paraId="5D36F190" w14:textId="1D103CF4" w:rsidR="00C02CD5" w:rsidRPr="003845C6" w:rsidRDefault="00C02CD5" w:rsidP="00C02CD5">
      <w:pPr>
        <w:rPr>
          <w:b/>
          <w:bCs/>
        </w:rPr>
      </w:pPr>
      <w:r w:rsidRPr="003845C6">
        <w:rPr>
          <w:b/>
          <w:bCs/>
        </w:rPr>
        <w:lastRenderedPageBreak/>
        <w:t>Grading:</w:t>
      </w:r>
    </w:p>
    <w:p w14:paraId="4EE430E8" w14:textId="3FB41838" w:rsidR="00C02CD5" w:rsidRDefault="00C02CD5" w:rsidP="00C02CD5">
      <w:r>
        <w:t xml:space="preserve">Grades can be accessed from home anytime at </w:t>
      </w:r>
      <w:hyperlink r:id="rId6" w:history="1">
        <w:r w:rsidRPr="001C06E0">
          <w:rPr>
            <w:rStyle w:val="Hyperlink"/>
          </w:rPr>
          <w:t>https://duncan.powerschool.com/public/home.html</w:t>
        </w:r>
      </w:hyperlink>
      <w:r>
        <w:t xml:space="preserve"> </w:t>
      </w:r>
    </w:p>
    <w:p w14:paraId="03A2F1A9" w14:textId="459D78AA" w:rsidR="00C02CD5" w:rsidRDefault="00C02CD5" w:rsidP="00C02CD5">
      <w:pPr>
        <w:pStyle w:val="ListParagraph"/>
        <w:numPr>
          <w:ilvl w:val="0"/>
          <w:numId w:val="4"/>
        </w:numPr>
      </w:pPr>
      <w:r>
        <w:t>100%-90% A</w:t>
      </w:r>
    </w:p>
    <w:p w14:paraId="1C5AAA36" w14:textId="3079385E" w:rsidR="00C02CD5" w:rsidRDefault="00F03114" w:rsidP="00C02CD5">
      <w:pPr>
        <w:pStyle w:val="ListParagraph"/>
        <w:numPr>
          <w:ilvl w:val="0"/>
          <w:numId w:val="4"/>
        </w:numPr>
      </w:pPr>
      <w:r>
        <w:t>89%-80% B</w:t>
      </w:r>
    </w:p>
    <w:p w14:paraId="4939C3BD" w14:textId="7DD872AB" w:rsidR="00F03114" w:rsidRDefault="00F03114" w:rsidP="00C02CD5">
      <w:pPr>
        <w:pStyle w:val="ListParagraph"/>
        <w:numPr>
          <w:ilvl w:val="0"/>
          <w:numId w:val="4"/>
        </w:numPr>
      </w:pPr>
      <w:r>
        <w:t>79%-70% C</w:t>
      </w:r>
    </w:p>
    <w:p w14:paraId="5DB1FBD3" w14:textId="3347B604" w:rsidR="00F03114" w:rsidRDefault="00F03114" w:rsidP="00C02CD5">
      <w:pPr>
        <w:pStyle w:val="ListParagraph"/>
        <w:numPr>
          <w:ilvl w:val="0"/>
          <w:numId w:val="4"/>
        </w:numPr>
      </w:pPr>
      <w:r>
        <w:t>69%-60% D</w:t>
      </w:r>
    </w:p>
    <w:p w14:paraId="6BE6E55B" w14:textId="745126E1" w:rsidR="00F03114" w:rsidRDefault="00F03114" w:rsidP="00C02CD5">
      <w:pPr>
        <w:pStyle w:val="ListParagraph"/>
        <w:numPr>
          <w:ilvl w:val="0"/>
          <w:numId w:val="4"/>
        </w:numPr>
      </w:pPr>
      <w:r>
        <w:t>59% and below F</w:t>
      </w:r>
    </w:p>
    <w:p w14:paraId="01FE35F5" w14:textId="740FE61F" w:rsidR="00F03114" w:rsidRDefault="00F03114" w:rsidP="00C02CD5">
      <w:pPr>
        <w:pStyle w:val="ListParagraph"/>
        <w:numPr>
          <w:ilvl w:val="0"/>
          <w:numId w:val="4"/>
        </w:numPr>
      </w:pPr>
      <w:r>
        <w:t xml:space="preserve">Students will have bell work each day that they must do to pass the </w:t>
      </w:r>
      <w:proofErr w:type="gramStart"/>
      <w:r>
        <w:t>class</w:t>
      </w:r>
      <w:proofErr w:type="gramEnd"/>
    </w:p>
    <w:p w14:paraId="023E9CCC" w14:textId="37A1C654" w:rsidR="00F03114" w:rsidRPr="003845C6" w:rsidRDefault="00F03114" w:rsidP="00F03114">
      <w:pPr>
        <w:rPr>
          <w:b/>
          <w:bCs/>
        </w:rPr>
      </w:pPr>
      <w:r w:rsidRPr="003845C6">
        <w:rPr>
          <w:b/>
          <w:bCs/>
        </w:rPr>
        <w:t>General Procedures:</w:t>
      </w:r>
    </w:p>
    <w:p w14:paraId="0D5C2693" w14:textId="50C03F2E" w:rsidR="00F03114" w:rsidRDefault="00F03114" w:rsidP="00F03114">
      <w:pPr>
        <w:pStyle w:val="ListParagraph"/>
        <w:numPr>
          <w:ilvl w:val="0"/>
          <w:numId w:val="5"/>
        </w:numPr>
      </w:pPr>
      <w:r>
        <w:t>Late Work: Assignments turned in late, not due to excused absence will be accepted but only half points.</w:t>
      </w:r>
    </w:p>
    <w:p w14:paraId="38B3D057" w14:textId="5B465305" w:rsidR="00F03114" w:rsidRDefault="00F03114" w:rsidP="00F03114">
      <w:pPr>
        <w:pStyle w:val="ListParagraph"/>
        <w:numPr>
          <w:ilvl w:val="0"/>
          <w:numId w:val="5"/>
        </w:numPr>
      </w:pPr>
      <w:r>
        <w:t xml:space="preserve">Make-Up Work: It is your responsibility to make up any missed assignments. You have three days to make up missed work; otherwise, it becomes late and only worth half points. </w:t>
      </w:r>
    </w:p>
    <w:p w14:paraId="79BD36FF" w14:textId="09C62BDA" w:rsidR="00F03114" w:rsidRPr="003845C6" w:rsidRDefault="00F03114" w:rsidP="00F03114">
      <w:pPr>
        <w:rPr>
          <w:b/>
          <w:bCs/>
        </w:rPr>
      </w:pPr>
      <w:r w:rsidRPr="003845C6">
        <w:rPr>
          <w:b/>
          <w:bCs/>
        </w:rPr>
        <w:t>Standards to be covered:</w:t>
      </w:r>
    </w:p>
    <w:p w14:paraId="469339A8" w14:textId="1301FC10" w:rsidR="00F03114" w:rsidRDefault="005F6547" w:rsidP="005F6547">
      <w:pPr>
        <w:pStyle w:val="ListParagraph"/>
        <w:numPr>
          <w:ilvl w:val="0"/>
          <w:numId w:val="6"/>
        </w:numPr>
      </w:pPr>
      <w:r>
        <w:t xml:space="preserve">Standard1.0 examine the foundational concepts and theoretical approaches of early childhood </w:t>
      </w:r>
      <w:proofErr w:type="gramStart"/>
      <w:r>
        <w:t>education</w:t>
      </w:r>
      <w:proofErr w:type="gramEnd"/>
    </w:p>
    <w:p w14:paraId="167187B6" w14:textId="03D42763" w:rsidR="005F6547" w:rsidRDefault="005F6547" w:rsidP="005F6547">
      <w:pPr>
        <w:pStyle w:val="ListParagraph"/>
        <w:numPr>
          <w:ilvl w:val="0"/>
          <w:numId w:val="6"/>
        </w:numPr>
      </w:pPr>
      <w:r>
        <w:t xml:space="preserve">Standard 2.0 examine the factors influencing prenatal </w:t>
      </w:r>
      <w:proofErr w:type="gramStart"/>
      <w:r>
        <w:t>development</w:t>
      </w:r>
      <w:proofErr w:type="gramEnd"/>
    </w:p>
    <w:p w14:paraId="42B166A3" w14:textId="0FAE87B4" w:rsidR="005F6547" w:rsidRDefault="005F6547" w:rsidP="005F6547">
      <w:pPr>
        <w:pStyle w:val="ListParagraph"/>
        <w:numPr>
          <w:ilvl w:val="0"/>
          <w:numId w:val="6"/>
        </w:numPr>
      </w:pPr>
      <w:r>
        <w:t>Standard 3.0 examine infant development (birth to 12 months)</w:t>
      </w:r>
    </w:p>
    <w:p w14:paraId="41EBEDA0" w14:textId="041844F3" w:rsidR="005F6547" w:rsidRDefault="005F6547" w:rsidP="005F6547">
      <w:pPr>
        <w:pStyle w:val="ListParagraph"/>
        <w:numPr>
          <w:ilvl w:val="0"/>
          <w:numId w:val="6"/>
        </w:numPr>
      </w:pPr>
      <w:r>
        <w:t>Standard 4.0 examine toddler development (12 to 36 months)</w:t>
      </w:r>
    </w:p>
    <w:p w14:paraId="23938AA8" w14:textId="24A2B0E9" w:rsidR="005F6547" w:rsidRDefault="005F6547" w:rsidP="005F6547">
      <w:pPr>
        <w:pStyle w:val="ListParagraph"/>
        <w:numPr>
          <w:ilvl w:val="0"/>
          <w:numId w:val="6"/>
        </w:numPr>
      </w:pPr>
      <w:r>
        <w:t>Standard 5.0 examine preschool development (3 to 5 years)</w:t>
      </w:r>
    </w:p>
    <w:p w14:paraId="41B6B0CC" w14:textId="5F4225E3" w:rsidR="005F6547" w:rsidRDefault="005F6547" w:rsidP="005F6547">
      <w:pPr>
        <w:pStyle w:val="ListParagraph"/>
        <w:numPr>
          <w:ilvl w:val="0"/>
          <w:numId w:val="6"/>
        </w:numPr>
      </w:pPr>
      <w:r>
        <w:t>Standard 6.0 examine early elementary child development (kindergarten through grade 3)</w:t>
      </w:r>
    </w:p>
    <w:p w14:paraId="2E80B069" w14:textId="58841D6A" w:rsidR="005F6547" w:rsidRDefault="005F6547" w:rsidP="005F6547">
      <w:pPr>
        <w:pStyle w:val="ListParagraph"/>
        <w:numPr>
          <w:ilvl w:val="0"/>
          <w:numId w:val="6"/>
        </w:numPr>
      </w:pPr>
      <w:r>
        <w:t xml:space="preserve">Standard 7.0 examine procedures and regulations that promote health and safety in early childhood </w:t>
      </w:r>
      <w:proofErr w:type="gramStart"/>
      <w:r>
        <w:t>environments</w:t>
      </w:r>
      <w:proofErr w:type="gramEnd"/>
    </w:p>
    <w:p w14:paraId="664B2558" w14:textId="0A183619" w:rsidR="005F6547" w:rsidRDefault="005F6547" w:rsidP="005F6547">
      <w:pPr>
        <w:pStyle w:val="ListParagraph"/>
        <w:numPr>
          <w:ilvl w:val="0"/>
          <w:numId w:val="6"/>
        </w:numPr>
      </w:pPr>
      <w:r>
        <w:t xml:space="preserve">Standard 8.0 examine health and nutrition in young </w:t>
      </w:r>
      <w:proofErr w:type="gramStart"/>
      <w:r>
        <w:t>children</w:t>
      </w:r>
      <w:proofErr w:type="gramEnd"/>
      <w:r>
        <w:t xml:space="preserve"> </w:t>
      </w:r>
    </w:p>
    <w:p w14:paraId="571847D2" w14:textId="60289EF6" w:rsidR="005F6547" w:rsidRDefault="005F6547" w:rsidP="005F6547">
      <w:pPr>
        <w:pStyle w:val="ListParagraph"/>
        <w:numPr>
          <w:ilvl w:val="0"/>
          <w:numId w:val="6"/>
        </w:numPr>
      </w:pPr>
      <w:r>
        <w:t xml:space="preserve">Standard 9.0 examine strategies to build family and community </w:t>
      </w:r>
      <w:proofErr w:type="gramStart"/>
      <w:r>
        <w:t>relationships</w:t>
      </w:r>
      <w:proofErr w:type="gramEnd"/>
    </w:p>
    <w:p w14:paraId="4072D6E7" w14:textId="0A89EE8D" w:rsidR="005F6547" w:rsidRDefault="005F6547" w:rsidP="005F6547">
      <w:pPr>
        <w:pStyle w:val="ListParagraph"/>
        <w:numPr>
          <w:ilvl w:val="0"/>
          <w:numId w:val="6"/>
        </w:numPr>
      </w:pPr>
      <w:r>
        <w:t xml:space="preserve">Standard 10.0 examine developmentally appropriate practices that support meaningful learning </w:t>
      </w:r>
      <w:proofErr w:type="gramStart"/>
      <w:r>
        <w:t>experiences</w:t>
      </w:r>
      <w:proofErr w:type="gramEnd"/>
    </w:p>
    <w:p w14:paraId="2A47570D" w14:textId="56B0C3F3" w:rsidR="005F6547" w:rsidRDefault="005F6547" w:rsidP="005F6547">
      <w:pPr>
        <w:pStyle w:val="ListParagraph"/>
        <w:numPr>
          <w:ilvl w:val="0"/>
          <w:numId w:val="6"/>
        </w:numPr>
      </w:pPr>
      <w:r>
        <w:t xml:space="preserve">Standard 11.0 examine developmentally appropriate learning environments/learning </w:t>
      </w:r>
      <w:proofErr w:type="gramStart"/>
      <w:r>
        <w:t>centers</w:t>
      </w:r>
      <w:proofErr w:type="gramEnd"/>
    </w:p>
    <w:p w14:paraId="5D362F63" w14:textId="456DEB7C" w:rsidR="005F6547" w:rsidRDefault="005F6547" w:rsidP="005F6547">
      <w:pPr>
        <w:pStyle w:val="ListParagraph"/>
        <w:numPr>
          <w:ilvl w:val="0"/>
          <w:numId w:val="6"/>
        </w:numPr>
      </w:pPr>
      <w:r>
        <w:t xml:space="preserve">Standard 12.0 examine developmentally appropriate learning </w:t>
      </w:r>
      <w:proofErr w:type="gramStart"/>
      <w:r>
        <w:t>experiences</w:t>
      </w:r>
      <w:proofErr w:type="gramEnd"/>
    </w:p>
    <w:p w14:paraId="1C89C85C" w14:textId="176DC306" w:rsidR="005F6547" w:rsidRDefault="005F6547" w:rsidP="005F6547">
      <w:pPr>
        <w:pStyle w:val="ListParagraph"/>
        <w:numPr>
          <w:ilvl w:val="0"/>
          <w:numId w:val="6"/>
        </w:numPr>
      </w:pPr>
      <w:r>
        <w:t xml:space="preserve">Standard 13.0 examine strategies that promote prosocial behavior in young </w:t>
      </w:r>
      <w:proofErr w:type="gramStart"/>
      <w:r>
        <w:t>children</w:t>
      </w:r>
      <w:proofErr w:type="gramEnd"/>
    </w:p>
    <w:p w14:paraId="7629C46C" w14:textId="2F54B3F8" w:rsidR="005F6547" w:rsidRDefault="005F6547" w:rsidP="005F6547">
      <w:pPr>
        <w:pStyle w:val="ListParagraph"/>
        <w:numPr>
          <w:ilvl w:val="0"/>
          <w:numId w:val="6"/>
        </w:numPr>
      </w:pPr>
      <w:r>
        <w:t xml:space="preserve">Standard 14.0 examine observation and assessment strategies in early childhood </w:t>
      </w:r>
      <w:proofErr w:type="gramStart"/>
      <w:r>
        <w:t>settings</w:t>
      </w:r>
      <w:proofErr w:type="gramEnd"/>
    </w:p>
    <w:p w14:paraId="22DAD086" w14:textId="3C158663" w:rsidR="005F6547" w:rsidRDefault="005F6547" w:rsidP="005F6547">
      <w:pPr>
        <w:pStyle w:val="ListParagraph"/>
        <w:numPr>
          <w:ilvl w:val="0"/>
          <w:numId w:val="6"/>
        </w:numPr>
      </w:pPr>
      <w:r>
        <w:t xml:space="preserve">Standard 15.0 examine professionalism and legal and ethical practices in the early childhood education </w:t>
      </w:r>
      <w:proofErr w:type="gramStart"/>
      <w:r>
        <w:t>profession</w:t>
      </w:r>
      <w:proofErr w:type="gramEnd"/>
      <w:r>
        <w:t xml:space="preserve"> </w:t>
      </w:r>
    </w:p>
    <w:p w14:paraId="62C0BCE9" w14:textId="1E896C79" w:rsidR="003720C6" w:rsidRDefault="003720C6" w:rsidP="005F6547">
      <w:pPr>
        <w:pStyle w:val="ListParagraph"/>
        <w:numPr>
          <w:ilvl w:val="0"/>
          <w:numId w:val="6"/>
        </w:numPr>
      </w:pPr>
      <w:r>
        <w:t xml:space="preserve">PS Standard 1: complex communication: employs complex communication skills in a manner that adds to organizational </w:t>
      </w:r>
      <w:proofErr w:type="gramStart"/>
      <w:r>
        <w:t>productivity</w:t>
      </w:r>
      <w:proofErr w:type="gramEnd"/>
      <w:r>
        <w:t xml:space="preserve"> </w:t>
      </w:r>
    </w:p>
    <w:p w14:paraId="335972C6" w14:textId="1396CB2A" w:rsidR="003720C6" w:rsidRDefault="003720C6" w:rsidP="005F6547">
      <w:pPr>
        <w:pStyle w:val="ListParagraph"/>
        <w:numPr>
          <w:ilvl w:val="0"/>
          <w:numId w:val="6"/>
        </w:numPr>
      </w:pPr>
      <w:r>
        <w:t xml:space="preserve">PS Standard 2: Collaboration: collaborates, in person and virtually, to complete tasks aimed </w:t>
      </w:r>
      <w:proofErr w:type="spellStart"/>
      <w:proofErr w:type="gramStart"/>
      <w:r>
        <w:t>a</w:t>
      </w:r>
      <w:proofErr w:type="spellEnd"/>
      <w:proofErr w:type="gramEnd"/>
      <w:r>
        <w:t xml:space="preserve"> organizational goals</w:t>
      </w:r>
    </w:p>
    <w:p w14:paraId="70AAFD11" w14:textId="157E50E4" w:rsidR="003720C6" w:rsidRDefault="003720C6" w:rsidP="005F6547">
      <w:pPr>
        <w:pStyle w:val="ListParagraph"/>
        <w:numPr>
          <w:ilvl w:val="0"/>
          <w:numId w:val="6"/>
        </w:numPr>
      </w:pPr>
      <w:r>
        <w:t xml:space="preserve">PS Standard 3: thinking and innovation: integrates expertise in technical knowledge and skills with thinking and reasoning strategies to create innovate, and devise </w:t>
      </w:r>
      <w:proofErr w:type="gramStart"/>
      <w:r>
        <w:t>solutions</w:t>
      </w:r>
      <w:proofErr w:type="gramEnd"/>
    </w:p>
    <w:p w14:paraId="40E59CCB" w14:textId="20E872E3" w:rsidR="003720C6" w:rsidRDefault="003720C6" w:rsidP="005F6547">
      <w:pPr>
        <w:pStyle w:val="ListParagraph"/>
        <w:numPr>
          <w:ilvl w:val="0"/>
          <w:numId w:val="6"/>
        </w:numPr>
      </w:pPr>
      <w:r>
        <w:lastRenderedPageBreak/>
        <w:t xml:space="preserve">PS Standard 4: Professionalism: conducts oneself in a professional manner appropriate to organizational </w:t>
      </w:r>
      <w:proofErr w:type="gramStart"/>
      <w:r>
        <w:t>expectations</w:t>
      </w:r>
      <w:proofErr w:type="gramEnd"/>
    </w:p>
    <w:p w14:paraId="7C87D1AB" w14:textId="63C1F092" w:rsidR="000742B4" w:rsidRDefault="000742B4" w:rsidP="005F6547">
      <w:pPr>
        <w:pStyle w:val="ListParagraph"/>
        <w:numPr>
          <w:ilvl w:val="0"/>
          <w:numId w:val="6"/>
        </w:numPr>
      </w:pPr>
      <w:r>
        <w:t>PS Standard 5: initiative and self-direction: exercises initiative and self-direction in the workplace</w:t>
      </w:r>
    </w:p>
    <w:p w14:paraId="32DFE8C0" w14:textId="0405BE9A" w:rsidR="000742B4" w:rsidRDefault="000742B4" w:rsidP="005F6547">
      <w:pPr>
        <w:pStyle w:val="ListParagraph"/>
        <w:numPr>
          <w:ilvl w:val="0"/>
          <w:numId w:val="6"/>
        </w:numPr>
      </w:pPr>
      <w:r>
        <w:t xml:space="preserve">PS Standard 6: intergenerational and cross-cultural competence: interacts effectively with different culture intergeneration, achieve organizational mission, goals and </w:t>
      </w:r>
      <w:proofErr w:type="gramStart"/>
      <w:r>
        <w:t>objectives</w:t>
      </w:r>
      <w:proofErr w:type="gramEnd"/>
    </w:p>
    <w:p w14:paraId="7006A78A" w14:textId="02979FC3" w:rsidR="000742B4" w:rsidRDefault="000742B4" w:rsidP="005F6547">
      <w:pPr>
        <w:pStyle w:val="ListParagraph"/>
        <w:numPr>
          <w:ilvl w:val="0"/>
          <w:numId w:val="6"/>
        </w:numPr>
      </w:pPr>
      <w:r>
        <w:t>PS Standard 7: Organizational Culture: functions effectively within an organizational culture</w:t>
      </w:r>
    </w:p>
    <w:p w14:paraId="28C02E62" w14:textId="733C935E" w:rsidR="000742B4" w:rsidRDefault="000742B4" w:rsidP="005F6547">
      <w:pPr>
        <w:pStyle w:val="ListParagraph"/>
        <w:numPr>
          <w:ilvl w:val="0"/>
          <w:numId w:val="6"/>
        </w:numPr>
      </w:pPr>
      <w:r>
        <w:t xml:space="preserve">PS Standard 8: ethical practices: observes laws, rules, and ethical practices in the </w:t>
      </w:r>
      <w:proofErr w:type="gramStart"/>
      <w:r>
        <w:t>workplace</w:t>
      </w:r>
      <w:proofErr w:type="gramEnd"/>
    </w:p>
    <w:p w14:paraId="4F84A5EF" w14:textId="20DD6519" w:rsidR="000742B4" w:rsidRDefault="000742B4" w:rsidP="005F6547">
      <w:pPr>
        <w:pStyle w:val="ListParagraph"/>
        <w:numPr>
          <w:ilvl w:val="0"/>
          <w:numId w:val="6"/>
        </w:numPr>
      </w:pPr>
      <w:r>
        <w:t xml:space="preserve">PS Standard 9: </w:t>
      </w:r>
      <w:r w:rsidR="00542642">
        <w:t xml:space="preserve">financial practices: applies knowledge of finances for the profitability and viability of the </w:t>
      </w:r>
      <w:proofErr w:type="gramStart"/>
      <w:r w:rsidR="00542642">
        <w:t>organization</w:t>
      </w:r>
      <w:proofErr w:type="gramEnd"/>
    </w:p>
    <w:p w14:paraId="7D47984D" w14:textId="2622A40D" w:rsidR="00542642" w:rsidRDefault="00542642" w:rsidP="00542642">
      <w:r>
        <w:t xml:space="preserve">In addition to the above standards, academic standards such as math and English are incorporated daily. </w:t>
      </w:r>
    </w:p>
    <w:p w14:paraId="7F4E25CC" w14:textId="0BA48299" w:rsidR="00542642" w:rsidRDefault="00542642" w:rsidP="00542642">
      <w:r w:rsidRPr="003845C6">
        <w:rPr>
          <w:b/>
          <w:bCs/>
        </w:rPr>
        <w:t>Disclaimer:</w:t>
      </w:r>
      <w:r>
        <w:t xml:space="preserve"> this course its instruction materials and assessments are free from bias and stereotypes associated with race, color, national origin sex and disabilities. Accommodations are provided when appropriate. </w:t>
      </w:r>
    </w:p>
    <w:p w14:paraId="5C64123A" w14:textId="77777777" w:rsidR="00F03114" w:rsidRDefault="00F03114" w:rsidP="00F03114"/>
    <w:p w14:paraId="61712EC8" w14:textId="77777777" w:rsidR="00C02CD5" w:rsidRDefault="00C02CD5" w:rsidP="00C02CD5"/>
    <w:p w14:paraId="61418879" w14:textId="77777777" w:rsidR="00C02CD5" w:rsidRDefault="00C02CD5" w:rsidP="00C02CD5"/>
    <w:p w14:paraId="1DDF2008" w14:textId="77777777" w:rsidR="0058611A" w:rsidRDefault="0058611A" w:rsidP="0058611A"/>
    <w:p w14:paraId="7CF4D1AD" w14:textId="77777777" w:rsidR="0058611A" w:rsidRDefault="0058611A"/>
    <w:sectPr w:rsidR="005861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51EF"/>
    <w:multiLevelType w:val="hybridMultilevel"/>
    <w:tmpl w:val="16F8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11DE"/>
    <w:multiLevelType w:val="hybridMultilevel"/>
    <w:tmpl w:val="5994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E6863"/>
    <w:multiLevelType w:val="hybridMultilevel"/>
    <w:tmpl w:val="E3A4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995DBF"/>
    <w:multiLevelType w:val="hybridMultilevel"/>
    <w:tmpl w:val="4A86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D54A95"/>
    <w:multiLevelType w:val="hybridMultilevel"/>
    <w:tmpl w:val="E7C05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F161CF"/>
    <w:multiLevelType w:val="hybridMultilevel"/>
    <w:tmpl w:val="02249D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6642025">
    <w:abstractNumId w:val="3"/>
  </w:num>
  <w:num w:numId="2" w16cid:durableId="1900553758">
    <w:abstractNumId w:val="1"/>
  </w:num>
  <w:num w:numId="3" w16cid:durableId="1737702681">
    <w:abstractNumId w:val="2"/>
  </w:num>
  <w:num w:numId="4" w16cid:durableId="2032492408">
    <w:abstractNumId w:val="4"/>
  </w:num>
  <w:num w:numId="5" w16cid:durableId="94250476">
    <w:abstractNumId w:val="0"/>
  </w:num>
  <w:num w:numId="6" w16cid:durableId="15102179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11A"/>
    <w:rsid w:val="000742B4"/>
    <w:rsid w:val="003720C6"/>
    <w:rsid w:val="003845C6"/>
    <w:rsid w:val="00457B02"/>
    <w:rsid w:val="00542642"/>
    <w:rsid w:val="0058611A"/>
    <w:rsid w:val="005F6547"/>
    <w:rsid w:val="00C02CD5"/>
    <w:rsid w:val="00D36A98"/>
    <w:rsid w:val="00F03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A56D5"/>
  <w15:chartTrackingRefBased/>
  <w15:docId w15:val="{003D6417-5743-4D31-BE7A-DC1D72EB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61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61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61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61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61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61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61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61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61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1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61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61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61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61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61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61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61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611A"/>
    <w:rPr>
      <w:rFonts w:eastAsiaTheme="majorEastAsia" w:cstheme="majorBidi"/>
      <w:color w:val="272727" w:themeColor="text1" w:themeTint="D8"/>
    </w:rPr>
  </w:style>
  <w:style w:type="paragraph" w:styleId="Title">
    <w:name w:val="Title"/>
    <w:basedOn w:val="Normal"/>
    <w:next w:val="Normal"/>
    <w:link w:val="TitleChar"/>
    <w:uiPriority w:val="10"/>
    <w:qFormat/>
    <w:rsid w:val="005861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61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61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61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611A"/>
    <w:pPr>
      <w:spacing w:before="160"/>
      <w:jc w:val="center"/>
    </w:pPr>
    <w:rPr>
      <w:i/>
      <w:iCs/>
      <w:color w:val="404040" w:themeColor="text1" w:themeTint="BF"/>
    </w:rPr>
  </w:style>
  <w:style w:type="character" w:customStyle="1" w:styleId="QuoteChar">
    <w:name w:val="Quote Char"/>
    <w:basedOn w:val="DefaultParagraphFont"/>
    <w:link w:val="Quote"/>
    <w:uiPriority w:val="29"/>
    <w:rsid w:val="0058611A"/>
    <w:rPr>
      <w:i/>
      <w:iCs/>
      <w:color w:val="404040" w:themeColor="text1" w:themeTint="BF"/>
    </w:rPr>
  </w:style>
  <w:style w:type="paragraph" w:styleId="ListParagraph">
    <w:name w:val="List Paragraph"/>
    <w:basedOn w:val="Normal"/>
    <w:uiPriority w:val="34"/>
    <w:qFormat/>
    <w:rsid w:val="0058611A"/>
    <w:pPr>
      <w:ind w:left="720"/>
      <w:contextualSpacing/>
    </w:pPr>
  </w:style>
  <w:style w:type="character" w:styleId="IntenseEmphasis">
    <w:name w:val="Intense Emphasis"/>
    <w:basedOn w:val="DefaultParagraphFont"/>
    <w:uiPriority w:val="21"/>
    <w:qFormat/>
    <w:rsid w:val="0058611A"/>
    <w:rPr>
      <w:i/>
      <w:iCs/>
      <w:color w:val="0F4761" w:themeColor="accent1" w:themeShade="BF"/>
    </w:rPr>
  </w:style>
  <w:style w:type="paragraph" w:styleId="IntenseQuote">
    <w:name w:val="Intense Quote"/>
    <w:basedOn w:val="Normal"/>
    <w:next w:val="Normal"/>
    <w:link w:val="IntenseQuoteChar"/>
    <w:uiPriority w:val="30"/>
    <w:qFormat/>
    <w:rsid w:val="005861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611A"/>
    <w:rPr>
      <w:i/>
      <w:iCs/>
      <w:color w:val="0F4761" w:themeColor="accent1" w:themeShade="BF"/>
    </w:rPr>
  </w:style>
  <w:style w:type="character" w:styleId="IntenseReference">
    <w:name w:val="Intense Reference"/>
    <w:basedOn w:val="DefaultParagraphFont"/>
    <w:uiPriority w:val="32"/>
    <w:qFormat/>
    <w:rsid w:val="0058611A"/>
    <w:rPr>
      <w:b/>
      <w:bCs/>
      <w:smallCaps/>
      <w:color w:val="0F4761" w:themeColor="accent1" w:themeShade="BF"/>
      <w:spacing w:val="5"/>
    </w:rPr>
  </w:style>
  <w:style w:type="character" w:styleId="Hyperlink">
    <w:name w:val="Hyperlink"/>
    <w:basedOn w:val="DefaultParagraphFont"/>
    <w:uiPriority w:val="99"/>
    <w:unhideWhenUsed/>
    <w:rsid w:val="0058611A"/>
    <w:rPr>
      <w:color w:val="467886" w:themeColor="hyperlink"/>
      <w:u w:val="single"/>
    </w:rPr>
  </w:style>
  <w:style w:type="character" w:styleId="UnresolvedMention">
    <w:name w:val="Unresolved Mention"/>
    <w:basedOn w:val="DefaultParagraphFont"/>
    <w:uiPriority w:val="99"/>
    <w:semiHidden/>
    <w:unhideWhenUsed/>
    <w:rsid w:val="00586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uncan.powerschool.com/public/home.html" TargetMode="External"/><Relationship Id="rId5" Type="http://schemas.openxmlformats.org/officeDocument/2006/relationships/hyperlink" Target="mailto:kpugmire@duncan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Pugmire</dc:creator>
  <cp:keywords/>
  <dc:description/>
  <cp:lastModifiedBy>Kelsey Pugmire</cp:lastModifiedBy>
  <cp:revision>2</cp:revision>
  <dcterms:created xsi:type="dcterms:W3CDTF">2024-01-17T16:50:00Z</dcterms:created>
  <dcterms:modified xsi:type="dcterms:W3CDTF">2024-01-17T16:50:00Z</dcterms:modified>
</cp:coreProperties>
</file>