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EA75" w14:textId="67314DC3" w:rsidR="00577442" w:rsidRPr="004C0E29" w:rsidRDefault="00577442" w:rsidP="00577442">
      <w:pPr>
        <w:pBdr>
          <w:bottom w:val="thickThinSmallGap" w:sz="24" w:space="1" w:color="BF0D3E" w:themeColor="accent1"/>
        </w:pBdr>
        <w:spacing w:before="400" w:line="240" w:lineRule="auto"/>
        <w:jc w:val="center"/>
        <w:outlineLvl w:val="0"/>
        <w:rPr>
          <w:rFonts w:ascii="Raleway" w:eastAsia="Times New Roman" w:hAnsi="Raleway" w:cs="Arial"/>
          <w:b/>
          <w:bCs/>
          <w:caps/>
          <w:color w:val="BF0D3E" w:themeColor="accent1"/>
          <w:spacing w:val="20"/>
          <w:sz w:val="28"/>
          <w:szCs w:val="28"/>
          <w:lang w:bidi="en-US"/>
        </w:rPr>
      </w:pPr>
      <w:r w:rsidRPr="004C0E29">
        <w:rPr>
          <w:rFonts w:ascii="Raleway" w:eastAsia="Times New Roman" w:hAnsi="Raleway" w:cs="Arial"/>
          <w:b/>
          <w:bCs/>
          <w:caps/>
          <w:color w:val="BF0D3E" w:themeColor="accent1"/>
          <w:spacing w:val="20"/>
          <w:sz w:val="28"/>
          <w:szCs w:val="28"/>
          <w:lang w:bidi="en-US"/>
        </w:rPr>
        <w:t>media release</w:t>
      </w:r>
    </w:p>
    <w:p w14:paraId="2C779541" w14:textId="7415D4CA" w:rsidR="00577442" w:rsidRPr="004C0E29" w:rsidRDefault="00577442" w:rsidP="00577442">
      <w:pPr>
        <w:pBdr>
          <w:bottom w:val="thickThinSmallGap" w:sz="24" w:space="1" w:color="BF0D3E" w:themeColor="accent1"/>
        </w:pBdr>
        <w:spacing w:line="240" w:lineRule="auto"/>
        <w:jc w:val="center"/>
        <w:outlineLvl w:val="0"/>
        <w:rPr>
          <w:rFonts w:ascii="Roboto" w:eastAsia="Times New Roman" w:hAnsi="Roboto" w:cs="Arial"/>
          <w:b/>
          <w:bCs/>
          <w:caps/>
          <w:color w:val="BF0D3E" w:themeColor="accent1"/>
          <w:spacing w:val="20"/>
          <w:sz w:val="14"/>
          <w:szCs w:val="14"/>
          <w:lang w:bidi="en-US"/>
        </w:rPr>
      </w:pPr>
      <w:r w:rsidRPr="004C0E29">
        <w:rPr>
          <w:rFonts w:ascii="Roboto" w:eastAsia="Times New Roman" w:hAnsi="Roboto" w:cs="Arial"/>
          <w:b/>
          <w:bCs/>
          <w:caps/>
          <w:spacing w:val="20"/>
          <w:sz w:val="14"/>
          <w:szCs w:val="14"/>
          <w:lang w:bidi="en-US"/>
        </w:rPr>
        <w:t xml:space="preserve">sent to </w:t>
      </w:r>
      <w:r w:rsidR="00DC6D99">
        <w:rPr>
          <w:rFonts w:ascii="Roboto" w:eastAsia="Times New Roman" w:hAnsi="Roboto" w:cs="Arial"/>
          <w:b/>
          <w:bCs/>
          <w:caps/>
          <w:color w:val="BF0D3E" w:themeColor="accent1"/>
          <w:spacing w:val="20"/>
          <w:sz w:val="14"/>
          <w:szCs w:val="14"/>
          <w:lang w:bidi="en-US"/>
        </w:rPr>
        <w:t>COPPER ERA</w:t>
      </w:r>
      <w:r w:rsidRPr="004C0E29">
        <w:rPr>
          <w:rFonts w:ascii="Roboto" w:eastAsia="Times New Roman" w:hAnsi="Roboto" w:cs="Arial"/>
          <w:b/>
          <w:bCs/>
          <w:caps/>
          <w:color w:val="BF0D3E" w:themeColor="accent1"/>
          <w:spacing w:val="20"/>
          <w:sz w:val="14"/>
          <w:szCs w:val="14"/>
          <w:lang w:bidi="en-US"/>
        </w:rPr>
        <w:t xml:space="preserve">                                                  </w:t>
      </w:r>
    </w:p>
    <w:p w14:paraId="2B820AF2" w14:textId="0DF7845A" w:rsidR="00210DFE" w:rsidRPr="004C0E29" w:rsidRDefault="00DC6D99" w:rsidP="009621F8">
      <w:pPr>
        <w:tabs>
          <w:tab w:val="left" w:pos="10800"/>
        </w:tabs>
        <w:suppressAutoHyphens/>
        <w:spacing w:after="120" w:line="240" w:lineRule="auto"/>
        <w:jc w:val="both"/>
        <w:rPr>
          <w:rFonts w:ascii="Roboto" w:hAnsi="Roboto" w:cs="Arial"/>
          <w:spacing w:val="-3"/>
          <w:sz w:val="20"/>
          <w:szCs w:val="24"/>
        </w:rPr>
      </w:pPr>
      <w:r w:rsidRPr="004C0E29">
        <w:rPr>
          <w:rFonts w:ascii="Roboto" w:hAnsi="Roboto" w:cs="Arial"/>
          <w:b/>
          <w:color w:val="632423"/>
          <w:spacing w:val="-3"/>
          <w:sz w:val="20"/>
          <w:szCs w:val="24"/>
        </w:rPr>
        <w:t xml:space="preserve"> </w:t>
      </w:r>
      <w:r>
        <w:rPr>
          <w:rFonts w:ascii="Roboto" w:hAnsi="Roboto" w:cs="Arial"/>
          <w:b/>
          <w:color w:val="632423"/>
          <w:spacing w:val="-3"/>
          <w:sz w:val="20"/>
          <w:szCs w:val="24"/>
        </w:rPr>
        <w:t>Duncan Unified School District #2</w:t>
      </w:r>
      <w:r w:rsidR="00577442" w:rsidRPr="004C0E29">
        <w:rPr>
          <w:rFonts w:ascii="Roboto" w:hAnsi="Roboto" w:cs="Arial"/>
          <w:b/>
          <w:color w:val="632423"/>
          <w:spacing w:val="-3"/>
          <w:sz w:val="20"/>
          <w:szCs w:val="24"/>
        </w:rPr>
        <w:t xml:space="preserve"> </w:t>
      </w:r>
      <w:r w:rsidR="009E6A16" w:rsidRPr="004C0E29">
        <w:rPr>
          <w:rFonts w:ascii="Roboto" w:hAnsi="Roboto" w:cs="Arial"/>
          <w:spacing w:val="-3"/>
          <w:sz w:val="20"/>
          <w:szCs w:val="24"/>
        </w:rPr>
        <w:t xml:space="preserve">will be </w:t>
      </w:r>
      <w:r w:rsidR="00572CC8" w:rsidRPr="004C0E29">
        <w:rPr>
          <w:rFonts w:ascii="Roboto" w:hAnsi="Roboto" w:cs="Arial"/>
          <w:spacing w:val="-3"/>
          <w:sz w:val="20"/>
          <w:szCs w:val="24"/>
        </w:rPr>
        <w:t xml:space="preserve">participating in the </w:t>
      </w:r>
      <w:r w:rsidR="009F6A1B" w:rsidRPr="004C0E29">
        <w:rPr>
          <w:rFonts w:ascii="Roboto" w:hAnsi="Roboto" w:cs="Arial"/>
          <w:b/>
          <w:color w:val="632423"/>
          <w:spacing w:val="-3"/>
          <w:sz w:val="20"/>
          <w:szCs w:val="24"/>
        </w:rPr>
        <w:t xml:space="preserve">School Breakfast Program and </w:t>
      </w:r>
      <w:r w:rsidR="00D155EB" w:rsidRPr="004C0E29">
        <w:rPr>
          <w:rFonts w:ascii="Roboto" w:hAnsi="Roboto" w:cs="Arial"/>
          <w:b/>
          <w:color w:val="632423"/>
          <w:spacing w:val="-3"/>
          <w:sz w:val="20"/>
          <w:szCs w:val="24"/>
        </w:rPr>
        <w:t>National School Lunch Program</w:t>
      </w:r>
      <w:r w:rsidR="00DF56D5" w:rsidRPr="004C0E29">
        <w:rPr>
          <w:rFonts w:ascii="Roboto" w:hAnsi="Roboto" w:cs="Arial"/>
          <w:b/>
          <w:color w:val="632423"/>
          <w:spacing w:val="-3"/>
          <w:sz w:val="20"/>
          <w:szCs w:val="24"/>
        </w:rPr>
        <w:t xml:space="preserve">. </w:t>
      </w:r>
      <w:r w:rsidR="00DF56D5" w:rsidRPr="004C0E29">
        <w:rPr>
          <w:rFonts w:ascii="Roboto" w:hAnsi="Roboto" w:cs="Arial"/>
          <w:spacing w:val="-3"/>
          <w:sz w:val="20"/>
          <w:szCs w:val="24"/>
        </w:rPr>
        <w:t xml:space="preserve">As part of this program, </w:t>
      </w:r>
      <w:r>
        <w:rPr>
          <w:rFonts w:ascii="Roboto" w:hAnsi="Roboto" w:cs="Arial"/>
          <w:b/>
          <w:color w:val="632423"/>
          <w:spacing w:val="-3"/>
          <w:sz w:val="20"/>
          <w:szCs w:val="24"/>
        </w:rPr>
        <w:t>Duncan Schools</w:t>
      </w:r>
      <w:r w:rsidR="001E1958" w:rsidRPr="004C0E29">
        <w:rPr>
          <w:rFonts w:ascii="Roboto" w:hAnsi="Roboto" w:cs="Arial"/>
          <w:b/>
          <w:color w:val="632423"/>
          <w:spacing w:val="-3"/>
          <w:sz w:val="20"/>
          <w:szCs w:val="24"/>
        </w:rPr>
        <w:t xml:space="preserve"> </w:t>
      </w:r>
      <w:r w:rsidR="001E1958" w:rsidRPr="004C0E29">
        <w:rPr>
          <w:rFonts w:ascii="Roboto" w:hAnsi="Roboto" w:cs="Arial"/>
          <w:bCs/>
          <w:color w:val="632423"/>
          <w:spacing w:val="-3"/>
          <w:sz w:val="20"/>
          <w:szCs w:val="24"/>
        </w:rPr>
        <w:t>wi</w:t>
      </w:r>
      <w:r w:rsidR="001E1958" w:rsidRPr="004C0E29">
        <w:rPr>
          <w:rFonts w:ascii="Roboto" w:hAnsi="Roboto" w:cs="Arial"/>
          <w:bCs/>
          <w:spacing w:val="-3"/>
          <w:sz w:val="20"/>
          <w:szCs w:val="24"/>
        </w:rPr>
        <w:t xml:space="preserve">ll </w:t>
      </w:r>
      <w:r w:rsidR="001E1958" w:rsidRPr="004C0E29">
        <w:rPr>
          <w:rFonts w:ascii="Roboto" w:hAnsi="Roboto" w:cs="Arial"/>
          <w:spacing w:val="-3"/>
          <w:sz w:val="20"/>
          <w:szCs w:val="24"/>
        </w:rPr>
        <w:t>offer</w:t>
      </w:r>
      <w:r w:rsidR="009E6A16" w:rsidRPr="004C0E29">
        <w:rPr>
          <w:rFonts w:ascii="Roboto" w:hAnsi="Roboto" w:cs="Arial"/>
          <w:spacing w:val="-3"/>
          <w:sz w:val="20"/>
          <w:szCs w:val="24"/>
        </w:rPr>
        <w:t xml:space="preserve"> healthy meals every school day</w:t>
      </w:r>
      <w:r w:rsidR="00541D14" w:rsidRPr="004C0E29">
        <w:rPr>
          <w:rFonts w:ascii="Roboto" w:hAnsi="Roboto" w:cs="Arial"/>
          <w:spacing w:val="-3"/>
          <w:sz w:val="20"/>
          <w:szCs w:val="24"/>
        </w:rPr>
        <w:t xml:space="preserve">. </w:t>
      </w:r>
      <w:r w:rsidR="009621F8" w:rsidRPr="004C0E29">
        <w:rPr>
          <w:rFonts w:ascii="Roboto" w:hAnsi="Roboto" w:cs="Arial"/>
          <w:spacing w:val="-3"/>
          <w:sz w:val="20"/>
          <w:szCs w:val="24"/>
        </w:rPr>
        <w:t xml:space="preserve">Breakfast will </w:t>
      </w:r>
      <w:r>
        <w:rPr>
          <w:rFonts w:ascii="Roboto" w:hAnsi="Roboto" w:cs="Arial"/>
          <w:spacing w:val="-3"/>
          <w:sz w:val="20"/>
          <w:szCs w:val="24"/>
        </w:rPr>
        <w:t>be free for K-8 grades (no breakfast at high school)</w:t>
      </w:r>
      <w:r w:rsidR="00AC1381" w:rsidRPr="004C0E29">
        <w:rPr>
          <w:rFonts w:ascii="Roboto" w:hAnsi="Roboto" w:cs="Arial"/>
          <w:b/>
          <w:color w:val="632423"/>
          <w:spacing w:val="-3"/>
          <w:sz w:val="20"/>
          <w:szCs w:val="24"/>
        </w:rPr>
        <w:t xml:space="preserve"> </w:t>
      </w:r>
      <w:r w:rsidR="009621F8" w:rsidRPr="004C0E29">
        <w:rPr>
          <w:rFonts w:ascii="Roboto" w:hAnsi="Roboto" w:cs="Arial"/>
          <w:spacing w:val="-3"/>
          <w:sz w:val="20"/>
          <w:szCs w:val="24"/>
        </w:rPr>
        <w:t>and lunch will cos</w:t>
      </w:r>
      <w:r w:rsidR="00AC1381" w:rsidRPr="004C0E29">
        <w:rPr>
          <w:rFonts w:ascii="Roboto" w:hAnsi="Roboto" w:cs="Arial"/>
          <w:spacing w:val="-3"/>
          <w:sz w:val="20"/>
          <w:szCs w:val="24"/>
        </w:rPr>
        <w:t xml:space="preserve">t </w:t>
      </w:r>
      <w:r>
        <w:rPr>
          <w:rFonts w:ascii="Roboto" w:hAnsi="Roboto" w:cs="Arial"/>
          <w:b/>
          <w:color w:val="632423"/>
          <w:spacing w:val="-3"/>
          <w:sz w:val="20"/>
          <w:szCs w:val="24"/>
        </w:rPr>
        <w:t>$2.50 K-5</w:t>
      </w:r>
      <w:r w:rsidRPr="00DC6D99">
        <w:rPr>
          <w:rFonts w:ascii="Roboto" w:hAnsi="Roboto" w:cs="Arial"/>
          <w:b/>
          <w:color w:val="632423"/>
          <w:spacing w:val="-3"/>
          <w:sz w:val="20"/>
          <w:szCs w:val="24"/>
          <w:vertAlign w:val="superscript"/>
        </w:rPr>
        <w:t>th</w:t>
      </w:r>
      <w:r>
        <w:rPr>
          <w:rFonts w:ascii="Roboto" w:hAnsi="Roboto" w:cs="Arial"/>
          <w:b/>
          <w:color w:val="632423"/>
          <w:spacing w:val="-3"/>
          <w:sz w:val="20"/>
          <w:szCs w:val="24"/>
        </w:rPr>
        <w:t xml:space="preserve"> Grades and $2.75 6-12</w:t>
      </w:r>
      <w:r w:rsidRPr="00DC6D99">
        <w:rPr>
          <w:rFonts w:ascii="Roboto" w:hAnsi="Roboto" w:cs="Arial"/>
          <w:b/>
          <w:color w:val="632423"/>
          <w:spacing w:val="-3"/>
          <w:sz w:val="20"/>
          <w:szCs w:val="24"/>
          <w:vertAlign w:val="superscript"/>
        </w:rPr>
        <w:t>th</w:t>
      </w:r>
      <w:r>
        <w:rPr>
          <w:rFonts w:ascii="Roboto" w:hAnsi="Roboto" w:cs="Arial"/>
          <w:b/>
          <w:color w:val="632423"/>
          <w:spacing w:val="-3"/>
          <w:sz w:val="20"/>
          <w:szCs w:val="24"/>
        </w:rPr>
        <w:t xml:space="preserve"> Grades</w:t>
      </w:r>
      <w:r w:rsidR="00210DFE" w:rsidRPr="004C0E29">
        <w:rPr>
          <w:rFonts w:ascii="Roboto" w:hAnsi="Roboto" w:cs="Arial"/>
          <w:spacing w:val="-3"/>
          <w:sz w:val="20"/>
          <w:szCs w:val="24"/>
        </w:rPr>
        <w:t xml:space="preserve">. </w:t>
      </w:r>
      <w:r w:rsidR="009E6A16" w:rsidRPr="004C0E29">
        <w:rPr>
          <w:rFonts w:ascii="Roboto" w:hAnsi="Roboto" w:cs="Arial"/>
          <w:spacing w:val="-3"/>
          <w:sz w:val="20"/>
          <w:szCs w:val="24"/>
        </w:rPr>
        <w:t xml:space="preserve">Your child(ren) </w:t>
      </w:r>
      <w:r w:rsidR="00210DFE" w:rsidRPr="004C0E29">
        <w:rPr>
          <w:rFonts w:ascii="Roboto" w:hAnsi="Roboto" w:cs="Arial"/>
          <w:spacing w:val="-3"/>
          <w:sz w:val="20"/>
          <w:szCs w:val="24"/>
        </w:rPr>
        <w:t>may qualify for free or reduced-price meals. Reduced</w:t>
      </w:r>
      <w:r w:rsidR="00AD46B4" w:rsidRPr="004C0E29">
        <w:rPr>
          <w:rFonts w:ascii="Roboto" w:hAnsi="Roboto" w:cs="Arial"/>
          <w:spacing w:val="-3"/>
          <w:sz w:val="20"/>
          <w:szCs w:val="24"/>
        </w:rPr>
        <w:t xml:space="preserve">-price meals cost </w:t>
      </w:r>
      <w:r>
        <w:rPr>
          <w:rFonts w:ascii="Roboto" w:hAnsi="Roboto" w:cs="Arial"/>
          <w:b/>
          <w:color w:val="632423"/>
          <w:spacing w:val="-3"/>
          <w:sz w:val="20"/>
          <w:szCs w:val="24"/>
        </w:rPr>
        <w:t>.40</w:t>
      </w:r>
      <w:r w:rsidR="00AC1381" w:rsidRPr="004C0E29">
        <w:rPr>
          <w:rFonts w:ascii="Roboto" w:hAnsi="Roboto" w:cs="Arial"/>
          <w:b/>
          <w:color w:val="632423"/>
          <w:spacing w:val="-3"/>
          <w:sz w:val="20"/>
          <w:szCs w:val="24"/>
        </w:rPr>
        <w:t xml:space="preserve"> </w:t>
      </w:r>
      <w:r w:rsidR="00AC1381" w:rsidRPr="004C0E29">
        <w:rPr>
          <w:rFonts w:ascii="Roboto" w:hAnsi="Roboto" w:cs="Arial"/>
          <w:spacing w:val="-3"/>
          <w:sz w:val="20"/>
          <w:szCs w:val="24"/>
        </w:rPr>
        <w:t>f</w:t>
      </w:r>
      <w:r w:rsidR="00AD46B4" w:rsidRPr="004C0E29">
        <w:rPr>
          <w:rFonts w:ascii="Roboto" w:hAnsi="Roboto" w:cs="Arial"/>
          <w:spacing w:val="-3"/>
          <w:sz w:val="20"/>
          <w:szCs w:val="24"/>
        </w:rPr>
        <w:t xml:space="preserve">or lunch. </w:t>
      </w:r>
    </w:p>
    <w:p w14:paraId="0389DA58" w14:textId="07525D43" w:rsidR="00577442" w:rsidRPr="004C0E29"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Roboto" w:hAnsi="Roboto" w:cs="Arial"/>
          <w:spacing w:val="-3"/>
          <w:sz w:val="20"/>
          <w:szCs w:val="24"/>
        </w:rPr>
      </w:pPr>
      <w:r w:rsidRPr="004C0E29">
        <w:rPr>
          <w:rFonts w:ascii="Roboto" w:hAnsi="Roboto" w:cs="Arial"/>
          <w:spacing w:val="-3"/>
          <w:sz w:val="20"/>
          <w:szCs w:val="24"/>
        </w:rPr>
        <w:t xml:space="preserve">Qualifications for children to receive free or </w:t>
      </w:r>
      <w:r w:rsidR="0095541B" w:rsidRPr="004C0E29">
        <w:rPr>
          <w:rFonts w:ascii="Roboto" w:hAnsi="Roboto" w:cs="Arial"/>
          <w:spacing w:val="-3"/>
          <w:sz w:val="20"/>
          <w:szCs w:val="24"/>
        </w:rPr>
        <w:t>reduced-price</w:t>
      </w:r>
      <w:r w:rsidRPr="004C0E29">
        <w:rPr>
          <w:rFonts w:ascii="Roboto" w:hAnsi="Roboto" w:cs="Arial"/>
          <w:spacing w:val="-3"/>
          <w:sz w:val="20"/>
          <w:szCs w:val="24"/>
        </w:rPr>
        <w:t xml:space="preserve"> meals </w:t>
      </w:r>
      <w:r w:rsidR="00C57D42" w:rsidRPr="004C0E29">
        <w:rPr>
          <w:rFonts w:ascii="Roboto" w:hAnsi="Roboto" w:cs="Arial"/>
          <w:spacing w:val="-3"/>
          <w:sz w:val="20"/>
          <w:szCs w:val="24"/>
        </w:rPr>
        <w:t>include</w:t>
      </w:r>
      <w:r w:rsidR="00C57D42">
        <w:rPr>
          <w:rFonts w:ascii="Roboto" w:hAnsi="Roboto" w:cs="Arial"/>
          <w:spacing w:val="-3"/>
          <w:sz w:val="20"/>
          <w:szCs w:val="24"/>
        </w:rPr>
        <w:t>:</w:t>
      </w:r>
      <w:r w:rsidRPr="004C0E29">
        <w:rPr>
          <w:rFonts w:ascii="Roboto" w:hAnsi="Roboto" w:cs="Arial"/>
          <w:spacing w:val="-3"/>
          <w:sz w:val="20"/>
          <w:szCs w:val="24"/>
        </w:rPr>
        <w:t xml:space="preserve"> belonging to a household whose income is at or below the Federal Income Eligibility Guidelines, belonging to a household that receives public assistance, or if the child is homeless, migrant, runaway, foster, or participates in a Head Start or Even Start </w:t>
      </w:r>
      <w:proofErr w:type="gramStart"/>
      <w:r w:rsidRPr="004C0E29">
        <w:rPr>
          <w:rFonts w:ascii="Roboto" w:hAnsi="Roboto" w:cs="Arial"/>
          <w:spacing w:val="-3"/>
          <w:sz w:val="20"/>
          <w:szCs w:val="24"/>
        </w:rPr>
        <w:t>pre-Kindergarten</w:t>
      </w:r>
      <w:proofErr w:type="gramEnd"/>
      <w:r w:rsidRPr="004C0E29">
        <w:rPr>
          <w:rFonts w:ascii="Roboto" w:hAnsi="Roboto" w:cs="Arial"/>
          <w:spacing w:val="-3"/>
          <w:sz w:val="20"/>
          <w:szCs w:val="24"/>
        </w:rPr>
        <w:t xml:space="preserve"> program. </w:t>
      </w:r>
    </w:p>
    <w:p w14:paraId="5A8A1405" w14:textId="77777777" w:rsidR="00577442" w:rsidRPr="004C0E29"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Roboto" w:hAnsi="Roboto" w:cs="Arial"/>
          <w:spacing w:val="-3"/>
          <w:sz w:val="20"/>
          <w:szCs w:val="24"/>
        </w:rPr>
      </w:pPr>
      <w:r w:rsidRPr="004C0E29">
        <w:rPr>
          <w:rFonts w:ascii="Roboto" w:hAnsi="Roboto" w:cs="Arial"/>
          <w:spacing w:val="-3"/>
          <w:sz w:val="20"/>
          <w:szCs w:val="24"/>
        </w:rPr>
        <w:t>Household size and income criteria are used to determine eligibility for free and reduced-price benefits if the household does not receive assistance or the children are not in the other categories mentioned above. Children can get free or reduced-price meals if the household’s gross income falls at or below the limits on the Federal Income Eligibility Guideline chart.</w:t>
      </w:r>
    </w:p>
    <w:tbl>
      <w:tblPr>
        <w:tblStyle w:val="TableGrid"/>
        <w:tblW w:w="0" w:type="auto"/>
        <w:tblInd w:w="962" w:type="dxa"/>
        <w:tblLook w:val="04A0" w:firstRow="1" w:lastRow="0" w:firstColumn="1" w:lastColumn="0" w:noHBand="0" w:noVBand="1"/>
      </w:tblPr>
      <w:tblGrid>
        <w:gridCol w:w="1409"/>
        <w:gridCol w:w="974"/>
        <w:gridCol w:w="1030"/>
        <w:gridCol w:w="995"/>
        <w:gridCol w:w="1003"/>
        <w:gridCol w:w="1030"/>
        <w:gridCol w:w="995"/>
      </w:tblGrid>
      <w:tr w:rsidR="00577442" w:rsidRPr="00282B18" w14:paraId="68E8B175" w14:textId="77777777" w:rsidTr="004B0FE2">
        <w:tc>
          <w:tcPr>
            <w:tcW w:w="7436" w:type="dxa"/>
            <w:gridSpan w:val="7"/>
          </w:tcPr>
          <w:p w14:paraId="7E2EEA8A" w14:textId="4BE3C28F"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Federal Eligibility Income Chart for School Year 202</w:t>
            </w:r>
            <w:r w:rsidR="000058E0" w:rsidRPr="00282B18">
              <w:rPr>
                <w:rFonts w:ascii="Roboto" w:eastAsia="Times New Roman" w:hAnsi="Roboto" w:cs="Arial"/>
                <w:sz w:val="20"/>
                <w:szCs w:val="20"/>
                <w:lang w:bidi="en-US"/>
              </w:rPr>
              <w:t>2</w:t>
            </w:r>
            <w:r w:rsidRPr="00282B18">
              <w:rPr>
                <w:rFonts w:ascii="Roboto" w:eastAsia="Times New Roman" w:hAnsi="Roboto" w:cs="Arial"/>
                <w:sz w:val="20"/>
                <w:szCs w:val="20"/>
                <w:lang w:bidi="en-US"/>
              </w:rPr>
              <w:t>-202</w:t>
            </w:r>
            <w:r w:rsidR="000058E0" w:rsidRPr="00282B18">
              <w:rPr>
                <w:rFonts w:ascii="Roboto" w:eastAsia="Times New Roman" w:hAnsi="Roboto" w:cs="Arial"/>
                <w:sz w:val="20"/>
                <w:szCs w:val="20"/>
                <w:lang w:bidi="en-US"/>
              </w:rPr>
              <w:t>3</w:t>
            </w:r>
          </w:p>
        </w:tc>
      </w:tr>
      <w:tr w:rsidR="00577442" w:rsidRPr="00282B18" w14:paraId="15041DDA" w14:textId="77777777" w:rsidTr="004B0FE2">
        <w:tc>
          <w:tcPr>
            <w:tcW w:w="1409" w:type="dxa"/>
          </w:tcPr>
          <w:p w14:paraId="41ECC320" w14:textId="77777777" w:rsidR="00577442" w:rsidRPr="00282B18" w:rsidRDefault="00577442" w:rsidP="00287269">
            <w:pPr>
              <w:spacing w:line="252" w:lineRule="auto"/>
              <w:jc w:val="center"/>
              <w:rPr>
                <w:rFonts w:ascii="Roboto" w:eastAsia="Times New Roman" w:hAnsi="Roboto" w:cs="Arial"/>
                <w:sz w:val="20"/>
                <w:szCs w:val="20"/>
                <w:lang w:bidi="en-US"/>
              </w:rPr>
            </w:pPr>
          </w:p>
        </w:tc>
        <w:tc>
          <w:tcPr>
            <w:tcW w:w="2999" w:type="dxa"/>
            <w:gridSpan w:val="3"/>
          </w:tcPr>
          <w:p w14:paraId="33067280"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FREE</w:t>
            </w:r>
          </w:p>
        </w:tc>
        <w:tc>
          <w:tcPr>
            <w:tcW w:w="3028" w:type="dxa"/>
            <w:gridSpan w:val="3"/>
          </w:tcPr>
          <w:p w14:paraId="1963641B"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REDUCED-PRICE</w:t>
            </w:r>
          </w:p>
        </w:tc>
      </w:tr>
      <w:tr w:rsidR="00D67DAF" w:rsidRPr="00282B18" w14:paraId="7AB278B7" w14:textId="77777777" w:rsidTr="004B0FE2">
        <w:tc>
          <w:tcPr>
            <w:tcW w:w="1409" w:type="dxa"/>
          </w:tcPr>
          <w:p w14:paraId="59F9F6F5"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Household Size</w:t>
            </w:r>
          </w:p>
        </w:tc>
        <w:tc>
          <w:tcPr>
            <w:tcW w:w="974" w:type="dxa"/>
          </w:tcPr>
          <w:p w14:paraId="6583E8C6"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Yearly Income</w:t>
            </w:r>
          </w:p>
        </w:tc>
        <w:tc>
          <w:tcPr>
            <w:tcW w:w="1030" w:type="dxa"/>
          </w:tcPr>
          <w:p w14:paraId="1085D09F"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Monthly Income</w:t>
            </w:r>
          </w:p>
        </w:tc>
        <w:tc>
          <w:tcPr>
            <w:tcW w:w="995" w:type="dxa"/>
          </w:tcPr>
          <w:p w14:paraId="78A10B52"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Weekly Income</w:t>
            </w:r>
          </w:p>
        </w:tc>
        <w:tc>
          <w:tcPr>
            <w:tcW w:w="1003" w:type="dxa"/>
          </w:tcPr>
          <w:p w14:paraId="553C4565"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Yearly Income</w:t>
            </w:r>
          </w:p>
        </w:tc>
        <w:tc>
          <w:tcPr>
            <w:tcW w:w="1030" w:type="dxa"/>
          </w:tcPr>
          <w:p w14:paraId="043F103B"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Monthly Income</w:t>
            </w:r>
          </w:p>
        </w:tc>
        <w:tc>
          <w:tcPr>
            <w:tcW w:w="995" w:type="dxa"/>
          </w:tcPr>
          <w:p w14:paraId="025E676D" w14:textId="77777777" w:rsidR="00577442" w:rsidRPr="00282B18" w:rsidRDefault="00577442" w:rsidP="00287269">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Weekly Income</w:t>
            </w:r>
          </w:p>
        </w:tc>
      </w:tr>
      <w:tr w:rsidR="00D67DAF" w:rsidRPr="00282B18" w14:paraId="4D47A369" w14:textId="77777777" w:rsidTr="004B0FE2">
        <w:tc>
          <w:tcPr>
            <w:tcW w:w="1409" w:type="dxa"/>
          </w:tcPr>
          <w:p w14:paraId="2BCE068F"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1</w:t>
            </w:r>
          </w:p>
        </w:tc>
        <w:tc>
          <w:tcPr>
            <w:tcW w:w="974" w:type="dxa"/>
          </w:tcPr>
          <w:p w14:paraId="19DE7318" w14:textId="5C16C821" w:rsidR="00D67DAF" w:rsidRPr="00282B18" w:rsidRDefault="00D67DAF" w:rsidP="00D67DAF">
            <w:pPr>
              <w:tabs>
                <w:tab w:val="center" w:pos="48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17,667</w:t>
            </w:r>
          </w:p>
        </w:tc>
        <w:tc>
          <w:tcPr>
            <w:tcW w:w="1030" w:type="dxa"/>
          </w:tcPr>
          <w:p w14:paraId="05F21CB7" w14:textId="192C01B9"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1,473</w:t>
            </w:r>
          </w:p>
        </w:tc>
        <w:tc>
          <w:tcPr>
            <w:tcW w:w="995" w:type="dxa"/>
          </w:tcPr>
          <w:p w14:paraId="3444466A" w14:textId="4B98C7A3"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340</w:t>
            </w:r>
          </w:p>
        </w:tc>
        <w:tc>
          <w:tcPr>
            <w:tcW w:w="1003" w:type="dxa"/>
          </w:tcPr>
          <w:p w14:paraId="3A4E113F" w14:textId="7042F5DD" w:rsidR="00D67DAF" w:rsidRPr="00282B18" w:rsidRDefault="00D67DAF" w:rsidP="00D67DAF">
            <w:pPr>
              <w:tabs>
                <w:tab w:val="left" w:pos="12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25,142</w:t>
            </w:r>
          </w:p>
        </w:tc>
        <w:tc>
          <w:tcPr>
            <w:tcW w:w="1030" w:type="dxa"/>
          </w:tcPr>
          <w:p w14:paraId="5FF87554" w14:textId="67626EF0"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2,096</w:t>
            </w:r>
          </w:p>
        </w:tc>
        <w:tc>
          <w:tcPr>
            <w:tcW w:w="995" w:type="dxa"/>
          </w:tcPr>
          <w:p w14:paraId="59B9F061" w14:textId="3A575875" w:rsidR="00D67DAF" w:rsidRPr="00282B18" w:rsidRDefault="00D67DAF" w:rsidP="00D67DAF">
            <w:pPr>
              <w:tabs>
                <w:tab w:val="center" w:pos="48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484</w:t>
            </w:r>
          </w:p>
        </w:tc>
      </w:tr>
      <w:tr w:rsidR="00D67DAF" w:rsidRPr="00282B18" w14:paraId="3936D3EE" w14:textId="77777777" w:rsidTr="004B0FE2">
        <w:tc>
          <w:tcPr>
            <w:tcW w:w="1409" w:type="dxa"/>
          </w:tcPr>
          <w:p w14:paraId="5054DBBE"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2</w:t>
            </w:r>
          </w:p>
        </w:tc>
        <w:tc>
          <w:tcPr>
            <w:tcW w:w="974" w:type="dxa"/>
          </w:tcPr>
          <w:p w14:paraId="627EF7BD" w14:textId="1E88E334"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23,823</w:t>
            </w:r>
          </w:p>
        </w:tc>
        <w:tc>
          <w:tcPr>
            <w:tcW w:w="1030" w:type="dxa"/>
          </w:tcPr>
          <w:p w14:paraId="3BF30732" w14:textId="43DED6B5"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1,984</w:t>
            </w:r>
          </w:p>
        </w:tc>
        <w:tc>
          <w:tcPr>
            <w:tcW w:w="995" w:type="dxa"/>
          </w:tcPr>
          <w:p w14:paraId="7567D477" w14:textId="6C786140"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458</w:t>
            </w:r>
          </w:p>
        </w:tc>
        <w:tc>
          <w:tcPr>
            <w:tcW w:w="1003" w:type="dxa"/>
          </w:tcPr>
          <w:p w14:paraId="2B4EC820" w14:textId="2EF0BCA9" w:rsidR="00D67DAF" w:rsidRPr="00282B18" w:rsidRDefault="00D67DAF" w:rsidP="00D67DAF">
            <w:pPr>
              <w:tabs>
                <w:tab w:val="left" w:pos="12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33,874</w:t>
            </w:r>
          </w:p>
        </w:tc>
        <w:tc>
          <w:tcPr>
            <w:tcW w:w="1030" w:type="dxa"/>
          </w:tcPr>
          <w:p w14:paraId="086046E0" w14:textId="4EE030B5"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2,823</w:t>
            </w:r>
          </w:p>
        </w:tc>
        <w:tc>
          <w:tcPr>
            <w:tcW w:w="995" w:type="dxa"/>
          </w:tcPr>
          <w:p w14:paraId="708BAB48" w14:textId="7FF2193D"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652</w:t>
            </w:r>
          </w:p>
        </w:tc>
        <w:bookmarkStart w:id="0" w:name="_GoBack"/>
        <w:bookmarkEnd w:id="0"/>
      </w:tr>
      <w:tr w:rsidR="00D67DAF" w:rsidRPr="00282B18" w14:paraId="12CA815A" w14:textId="77777777" w:rsidTr="004B0FE2">
        <w:tc>
          <w:tcPr>
            <w:tcW w:w="1409" w:type="dxa"/>
          </w:tcPr>
          <w:p w14:paraId="076D2529"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3</w:t>
            </w:r>
          </w:p>
        </w:tc>
        <w:tc>
          <w:tcPr>
            <w:tcW w:w="974" w:type="dxa"/>
          </w:tcPr>
          <w:p w14:paraId="01374541" w14:textId="1599BC3E"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29,939</w:t>
            </w:r>
          </w:p>
        </w:tc>
        <w:tc>
          <w:tcPr>
            <w:tcW w:w="1030" w:type="dxa"/>
          </w:tcPr>
          <w:p w14:paraId="40687A4C" w14:textId="2459187D"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2,495</w:t>
            </w:r>
          </w:p>
        </w:tc>
        <w:tc>
          <w:tcPr>
            <w:tcW w:w="995" w:type="dxa"/>
          </w:tcPr>
          <w:p w14:paraId="03288B7B" w14:textId="4F05A1C5"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576</w:t>
            </w:r>
          </w:p>
        </w:tc>
        <w:tc>
          <w:tcPr>
            <w:tcW w:w="1003" w:type="dxa"/>
          </w:tcPr>
          <w:p w14:paraId="457BB2C4" w14:textId="17607FB3"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42,606</w:t>
            </w:r>
          </w:p>
        </w:tc>
        <w:tc>
          <w:tcPr>
            <w:tcW w:w="1030" w:type="dxa"/>
          </w:tcPr>
          <w:p w14:paraId="3585F52E" w14:textId="41DB6AFB"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3,551</w:t>
            </w:r>
          </w:p>
        </w:tc>
        <w:tc>
          <w:tcPr>
            <w:tcW w:w="995" w:type="dxa"/>
          </w:tcPr>
          <w:p w14:paraId="6F1BA65F" w14:textId="2B75AD00"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820</w:t>
            </w:r>
          </w:p>
        </w:tc>
      </w:tr>
      <w:tr w:rsidR="00D67DAF" w:rsidRPr="00282B18" w14:paraId="48A51485" w14:textId="77777777" w:rsidTr="004B0FE2">
        <w:tc>
          <w:tcPr>
            <w:tcW w:w="1409" w:type="dxa"/>
          </w:tcPr>
          <w:p w14:paraId="7DD11077"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4</w:t>
            </w:r>
          </w:p>
        </w:tc>
        <w:tc>
          <w:tcPr>
            <w:tcW w:w="974" w:type="dxa"/>
          </w:tcPr>
          <w:p w14:paraId="58719CF7" w14:textId="1070A898"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36,075</w:t>
            </w:r>
          </w:p>
        </w:tc>
        <w:tc>
          <w:tcPr>
            <w:tcW w:w="1030" w:type="dxa"/>
          </w:tcPr>
          <w:p w14:paraId="199F93C3" w14:textId="7E5C1EC9"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3,007</w:t>
            </w:r>
          </w:p>
        </w:tc>
        <w:tc>
          <w:tcPr>
            <w:tcW w:w="995" w:type="dxa"/>
          </w:tcPr>
          <w:p w14:paraId="19F46620" w14:textId="6CAAC69E"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694</w:t>
            </w:r>
          </w:p>
        </w:tc>
        <w:tc>
          <w:tcPr>
            <w:tcW w:w="1003" w:type="dxa"/>
          </w:tcPr>
          <w:p w14:paraId="4FFE9BA3" w14:textId="412C0245"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51,338</w:t>
            </w:r>
          </w:p>
        </w:tc>
        <w:tc>
          <w:tcPr>
            <w:tcW w:w="1030" w:type="dxa"/>
          </w:tcPr>
          <w:p w14:paraId="75A59706" w14:textId="5368F30C"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4,279</w:t>
            </w:r>
          </w:p>
        </w:tc>
        <w:tc>
          <w:tcPr>
            <w:tcW w:w="995" w:type="dxa"/>
          </w:tcPr>
          <w:p w14:paraId="6C9FC713" w14:textId="1C8AB074"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988</w:t>
            </w:r>
          </w:p>
        </w:tc>
      </w:tr>
      <w:tr w:rsidR="00D67DAF" w:rsidRPr="00282B18" w14:paraId="7CAE5589" w14:textId="77777777" w:rsidTr="004B0FE2">
        <w:tc>
          <w:tcPr>
            <w:tcW w:w="1409" w:type="dxa"/>
          </w:tcPr>
          <w:p w14:paraId="00110C76"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5</w:t>
            </w:r>
          </w:p>
        </w:tc>
        <w:tc>
          <w:tcPr>
            <w:tcW w:w="974" w:type="dxa"/>
          </w:tcPr>
          <w:p w14:paraId="2917ABB0" w14:textId="4B0DB4CE"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42,211</w:t>
            </w:r>
          </w:p>
        </w:tc>
        <w:tc>
          <w:tcPr>
            <w:tcW w:w="1030" w:type="dxa"/>
          </w:tcPr>
          <w:p w14:paraId="0C2247D9" w14:textId="2A3275D2"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3,518</w:t>
            </w:r>
          </w:p>
        </w:tc>
        <w:tc>
          <w:tcPr>
            <w:tcW w:w="995" w:type="dxa"/>
          </w:tcPr>
          <w:p w14:paraId="1A2B06D5" w14:textId="6429CA06"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812</w:t>
            </w:r>
          </w:p>
        </w:tc>
        <w:tc>
          <w:tcPr>
            <w:tcW w:w="1003" w:type="dxa"/>
          </w:tcPr>
          <w:p w14:paraId="7FB1D94A" w14:textId="55232ACB"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60,070</w:t>
            </w:r>
          </w:p>
        </w:tc>
        <w:tc>
          <w:tcPr>
            <w:tcW w:w="1030" w:type="dxa"/>
          </w:tcPr>
          <w:p w14:paraId="64E9E9C3" w14:textId="03C563C9"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5,006</w:t>
            </w:r>
          </w:p>
        </w:tc>
        <w:tc>
          <w:tcPr>
            <w:tcW w:w="995" w:type="dxa"/>
          </w:tcPr>
          <w:p w14:paraId="7CB9BDAB" w14:textId="264D296B"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1,156</w:t>
            </w:r>
          </w:p>
        </w:tc>
      </w:tr>
      <w:tr w:rsidR="00D67DAF" w:rsidRPr="00282B18" w14:paraId="11FC036A" w14:textId="77777777" w:rsidTr="004B0FE2">
        <w:tc>
          <w:tcPr>
            <w:tcW w:w="1409" w:type="dxa"/>
          </w:tcPr>
          <w:p w14:paraId="471451E5"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6</w:t>
            </w:r>
          </w:p>
        </w:tc>
        <w:tc>
          <w:tcPr>
            <w:tcW w:w="974" w:type="dxa"/>
          </w:tcPr>
          <w:p w14:paraId="71969209" w14:textId="1D3E1022"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48,347</w:t>
            </w:r>
          </w:p>
        </w:tc>
        <w:tc>
          <w:tcPr>
            <w:tcW w:w="1030" w:type="dxa"/>
          </w:tcPr>
          <w:p w14:paraId="386D46ED" w14:textId="5900FAD4"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4,029</w:t>
            </w:r>
          </w:p>
        </w:tc>
        <w:tc>
          <w:tcPr>
            <w:tcW w:w="995" w:type="dxa"/>
          </w:tcPr>
          <w:p w14:paraId="5346BC0D" w14:textId="2563B3BC"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930</w:t>
            </w:r>
          </w:p>
        </w:tc>
        <w:tc>
          <w:tcPr>
            <w:tcW w:w="1003" w:type="dxa"/>
          </w:tcPr>
          <w:p w14:paraId="5BA92346" w14:textId="1E1AA909"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68,802</w:t>
            </w:r>
          </w:p>
        </w:tc>
        <w:tc>
          <w:tcPr>
            <w:tcW w:w="1030" w:type="dxa"/>
          </w:tcPr>
          <w:p w14:paraId="02BB2B7F" w14:textId="0276B845"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5,734</w:t>
            </w:r>
          </w:p>
        </w:tc>
        <w:tc>
          <w:tcPr>
            <w:tcW w:w="995" w:type="dxa"/>
          </w:tcPr>
          <w:p w14:paraId="61804C4D" w14:textId="7D16D142"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1,324</w:t>
            </w:r>
          </w:p>
        </w:tc>
      </w:tr>
      <w:tr w:rsidR="00D67DAF" w:rsidRPr="00282B18" w14:paraId="11E59BEE" w14:textId="77777777" w:rsidTr="004B0FE2">
        <w:tc>
          <w:tcPr>
            <w:tcW w:w="1409" w:type="dxa"/>
          </w:tcPr>
          <w:p w14:paraId="0C1BB108"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7</w:t>
            </w:r>
          </w:p>
        </w:tc>
        <w:tc>
          <w:tcPr>
            <w:tcW w:w="974" w:type="dxa"/>
          </w:tcPr>
          <w:p w14:paraId="1D634A3D" w14:textId="605463E5" w:rsidR="00D67DAF" w:rsidRPr="00282B18" w:rsidRDefault="00D67DAF" w:rsidP="00D67DAF">
            <w:pPr>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54,483</w:t>
            </w:r>
          </w:p>
        </w:tc>
        <w:tc>
          <w:tcPr>
            <w:tcW w:w="1030" w:type="dxa"/>
          </w:tcPr>
          <w:p w14:paraId="0523C0D5" w14:textId="0527699B"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4,541</w:t>
            </w:r>
          </w:p>
        </w:tc>
        <w:tc>
          <w:tcPr>
            <w:tcW w:w="995" w:type="dxa"/>
          </w:tcPr>
          <w:p w14:paraId="47A96779" w14:textId="18EE1874"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1,048</w:t>
            </w:r>
          </w:p>
        </w:tc>
        <w:tc>
          <w:tcPr>
            <w:tcW w:w="1003" w:type="dxa"/>
          </w:tcPr>
          <w:p w14:paraId="48F35A5C" w14:textId="4A4D6D15"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77,534</w:t>
            </w:r>
          </w:p>
        </w:tc>
        <w:tc>
          <w:tcPr>
            <w:tcW w:w="1030" w:type="dxa"/>
          </w:tcPr>
          <w:p w14:paraId="3ADE4740" w14:textId="1CC1E691"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6,462</w:t>
            </w:r>
          </w:p>
        </w:tc>
        <w:tc>
          <w:tcPr>
            <w:tcW w:w="995" w:type="dxa"/>
          </w:tcPr>
          <w:p w14:paraId="7C603531" w14:textId="67F20CCA"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1,492</w:t>
            </w:r>
          </w:p>
        </w:tc>
      </w:tr>
      <w:tr w:rsidR="00D67DAF" w:rsidRPr="00282B18" w14:paraId="05283205" w14:textId="77777777" w:rsidTr="004B0FE2">
        <w:tc>
          <w:tcPr>
            <w:tcW w:w="1409" w:type="dxa"/>
          </w:tcPr>
          <w:p w14:paraId="309BA824" w14:textId="77777777" w:rsidR="00D67DAF" w:rsidRPr="00282B18" w:rsidRDefault="00D67DAF" w:rsidP="00D67DAF">
            <w:pPr>
              <w:spacing w:line="252" w:lineRule="auto"/>
              <w:jc w:val="center"/>
              <w:rPr>
                <w:rFonts w:ascii="Roboto" w:eastAsia="Times New Roman" w:hAnsi="Roboto" w:cs="Arial"/>
                <w:sz w:val="20"/>
                <w:szCs w:val="20"/>
                <w:lang w:bidi="en-US"/>
              </w:rPr>
            </w:pPr>
            <w:r w:rsidRPr="00282B18">
              <w:rPr>
                <w:rFonts w:ascii="Roboto" w:eastAsia="Times New Roman" w:hAnsi="Roboto" w:cs="Arial"/>
                <w:sz w:val="20"/>
                <w:szCs w:val="20"/>
                <w:lang w:bidi="en-US"/>
              </w:rPr>
              <w:t>8</w:t>
            </w:r>
          </w:p>
        </w:tc>
        <w:tc>
          <w:tcPr>
            <w:tcW w:w="974" w:type="dxa"/>
          </w:tcPr>
          <w:p w14:paraId="5E8E4D22" w14:textId="2454B32C" w:rsidR="00D67DAF" w:rsidRPr="00282B18" w:rsidRDefault="00D67DAF" w:rsidP="00D67DAF">
            <w:pPr>
              <w:tabs>
                <w:tab w:val="center" w:pos="48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60,619</w:t>
            </w:r>
          </w:p>
        </w:tc>
        <w:tc>
          <w:tcPr>
            <w:tcW w:w="1030" w:type="dxa"/>
          </w:tcPr>
          <w:p w14:paraId="14320C50" w14:textId="320BC51A"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5,052</w:t>
            </w:r>
          </w:p>
        </w:tc>
        <w:tc>
          <w:tcPr>
            <w:tcW w:w="995" w:type="dxa"/>
          </w:tcPr>
          <w:p w14:paraId="5F0F0F4F" w14:textId="0AE1B689" w:rsidR="00D67DAF" w:rsidRPr="00282B18" w:rsidRDefault="00D67DAF" w:rsidP="00D67DAF">
            <w:pPr>
              <w:tabs>
                <w:tab w:val="right" w:pos="7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1,166</w:t>
            </w:r>
          </w:p>
        </w:tc>
        <w:tc>
          <w:tcPr>
            <w:tcW w:w="1003" w:type="dxa"/>
          </w:tcPr>
          <w:p w14:paraId="5FCB3705" w14:textId="0F173668" w:rsidR="00D67DAF" w:rsidRPr="00282B18" w:rsidRDefault="00D67DAF" w:rsidP="00D67DAF">
            <w:pPr>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86,266</w:t>
            </w:r>
          </w:p>
        </w:tc>
        <w:tc>
          <w:tcPr>
            <w:tcW w:w="1030" w:type="dxa"/>
          </w:tcPr>
          <w:p w14:paraId="120A952F" w14:textId="091FEC7C"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EC16D5" w:rsidRPr="00282B18">
              <w:rPr>
                <w:rFonts w:ascii="Roboto" w:hAnsi="Roboto" w:cs="Arial"/>
                <w:sz w:val="20"/>
                <w:szCs w:val="20"/>
              </w:rPr>
              <w:t>7,189</w:t>
            </w:r>
          </w:p>
        </w:tc>
        <w:tc>
          <w:tcPr>
            <w:tcW w:w="995" w:type="dxa"/>
          </w:tcPr>
          <w:p w14:paraId="3B09E1CC" w14:textId="65796290"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1,659</w:t>
            </w:r>
          </w:p>
        </w:tc>
      </w:tr>
      <w:tr w:rsidR="00D67DAF" w:rsidRPr="00282B18" w14:paraId="097EC799" w14:textId="77777777" w:rsidTr="004B0FE2">
        <w:tc>
          <w:tcPr>
            <w:tcW w:w="1409" w:type="dxa"/>
          </w:tcPr>
          <w:p w14:paraId="7213944C" w14:textId="77777777" w:rsidR="00D67DAF" w:rsidRPr="00282B18" w:rsidRDefault="00D67DAF" w:rsidP="00D67DAF">
            <w:pPr>
              <w:spacing w:line="252" w:lineRule="auto"/>
              <w:jc w:val="right"/>
              <w:rPr>
                <w:rFonts w:ascii="Roboto" w:eastAsia="Times New Roman" w:hAnsi="Roboto" w:cs="Arial"/>
                <w:sz w:val="20"/>
                <w:szCs w:val="20"/>
                <w:lang w:bidi="en-US"/>
              </w:rPr>
            </w:pPr>
            <w:r w:rsidRPr="00282B18">
              <w:rPr>
                <w:rFonts w:ascii="Roboto" w:eastAsia="Times New Roman" w:hAnsi="Roboto" w:cs="Arial"/>
                <w:sz w:val="20"/>
                <w:szCs w:val="20"/>
                <w:lang w:bidi="en-US"/>
              </w:rPr>
              <w:t>Each additional person:</w:t>
            </w:r>
          </w:p>
        </w:tc>
        <w:tc>
          <w:tcPr>
            <w:tcW w:w="974" w:type="dxa"/>
          </w:tcPr>
          <w:p w14:paraId="742D276F" w14:textId="3DC7B89D" w:rsidR="00D67DAF" w:rsidRPr="00282B18" w:rsidRDefault="00D67DAF" w:rsidP="00D67DAF">
            <w:pPr>
              <w:tabs>
                <w:tab w:val="center" w:pos="48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6,136</w:t>
            </w:r>
          </w:p>
        </w:tc>
        <w:tc>
          <w:tcPr>
            <w:tcW w:w="1030" w:type="dxa"/>
          </w:tcPr>
          <w:p w14:paraId="034EC909" w14:textId="5FF32518"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512</w:t>
            </w:r>
          </w:p>
        </w:tc>
        <w:tc>
          <w:tcPr>
            <w:tcW w:w="995" w:type="dxa"/>
          </w:tcPr>
          <w:p w14:paraId="00830D8E" w14:textId="686ECD69" w:rsidR="00D67DAF" w:rsidRPr="00282B18" w:rsidRDefault="00D67DAF" w:rsidP="00D67DAF">
            <w:pPr>
              <w:tabs>
                <w:tab w:val="right" w:pos="84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118</w:t>
            </w:r>
          </w:p>
        </w:tc>
        <w:tc>
          <w:tcPr>
            <w:tcW w:w="1003" w:type="dxa"/>
          </w:tcPr>
          <w:p w14:paraId="3EABA54E" w14:textId="01329DA6" w:rsidR="00D67DAF" w:rsidRPr="00282B18" w:rsidRDefault="00D67DAF" w:rsidP="00D67DAF">
            <w:pPr>
              <w:tabs>
                <w:tab w:val="left" w:pos="120"/>
              </w:tabs>
              <w:jc w:val="center"/>
              <w:rPr>
                <w:rFonts w:ascii="Roboto" w:hAnsi="Roboto" w:cs="Arial"/>
                <w:sz w:val="20"/>
                <w:szCs w:val="20"/>
              </w:rPr>
            </w:pPr>
            <w:r w:rsidRPr="00282B18">
              <w:rPr>
                <w:rFonts w:ascii="Roboto" w:hAnsi="Roboto" w:cs="Arial"/>
                <w:sz w:val="20"/>
                <w:szCs w:val="20"/>
              </w:rPr>
              <w:t>$</w:t>
            </w:r>
            <w:r w:rsidR="00EC16D5" w:rsidRPr="00282B18">
              <w:rPr>
                <w:rFonts w:ascii="Roboto" w:hAnsi="Roboto" w:cs="Arial"/>
                <w:sz w:val="20"/>
                <w:szCs w:val="20"/>
              </w:rPr>
              <w:t>8,732</w:t>
            </w:r>
          </w:p>
        </w:tc>
        <w:tc>
          <w:tcPr>
            <w:tcW w:w="1030" w:type="dxa"/>
          </w:tcPr>
          <w:p w14:paraId="59F16BF5" w14:textId="3D53A1E7" w:rsidR="00D67DAF" w:rsidRPr="00282B18" w:rsidRDefault="00D67DAF" w:rsidP="00D67DAF">
            <w:pPr>
              <w:tabs>
                <w:tab w:val="right" w:pos="84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728</w:t>
            </w:r>
          </w:p>
        </w:tc>
        <w:tc>
          <w:tcPr>
            <w:tcW w:w="995" w:type="dxa"/>
          </w:tcPr>
          <w:p w14:paraId="1DC77FCE" w14:textId="1144D818" w:rsidR="00D67DAF" w:rsidRPr="00282B18" w:rsidRDefault="00D67DAF" w:rsidP="00D67DAF">
            <w:pPr>
              <w:tabs>
                <w:tab w:val="right" w:pos="720"/>
              </w:tabs>
              <w:jc w:val="center"/>
              <w:rPr>
                <w:rFonts w:ascii="Roboto" w:hAnsi="Roboto" w:cs="Arial"/>
                <w:sz w:val="20"/>
                <w:szCs w:val="20"/>
                <w:lang w:val="es-MX"/>
              </w:rPr>
            </w:pPr>
            <w:r w:rsidRPr="00282B18">
              <w:rPr>
                <w:rFonts w:ascii="Roboto" w:hAnsi="Roboto" w:cs="Arial"/>
                <w:sz w:val="20"/>
                <w:szCs w:val="20"/>
              </w:rPr>
              <w:t>$</w:t>
            </w:r>
            <w:r w:rsidR="00095D4C" w:rsidRPr="00282B18">
              <w:rPr>
                <w:rFonts w:ascii="Roboto" w:hAnsi="Roboto" w:cs="Arial"/>
                <w:sz w:val="20"/>
                <w:szCs w:val="20"/>
              </w:rPr>
              <w:t>168</w:t>
            </w:r>
          </w:p>
        </w:tc>
      </w:tr>
    </w:tbl>
    <w:p w14:paraId="5FBBF02D" w14:textId="77777777" w:rsidR="00577442" w:rsidRPr="00282B18" w:rsidRDefault="00577442" w:rsidP="00577442">
      <w:pPr>
        <w:pStyle w:val="Default"/>
        <w:spacing w:after="60"/>
        <w:rPr>
          <w:rFonts w:ascii="Roboto" w:hAnsi="Roboto" w:cs="Arial"/>
          <w:sz w:val="20"/>
          <w:szCs w:val="20"/>
        </w:rPr>
      </w:pPr>
    </w:p>
    <w:p w14:paraId="47F9E602" w14:textId="0B062681" w:rsidR="00577442" w:rsidRPr="004C0E29" w:rsidRDefault="00577442" w:rsidP="00577442">
      <w:pPr>
        <w:pStyle w:val="Default"/>
        <w:spacing w:after="60"/>
        <w:rPr>
          <w:rFonts w:ascii="Roboto" w:hAnsi="Roboto" w:cs="Arial"/>
          <w:color w:val="632423"/>
          <w:sz w:val="20"/>
        </w:rPr>
      </w:pPr>
      <w:r w:rsidRPr="004C0E29">
        <w:rPr>
          <w:rFonts w:ascii="Roboto" w:hAnsi="Roboto" w:cs="Arial"/>
          <w:sz w:val="20"/>
        </w:rPr>
        <w:t>To apply for free or reduced-price meals, house</w:t>
      </w:r>
      <w:r w:rsidRPr="004C0E29">
        <w:rPr>
          <w:rFonts w:ascii="Roboto" w:hAnsi="Roboto" w:cs="Arial"/>
          <w:sz w:val="20"/>
        </w:rPr>
        <w:softHyphen/>
        <w:t xml:space="preserve">holds can fill out the application and return it to the school unless the household has already received notification that their children are approved for free meals this year. </w:t>
      </w:r>
      <w:r w:rsidRPr="00E85BBD">
        <w:rPr>
          <w:rFonts w:ascii="Roboto" w:hAnsi="Roboto" w:cs="Arial"/>
          <w:sz w:val="20"/>
          <w:u w:val="single"/>
        </w:rPr>
        <w:t>Application forms are being distributed to all households with a letter informing households of the availability of free and reduced-price meals for their children and what is required to complete on the application</w:t>
      </w:r>
      <w:r w:rsidRPr="004C0E29">
        <w:rPr>
          <w:rFonts w:ascii="Roboto" w:hAnsi="Roboto" w:cs="Arial"/>
          <w:sz w:val="20"/>
        </w:rPr>
        <w:t>. Applications also are avail</w:t>
      </w:r>
      <w:r w:rsidRPr="004C0E29">
        <w:rPr>
          <w:rFonts w:ascii="Roboto" w:hAnsi="Roboto" w:cs="Arial"/>
          <w:sz w:val="20"/>
        </w:rPr>
        <w:softHyphen/>
        <w:t xml:space="preserve">able </w:t>
      </w:r>
      <w:r w:rsidR="00DC6D99">
        <w:rPr>
          <w:rFonts w:ascii="Roboto" w:hAnsi="Roboto" w:cs="Arial"/>
          <w:b/>
          <w:color w:val="632423"/>
          <w:sz w:val="20"/>
        </w:rPr>
        <w:t>at the District Office,</w:t>
      </w:r>
      <w:r w:rsidRPr="004C0E29">
        <w:rPr>
          <w:rFonts w:ascii="Roboto" w:hAnsi="Roboto" w:cs="Arial"/>
          <w:b/>
          <w:color w:val="632423"/>
          <w:sz w:val="20"/>
        </w:rPr>
        <w:t xml:space="preserve"> at the principal's office in each school, </w:t>
      </w:r>
      <w:r w:rsidR="00DC6D99">
        <w:rPr>
          <w:rFonts w:ascii="Roboto" w:hAnsi="Roboto" w:cs="Arial"/>
          <w:b/>
          <w:color w:val="632423"/>
          <w:sz w:val="20"/>
        </w:rPr>
        <w:t xml:space="preserve">and </w:t>
      </w:r>
      <w:r w:rsidRPr="004C0E29">
        <w:rPr>
          <w:rFonts w:ascii="Roboto" w:hAnsi="Roboto" w:cs="Arial"/>
          <w:b/>
          <w:color w:val="632423"/>
          <w:sz w:val="20"/>
        </w:rPr>
        <w:t>on the school’s website</w:t>
      </w:r>
      <w:r w:rsidR="00DC6D99">
        <w:rPr>
          <w:rFonts w:ascii="Roboto" w:hAnsi="Roboto" w:cs="Arial"/>
          <w:b/>
          <w:color w:val="632423"/>
          <w:sz w:val="20"/>
        </w:rPr>
        <w:t xml:space="preserve"> dusdwildkats.org under the Food Services tab</w:t>
      </w:r>
      <w:r w:rsidRPr="004C0E29">
        <w:rPr>
          <w:rFonts w:ascii="Roboto" w:hAnsi="Roboto" w:cs="Arial"/>
          <w:sz w:val="20"/>
        </w:rPr>
        <w:t>.</w:t>
      </w:r>
      <w:r w:rsidRPr="004C0E29">
        <w:rPr>
          <w:rFonts w:ascii="Roboto" w:hAnsi="Roboto" w:cs="Arial"/>
          <w:color w:val="632423"/>
          <w:sz w:val="20"/>
        </w:rPr>
        <w:t xml:space="preserve"> </w:t>
      </w:r>
    </w:p>
    <w:p w14:paraId="58F9B7A3" w14:textId="77777777" w:rsidR="00577442" w:rsidRPr="004C0E29" w:rsidRDefault="00577442" w:rsidP="00577442">
      <w:pPr>
        <w:pStyle w:val="Default"/>
        <w:spacing w:after="60"/>
        <w:rPr>
          <w:rFonts w:ascii="Roboto" w:hAnsi="Roboto" w:cs="Arial"/>
          <w:sz w:val="20"/>
          <w:szCs w:val="22"/>
        </w:rPr>
      </w:pPr>
      <w:r w:rsidRPr="004C0E29">
        <w:rPr>
          <w:rFonts w:ascii="Roboto" w:hAnsi="Roboto" w:cs="Arial"/>
          <w:color w:val="auto"/>
          <w:sz w:val="20"/>
        </w:rPr>
        <w:t xml:space="preserve">Only one application is required for all children in the household and the </w:t>
      </w:r>
      <w:r w:rsidRPr="004C0E29">
        <w:rPr>
          <w:rFonts w:ascii="Roboto" w:hAnsi="Roboto" w:cs="Arial"/>
          <w:sz w:val="20"/>
        </w:rPr>
        <w:t>information provided on the appli</w:t>
      </w:r>
      <w:r w:rsidRPr="004C0E29">
        <w:rPr>
          <w:rFonts w:ascii="Roboto" w:hAnsi="Roboto" w:cs="Arial"/>
          <w:sz w:val="20"/>
        </w:rPr>
        <w:softHyphen/>
        <w:t>ca</w:t>
      </w:r>
      <w:r w:rsidRPr="004C0E29">
        <w:rPr>
          <w:rFonts w:ascii="Roboto" w:hAnsi="Roboto" w:cs="Arial"/>
          <w:sz w:val="20"/>
        </w:rPr>
        <w:softHyphen/>
        <w:t xml:space="preserve">tion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004C0E29">
        <w:rPr>
          <w:rFonts w:ascii="Roboto" w:hAnsi="Roboto" w:cs="Arial"/>
          <w:spacing w:val="-3"/>
          <w:sz w:val="20"/>
        </w:rPr>
        <w:t>In the operation of child feeding programs, no child will be discriminated against because of race, sex, color, national origin, age, or disability.</w:t>
      </w:r>
    </w:p>
    <w:p w14:paraId="7F06CB0B" w14:textId="09C3E999" w:rsidR="00577442" w:rsidRPr="004C0E29" w:rsidRDefault="00577442" w:rsidP="00577442">
      <w:pPr>
        <w:tabs>
          <w:tab w:val="right" w:pos="288"/>
          <w:tab w:val="left" w:pos="432"/>
        </w:tabs>
        <w:suppressAutoHyphens/>
        <w:spacing w:after="120" w:line="240" w:lineRule="auto"/>
        <w:jc w:val="both"/>
        <w:rPr>
          <w:rFonts w:ascii="Roboto" w:hAnsi="Roboto" w:cs="Arial"/>
          <w:spacing w:val="-3"/>
          <w:sz w:val="20"/>
          <w:szCs w:val="24"/>
        </w:rPr>
      </w:pPr>
      <w:r w:rsidRPr="004C0E29">
        <w:rPr>
          <w:rFonts w:ascii="Roboto" w:hAnsi="Roboto" w:cs="Arial"/>
          <w:spacing w:val="-3"/>
          <w:sz w:val="20"/>
          <w:szCs w:val="24"/>
        </w:rPr>
        <w:t>Families can apply for benefits at any time. If a household member becomes unemployed or if the household size increases, the household should contact the school. Such changes may make the children of the</w:t>
      </w:r>
      <w:r w:rsidRPr="00577442">
        <w:rPr>
          <w:rFonts w:ascii="Arial" w:hAnsi="Arial" w:cs="Arial"/>
          <w:spacing w:val="-3"/>
          <w:sz w:val="20"/>
          <w:szCs w:val="24"/>
        </w:rPr>
        <w:t xml:space="preserve"> </w:t>
      </w:r>
      <w:r w:rsidRPr="004C0E29">
        <w:rPr>
          <w:rFonts w:ascii="Roboto" w:hAnsi="Roboto" w:cs="Arial"/>
          <w:spacing w:val="-3"/>
          <w:sz w:val="20"/>
          <w:szCs w:val="24"/>
        </w:rPr>
        <w:t xml:space="preserve">household eligible for benefits if the household's income falls at or below the Federal Guidelines. Contact </w:t>
      </w:r>
      <w:r w:rsidR="00DC6D99">
        <w:rPr>
          <w:rFonts w:ascii="Roboto" w:hAnsi="Roboto" w:cs="Arial"/>
          <w:b/>
          <w:color w:val="885A01" w:themeColor="accent2" w:themeShade="80"/>
          <w:spacing w:val="-3"/>
          <w:sz w:val="20"/>
          <w:szCs w:val="24"/>
        </w:rPr>
        <w:t>Karen Hamilton</w:t>
      </w:r>
      <w:r w:rsidRPr="004C0E29">
        <w:rPr>
          <w:rFonts w:ascii="Roboto" w:hAnsi="Roboto" w:cs="Arial"/>
          <w:color w:val="885A01" w:themeColor="accent2" w:themeShade="80"/>
          <w:spacing w:val="-3"/>
          <w:sz w:val="20"/>
          <w:szCs w:val="24"/>
        </w:rPr>
        <w:t xml:space="preserve"> </w:t>
      </w:r>
      <w:r w:rsidRPr="004C0E29">
        <w:rPr>
          <w:rFonts w:ascii="Roboto" w:hAnsi="Roboto" w:cs="Arial"/>
          <w:spacing w:val="-3"/>
          <w:sz w:val="20"/>
          <w:szCs w:val="24"/>
        </w:rPr>
        <w:t xml:space="preserve">at any time to request an application. </w:t>
      </w:r>
    </w:p>
    <w:p w14:paraId="42A8553D" w14:textId="3D9FF22C" w:rsidR="00577442" w:rsidRPr="004C0E29" w:rsidRDefault="00577442" w:rsidP="00577442">
      <w:pPr>
        <w:tabs>
          <w:tab w:val="right" w:pos="288"/>
          <w:tab w:val="left" w:pos="432"/>
        </w:tabs>
        <w:suppressAutoHyphens/>
        <w:spacing w:after="120" w:line="240" w:lineRule="auto"/>
        <w:jc w:val="both"/>
        <w:rPr>
          <w:rFonts w:ascii="Roboto" w:hAnsi="Roboto" w:cs="Arial"/>
          <w:color w:val="632423"/>
          <w:spacing w:val="-3"/>
          <w:sz w:val="20"/>
          <w:szCs w:val="24"/>
        </w:rPr>
      </w:pPr>
      <w:r w:rsidRPr="004C0E29">
        <w:rPr>
          <w:rFonts w:ascii="Roboto" w:hAnsi="Roboto" w:cs="Arial"/>
          <w:spacing w:val="-3"/>
          <w:sz w:val="20"/>
          <w:szCs w:val="24"/>
        </w:rPr>
        <w:lastRenderedPageBreak/>
        <w:t xml:space="preserve">Under the provisions of the free and reduced-price policy, </w:t>
      </w:r>
      <w:r w:rsidR="00DC6D99">
        <w:rPr>
          <w:rFonts w:ascii="Roboto" w:hAnsi="Roboto" w:cs="Arial"/>
          <w:b/>
          <w:color w:val="632423"/>
          <w:spacing w:val="-3"/>
          <w:sz w:val="20"/>
          <w:szCs w:val="24"/>
        </w:rPr>
        <w:t>Karen Hamilton,</w:t>
      </w:r>
      <w:r w:rsidRPr="004C0E29">
        <w:rPr>
          <w:rFonts w:ascii="Roboto" w:hAnsi="Roboto" w:cs="Arial"/>
          <w:b/>
          <w:color w:val="632423"/>
          <w:spacing w:val="-3"/>
          <w:sz w:val="20"/>
          <w:szCs w:val="24"/>
        </w:rPr>
        <w:t xml:space="preserve"> determining official</w:t>
      </w:r>
      <w:r w:rsidR="00DC6D99">
        <w:rPr>
          <w:rFonts w:ascii="Roboto" w:hAnsi="Roboto" w:cs="Arial"/>
          <w:b/>
          <w:color w:val="632423"/>
          <w:spacing w:val="-3"/>
          <w:sz w:val="20"/>
          <w:szCs w:val="24"/>
        </w:rPr>
        <w:t>,</w:t>
      </w:r>
      <w:r w:rsidRPr="004C0E29">
        <w:rPr>
          <w:rFonts w:ascii="Roboto" w:hAnsi="Roboto" w:cs="Arial"/>
          <w:b/>
          <w:color w:val="632423"/>
          <w:spacing w:val="-3"/>
          <w:sz w:val="20"/>
          <w:szCs w:val="24"/>
        </w:rPr>
        <w:t xml:space="preserve"> </w:t>
      </w:r>
      <w:r w:rsidRPr="004C0E29">
        <w:rPr>
          <w:rFonts w:ascii="Roboto" w:hAnsi="Roboto" w:cs="Arial"/>
          <w:spacing w:val="-3"/>
          <w:sz w:val="20"/>
          <w:szCs w:val="24"/>
        </w:rPr>
        <w:t xml:space="preserve">will review applications and determine eligibility.  Parents or guardians dissatisfied with the ruling of the official may wish to discuss the decision with the determining official on an informal basis. Parents wishing to make a formal appeal for a hearing on the decision may make a request either orally or in writing to </w:t>
      </w:r>
      <w:r w:rsidR="00DC6D99">
        <w:rPr>
          <w:rFonts w:ascii="Roboto" w:hAnsi="Roboto" w:cs="Arial"/>
          <w:b/>
          <w:color w:val="632423"/>
          <w:spacing w:val="-3"/>
          <w:sz w:val="20"/>
          <w:szCs w:val="24"/>
        </w:rPr>
        <w:t>Eldon Merrell</w:t>
      </w:r>
      <w:r w:rsidRPr="004C0E29">
        <w:rPr>
          <w:rFonts w:ascii="Roboto" w:hAnsi="Roboto" w:cs="Arial"/>
          <w:b/>
          <w:color w:val="632423"/>
          <w:spacing w:val="-3"/>
          <w:sz w:val="20"/>
          <w:szCs w:val="24"/>
        </w:rPr>
        <w:t xml:space="preserve">, </w:t>
      </w:r>
      <w:r w:rsidR="00DC6D99">
        <w:rPr>
          <w:rFonts w:ascii="Roboto" w:hAnsi="Roboto" w:cs="Arial"/>
          <w:b/>
          <w:color w:val="632423"/>
          <w:spacing w:val="-3"/>
          <w:sz w:val="20"/>
          <w:szCs w:val="24"/>
        </w:rPr>
        <w:t>P. O. Box 710, Duncan, AZ 85534</w:t>
      </w:r>
      <w:r w:rsidRPr="004C0E29">
        <w:rPr>
          <w:rFonts w:ascii="Roboto" w:hAnsi="Roboto" w:cs="Arial"/>
          <w:b/>
          <w:color w:val="632423"/>
          <w:spacing w:val="-3"/>
          <w:sz w:val="20"/>
          <w:szCs w:val="24"/>
        </w:rPr>
        <w:t xml:space="preserve">, and </w:t>
      </w:r>
      <w:r w:rsidR="00DC6D99">
        <w:rPr>
          <w:rFonts w:ascii="Roboto" w:hAnsi="Roboto" w:cs="Arial"/>
          <w:b/>
          <w:color w:val="632423"/>
          <w:spacing w:val="-3"/>
          <w:sz w:val="20"/>
          <w:szCs w:val="24"/>
        </w:rPr>
        <w:t>928-359-2472</w:t>
      </w:r>
      <w:r w:rsidRPr="004C0E29">
        <w:rPr>
          <w:rFonts w:ascii="Roboto" w:hAnsi="Roboto" w:cs="Arial"/>
          <w:color w:val="632423"/>
          <w:spacing w:val="-3"/>
          <w:sz w:val="20"/>
          <w:szCs w:val="24"/>
        </w:rPr>
        <w:t>.</w:t>
      </w:r>
    </w:p>
    <w:p w14:paraId="4EDAE2E5" w14:textId="7DA5B39D" w:rsidR="00577442" w:rsidRPr="004C0E29" w:rsidRDefault="00577442" w:rsidP="00577442">
      <w:pPr>
        <w:pStyle w:val="Default"/>
        <w:spacing w:after="60"/>
        <w:rPr>
          <w:rFonts w:ascii="Roboto" w:hAnsi="Roboto" w:cs="Arial"/>
          <w:sz w:val="20"/>
        </w:rPr>
      </w:pPr>
      <w:r w:rsidRPr="004C0E29">
        <w:rPr>
          <w:rFonts w:ascii="Roboto" w:hAnsi="Roboto" w:cs="Arial"/>
          <w:sz w:val="20"/>
        </w:rPr>
        <w:t xml:space="preserve">When known to </w:t>
      </w:r>
      <w:r w:rsidR="00DC6D99">
        <w:rPr>
          <w:rFonts w:ascii="Roboto" w:hAnsi="Roboto" w:cs="Arial"/>
          <w:b/>
          <w:color w:val="885A01" w:themeColor="accent2" w:themeShade="80"/>
          <w:sz w:val="20"/>
        </w:rPr>
        <w:t>Duncan Schools</w:t>
      </w:r>
      <w:r w:rsidRPr="004C0E29">
        <w:rPr>
          <w:rFonts w:ascii="Roboto" w:hAnsi="Roboto" w:cs="Arial"/>
          <w:color w:val="885A01" w:themeColor="accent2" w:themeShade="80"/>
          <w:sz w:val="20"/>
        </w:rPr>
        <w:t xml:space="preserve"> </w:t>
      </w:r>
      <w:r w:rsidRPr="004C0E29">
        <w:rPr>
          <w:rFonts w:ascii="Roboto" w:hAnsi="Roboto" w:cs="Arial"/>
          <w:sz w:val="20"/>
        </w:rPr>
        <w:t xml:space="preserve">households will be notified of their children’s eligibility for free meals if they are members of households receiving assistance from the: </w:t>
      </w:r>
    </w:p>
    <w:p w14:paraId="3E3F4DF3" w14:textId="77777777" w:rsidR="00577442" w:rsidRPr="004C0E29" w:rsidRDefault="00577442" w:rsidP="00577442">
      <w:pPr>
        <w:pStyle w:val="Default"/>
        <w:numPr>
          <w:ilvl w:val="0"/>
          <w:numId w:val="5"/>
        </w:numPr>
        <w:spacing w:after="60"/>
        <w:rPr>
          <w:rFonts w:ascii="Roboto" w:hAnsi="Roboto" w:cs="Arial"/>
          <w:sz w:val="20"/>
        </w:rPr>
      </w:pPr>
      <w:r w:rsidRPr="004C0E29">
        <w:rPr>
          <w:rFonts w:ascii="Roboto" w:hAnsi="Roboto" w:cs="Arial"/>
          <w:sz w:val="20"/>
        </w:rPr>
        <w:t xml:space="preserve">Supplemental Nutrition Assistance Program (SNAP); </w:t>
      </w:r>
    </w:p>
    <w:p w14:paraId="1D9E2631" w14:textId="77777777" w:rsidR="00577442" w:rsidRPr="004C0E29" w:rsidRDefault="00577442" w:rsidP="00577442">
      <w:pPr>
        <w:pStyle w:val="Default"/>
        <w:numPr>
          <w:ilvl w:val="0"/>
          <w:numId w:val="5"/>
        </w:numPr>
        <w:spacing w:after="60"/>
        <w:rPr>
          <w:rFonts w:ascii="Roboto" w:hAnsi="Roboto" w:cs="Arial"/>
          <w:sz w:val="20"/>
        </w:rPr>
      </w:pPr>
      <w:r w:rsidRPr="004C0E29">
        <w:rPr>
          <w:rFonts w:ascii="Roboto" w:hAnsi="Roboto" w:cs="Arial"/>
          <w:sz w:val="20"/>
        </w:rPr>
        <w:t xml:space="preserve">Food Distribution Program on Indian Reservations (FDPIR); or </w:t>
      </w:r>
    </w:p>
    <w:p w14:paraId="572BE125" w14:textId="77777777" w:rsidR="00577442" w:rsidRPr="004C0E29" w:rsidRDefault="00577442" w:rsidP="00577442">
      <w:pPr>
        <w:pStyle w:val="Default"/>
        <w:numPr>
          <w:ilvl w:val="0"/>
          <w:numId w:val="5"/>
        </w:numPr>
        <w:spacing w:after="60"/>
        <w:rPr>
          <w:rFonts w:ascii="Roboto" w:hAnsi="Roboto" w:cs="Arial"/>
          <w:sz w:val="20"/>
        </w:rPr>
      </w:pPr>
      <w:r w:rsidRPr="004C0E29">
        <w:rPr>
          <w:rFonts w:ascii="Roboto" w:hAnsi="Roboto" w:cs="Arial"/>
          <w:sz w:val="20"/>
        </w:rPr>
        <w:t xml:space="preserve">Temporary Assistance for Needy Families (TANF), if the State program meets Federal standards. </w:t>
      </w:r>
    </w:p>
    <w:p w14:paraId="49691CE3" w14:textId="77777777" w:rsidR="00577442" w:rsidRPr="004C0E29"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Roboto" w:hAnsi="Roboto" w:cs="Arial"/>
          <w:sz w:val="20"/>
        </w:rPr>
      </w:pPr>
      <w:r w:rsidRPr="004C0E29">
        <w:rPr>
          <w:rFonts w:ascii="Roboto" w:hAnsi="Roboto" w:cs="Arial"/>
          <w:color w:val="000000"/>
          <w:sz w:val="20"/>
        </w:rPr>
        <w:t xml:space="preserve">An application is not required for free meal benefits for Assistance Program participants and all of the children in the household are eligible for free meal benefits. If any children were not listed on the notice of eligibility, </w:t>
      </w:r>
      <w:r w:rsidRPr="004C0E29">
        <w:rPr>
          <w:rFonts w:ascii="Roboto" w:hAnsi="Roboto" w:cs="Arial"/>
          <w:sz w:val="20"/>
        </w:rPr>
        <w:t xml:space="preserve">or if a household does not receive a notice of eligibility, </w:t>
      </w:r>
      <w:r w:rsidRPr="004C0E29">
        <w:rPr>
          <w:rFonts w:ascii="Roboto" w:hAnsi="Roboto" w:cs="Arial"/>
          <w:color w:val="000000"/>
          <w:sz w:val="20"/>
        </w:rPr>
        <w:t xml:space="preserve">the household should contact the school to have free meal benefits extended to them. </w:t>
      </w:r>
      <w:r w:rsidRPr="004C0E29">
        <w:rPr>
          <w:rFonts w:ascii="Roboto" w:hAnsi="Roboto" w:cs="Arial"/>
          <w:sz w:val="20"/>
        </w:rPr>
        <w:t>Participants in the Special Supplemental Nutrition Program for Women, Infants and Children (WIC) may be eligible for free or reduced-price meals, but they will need to turn in an application including household size and total income.</w:t>
      </w:r>
    </w:p>
    <w:p w14:paraId="6085FF23" w14:textId="4DCACAB8" w:rsidR="00577442" w:rsidRPr="004C0E29" w:rsidRDefault="00577442" w:rsidP="00577442">
      <w:pPr>
        <w:pStyle w:val="Default"/>
        <w:spacing w:after="60"/>
        <w:rPr>
          <w:rFonts w:ascii="Roboto" w:hAnsi="Roboto" w:cs="Arial"/>
          <w:sz w:val="20"/>
        </w:rPr>
      </w:pPr>
      <w:r w:rsidRPr="004C0E29">
        <w:rPr>
          <w:rFonts w:ascii="Roboto" w:hAnsi="Roboto" w:cs="Arial"/>
          <w:sz w:val="20"/>
        </w:rPr>
        <w:t xml:space="preserve">When known to </w:t>
      </w:r>
      <w:r w:rsidR="00DC6D99">
        <w:rPr>
          <w:rFonts w:ascii="Roboto" w:hAnsi="Roboto" w:cs="Arial"/>
          <w:b/>
          <w:color w:val="885A01" w:themeColor="accent2" w:themeShade="80"/>
          <w:sz w:val="20"/>
        </w:rPr>
        <w:t>Duncan Schools</w:t>
      </w:r>
      <w:r w:rsidRPr="004C0E29">
        <w:rPr>
          <w:rFonts w:ascii="Roboto" w:hAnsi="Roboto" w:cs="Arial"/>
          <w:color w:val="885A01" w:themeColor="accent2" w:themeShade="80"/>
          <w:sz w:val="20"/>
        </w:rPr>
        <w:t xml:space="preserve"> </w:t>
      </w:r>
      <w:r w:rsidRPr="004C0E29">
        <w:rPr>
          <w:rFonts w:ascii="Roboto" w:hAnsi="Roboto" w:cs="Arial"/>
          <w:sz w:val="20"/>
        </w:rPr>
        <w:t xml:space="preserve">households will also be notified of any child’s eligibility for free meals if the individual child is considered “Other Source Categorically Eligible”, because the child is categorized, as defined by law as: </w:t>
      </w:r>
    </w:p>
    <w:p w14:paraId="0F99D748"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Foster</w:t>
      </w:r>
    </w:p>
    <w:p w14:paraId="1BE49869"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 xml:space="preserve">Homeless, </w:t>
      </w:r>
    </w:p>
    <w:p w14:paraId="2BB7B0EA"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 xml:space="preserve">Migrant, </w:t>
      </w:r>
    </w:p>
    <w:p w14:paraId="410AC066"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 xml:space="preserve">Runaway, </w:t>
      </w:r>
    </w:p>
    <w:p w14:paraId="5483D628"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 xml:space="preserve">Enrolled in an eligible Head Start, or </w:t>
      </w:r>
    </w:p>
    <w:p w14:paraId="60BB92D9" w14:textId="77777777" w:rsidR="00577442" w:rsidRPr="004C0E29" w:rsidRDefault="00577442" w:rsidP="00577442">
      <w:pPr>
        <w:pStyle w:val="Default"/>
        <w:numPr>
          <w:ilvl w:val="0"/>
          <w:numId w:val="6"/>
        </w:numPr>
        <w:spacing w:after="60"/>
        <w:rPr>
          <w:rFonts w:ascii="Roboto" w:hAnsi="Roboto" w:cs="Arial"/>
          <w:sz w:val="20"/>
        </w:rPr>
      </w:pPr>
      <w:r w:rsidRPr="004C0E29">
        <w:rPr>
          <w:rFonts w:ascii="Roboto" w:hAnsi="Roboto" w:cs="Arial"/>
          <w:sz w:val="20"/>
        </w:rPr>
        <w:t xml:space="preserve">Enrolled in an eligible pre-kindergarten class. </w:t>
      </w:r>
    </w:p>
    <w:p w14:paraId="16FD7244" w14:textId="1E79C0DF" w:rsidR="00577442" w:rsidRPr="004C0E29" w:rsidRDefault="00577442" w:rsidP="00577442">
      <w:pPr>
        <w:pStyle w:val="Default"/>
        <w:spacing w:after="120"/>
        <w:rPr>
          <w:rFonts w:ascii="Roboto" w:hAnsi="Roboto" w:cs="Arial"/>
          <w:sz w:val="20"/>
        </w:rPr>
      </w:pPr>
      <w:r w:rsidRPr="004C0E29">
        <w:rPr>
          <w:rFonts w:ascii="Roboto" w:hAnsi="Roboto" w:cs="Arial"/>
          <w:sz w:val="20"/>
        </w:rPr>
        <w:t xml:space="preserve">If any children were not listed on the notice of eligibility, the household should contact the school about their eligibility through the list </w:t>
      </w:r>
      <w:r w:rsidR="00C57D42" w:rsidRPr="004C0E29">
        <w:rPr>
          <w:rFonts w:ascii="Roboto" w:hAnsi="Roboto" w:cs="Arial"/>
          <w:sz w:val="20"/>
        </w:rPr>
        <w:t>above or</w:t>
      </w:r>
      <w:r w:rsidRPr="004C0E29">
        <w:rPr>
          <w:rFonts w:ascii="Roboto" w:hAnsi="Roboto" w:cs="Arial"/>
          <w:sz w:val="20"/>
        </w:rPr>
        <w:t xml:space="preserve"> should submit an income application. </w:t>
      </w:r>
    </w:p>
    <w:p w14:paraId="14154F9B" w14:textId="77777777" w:rsidR="00577442" w:rsidRPr="004C0E29" w:rsidRDefault="00577442" w:rsidP="00577442">
      <w:pPr>
        <w:pStyle w:val="Default"/>
        <w:spacing w:after="120"/>
        <w:rPr>
          <w:rFonts w:ascii="Roboto" w:hAnsi="Roboto" w:cs="Arial"/>
          <w:sz w:val="20"/>
        </w:rPr>
      </w:pPr>
      <w:r w:rsidRPr="004C0E29">
        <w:rPr>
          <w:rFonts w:ascii="Roboto" w:hAnsi="Roboto" w:cs="Arial"/>
          <w:sz w:val="20"/>
        </w:rPr>
        <w:t xml:space="preserve">Households notified of their children’s eligibility must contact the school if the household chooses to decline the free meal benefits. </w:t>
      </w:r>
    </w:p>
    <w:p w14:paraId="109BA9EE" w14:textId="67C83516" w:rsidR="00577442" w:rsidRPr="004C0E29" w:rsidRDefault="00577442" w:rsidP="00577442">
      <w:pPr>
        <w:spacing w:after="120" w:line="240" w:lineRule="auto"/>
        <w:rPr>
          <w:rFonts w:ascii="Roboto" w:hAnsi="Roboto" w:cs="Arial"/>
          <w:bCs/>
          <w:color w:val="885A01" w:themeColor="accent2" w:themeShade="80"/>
          <w:spacing w:val="-3"/>
          <w:szCs w:val="24"/>
        </w:rPr>
      </w:pPr>
      <w:r w:rsidRPr="004C0E29">
        <w:rPr>
          <w:rFonts w:ascii="Roboto" w:hAnsi="Roboto" w:cs="Arial"/>
          <w:color w:val="000000"/>
          <w:sz w:val="20"/>
          <w:szCs w:val="20"/>
        </w:rPr>
        <w:t xml:space="preserve">For more information, you may call </w:t>
      </w:r>
      <w:r w:rsidR="00DC6D99">
        <w:rPr>
          <w:rFonts w:ascii="Roboto" w:hAnsi="Roboto" w:cs="Arial"/>
          <w:b/>
          <w:color w:val="885A01" w:themeColor="accent2" w:themeShade="80"/>
          <w:sz w:val="20"/>
          <w:szCs w:val="24"/>
        </w:rPr>
        <w:t>Karen Hamilton</w:t>
      </w:r>
      <w:r w:rsidRPr="004C0E29">
        <w:rPr>
          <w:rFonts w:ascii="Roboto" w:hAnsi="Roboto" w:cs="Arial"/>
          <w:b/>
          <w:bCs/>
          <w:color w:val="000000"/>
        </w:rPr>
        <w:t xml:space="preserve"> </w:t>
      </w:r>
      <w:r w:rsidRPr="004C0E29">
        <w:rPr>
          <w:rFonts w:ascii="Roboto" w:hAnsi="Roboto" w:cs="Arial"/>
          <w:color w:val="000000"/>
          <w:sz w:val="20"/>
          <w:szCs w:val="20"/>
        </w:rPr>
        <w:t xml:space="preserve">at </w:t>
      </w:r>
      <w:r w:rsidR="00DC6D99">
        <w:rPr>
          <w:rFonts w:ascii="Roboto" w:hAnsi="Roboto" w:cs="Arial"/>
          <w:b/>
          <w:color w:val="885A01" w:themeColor="accent2" w:themeShade="80"/>
          <w:sz w:val="20"/>
          <w:szCs w:val="24"/>
        </w:rPr>
        <w:t>928-359-2472</w:t>
      </w:r>
      <w:r w:rsidRPr="004C0E29">
        <w:rPr>
          <w:rFonts w:ascii="Roboto" w:hAnsi="Roboto" w:cs="Arial"/>
          <w:b/>
          <w:bCs/>
          <w:color w:val="000000"/>
        </w:rPr>
        <w:t xml:space="preserve"> </w:t>
      </w:r>
      <w:r w:rsidRPr="004C0E29">
        <w:rPr>
          <w:rFonts w:ascii="Roboto" w:hAnsi="Roboto" w:cs="Arial"/>
          <w:color w:val="000000"/>
          <w:sz w:val="20"/>
          <w:szCs w:val="20"/>
        </w:rPr>
        <w:t xml:space="preserve">or e-mail at </w:t>
      </w:r>
      <w:r w:rsidR="00DC6D99">
        <w:rPr>
          <w:rFonts w:ascii="Roboto" w:hAnsi="Roboto" w:cs="Arial"/>
          <w:b/>
          <w:color w:val="885A01" w:themeColor="accent2" w:themeShade="80"/>
          <w:sz w:val="20"/>
          <w:szCs w:val="24"/>
        </w:rPr>
        <w:t>khamilton@duncanschools.org</w:t>
      </w:r>
      <w:r w:rsidRPr="004C0E29">
        <w:rPr>
          <w:rFonts w:ascii="Roboto" w:hAnsi="Roboto" w:cs="Arial"/>
          <w:color w:val="000000"/>
          <w:sz w:val="20"/>
          <w:szCs w:val="24"/>
        </w:rPr>
        <w:t>.</w:t>
      </w:r>
      <w:r w:rsidRPr="004C0E29">
        <w:rPr>
          <w:rFonts w:ascii="Roboto" w:hAnsi="Roboto" w:cs="Arial"/>
          <w:b/>
          <w:bCs/>
          <w:color w:val="000000"/>
          <w:sz w:val="20"/>
          <w:szCs w:val="20"/>
        </w:rPr>
        <w:t xml:space="preserve"> </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51CA2AF0" w14:textId="77777777" w:rsidR="00D2157A" w:rsidRPr="004C0E29" w:rsidRDefault="00D2157A" w:rsidP="00D2157A">
      <w:p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i/>
          <w:iCs/>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3DE1366" w14:textId="77777777" w:rsidR="00D2157A" w:rsidRPr="004C0E29" w:rsidRDefault="00D2157A" w:rsidP="00D2157A">
      <w:p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i/>
          <w:iCs/>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99B2492" w14:textId="77777777" w:rsidR="00D2157A" w:rsidRPr="004C0E29" w:rsidRDefault="00D2157A" w:rsidP="00D2157A">
      <w:p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i/>
          <w:iCs/>
          <w:color w:val="1B1B1B"/>
          <w:sz w:val="20"/>
          <w:szCs w:val="20"/>
        </w:rPr>
        <w:t>To file a program discrimination complaint, a Complainant should complete a Form AD-3027, USDA Program Discrimination Complaint Form which can be obtained online at: </w:t>
      </w:r>
      <w:hyperlink r:id="rId8" w:history="1">
        <w:r w:rsidRPr="004C0E29">
          <w:rPr>
            <w:rFonts w:ascii="Roboto" w:eastAsia="Times New Roman" w:hAnsi="Roboto" w:cs="Arial"/>
            <w:i/>
            <w:iCs/>
            <w:color w:val="2E8540"/>
            <w:sz w:val="20"/>
            <w:szCs w:val="20"/>
            <w:u w:val="single"/>
          </w:rPr>
          <w:t>https://www.usda.gov/sites/default/files/documents/USDA-OASCR%20P-Complaint-Form-0508-0002-508-11-28-17Fax2Mail.pdf</w:t>
        </w:r>
      </w:hyperlink>
      <w:r w:rsidRPr="004C0E29">
        <w:rPr>
          <w:rFonts w:ascii="Roboto" w:eastAsia="Times New Roman" w:hAnsi="Roboto" w:cs="Arial"/>
          <w:i/>
          <w:iCs/>
          <w:color w:val="1B1B1B"/>
          <w:sz w:val="20"/>
          <w:szCs w:val="20"/>
        </w:rPr>
        <w:t xml:space="preserve">, from any USDA office, by calling (866) 632-9992, or by writing a letter addressed to USDA. The letter must contain the complainant’s name, address, telephone number, and a </w:t>
      </w:r>
      <w:r w:rsidRPr="004C0E29">
        <w:rPr>
          <w:rFonts w:ascii="Roboto" w:eastAsia="Times New Roman" w:hAnsi="Roboto" w:cs="Arial"/>
          <w:i/>
          <w:iCs/>
          <w:color w:val="1B1B1B"/>
          <w:sz w:val="20"/>
          <w:szCs w:val="20"/>
        </w:rPr>
        <w:lastRenderedPageBreak/>
        <w:t>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D6B9D3" w14:textId="77777777" w:rsidR="00D2157A" w:rsidRPr="004C0E29" w:rsidRDefault="00D2157A" w:rsidP="00D2157A">
      <w:pPr>
        <w:numPr>
          <w:ilvl w:val="0"/>
          <w:numId w:val="7"/>
        </w:num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b/>
          <w:bCs/>
          <w:i/>
          <w:iCs/>
          <w:color w:val="1B1B1B"/>
          <w:sz w:val="20"/>
          <w:szCs w:val="20"/>
        </w:rPr>
        <w:t>mail:</w:t>
      </w:r>
      <w:r w:rsidRPr="004C0E29">
        <w:rPr>
          <w:rFonts w:ascii="Roboto" w:eastAsia="Times New Roman" w:hAnsi="Roboto" w:cs="Arial"/>
          <w:i/>
          <w:iCs/>
          <w:color w:val="1B1B1B"/>
          <w:sz w:val="20"/>
          <w:szCs w:val="20"/>
        </w:rPr>
        <w:br/>
        <w:t>U.S. Department of Agriculture</w:t>
      </w:r>
      <w:r w:rsidRPr="004C0E29">
        <w:rPr>
          <w:rFonts w:ascii="Roboto" w:eastAsia="Times New Roman" w:hAnsi="Roboto" w:cs="Arial"/>
          <w:i/>
          <w:iCs/>
          <w:color w:val="1B1B1B"/>
          <w:sz w:val="20"/>
          <w:szCs w:val="20"/>
        </w:rPr>
        <w:br/>
        <w:t>Office of the Assistant Secretary for Civil Rights</w:t>
      </w:r>
      <w:r w:rsidRPr="004C0E29">
        <w:rPr>
          <w:rFonts w:ascii="Roboto" w:eastAsia="Times New Roman" w:hAnsi="Roboto" w:cs="Arial"/>
          <w:i/>
          <w:iCs/>
          <w:color w:val="1B1B1B"/>
          <w:sz w:val="20"/>
          <w:szCs w:val="20"/>
        </w:rPr>
        <w:br/>
        <w:t>1400 Independence Avenue, SW</w:t>
      </w:r>
      <w:r w:rsidRPr="004C0E29">
        <w:rPr>
          <w:rFonts w:ascii="Roboto" w:eastAsia="Times New Roman" w:hAnsi="Roboto" w:cs="Arial"/>
          <w:i/>
          <w:iCs/>
          <w:color w:val="1B1B1B"/>
          <w:sz w:val="20"/>
          <w:szCs w:val="20"/>
        </w:rPr>
        <w:br/>
        <w:t>Washington, D.C. 20250-9410; or</w:t>
      </w:r>
    </w:p>
    <w:p w14:paraId="0BA3A3C1" w14:textId="77777777" w:rsidR="00D2157A" w:rsidRPr="004C0E29" w:rsidRDefault="00D2157A" w:rsidP="00D2157A">
      <w:pPr>
        <w:numPr>
          <w:ilvl w:val="0"/>
          <w:numId w:val="7"/>
        </w:num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b/>
          <w:bCs/>
          <w:i/>
          <w:iCs/>
          <w:color w:val="1B1B1B"/>
          <w:sz w:val="20"/>
          <w:szCs w:val="20"/>
        </w:rPr>
        <w:t>fax:</w:t>
      </w:r>
      <w:r w:rsidRPr="004C0E29">
        <w:rPr>
          <w:rFonts w:ascii="Roboto" w:eastAsia="Times New Roman" w:hAnsi="Roboto" w:cs="Arial"/>
          <w:i/>
          <w:iCs/>
          <w:color w:val="1B1B1B"/>
          <w:sz w:val="20"/>
          <w:szCs w:val="20"/>
        </w:rPr>
        <w:br/>
        <w:t>(833) 256-1665 or (202) 690-7442; or</w:t>
      </w:r>
    </w:p>
    <w:p w14:paraId="1FCDDD43" w14:textId="77777777" w:rsidR="00D2157A" w:rsidRPr="004C0E29" w:rsidRDefault="00D2157A" w:rsidP="00D2157A">
      <w:pPr>
        <w:numPr>
          <w:ilvl w:val="0"/>
          <w:numId w:val="7"/>
        </w:numPr>
        <w:shd w:val="clear" w:color="auto" w:fill="FFFFFF"/>
        <w:spacing w:before="100" w:beforeAutospacing="1" w:after="100" w:afterAutospacing="1" w:line="240" w:lineRule="auto"/>
        <w:rPr>
          <w:rFonts w:ascii="Roboto" w:eastAsia="Times New Roman" w:hAnsi="Roboto" w:cs="Arial"/>
          <w:i/>
          <w:iCs/>
          <w:color w:val="1B1B1B"/>
          <w:sz w:val="20"/>
          <w:szCs w:val="20"/>
        </w:rPr>
      </w:pPr>
      <w:r w:rsidRPr="004C0E29">
        <w:rPr>
          <w:rFonts w:ascii="Roboto" w:eastAsia="Times New Roman" w:hAnsi="Roboto" w:cs="Arial"/>
          <w:b/>
          <w:bCs/>
          <w:i/>
          <w:iCs/>
          <w:color w:val="1B1B1B"/>
          <w:sz w:val="20"/>
          <w:szCs w:val="20"/>
        </w:rPr>
        <w:t>email:</w:t>
      </w:r>
      <w:r w:rsidRPr="004C0E29">
        <w:rPr>
          <w:rFonts w:ascii="Roboto" w:eastAsia="Times New Roman" w:hAnsi="Roboto" w:cs="Arial"/>
          <w:i/>
          <w:iCs/>
          <w:color w:val="1B1B1B"/>
          <w:sz w:val="20"/>
          <w:szCs w:val="20"/>
        </w:rPr>
        <w:br/>
      </w:r>
      <w:hyperlink r:id="rId9" w:history="1">
        <w:r w:rsidRPr="004C0E29">
          <w:rPr>
            <w:rFonts w:ascii="Roboto" w:eastAsia="Times New Roman" w:hAnsi="Roboto" w:cs="Arial"/>
            <w:i/>
            <w:iCs/>
            <w:color w:val="2E8540"/>
            <w:sz w:val="20"/>
            <w:szCs w:val="20"/>
            <w:u w:val="single"/>
          </w:rPr>
          <w:t>program.intake@usda.gov</w:t>
        </w:r>
      </w:hyperlink>
    </w:p>
    <w:p w14:paraId="36BAC4A6" w14:textId="5CD77C58" w:rsidR="0031634F" w:rsidRPr="0073662D" w:rsidRDefault="0031634F" w:rsidP="00D2157A">
      <w:pPr>
        <w:autoSpaceDE w:val="0"/>
        <w:autoSpaceDN w:val="0"/>
        <w:spacing w:after="0" w:line="240" w:lineRule="auto"/>
        <w:rPr>
          <w:rFonts w:ascii="Arial" w:hAnsi="Arial" w:cs="Arial"/>
          <w:sz w:val="20"/>
        </w:rPr>
      </w:pP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D08"/>
    <w:multiLevelType w:val="multilevel"/>
    <w:tmpl w:val="DA42B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6"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058E0"/>
    <w:rsid w:val="00095D4C"/>
    <w:rsid w:val="0018011B"/>
    <w:rsid w:val="001E1958"/>
    <w:rsid w:val="00210DFE"/>
    <w:rsid w:val="002114FE"/>
    <w:rsid w:val="00282B18"/>
    <w:rsid w:val="002D7939"/>
    <w:rsid w:val="0031634F"/>
    <w:rsid w:val="00391568"/>
    <w:rsid w:val="004B0FE2"/>
    <w:rsid w:val="004C0E29"/>
    <w:rsid w:val="004D1219"/>
    <w:rsid w:val="00520DCB"/>
    <w:rsid w:val="00541AB6"/>
    <w:rsid w:val="00541D14"/>
    <w:rsid w:val="00572CC8"/>
    <w:rsid w:val="00577442"/>
    <w:rsid w:val="00604F84"/>
    <w:rsid w:val="0063021D"/>
    <w:rsid w:val="0073662D"/>
    <w:rsid w:val="008079A3"/>
    <w:rsid w:val="00872662"/>
    <w:rsid w:val="008E19B9"/>
    <w:rsid w:val="0095541B"/>
    <w:rsid w:val="00957742"/>
    <w:rsid w:val="009621F8"/>
    <w:rsid w:val="009E01A9"/>
    <w:rsid w:val="009E49FA"/>
    <w:rsid w:val="009E6A16"/>
    <w:rsid w:val="009F6A1B"/>
    <w:rsid w:val="00A474C1"/>
    <w:rsid w:val="00A571E9"/>
    <w:rsid w:val="00A63063"/>
    <w:rsid w:val="00AC1381"/>
    <w:rsid w:val="00AD46B4"/>
    <w:rsid w:val="00B47061"/>
    <w:rsid w:val="00C57D42"/>
    <w:rsid w:val="00CA5043"/>
    <w:rsid w:val="00D155EB"/>
    <w:rsid w:val="00D2157A"/>
    <w:rsid w:val="00D453B6"/>
    <w:rsid w:val="00D65743"/>
    <w:rsid w:val="00D67DAF"/>
    <w:rsid w:val="00D82AE8"/>
    <w:rsid w:val="00D8319A"/>
    <w:rsid w:val="00DC6D99"/>
    <w:rsid w:val="00DF56D5"/>
    <w:rsid w:val="00E20F72"/>
    <w:rsid w:val="00E85BBD"/>
    <w:rsid w:val="00E877EE"/>
    <w:rsid w:val="00EA5DC5"/>
    <w:rsid w:val="00EC16D5"/>
    <w:rsid w:val="00EF22C1"/>
    <w:rsid w:val="00F53BDF"/>
    <w:rsid w:val="00FA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302232594">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4D34B-449E-40C7-846C-727FAAE570F6}">
  <ds:schemaRefs>
    <ds:schemaRef ds:uri="http://purl.org/dc/terms/"/>
    <ds:schemaRef ds:uri="e415b8bd-c2aa-465d-80c6-b1979f2086dd"/>
    <ds:schemaRef ds:uri="http://schemas.microsoft.com/office/2006/documentManagement/types"/>
    <ds:schemaRef ds:uri="http://purl.org/dc/dcmitype/"/>
    <ds:schemaRef ds:uri="http://schemas.microsoft.com/office/infopath/2007/PartnerControls"/>
    <ds:schemaRef ds:uri="http://purl.org/dc/elements/1.1/"/>
    <ds:schemaRef ds:uri="f69ac7c7-1a2e-46bd-a988-685139f8f258"/>
    <ds:schemaRef ds:uri="http://schemas.microsoft.com/office/2006/metadata/properties"/>
    <ds:schemaRef ds:uri="http://schemas.openxmlformats.org/package/2006/metadata/core-properties"/>
    <ds:schemaRef ds:uri="e4bb7123-9125-4d60-a09f-60ca54acc6e4"/>
    <ds:schemaRef ds:uri="http://www.w3.org/XML/1998/namespace"/>
  </ds:schemaRefs>
</ds:datastoreItem>
</file>

<file path=customXml/itemProps2.xml><?xml version="1.0" encoding="utf-8"?>
<ds:datastoreItem xmlns:ds="http://schemas.openxmlformats.org/officeDocument/2006/customXml" ds:itemID="{5E984EF4-F70C-477B-9D5B-8D983176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32646-ED00-4BCE-9661-6D8E033592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Public Media Release</vt:lpstr>
    </vt:vector>
  </TitlesOfParts>
  <Company>Arizona Department of Education</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Media Release</dc:title>
  <dc:creator>ADE HNS</dc:creator>
  <cp:lastModifiedBy>Karen Hamilton</cp:lastModifiedBy>
  <cp:revision>2</cp:revision>
  <dcterms:created xsi:type="dcterms:W3CDTF">2022-07-01T18:32:00Z</dcterms:created>
  <dcterms:modified xsi:type="dcterms:W3CDTF">2022-07-01T18:32:00Z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ies>
</file>