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28A75" w14:textId="77777777" w:rsidR="0072125D" w:rsidRPr="00BF0E97" w:rsidRDefault="0072125D" w:rsidP="0045550E">
      <w:pPr>
        <w:ind w:left="288"/>
        <w:rPr>
          <w:b/>
          <w:bCs/>
          <w:sz w:val="24"/>
          <w:szCs w:val="24"/>
        </w:rPr>
      </w:pPr>
      <w:r w:rsidRPr="00BF0E97">
        <w:rPr>
          <w:b/>
          <w:bCs/>
          <w:sz w:val="24"/>
          <w:szCs w:val="24"/>
        </w:rPr>
        <w:t>TL Quarter Horse</w:t>
      </w:r>
      <w:r w:rsidR="002E4674" w:rsidRPr="00BF0E97">
        <w:rPr>
          <w:b/>
          <w:bCs/>
          <w:sz w:val="24"/>
          <w:szCs w:val="24"/>
        </w:rPr>
        <w:t>s</w:t>
      </w:r>
    </w:p>
    <w:p w14:paraId="5D0698DF" w14:textId="77777777" w:rsidR="002E4674" w:rsidRPr="00BF0E97" w:rsidRDefault="002E4674" w:rsidP="0045550E">
      <w:pPr>
        <w:ind w:left="288"/>
        <w:rPr>
          <w:b/>
          <w:bCs/>
          <w:sz w:val="24"/>
          <w:szCs w:val="24"/>
        </w:rPr>
      </w:pPr>
      <w:r w:rsidRPr="00BF0E97">
        <w:rPr>
          <w:b/>
          <w:bCs/>
          <w:sz w:val="24"/>
          <w:szCs w:val="24"/>
        </w:rPr>
        <w:t>66247 Sundew Road</w:t>
      </w:r>
    </w:p>
    <w:p w14:paraId="61239234" w14:textId="77777777" w:rsidR="002E4674" w:rsidRPr="00BF0E97" w:rsidRDefault="009A556C" w:rsidP="0045550E">
      <w:pPr>
        <w:ind w:left="288"/>
        <w:rPr>
          <w:b/>
          <w:bCs/>
          <w:sz w:val="24"/>
          <w:szCs w:val="24"/>
        </w:rPr>
      </w:pPr>
      <w:r w:rsidRPr="00BF0E97">
        <w:rPr>
          <w:b/>
          <w:bCs/>
          <w:sz w:val="24"/>
          <w:szCs w:val="24"/>
        </w:rPr>
        <w:t>Lore City, OH 43755</w:t>
      </w:r>
    </w:p>
    <w:p w14:paraId="2CACC403" w14:textId="77777777" w:rsidR="009A556C" w:rsidRPr="00BF0E97" w:rsidRDefault="00EF1852" w:rsidP="0045550E">
      <w:pPr>
        <w:ind w:left="288"/>
        <w:rPr>
          <w:b/>
          <w:bCs/>
          <w:sz w:val="24"/>
          <w:szCs w:val="24"/>
        </w:rPr>
      </w:pPr>
      <w:r w:rsidRPr="00BF0E97">
        <w:rPr>
          <w:b/>
          <w:bCs/>
          <w:sz w:val="24"/>
          <w:szCs w:val="24"/>
        </w:rPr>
        <w:t>Phone (740) 260-4239</w:t>
      </w:r>
    </w:p>
    <w:p w14:paraId="410C45A6" w14:textId="77777777" w:rsidR="00EF1852" w:rsidRPr="00BF0E97" w:rsidRDefault="0043642B" w:rsidP="003B66E1">
      <w:pPr>
        <w:ind w:left="3600" w:firstLine="720"/>
        <w:rPr>
          <w:b/>
          <w:bCs/>
          <w:sz w:val="28"/>
          <w:szCs w:val="28"/>
          <w:u w:val="single"/>
        </w:rPr>
      </w:pPr>
      <w:r w:rsidRPr="00BF0E97">
        <w:rPr>
          <w:b/>
          <w:bCs/>
          <w:sz w:val="28"/>
          <w:szCs w:val="28"/>
          <w:u w:val="single"/>
        </w:rPr>
        <w:t>Breeding Contract</w:t>
      </w:r>
    </w:p>
    <w:p w14:paraId="0ED8B6EB" w14:textId="77777777" w:rsidR="0043642B" w:rsidRDefault="0043642B" w:rsidP="0045550E">
      <w:pPr>
        <w:ind w:left="288"/>
        <w:jc w:val="center"/>
        <w:rPr>
          <w:b/>
          <w:bCs/>
        </w:rPr>
      </w:pPr>
    </w:p>
    <w:p w14:paraId="6484636D" w14:textId="5A61067E" w:rsidR="00243EE8" w:rsidRPr="003B66E1" w:rsidRDefault="000C3227" w:rsidP="0045550E">
      <w:pPr>
        <w:spacing w:line="360" w:lineRule="auto"/>
        <w:ind w:left="288"/>
        <w:jc w:val="center"/>
        <w:rPr>
          <w:sz w:val="24"/>
          <w:szCs w:val="24"/>
        </w:rPr>
      </w:pPr>
      <w:r w:rsidRPr="003B66E1">
        <w:rPr>
          <w:sz w:val="24"/>
          <w:szCs w:val="24"/>
        </w:rPr>
        <w:t xml:space="preserve">This stallion breeding </w:t>
      </w:r>
      <w:r w:rsidR="00373BD4" w:rsidRPr="003B66E1">
        <w:rPr>
          <w:sz w:val="24"/>
          <w:szCs w:val="24"/>
        </w:rPr>
        <w:t xml:space="preserve">contract is made and entered into on </w:t>
      </w:r>
      <w:r w:rsidR="0045550E" w:rsidRPr="003B66E1">
        <w:rPr>
          <w:sz w:val="24"/>
          <w:szCs w:val="24"/>
        </w:rPr>
        <w:t>____/____/____</w:t>
      </w:r>
      <w:r w:rsidR="00373BD4" w:rsidRPr="003B66E1">
        <w:rPr>
          <w:sz w:val="24"/>
          <w:szCs w:val="24"/>
        </w:rPr>
        <w:t xml:space="preserve"> (date</w:t>
      </w:r>
      <w:r w:rsidR="00243EE8" w:rsidRPr="003B66E1">
        <w:rPr>
          <w:sz w:val="24"/>
          <w:szCs w:val="24"/>
        </w:rPr>
        <w:t xml:space="preserve">) </w:t>
      </w:r>
    </w:p>
    <w:p w14:paraId="42ABBD09" w14:textId="23982F48" w:rsidR="00D52F1B" w:rsidRPr="003B66E1" w:rsidRDefault="009634E3" w:rsidP="0045550E">
      <w:pPr>
        <w:spacing w:line="360" w:lineRule="auto"/>
        <w:ind w:left="288"/>
        <w:jc w:val="center"/>
        <w:rPr>
          <w:sz w:val="24"/>
          <w:szCs w:val="24"/>
        </w:rPr>
      </w:pPr>
      <w:r w:rsidRPr="003B66E1">
        <w:rPr>
          <w:sz w:val="24"/>
          <w:szCs w:val="24"/>
        </w:rPr>
        <w:t xml:space="preserve">This certifies </w:t>
      </w:r>
      <w:r w:rsidR="00243EE8" w:rsidRPr="003B66E1">
        <w:rPr>
          <w:sz w:val="24"/>
          <w:szCs w:val="24"/>
        </w:rPr>
        <w:t>_______</w:t>
      </w:r>
      <w:r w:rsidR="00D52F1B" w:rsidRPr="003B66E1">
        <w:rPr>
          <w:sz w:val="24"/>
          <w:szCs w:val="24"/>
        </w:rPr>
        <w:t>_____</w:t>
      </w:r>
      <w:r w:rsidR="00243EE8" w:rsidRPr="003B66E1">
        <w:rPr>
          <w:sz w:val="24"/>
          <w:szCs w:val="24"/>
        </w:rPr>
        <w:t>_______</w:t>
      </w:r>
      <w:r w:rsidR="0045550E" w:rsidRPr="003B66E1">
        <w:rPr>
          <w:sz w:val="24"/>
          <w:szCs w:val="24"/>
        </w:rPr>
        <w:t>_____</w:t>
      </w:r>
      <w:r w:rsidR="00243EE8" w:rsidRPr="003B66E1">
        <w:rPr>
          <w:sz w:val="24"/>
          <w:szCs w:val="24"/>
        </w:rPr>
        <w:t>_______________, (</w:t>
      </w:r>
      <w:r w:rsidRPr="003B66E1">
        <w:rPr>
          <w:sz w:val="24"/>
          <w:szCs w:val="24"/>
        </w:rPr>
        <w:t>herein refer to as ma</w:t>
      </w:r>
      <w:r w:rsidR="00243EE8" w:rsidRPr="003B66E1">
        <w:rPr>
          <w:sz w:val="24"/>
          <w:szCs w:val="24"/>
        </w:rPr>
        <w:t>re</w:t>
      </w:r>
      <w:r w:rsidRPr="003B66E1">
        <w:rPr>
          <w:sz w:val="24"/>
          <w:szCs w:val="24"/>
        </w:rPr>
        <w:t xml:space="preserve"> owner</w:t>
      </w:r>
      <w:r w:rsidR="00243EE8" w:rsidRPr="003B66E1">
        <w:rPr>
          <w:sz w:val="24"/>
          <w:szCs w:val="24"/>
        </w:rPr>
        <w:t>)</w:t>
      </w:r>
    </w:p>
    <w:p w14:paraId="00AFE52B" w14:textId="2EEA29D7" w:rsidR="00243EE8" w:rsidRPr="003B66E1" w:rsidRDefault="009634E3" w:rsidP="0045550E">
      <w:pPr>
        <w:spacing w:line="720" w:lineRule="auto"/>
        <w:ind w:left="288"/>
        <w:jc w:val="center"/>
        <w:rPr>
          <w:sz w:val="24"/>
          <w:szCs w:val="24"/>
        </w:rPr>
      </w:pPr>
      <w:r w:rsidRPr="003B66E1">
        <w:rPr>
          <w:sz w:val="24"/>
          <w:szCs w:val="24"/>
        </w:rPr>
        <w:t xml:space="preserve"> has engaged one service to</w:t>
      </w:r>
      <w:r w:rsidR="00243EE8" w:rsidRPr="003B66E1">
        <w:rPr>
          <w:sz w:val="24"/>
          <w:szCs w:val="24"/>
        </w:rPr>
        <w:t xml:space="preserve"> Twist Open Th Patron. Stu</w:t>
      </w:r>
      <w:r w:rsidRPr="003B66E1">
        <w:rPr>
          <w:sz w:val="24"/>
          <w:szCs w:val="24"/>
        </w:rPr>
        <w:t>d fee</w:t>
      </w:r>
      <w:r w:rsidR="00E172F6" w:rsidRPr="003B66E1">
        <w:rPr>
          <w:sz w:val="24"/>
          <w:szCs w:val="24"/>
        </w:rPr>
        <w:t xml:space="preserve"> is $1000</w:t>
      </w:r>
      <w:r w:rsidR="00243EE8" w:rsidRPr="003B66E1">
        <w:rPr>
          <w:sz w:val="24"/>
          <w:szCs w:val="24"/>
        </w:rPr>
        <w:t>.00</w:t>
      </w:r>
    </w:p>
    <w:p w14:paraId="01B06DEE" w14:textId="2CF13B4C" w:rsidR="00BF0E97" w:rsidRPr="003B66E1" w:rsidRDefault="00243EE8" w:rsidP="0045550E">
      <w:pPr>
        <w:spacing w:line="720" w:lineRule="auto"/>
        <w:ind w:left="288"/>
        <w:jc w:val="center"/>
        <w:rPr>
          <w:i/>
          <w:iCs/>
          <w:sz w:val="24"/>
          <w:szCs w:val="24"/>
        </w:rPr>
      </w:pPr>
      <w:r w:rsidRPr="003B66E1">
        <w:rPr>
          <w:i/>
          <w:iCs/>
          <w:sz w:val="24"/>
          <w:szCs w:val="24"/>
        </w:rPr>
        <w:t>T</w:t>
      </w:r>
      <w:r w:rsidR="008815FD" w:rsidRPr="003B66E1">
        <w:rPr>
          <w:i/>
          <w:iCs/>
          <w:sz w:val="24"/>
          <w:szCs w:val="24"/>
        </w:rPr>
        <w:t>amara</w:t>
      </w:r>
      <w:r w:rsidRPr="003B66E1">
        <w:rPr>
          <w:i/>
          <w:iCs/>
          <w:sz w:val="24"/>
          <w:szCs w:val="24"/>
        </w:rPr>
        <w:t xml:space="preserve"> </w:t>
      </w:r>
      <w:r w:rsidR="008815FD" w:rsidRPr="003B66E1">
        <w:rPr>
          <w:i/>
          <w:iCs/>
          <w:sz w:val="24"/>
          <w:szCs w:val="24"/>
        </w:rPr>
        <w:t xml:space="preserve">Lepage and TL </w:t>
      </w:r>
      <w:r w:rsidRPr="003B66E1">
        <w:rPr>
          <w:i/>
          <w:iCs/>
          <w:sz w:val="24"/>
          <w:szCs w:val="24"/>
        </w:rPr>
        <w:t>Q</w:t>
      </w:r>
      <w:r w:rsidR="008815FD" w:rsidRPr="003B66E1">
        <w:rPr>
          <w:i/>
          <w:iCs/>
          <w:sz w:val="24"/>
          <w:szCs w:val="24"/>
        </w:rPr>
        <w:t>uarter</w:t>
      </w:r>
      <w:r w:rsidRPr="003B66E1">
        <w:rPr>
          <w:i/>
          <w:iCs/>
          <w:sz w:val="24"/>
          <w:szCs w:val="24"/>
        </w:rPr>
        <w:t xml:space="preserve"> H</w:t>
      </w:r>
      <w:r w:rsidR="008815FD" w:rsidRPr="003B66E1">
        <w:rPr>
          <w:i/>
          <w:iCs/>
          <w:sz w:val="24"/>
          <w:szCs w:val="24"/>
        </w:rPr>
        <w:t>orses is herein referred to as breeder.</w:t>
      </w:r>
    </w:p>
    <w:p w14:paraId="71E922B3" w14:textId="406A653F" w:rsidR="00BF0E97" w:rsidRPr="003B66E1" w:rsidRDefault="00BF0E97" w:rsidP="0045550E">
      <w:pPr>
        <w:ind w:left="288"/>
        <w:rPr>
          <w:b/>
          <w:bCs/>
          <w:sz w:val="24"/>
          <w:szCs w:val="24"/>
        </w:rPr>
      </w:pPr>
      <w:r w:rsidRPr="003B66E1">
        <w:rPr>
          <w:b/>
          <w:bCs/>
          <w:sz w:val="24"/>
          <w:szCs w:val="24"/>
        </w:rPr>
        <w:t>Breeder agrees to the following terms:</w:t>
      </w:r>
    </w:p>
    <w:p w14:paraId="4CBAEA7E" w14:textId="77777777" w:rsidR="00BF0E97" w:rsidRPr="003B66E1" w:rsidRDefault="00BF0E97" w:rsidP="0045550E">
      <w:pPr>
        <w:ind w:left="288"/>
        <w:rPr>
          <w:b/>
          <w:bCs/>
          <w:sz w:val="24"/>
          <w:szCs w:val="24"/>
        </w:rPr>
      </w:pPr>
    </w:p>
    <w:p w14:paraId="1781501A" w14:textId="783C32FF" w:rsidR="00243EE8" w:rsidRPr="003B66E1" w:rsidRDefault="00243EE8" w:rsidP="0045550E">
      <w:pPr>
        <w:ind w:left="288"/>
        <w:rPr>
          <w:sz w:val="24"/>
          <w:szCs w:val="24"/>
        </w:rPr>
      </w:pPr>
      <w:r w:rsidRPr="003B66E1">
        <w:rPr>
          <w:sz w:val="24"/>
          <w:szCs w:val="24"/>
        </w:rPr>
        <w:t>-</w:t>
      </w:r>
      <w:r w:rsidR="00FE6B52" w:rsidRPr="003B66E1">
        <w:rPr>
          <w:sz w:val="24"/>
          <w:szCs w:val="24"/>
        </w:rPr>
        <w:t xml:space="preserve"> Breeding is good for two years from original date on contract</w:t>
      </w:r>
      <w:r w:rsidRPr="003B66E1">
        <w:rPr>
          <w:sz w:val="24"/>
          <w:szCs w:val="24"/>
        </w:rPr>
        <w:t>.</w:t>
      </w:r>
    </w:p>
    <w:p w14:paraId="350EEFEF" w14:textId="77777777" w:rsidR="00243EE8" w:rsidRPr="003B66E1" w:rsidRDefault="00243EE8" w:rsidP="0045550E">
      <w:pPr>
        <w:ind w:left="288"/>
        <w:rPr>
          <w:sz w:val="24"/>
          <w:szCs w:val="24"/>
        </w:rPr>
      </w:pPr>
      <w:r w:rsidRPr="003B66E1">
        <w:rPr>
          <w:sz w:val="24"/>
          <w:szCs w:val="24"/>
        </w:rPr>
        <w:t>- L</w:t>
      </w:r>
      <w:r w:rsidR="00FE6B52" w:rsidRPr="003B66E1">
        <w:rPr>
          <w:sz w:val="24"/>
          <w:szCs w:val="24"/>
        </w:rPr>
        <w:t>ive f</w:t>
      </w:r>
      <w:r w:rsidRPr="003B66E1">
        <w:rPr>
          <w:sz w:val="24"/>
          <w:szCs w:val="24"/>
        </w:rPr>
        <w:t>oal</w:t>
      </w:r>
      <w:r w:rsidR="00FE6B52" w:rsidRPr="003B66E1">
        <w:rPr>
          <w:sz w:val="24"/>
          <w:szCs w:val="24"/>
        </w:rPr>
        <w:t xml:space="preserve"> guarantee </w:t>
      </w:r>
      <w:r w:rsidRPr="003B66E1">
        <w:rPr>
          <w:sz w:val="24"/>
          <w:szCs w:val="24"/>
        </w:rPr>
        <w:t>(</w:t>
      </w:r>
      <w:r w:rsidR="00FE6B52" w:rsidRPr="003B66E1">
        <w:rPr>
          <w:sz w:val="24"/>
          <w:szCs w:val="24"/>
        </w:rPr>
        <w:t>fo</w:t>
      </w:r>
      <w:r w:rsidRPr="003B66E1">
        <w:rPr>
          <w:sz w:val="24"/>
          <w:szCs w:val="24"/>
        </w:rPr>
        <w:t>al to stand,</w:t>
      </w:r>
      <w:r w:rsidR="00FE6B52" w:rsidRPr="003B66E1">
        <w:rPr>
          <w:sz w:val="24"/>
          <w:szCs w:val="24"/>
        </w:rPr>
        <w:t xml:space="preserve"> nurse and live 72 hours</w:t>
      </w:r>
      <w:r w:rsidRPr="003B66E1">
        <w:rPr>
          <w:sz w:val="24"/>
          <w:szCs w:val="24"/>
        </w:rPr>
        <w:t>)</w:t>
      </w:r>
    </w:p>
    <w:p w14:paraId="60CF61E5" w14:textId="77777777" w:rsidR="00243EE8" w:rsidRPr="003B66E1" w:rsidRDefault="00243EE8" w:rsidP="0045550E">
      <w:pPr>
        <w:ind w:left="288"/>
        <w:rPr>
          <w:sz w:val="24"/>
          <w:szCs w:val="24"/>
        </w:rPr>
      </w:pPr>
      <w:r w:rsidRPr="003B66E1">
        <w:rPr>
          <w:sz w:val="24"/>
          <w:szCs w:val="24"/>
        </w:rPr>
        <w:t>- C</w:t>
      </w:r>
      <w:r w:rsidR="00FE6B52" w:rsidRPr="003B66E1">
        <w:rPr>
          <w:sz w:val="24"/>
          <w:szCs w:val="24"/>
        </w:rPr>
        <w:t>ollection and shipping $300</w:t>
      </w:r>
      <w:r w:rsidRPr="003B66E1">
        <w:rPr>
          <w:sz w:val="24"/>
          <w:szCs w:val="24"/>
        </w:rPr>
        <w:t xml:space="preserve">.00 </w:t>
      </w:r>
    </w:p>
    <w:p w14:paraId="02B59929" w14:textId="77777777" w:rsidR="00243EE8" w:rsidRPr="003B66E1" w:rsidRDefault="00243EE8" w:rsidP="0045550E">
      <w:pPr>
        <w:ind w:left="288"/>
        <w:rPr>
          <w:sz w:val="24"/>
          <w:szCs w:val="24"/>
        </w:rPr>
      </w:pPr>
      <w:r w:rsidRPr="003B66E1">
        <w:rPr>
          <w:sz w:val="24"/>
          <w:szCs w:val="24"/>
        </w:rPr>
        <w:t>- Re</w:t>
      </w:r>
      <w:r w:rsidR="00FE6B52" w:rsidRPr="003B66E1">
        <w:rPr>
          <w:sz w:val="24"/>
          <w:szCs w:val="24"/>
        </w:rPr>
        <w:t>breeds and substitutions</w:t>
      </w:r>
      <w:r w:rsidR="0056561B" w:rsidRPr="003B66E1">
        <w:rPr>
          <w:sz w:val="24"/>
          <w:szCs w:val="24"/>
        </w:rPr>
        <w:t xml:space="preserve"> $0.00 </w:t>
      </w:r>
    </w:p>
    <w:p w14:paraId="59311AEE" w14:textId="5E26EDAA" w:rsidR="00BF0E97" w:rsidRPr="003B66E1" w:rsidRDefault="00243EE8" w:rsidP="0045550E">
      <w:pPr>
        <w:ind w:left="288"/>
        <w:rPr>
          <w:sz w:val="24"/>
          <w:szCs w:val="24"/>
        </w:rPr>
      </w:pPr>
      <w:r w:rsidRPr="003B66E1">
        <w:rPr>
          <w:sz w:val="24"/>
          <w:szCs w:val="24"/>
        </w:rPr>
        <w:t>- B</w:t>
      </w:r>
      <w:r w:rsidR="0056561B" w:rsidRPr="003B66E1">
        <w:rPr>
          <w:sz w:val="24"/>
          <w:szCs w:val="24"/>
        </w:rPr>
        <w:t xml:space="preserve">reeder certificate supplied to </w:t>
      </w:r>
      <w:r w:rsidRPr="003B66E1">
        <w:rPr>
          <w:sz w:val="24"/>
          <w:szCs w:val="24"/>
        </w:rPr>
        <w:t>mare</w:t>
      </w:r>
      <w:r w:rsidR="0056561B" w:rsidRPr="003B66E1">
        <w:rPr>
          <w:sz w:val="24"/>
          <w:szCs w:val="24"/>
        </w:rPr>
        <w:t xml:space="preserve"> owner at the time of foaling </w:t>
      </w:r>
      <w:r w:rsidR="00BF0E97" w:rsidRPr="003B66E1">
        <w:rPr>
          <w:sz w:val="24"/>
          <w:szCs w:val="24"/>
        </w:rPr>
        <w:t xml:space="preserve">at </w:t>
      </w:r>
      <w:r w:rsidR="00BF0E97" w:rsidRPr="003B66E1">
        <w:rPr>
          <w:sz w:val="24"/>
          <w:szCs w:val="24"/>
          <w:u w:val="single"/>
        </w:rPr>
        <w:t>no</w:t>
      </w:r>
      <w:r w:rsidR="00BF0E97" w:rsidRPr="003B66E1">
        <w:rPr>
          <w:sz w:val="24"/>
          <w:szCs w:val="24"/>
        </w:rPr>
        <w:t xml:space="preserve"> additional fee</w:t>
      </w:r>
    </w:p>
    <w:p w14:paraId="6EDABCB5" w14:textId="77777777" w:rsidR="003B66E1" w:rsidRDefault="003B66E1" w:rsidP="003B66E1">
      <w:pPr>
        <w:rPr>
          <w:sz w:val="24"/>
          <w:szCs w:val="24"/>
        </w:rPr>
      </w:pPr>
    </w:p>
    <w:p w14:paraId="58C57C76" w14:textId="4F5E471B" w:rsidR="00BF0E97" w:rsidRPr="003B66E1" w:rsidRDefault="00BF0E97" w:rsidP="003B66E1">
      <w:pPr>
        <w:ind w:firstLine="288"/>
        <w:rPr>
          <w:b/>
          <w:bCs/>
          <w:sz w:val="24"/>
          <w:szCs w:val="24"/>
        </w:rPr>
      </w:pPr>
      <w:r w:rsidRPr="003B66E1">
        <w:rPr>
          <w:b/>
          <w:bCs/>
          <w:sz w:val="24"/>
          <w:szCs w:val="24"/>
        </w:rPr>
        <w:t>Mare owner agrees to the following terms:</w:t>
      </w:r>
    </w:p>
    <w:p w14:paraId="23745194" w14:textId="77777777" w:rsidR="00BF0E97" w:rsidRPr="003B66E1" w:rsidRDefault="00BF0E97" w:rsidP="0045550E">
      <w:pPr>
        <w:ind w:left="288"/>
        <w:rPr>
          <w:b/>
          <w:bCs/>
          <w:sz w:val="24"/>
          <w:szCs w:val="24"/>
        </w:rPr>
      </w:pPr>
    </w:p>
    <w:p w14:paraId="45A65CB2" w14:textId="3C5C402C" w:rsidR="00D52F1B" w:rsidRPr="003B66E1" w:rsidRDefault="00BF0E97" w:rsidP="0045550E">
      <w:pPr>
        <w:ind w:left="288"/>
        <w:rPr>
          <w:sz w:val="24"/>
          <w:szCs w:val="24"/>
        </w:rPr>
      </w:pPr>
      <w:r w:rsidRPr="003B66E1">
        <w:rPr>
          <w:sz w:val="24"/>
          <w:szCs w:val="24"/>
        </w:rPr>
        <w:t>Ensure mare is current</w:t>
      </w:r>
      <w:r w:rsidR="0056561B" w:rsidRPr="003B66E1">
        <w:rPr>
          <w:sz w:val="24"/>
          <w:szCs w:val="24"/>
        </w:rPr>
        <w:t xml:space="preserve"> on all necessary de</w:t>
      </w:r>
      <w:r w:rsidRPr="003B66E1">
        <w:rPr>
          <w:sz w:val="24"/>
          <w:szCs w:val="24"/>
        </w:rPr>
        <w:t>-</w:t>
      </w:r>
      <w:r w:rsidR="0056561B" w:rsidRPr="003B66E1">
        <w:rPr>
          <w:sz w:val="24"/>
          <w:szCs w:val="24"/>
        </w:rPr>
        <w:t>worming's and vaccinations needed to maintain optimum health of said ma</w:t>
      </w:r>
      <w:r w:rsidRPr="003B66E1">
        <w:rPr>
          <w:sz w:val="24"/>
          <w:szCs w:val="24"/>
        </w:rPr>
        <w:t>re. Mare</w:t>
      </w:r>
      <w:r w:rsidR="00156574" w:rsidRPr="003B66E1">
        <w:rPr>
          <w:sz w:val="24"/>
          <w:szCs w:val="24"/>
        </w:rPr>
        <w:t xml:space="preserve"> owner further agrees to vaccinate said ma</w:t>
      </w:r>
      <w:r w:rsidRPr="003B66E1">
        <w:rPr>
          <w:sz w:val="24"/>
          <w:szCs w:val="24"/>
        </w:rPr>
        <w:t>re</w:t>
      </w:r>
      <w:r w:rsidR="00156574" w:rsidRPr="003B66E1">
        <w:rPr>
          <w:sz w:val="24"/>
          <w:szCs w:val="24"/>
        </w:rPr>
        <w:t xml:space="preserve"> in her </w:t>
      </w:r>
      <w:r w:rsidRPr="003B66E1">
        <w:rPr>
          <w:sz w:val="24"/>
          <w:szCs w:val="24"/>
        </w:rPr>
        <w:t>3</w:t>
      </w:r>
      <w:r w:rsidRPr="003B66E1">
        <w:rPr>
          <w:sz w:val="24"/>
          <w:szCs w:val="24"/>
          <w:vertAlign w:val="superscript"/>
        </w:rPr>
        <w:t>rd</w:t>
      </w:r>
      <w:r w:rsidR="00156574" w:rsidRPr="003B66E1">
        <w:rPr>
          <w:sz w:val="24"/>
          <w:szCs w:val="24"/>
        </w:rPr>
        <w:t>, 5</w:t>
      </w:r>
      <w:r w:rsidR="00156574" w:rsidRPr="003B66E1">
        <w:rPr>
          <w:sz w:val="24"/>
          <w:szCs w:val="24"/>
          <w:vertAlign w:val="superscript"/>
        </w:rPr>
        <w:t>th</w:t>
      </w:r>
      <w:r w:rsidR="00156574" w:rsidRPr="003B66E1">
        <w:rPr>
          <w:sz w:val="24"/>
          <w:szCs w:val="24"/>
        </w:rPr>
        <w:t>, 7</w:t>
      </w:r>
      <w:r w:rsidR="00156574" w:rsidRPr="003B66E1">
        <w:rPr>
          <w:sz w:val="24"/>
          <w:szCs w:val="24"/>
          <w:vertAlign w:val="superscript"/>
        </w:rPr>
        <w:t>th</w:t>
      </w:r>
      <w:r w:rsidR="00156574" w:rsidRPr="003B66E1">
        <w:rPr>
          <w:sz w:val="24"/>
          <w:szCs w:val="24"/>
        </w:rPr>
        <w:t>, 9</w:t>
      </w:r>
      <w:r w:rsidR="00156574" w:rsidRPr="003B66E1">
        <w:rPr>
          <w:sz w:val="24"/>
          <w:szCs w:val="24"/>
          <w:vertAlign w:val="superscript"/>
        </w:rPr>
        <w:t>th</w:t>
      </w:r>
      <w:r w:rsidRPr="003B66E1">
        <w:rPr>
          <w:sz w:val="24"/>
          <w:szCs w:val="24"/>
        </w:rPr>
        <w:t xml:space="preserve"> </w:t>
      </w:r>
      <w:r w:rsidR="00156574" w:rsidRPr="003B66E1">
        <w:rPr>
          <w:sz w:val="24"/>
          <w:szCs w:val="24"/>
        </w:rPr>
        <w:t>and 11</w:t>
      </w:r>
      <w:r w:rsidR="00D52F1B" w:rsidRPr="003B66E1">
        <w:rPr>
          <w:sz w:val="24"/>
          <w:szCs w:val="24"/>
          <w:vertAlign w:val="superscript"/>
        </w:rPr>
        <w:t>th</w:t>
      </w:r>
      <w:r w:rsidR="00D52F1B" w:rsidRPr="003B66E1">
        <w:rPr>
          <w:sz w:val="24"/>
          <w:szCs w:val="24"/>
        </w:rPr>
        <w:t xml:space="preserve"> month</w:t>
      </w:r>
      <w:r w:rsidR="00156574" w:rsidRPr="003B66E1">
        <w:rPr>
          <w:sz w:val="24"/>
          <w:szCs w:val="24"/>
        </w:rPr>
        <w:t xml:space="preserve"> of pregnancy with </w:t>
      </w:r>
      <w:proofErr w:type="spellStart"/>
      <w:r w:rsidRPr="003B66E1">
        <w:rPr>
          <w:sz w:val="24"/>
          <w:szCs w:val="24"/>
        </w:rPr>
        <w:t>Pneuma</w:t>
      </w:r>
      <w:r w:rsidR="00156574" w:rsidRPr="003B66E1">
        <w:rPr>
          <w:sz w:val="24"/>
          <w:szCs w:val="24"/>
        </w:rPr>
        <w:t>bor</w:t>
      </w:r>
      <w:r w:rsidR="00D52F1B" w:rsidRPr="003B66E1">
        <w:rPr>
          <w:sz w:val="24"/>
          <w:szCs w:val="24"/>
        </w:rPr>
        <w:t>t</w:t>
      </w:r>
      <w:proofErr w:type="spellEnd"/>
      <w:r w:rsidR="00D52F1B" w:rsidRPr="003B66E1">
        <w:rPr>
          <w:sz w:val="24"/>
          <w:szCs w:val="24"/>
        </w:rPr>
        <w:t>-</w:t>
      </w:r>
      <w:r w:rsidR="00156574" w:rsidRPr="003B66E1">
        <w:rPr>
          <w:sz w:val="24"/>
          <w:szCs w:val="24"/>
        </w:rPr>
        <w:t xml:space="preserve">K </w:t>
      </w:r>
      <w:r w:rsidR="00D52F1B" w:rsidRPr="003B66E1">
        <w:rPr>
          <w:sz w:val="24"/>
          <w:szCs w:val="24"/>
        </w:rPr>
        <w:t>(E</w:t>
      </w:r>
      <w:r w:rsidR="00156574" w:rsidRPr="003B66E1">
        <w:rPr>
          <w:sz w:val="24"/>
          <w:szCs w:val="24"/>
        </w:rPr>
        <w:t xml:space="preserve">quine </w:t>
      </w:r>
      <w:r w:rsidR="00D52F1B" w:rsidRPr="003B66E1">
        <w:rPr>
          <w:sz w:val="24"/>
          <w:szCs w:val="24"/>
        </w:rPr>
        <w:t>R</w:t>
      </w:r>
      <w:r w:rsidR="00156574" w:rsidRPr="003B66E1">
        <w:rPr>
          <w:sz w:val="24"/>
          <w:szCs w:val="24"/>
        </w:rPr>
        <w:t xml:space="preserve">hinopneumonitis </w:t>
      </w:r>
      <w:r w:rsidR="00D52F1B" w:rsidRPr="003B66E1">
        <w:rPr>
          <w:sz w:val="24"/>
          <w:szCs w:val="24"/>
        </w:rPr>
        <w:t>V</w:t>
      </w:r>
      <w:r w:rsidR="00156574" w:rsidRPr="003B66E1">
        <w:rPr>
          <w:sz w:val="24"/>
          <w:szCs w:val="24"/>
        </w:rPr>
        <w:t>accine.</w:t>
      </w:r>
      <w:r w:rsidR="00DE10E5" w:rsidRPr="003B66E1">
        <w:rPr>
          <w:sz w:val="24"/>
          <w:szCs w:val="24"/>
        </w:rPr>
        <w:t xml:space="preserve"> Failure to do so will</w:t>
      </w:r>
      <w:r w:rsidR="00D52F1B" w:rsidRPr="003B66E1">
        <w:rPr>
          <w:sz w:val="24"/>
          <w:szCs w:val="24"/>
        </w:rPr>
        <w:t xml:space="preserve"> result in contract being</w:t>
      </w:r>
      <w:r w:rsidR="00DE10E5" w:rsidRPr="003B66E1">
        <w:rPr>
          <w:sz w:val="24"/>
          <w:szCs w:val="24"/>
        </w:rPr>
        <w:t xml:space="preserve"> null and void. All veterinary fees accrued while mar</w:t>
      </w:r>
      <w:r w:rsidR="00D52F1B" w:rsidRPr="003B66E1">
        <w:rPr>
          <w:sz w:val="24"/>
          <w:szCs w:val="24"/>
        </w:rPr>
        <w:t>e</w:t>
      </w:r>
      <w:r w:rsidR="00DE10E5" w:rsidRPr="003B66E1">
        <w:rPr>
          <w:sz w:val="24"/>
          <w:szCs w:val="24"/>
        </w:rPr>
        <w:t xml:space="preserve"> and</w:t>
      </w:r>
      <w:r w:rsidR="00D52F1B" w:rsidRPr="003B66E1">
        <w:rPr>
          <w:sz w:val="24"/>
          <w:szCs w:val="24"/>
        </w:rPr>
        <w:t>/</w:t>
      </w:r>
      <w:r w:rsidR="00DE10E5" w:rsidRPr="003B66E1">
        <w:rPr>
          <w:sz w:val="24"/>
          <w:szCs w:val="24"/>
        </w:rPr>
        <w:t>or foal is in breeders care will be paid by ma</w:t>
      </w:r>
      <w:r w:rsidR="00D52F1B" w:rsidRPr="003B66E1">
        <w:rPr>
          <w:sz w:val="24"/>
          <w:szCs w:val="24"/>
        </w:rPr>
        <w:t xml:space="preserve">re </w:t>
      </w:r>
      <w:r w:rsidR="00DE10E5" w:rsidRPr="003B66E1">
        <w:rPr>
          <w:sz w:val="24"/>
          <w:szCs w:val="24"/>
        </w:rPr>
        <w:t>owner prior to leaving premises any and all changes for ma</w:t>
      </w:r>
      <w:r w:rsidR="00DE771D">
        <w:rPr>
          <w:sz w:val="24"/>
          <w:szCs w:val="24"/>
        </w:rPr>
        <w:t>re</w:t>
      </w:r>
      <w:r w:rsidR="00DE10E5" w:rsidRPr="003B66E1">
        <w:rPr>
          <w:sz w:val="24"/>
          <w:szCs w:val="24"/>
        </w:rPr>
        <w:t xml:space="preserve"> care fees </w:t>
      </w:r>
      <w:proofErr w:type="spellStart"/>
      <w:r w:rsidR="00DE10E5" w:rsidRPr="003B66E1">
        <w:rPr>
          <w:sz w:val="24"/>
          <w:szCs w:val="24"/>
        </w:rPr>
        <w:t>etc</w:t>
      </w:r>
      <w:proofErr w:type="spellEnd"/>
      <w:r w:rsidR="00DE10E5" w:rsidRPr="003B66E1">
        <w:rPr>
          <w:sz w:val="24"/>
          <w:szCs w:val="24"/>
        </w:rPr>
        <w:t xml:space="preserve"> will be paid prior to ma</w:t>
      </w:r>
      <w:r w:rsidR="00DE771D">
        <w:rPr>
          <w:sz w:val="24"/>
          <w:szCs w:val="24"/>
        </w:rPr>
        <w:t xml:space="preserve">re </w:t>
      </w:r>
      <w:r w:rsidR="00DE10E5" w:rsidRPr="003B66E1">
        <w:rPr>
          <w:sz w:val="24"/>
          <w:szCs w:val="24"/>
        </w:rPr>
        <w:t>leaving premises.</w:t>
      </w:r>
    </w:p>
    <w:p w14:paraId="672AC295" w14:textId="77777777" w:rsidR="00D52F1B" w:rsidRPr="003B66E1" w:rsidRDefault="00D52F1B" w:rsidP="0045550E">
      <w:pPr>
        <w:ind w:left="288"/>
        <w:rPr>
          <w:sz w:val="24"/>
          <w:szCs w:val="24"/>
        </w:rPr>
      </w:pPr>
    </w:p>
    <w:p w14:paraId="70451EC8" w14:textId="02F12A1B" w:rsidR="00D52F1B" w:rsidRPr="003B66E1" w:rsidRDefault="00641A7D" w:rsidP="0045550E">
      <w:pPr>
        <w:ind w:left="288"/>
        <w:rPr>
          <w:sz w:val="24"/>
          <w:szCs w:val="24"/>
        </w:rPr>
      </w:pPr>
      <w:r w:rsidRPr="003B66E1">
        <w:rPr>
          <w:sz w:val="24"/>
          <w:szCs w:val="24"/>
        </w:rPr>
        <w:t>Both parties agree the breeder and</w:t>
      </w:r>
      <w:r w:rsidR="00D52F1B" w:rsidRPr="003B66E1">
        <w:rPr>
          <w:sz w:val="24"/>
          <w:szCs w:val="24"/>
        </w:rPr>
        <w:t>/</w:t>
      </w:r>
      <w:r w:rsidRPr="003B66E1">
        <w:rPr>
          <w:sz w:val="24"/>
          <w:szCs w:val="24"/>
        </w:rPr>
        <w:t>or employees and any associated persons are not liable for death</w:t>
      </w:r>
      <w:r w:rsidR="00D52F1B" w:rsidRPr="003B66E1">
        <w:rPr>
          <w:sz w:val="24"/>
          <w:szCs w:val="24"/>
        </w:rPr>
        <w:t xml:space="preserve">, </w:t>
      </w:r>
      <w:r w:rsidRPr="003B66E1">
        <w:rPr>
          <w:sz w:val="24"/>
          <w:szCs w:val="24"/>
        </w:rPr>
        <w:t>sickness and</w:t>
      </w:r>
      <w:r w:rsidR="00D52F1B" w:rsidRPr="003B66E1">
        <w:rPr>
          <w:sz w:val="24"/>
          <w:szCs w:val="24"/>
        </w:rPr>
        <w:t>/</w:t>
      </w:r>
      <w:r w:rsidRPr="003B66E1">
        <w:rPr>
          <w:sz w:val="24"/>
          <w:szCs w:val="24"/>
        </w:rPr>
        <w:t>or injury including consequential damages caused by ma</w:t>
      </w:r>
      <w:r w:rsidR="00D52F1B" w:rsidRPr="003B66E1">
        <w:rPr>
          <w:sz w:val="24"/>
          <w:szCs w:val="24"/>
        </w:rPr>
        <w:t>re</w:t>
      </w:r>
      <w:r w:rsidRPr="003B66E1">
        <w:rPr>
          <w:sz w:val="24"/>
          <w:szCs w:val="24"/>
        </w:rPr>
        <w:t xml:space="preserve"> and</w:t>
      </w:r>
      <w:r w:rsidR="00D52F1B" w:rsidRPr="003B66E1">
        <w:rPr>
          <w:sz w:val="24"/>
          <w:szCs w:val="24"/>
        </w:rPr>
        <w:t>/</w:t>
      </w:r>
      <w:r w:rsidRPr="003B66E1">
        <w:rPr>
          <w:sz w:val="24"/>
          <w:szCs w:val="24"/>
        </w:rPr>
        <w:t>or f</w:t>
      </w:r>
      <w:r w:rsidR="00D52F1B" w:rsidRPr="003B66E1">
        <w:rPr>
          <w:sz w:val="24"/>
          <w:szCs w:val="24"/>
        </w:rPr>
        <w:t>oal</w:t>
      </w:r>
      <w:r w:rsidRPr="003B66E1">
        <w:rPr>
          <w:sz w:val="24"/>
          <w:szCs w:val="24"/>
        </w:rPr>
        <w:t xml:space="preserve"> while they are in the Breeders care </w:t>
      </w:r>
      <w:r w:rsidR="00D52F1B" w:rsidRPr="003B66E1">
        <w:rPr>
          <w:sz w:val="24"/>
          <w:szCs w:val="24"/>
        </w:rPr>
        <w:t>and</w:t>
      </w:r>
      <w:r w:rsidRPr="003B66E1">
        <w:rPr>
          <w:sz w:val="24"/>
          <w:szCs w:val="24"/>
        </w:rPr>
        <w:t xml:space="preserve"> custody, or while ma</w:t>
      </w:r>
      <w:r w:rsidR="00D52F1B" w:rsidRPr="003B66E1">
        <w:rPr>
          <w:sz w:val="24"/>
          <w:szCs w:val="24"/>
        </w:rPr>
        <w:t>re</w:t>
      </w:r>
      <w:r w:rsidRPr="003B66E1">
        <w:rPr>
          <w:sz w:val="24"/>
          <w:szCs w:val="24"/>
        </w:rPr>
        <w:t xml:space="preserve"> is b</w:t>
      </w:r>
      <w:r w:rsidR="00D52F1B" w:rsidRPr="003B66E1">
        <w:rPr>
          <w:sz w:val="24"/>
          <w:szCs w:val="24"/>
        </w:rPr>
        <w:t>e</w:t>
      </w:r>
      <w:r w:rsidRPr="003B66E1">
        <w:rPr>
          <w:sz w:val="24"/>
          <w:szCs w:val="24"/>
        </w:rPr>
        <w:t>ing bred.</w:t>
      </w:r>
      <w:r w:rsidR="00632DEC" w:rsidRPr="003B66E1">
        <w:rPr>
          <w:sz w:val="24"/>
          <w:szCs w:val="24"/>
        </w:rPr>
        <w:t xml:space="preserve"> Breeder agrees </w:t>
      </w:r>
      <w:r w:rsidR="00D52F1B" w:rsidRPr="003B66E1">
        <w:rPr>
          <w:sz w:val="24"/>
          <w:szCs w:val="24"/>
        </w:rPr>
        <w:t>mare</w:t>
      </w:r>
      <w:r w:rsidR="00632DEC" w:rsidRPr="003B66E1">
        <w:rPr>
          <w:sz w:val="24"/>
          <w:szCs w:val="24"/>
        </w:rPr>
        <w:t xml:space="preserve"> owner is not liable for death</w:t>
      </w:r>
      <w:r w:rsidR="00D52F1B" w:rsidRPr="003B66E1">
        <w:rPr>
          <w:sz w:val="24"/>
          <w:szCs w:val="24"/>
        </w:rPr>
        <w:t>,</w:t>
      </w:r>
      <w:r w:rsidR="00632DEC" w:rsidRPr="003B66E1">
        <w:rPr>
          <w:sz w:val="24"/>
          <w:szCs w:val="24"/>
        </w:rPr>
        <w:t xml:space="preserve"> sickness and or injury including consequential damages ca</w:t>
      </w:r>
      <w:r w:rsidR="00D52F1B" w:rsidRPr="003B66E1">
        <w:rPr>
          <w:sz w:val="24"/>
          <w:szCs w:val="24"/>
        </w:rPr>
        <w:t>used</w:t>
      </w:r>
      <w:r w:rsidR="00632DEC" w:rsidRPr="003B66E1">
        <w:rPr>
          <w:sz w:val="24"/>
          <w:szCs w:val="24"/>
        </w:rPr>
        <w:t xml:space="preserve"> </w:t>
      </w:r>
      <w:r w:rsidR="00D52F1B" w:rsidRPr="003B66E1">
        <w:rPr>
          <w:sz w:val="24"/>
          <w:szCs w:val="24"/>
        </w:rPr>
        <w:t xml:space="preserve">to </w:t>
      </w:r>
      <w:r w:rsidR="00632DEC" w:rsidRPr="003B66E1">
        <w:rPr>
          <w:sz w:val="24"/>
          <w:szCs w:val="24"/>
        </w:rPr>
        <w:t>stallion by his</w:t>
      </w:r>
      <w:r w:rsidR="00D52F1B" w:rsidRPr="003B66E1">
        <w:rPr>
          <w:sz w:val="24"/>
          <w:szCs w:val="24"/>
        </w:rPr>
        <w:t>/</w:t>
      </w:r>
      <w:r w:rsidR="00632DEC" w:rsidRPr="003B66E1">
        <w:rPr>
          <w:sz w:val="24"/>
          <w:szCs w:val="24"/>
        </w:rPr>
        <w:t>her ma</w:t>
      </w:r>
      <w:r w:rsidR="00D52F1B" w:rsidRPr="003B66E1">
        <w:rPr>
          <w:sz w:val="24"/>
          <w:szCs w:val="24"/>
        </w:rPr>
        <w:t>re</w:t>
      </w:r>
      <w:r w:rsidR="00632DEC" w:rsidRPr="003B66E1">
        <w:rPr>
          <w:sz w:val="24"/>
          <w:szCs w:val="24"/>
        </w:rPr>
        <w:t xml:space="preserve"> while ma</w:t>
      </w:r>
      <w:r w:rsidR="00D52F1B" w:rsidRPr="003B66E1">
        <w:rPr>
          <w:sz w:val="24"/>
          <w:szCs w:val="24"/>
        </w:rPr>
        <w:t>re</w:t>
      </w:r>
      <w:r w:rsidR="00632DEC" w:rsidRPr="003B66E1">
        <w:rPr>
          <w:sz w:val="24"/>
          <w:szCs w:val="24"/>
        </w:rPr>
        <w:t xml:space="preserve"> is being bred to stallion and i</w:t>
      </w:r>
      <w:r w:rsidR="00D52F1B" w:rsidRPr="003B66E1">
        <w:rPr>
          <w:sz w:val="24"/>
          <w:szCs w:val="24"/>
        </w:rPr>
        <w:t>s</w:t>
      </w:r>
      <w:r w:rsidR="00632DEC" w:rsidRPr="003B66E1">
        <w:rPr>
          <w:sz w:val="24"/>
          <w:szCs w:val="24"/>
        </w:rPr>
        <w:t xml:space="preserve"> in the care and custody of breeder.</w:t>
      </w:r>
    </w:p>
    <w:p w14:paraId="67C86954" w14:textId="77777777" w:rsidR="00D52F1B" w:rsidRPr="003B66E1" w:rsidRDefault="00D52F1B" w:rsidP="0045550E">
      <w:pPr>
        <w:ind w:left="288"/>
        <w:rPr>
          <w:sz w:val="24"/>
          <w:szCs w:val="24"/>
        </w:rPr>
      </w:pPr>
    </w:p>
    <w:p w14:paraId="075DAF73" w14:textId="3F34FF66" w:rsidR="00E172F6" w:rsidRPr="003B66E1" w:rsidRDefault="00632DEC" w:rsidP="0045550E">
      <w:pPr>
        <w:ind w:left="288"/>
        <w:rPr>
          <w:sz w:val="24"/>
          <w:szCs w:val="24"/>
        </w:rPr>
      </w:pPr>
      <w:r w:rsidRPr="003B66E1">
        <w:rPr>
          <w:sz w:val="24"/>
          <w:szCs w:val="24"/>
        </w:rPr>
        <w:t xml:space="preserve"> If stallion </w:t>
      </w:r>
      <w:r w:rsidR="00D52F1B" w:rsidRPr="003B66E1">
        <w:rPr>
          <w:sz w:val="24"/>
          <w:szCs w:val="24"/>
        </w:rPr>
        <w:t>was</w:t>
      </w:r>
      <w:r w:rsidRPr="003B66E1">
        <w:rPr>
          <w:sz w:val="24"/>
          <w:szCs w:val="24"/>
        </w:rPr>
        <w:t xml:space="preserve"> to die or become unfit for service, stud fees paid will be considered liquidated damages. If stallion is sold, new owners will be responsible for any and all outstanding contracts. Contract is non</w:t>
      </w:r>
      <w:r w:rsidR="00D52F1B" w:rsidRPr="003B66E1">
        <w:rPr>
          <w:sz w:val="24"/>
          <w:szCs w:val="24"/>
        </w:rPr>
        <w:t>-transferable</w:t>
      </w:r>
      <w:r w:rsidRPr="003B66E1">
        <w:rPr>
          <w:sz w:val="24"/>
          <w:szCs w:val="24"/>
        </w:rPr>
        <w:t xml:space="preserve"> </w:t>
      </w:r>
      <w:r w:rsidR="00D52F1B" w:rsidRPr="003B66E1">
        <w:rPr>
          <w:sz w:val="24"/>
          <w:szCs w:val="24"/>
        </w:rPr>
        <w:t xml:space="preserve">as well as </w:t>
      </w:r>
      <w:r w:rsidRPr="003B66E1">
        <w:rPr>
          <w:sz w:val="24"/>
          <w:szCs w:val="24"/>
        </w:rPr>
        <w:t>non</w:t>
      </w:r>
      <w:r w:rsidR="00D52F1B" w:rsidRPr="003B66E1">
        <w:rPr>
          <w:sz w:val="24"/>
          <w:szCs w:val="24"/>
        </w:rPr>
        <w:t>-</w:t>
      </w:r>
      <w:r w:rsidRPr="003B66E1">
        <w:rPr>
          <w:sz w:val="24"/>
          <w:szCs w:val="24"/>
        </w:rPr>
        <w:t>assignable</w:t>
      </w:r>
      <w:r w:rsidR="00D52F1B" w:rsidRPr="003B66E1">
        <w:rPr>
          <w:sz w:val="24"/>
          <w:szCs w:val="24"/>
        </w:rPr>
        <w:t>.</w:t>
      </w:r>
    </w:p>
    <w:p w14:paraId="6F36C5BE" w14:textId="234CF420" w:rsidR="0045550E" w:rsidRPr="003B66E1" w:rsidRDefault="0045550E" w:rsidP="0045550E">
      <w:pPr>
        <w:ind w:left="288"/>
        <w:rPr>
          <w:sz w:val="24"/>
          <w:szCs w:val="24"/>
        </w:rPr>
      </w:pPr>
    </w:p>
    <w:p w14:paraId="5A3E2AE4" w14:textId="1E0060AB" w:rsidR="0045550E" w:rsidRDefault="0045550E" w:rsidP="0045550E">
      <w:pPr>
        <w:ind w:left="288"/>
      </w:pPr>
    </w:p>
    <w:p w14:paraId="0F8952EC" w14:textId="032F036A" w:rsidR="0045550E" w:rsidRPr="003B66E1" w:rsidRDefault="0045550E" w:rsidP="0045550E">
      <w:pPr>
        <w:ind w:left="288"/>
        <w:rPr>
          <w:sz w:val="24"/>
          <w:szCs w:val="24"/>
        </w:rPr>
      </w:pPr>
      <w:r w:rsidRPr="003B66E1">
        <w:rPr>
          <w:b/>
          <w:bCs/>
          <w:sz w:val="24"/>
          <w:szCs w:val="24"/>
        </w:rPr>
        <w:t xml:space="preserve">Owner </w:t>
      </w:r>
      <w:proofErr w:type="gramStart"/>
      <w:r w:rsidRPr="003B66E1">
        <w:rPr>
          <w:b/>
          <w:bCs/>
          <w:sz w:val="24"/>
          <w:szCs w:val="24"/>
        </w:rPr>
        <w:t>Signature</w:t>
      </w:r>
      <w:r w:rsidRPr="003B66E1">
        <w:rPr>
          <w:sz w:val="24"/>
          <w:szCs w:val="24"/>
        </w:rPr>
        <w:t>:_</w:t>
      </w:r>
      <w:proofErr w:type="gramEnd"/>
      <w:r w:rsidRPr="003B66E1">
        <w:rPr>
          <w:sz w:val="24"/>
          <w:szCs w:val="24"/>
        </w:rPr>
        <w:t>____________________________________ Date:</w:t>
      </w:r>
      <w:r w:rsidR="003B66E1" w:rsidRPr="003B66E1">
        <w:rPr>
          <w:sz w:val="24"/>
          <w:szCs w:val="24"/>
        </w:rPr>
        <w:t xml:space="preserve"> ____/____/____</w:t>
      </w:r>
    </w:p>
    <w:p w14:paraId="6E3357DF" w14:textId="42BEEC70" w:rsidR="0045550E" w:rsidRDefault="0045550E" w:rsidP="0045550E">
      <w:pPr>
        <w:ind w:left="288"/>
      </w:pPr>
    </w:p>
    <w:p w14:paraId="26EF08F2" w14:textId="07D3BC7F" w:rsidR="0045550E" w:rsidRPr="0045550E" w:rsidRDefault="0045550E" w:rsidP="0045550E">
      <w:pPr>
        <w:ind w:left="288"/>
        <w:rPr>
          <w:sz w:val="24"/>
          <w:szCs w:val="24"/>
        </w:rPr>
      </w:pPr>
      <w:r w:rsidRPr="003B66E1">
        <w:rPr>
          <w:b/>
          <w:bCs/>
          <w:sz w:val="24"/>
          <w:szCs w:val="24"/>
        </w:rPr>
        <w:t xml:space="preserve">Stallion Manager </w:t>
      </w:r>
      <w:r w:rsidR="003B66E1" w:rsidRPr="003B66E1">
        <w:rPr>
          <w:b/>
          <w:bCs/>
          <w:sz w:val="24"/>
          <w:szCs w:val="24"/>
        </w:rPr>
        <w:t>Signature</w:t>
      </w:r>
      <w:r w:rsidR="003B66E1" w:rsidRPr="0045550E">
        <w:rPr>
          <w:sz w:val="24"/>
          <w:szCs w:val="24"/>
        </w:rPr>
        <w:t>: _</w:t>
      </w:r>
      <w:r w:rsidRPr="0045550E">
        <w:rPr>
          <w:sz w:val="24"/>
          <w:szCs w:val="24"/>
        </w:rPr>
        <w:t xml:space="preserve">____________________________________ Date: </w:t>
      </w:r>
      <w:r>
        <w:rPr>
          <w:sz w:val="24"/>
          <w:szCs w:val="24"/>
        </w:rPr>
        <w:t>___</w:t>
      </w:r>
      <w:r w:rsidR="003B66E1">
        <w:rPr>
          <w:sz w:val="24"/>
          <w:szCs w:val="24"/>
        </w:rPr>
        <w:t>_</w:t>
      </w:r>
      <w:r>
        <w:rPr>
          <w:sz w:val="24"/>
          <w:szCs w:val="24"/>
        </w:rPr>
        <w:t>/___/___</w:t>
      </w:r>
      <w:r w:rsidR="003B66E1">
        <w:rPr>
          <w:sz w:val="24"/>
          <w:szCs w:val="24"/>
        </w:rPr>
        <w:t>_</w:t>
      </w:r>
    </w:p>
    <w:p w14:paraId="540F4191" w14:textId="457D2CED" w:rsidR="0045550E" w:rsidRDefault="0045550E" w:rsidP="003B66E1">
      <w:pPr>
        <w:spacing w:line="480" w:lineRule="auto"/>
        <w:rPr>
          <w:sz w:val="24"/>
          <w:szCs w:val="24"/>
        </w:rPr>
      </w:pPr>
    </w:p>
    <w:p w14:paraId="6E316087" w14:textId="77777777" w:rsidR="003B66E1" w:rsidRPr="0045550E" w:rsidRDefault="003B66E1" w:rsidP="003B66E1">
      <w:pPr>
        <w:spacing w:line="480" w:lineRule="auto"/>
        <w:rPr>
          <w:sz w:val="24"/>
          <w:szCs w:val="24"/>
        </w:rPr>
      </w:pPr>
    </w:p>
    <w:p w14:paraId="1241E5DB" w14:textId="411885CD" w:rsidR="0045550E" w:rsidRPr="0045550E" w:rsidRDefault="0045550E" w:rsidP="0045550E">
      <w:pPr>
        <w:spacing w:line="480" w:lineRule="auto"/>
        <w:ind w:left="288"/>
        <w:rPr>
          <w:sz w:val="24"/>
          <w:szCs w:val="24"/>
        </w:rPr>
      </w:pPr>
      <w:r w:rsidRPr="003B66E1">
        <w:rPr>
          <w:b/>
          <w:bCs/>
          <w:sz w:val="24"/>
          <w:szCs w:val="24"/>
        </w:rPr>
        <w:t xml:space="preserve">Mare </w:t>
      </w:r>
      <w:proofErr w:type="gramStart"/>
      <w:r w:rsidRPr="003B66E1">
        <w:rPr>
          <w:b/>
          <w:bCs/>
          <w:sz w:val="24"/>
          <w:szCs w:val="24"/>
        </w:rPr>
        <w:t>Owner</w:t>
      </w:r>
      <w:r w:rsidRPr="0045550E">
        <w:rPr>
          <w:sz w:val="24"/>
          <w:szCs w:val="24"/>
        </w:rPr>
        <w:t>:_</w:t>
      </w:r>
      <w:proofErr w:type="gramEnd"/>
      <w:r w:rsidRPr="0045550E">
        <w:rPr>
          <w:sz w:val="24"/>
          <w:szCs w:val="24"/>
        </w:rPr>
        <w:t>__________________________________________</w:t>
      </w:r>
      <w:r w:rsidR="003B66E1">
        <w:rPr>
          <w:sz w:val="24"/>
          <w:szCs w:val="24"/>
        </w:rPr>
        <w:t>_______________________</w:t>
      </w:r>
    </w:p>
    <w:p w14:paraId="7A0AE69C" w14:textId="64D1D0E1" w:rsidR="0045550E" w:rsidRPr="0045550E" w:rsidRDefault="0045550E" w:rsidP="0045550E">
      <w:pPr>
        <w:spacing w:line="480" w:lineRule="auto"/>
        <w:ind w:left="288"/>
        <w:rPr>
          <w:sz w:val="24"/>
          <w:szCs w:val="24"/>
        </w:rPr>
      </w:pPr>
      <w:proofErr w:type="gramStart"/>
      <w:r w:rsidRPr="003B66E1">
        <w:rPr>
          <w:b/>
          <w:bCs/>
          <w:sz w:val="24"/>
          <w:szCs w:val="24"/>
        </w:rPr>
        <w:t>Address</w:t>
      </w:r>
      <w:r w:rsidRPr="0045550E">
        <w:rPr>
          <w:sz w:val="24"/>
          <w:szCs w:val="24"/>
        </w:rPr>
        <w:t>:_</w:t>
      </w:r>
      <w:proofErr w:type="gramEnd"/>
      <w:r w:rsidRPr="0045550E">
        <w:rPr>
          <w:sz w:val="24"/>
          <w:szCs w:val="24"/>
        </w:rPr>
        <w:t>_____________________________________________________________________</w:t>
      </w:r>
    </w:p>
    <w:p w14:paraId="1383489A" w14:textId="5060779E" w:rsidR="0045550E" w:rsidRPr="0045550E" w:rsidRDefault="0045550E" w:rsidP="00A47456">
      <w:pPr>
        <w:spacing w:line="480" w:lineRule="auto"/>
        <w:ind w:left="288"/>
        <w:rPr>
          <w:sz w:val="24"/>
          <w:szCs w:val="24"/>
        </w:rPr>
      </w:pPr>
      <w:r w:rsidRPr="00A47456">
        <w:rPr>
          <w:b/>
          <w:bCs/>
          <w:sz w:val="24"/>
          <w:szCs w:val="24"/>
        </w:rPr>
        <w:t xml:space="preserve">Phone </w:t>
      </w:r>
      <w:proofErr w:type="gramStart"/>
      <w:r w:rsidRPr="00A47456">
        <w:rPr>
          <w:b/>
          <w:bCs/>
          <w:sz w:val="24"/>
          <w:szCs w:val="24"/>
        </w:rPr>
        <w:t>Number</w:t>
      </w:r>
      <w:r w:rsidRPr="0045550E">
        <w:rPr>
          <w:sz w:val="24"/>
          <w:szCs w:val="24"/>
        </w:rPr>
        <w:t>:_</w:t>
      </w:r>
      <w:proofErr w:type="gramEnd"/>
      <w:r w:rsidRPr="0045550E">
        <w:rPr>
          <w:sz w:val="24"/>
          <w:szCs w:val="24"/>
        </w:rPr>
        <w:t>____________________________(</w:t>
      </w:r>
      <w:r w:rsidRPr="00A47456">
        <w:rPr>
          <w:b/>
          <w:bCs/>
          <w:sz w:val="24"/>
          <w:szCs w:val="24"/>
        </w:rPr>
        <w:t>Cell</w:t>
      </w:r>
      <w:r w:rsidRPr="0045550E">
        <w:rPr>
          <w:sz w:val="24"/>
          <w:szCs w:val="24"/>
        </w:rPr>
        <w:t>)__________________________(</w:t>
      </w:r>
      <w:r w:rsidRPr="00A47456">
        <w:rPr>
          <w:b/>
          <w:bCs/>
          <w:sz w:val="24"/>
          <w:szCs w:val="24"/>
        </w:rPr>
        <w:t>Home)</w:t>
      </w:r>
    </w:p>
    <w:p w14:paraId="3C971745" w14:textId="5B294C9C" w:rsidR="0045550E" w:rsidRPr="0045550E" w:rsidRDefault="0045550E" w:rsidP="0045550E">
      <w:pPr>
        <w:spacing w:line="480" w:lineRule="auto"/>
        <w:ind w:left="288"/>
        <w:rPr>
          <w:sz w:val="24"/>
          <w:szCs w:val="24"/>
        </w:rPr>
      </w:pPr>
      <w:r w:rsidRPr="00A47456">
        <w:rPr>
          <w:b/>
          <w:bCs/>
          <w:sz w:val="24"/>
          <w:szCs w:val="24"/>
        </w:rPr>
        <w:t xml:space="preserve">Mare Name and Registration </w:t>
      </w:r>
      <w:proofErr w:type="gramStart"/>
      <w:r w:rsidRPr="00A47456">
        <w:rPr>
          <w:b/>
          <w:bCs/>
          <w:sz w:val="24"/>
          <w:szCs w:val="24"/>
        </w:rPr>
        <w:t>Number</w:t>
      </w:r>
      <w:r w:rsidRPr="0045550E">
        <w:rPr>
          <w:sz w:val="24"/>
          <w:szCs w:val="24"/>
        </w:rPr>
        <w:t>:_</w:t>
      </w:r>
      <w:proofErr w:type="gramEnd"/>
      <w:r w:rsidRPr="0045550E">
        <w:rPr>
          <w:sz w:val="24"/>
          <w:szCs w:val="24"/>
        </w:rPr>
        <w:t xml:space="preserve">_______________________________ </w:t>
      </w:r>
      <w:r w:rsidRPr="00A47456">
        <w:rPr>
          <w:b/>
          <w:bCs/>
          <w:sz w:val="24"/>
          <w:szCs w:val="24"/>
        </w:rPr>
        <w:t>Age of Mare</w:t>
      </w:r>
      <w:r w:rsidRPr="0045550E">
        <w:rPr>
          <w:sz w:val="24"/>
          <w:szCs w:val="24"/>
        </w:rPr>
        <w:t>:____</w:t>
      </w:r>
    </w:p>
    <w:p w14:paraId="5E9B94B9" w14:textId="76538E1A" w:rsidR="0045550E" w:rsidRPr="00A47456" w:rsidRDefault="0045550E" w:rsidP="0045550E">
      <w:pPr>
        <w:spacing w:line="480" w:lineRule="auto"/>
        <w:ind w:left="288"/>
        <w:rPr>
          <w:b/>
          <w:bCs/>
          <w:sz w:val="24"/>
          <w:szCs w:val="24"/>
        </w:rPr>
      </w:pPr>
      <w:r>
        <w:rPr>
          <w:noProof/>
          <w:sz w:val="24"/>
          <w:szCs w:val="24"/>
        </w:rPr>
        <mc:AlternateContent>
          <mc:Choice Requires="wps">
            <w:drawing>
              <wp:anchor distT="0" distB="0" distL="114300" distR="114300" simplePos="0" relativeHeight="251659264" behindDoc="0" locked="0" layoutInCell="1" allowOverlap="1" wp14:anchorId="0A6BBF37" wp14:editId="45879A15">
                <wp:simplePos x="0" y="0"/>
                <wp:positionH relativeFrom="column">
                  <wp:posOffset>1390650</wp:posOffset>
                </wp:positionH>
                <wp:positionV relativeFrom="paragraph">
                  <wp:posOffset>332105</wp:posOffset>
                </wp:positionV>
                <wp:extent cx="247650" cy="2381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247650" cy="2381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9F390E" id="Rectangle 1" o:spid="_x0000_s1026" style="position:absolute;margin-left:109.5pt;margin-top:26.15pt;width:19.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" fillcolor="white [3201]" strokecolor="#70ad47 [3209]" strokeweight="1pt"/>
            </w:pict>
          </mc:Fallback>
        </mc:AlternateContent>
      </w:r>
    </w:p>
    <w:p w14:paraId="0F5115CD" w14:textId="1E616EFA" w:rsidR="0045550E" w:rsidRPr="0045550E" w:rsidRDefault="0045550E" w:rsidP="0045550E">
      <w:pPr>
        <w:spacing w:line="480" w:lineRule="auto"/>
        <w:ind w:left="288"/>
        <w:rPr>
          <w:sz w:val="24"/>
          <w:szCs w:val="24"/>
        </w:rPr>
      </w:pPr>
      <w:r w:rsidRPr="00A47456">
        <w:rPr>
          <w:b/>
          <w:bCs/>
          <w:noProof/>
          <w:sz w:val="24"/>
          <w:szCs w:val="24"/>
        </w:rPr>
        <mc:AlternateContent>
          <mc:Choice Requires="wps">
            <w:drawing>
              <wp:anchor distT="0" distB="0" distL="114300" distR="114300" simplePos="0" relativeHeight="251661312" behindDoc="0" locked="0" layoutInCell="1" allowOverlap="1" wp14:anchorId="582220A6" wp14:editId="51FEADE5">
                <wp:simplePos x="0" y="0"/>
                <wp:positionH relativeFrom="column">
                  <wp:posOffset>1390650</wp:posOffset>
                </wp:positionH>
                <wp:positionV relativeFrom="paragraph">
                  <wp:posOffset>324485</wp:posOffset>
                </wp:positionV>
                <wp:extent cx="247650" cy="2381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47650" cy="2381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3D10A6" id="Rectangle 2" o:spid="_x0000_s1026" style="position:absolute;margin-left:109.5pt;margin-top:25.55pt;width:19.5pt;height:18.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" fillcolor="white [3201]" strokecolor="#70ad47 [3209]" strokeweight="1pt"/>
            </w:pict>
          </mc:Fallback>
        </mc:AlternateContent>
      </w:r>
      <w:r w:rsidRPr="00A47456">
        <w:rPr>
          <w:b/>
          <w:bCs/>
          <w:sz w:val="24"/>
          <w:szCs w:val="24"/>
        </w:rPr>
        <w:t>Booking Fee Paid</w:t>
      </w:r>
      <w:r w:rsidRPr="0045550E">
        <w:rPr>
          <w:sz w:val="24"/>
          <w:szCs w:val="24"/>
        </w:rPr>
        <w:t>:</w:t>
      </w:r>
      <w:r>
        <w:rPr>
          <w:sz w:val="24"/>
          <w:szCs w:val="24"/>
        </w:rPr>
        <w:t xml:space="preserve">               </w:t>
      </w:r>
      <w:r w:rsidRPr="00A47456">
        <w:rPr>
          <w:b/>
          <w:bCs/>
          <w:sz w:val="24"/>
          <w:szCs w:val="24"/>
        </w:rPr>
        <w:t>Date Received</w:t>
      </w:r>
      <w:r>
        <w:rPr>
          <w:sz w:val="24"/>
          <w:szCs w:val="24"/>
        </w:rPr>
        <w:t>: _</w:t>
      </w:r>
      <w:r w:rsidR="003B66E1">
        <w:rPr>
          <w:sz w:val="24"/>
          <w:szCs w:val="24"/>
        </w:rPr>
        <w:t>_</w:t>
      </w:r>
      <w:r>
        <w:rPr>
          <w:sz w:val="24"/>
          <w:szCs w:val="24"/>
        </w:rPr>
        <w:t>__/___</w:t>
      </w:r>
      <w:r w:rsidR="003B66E1">
        <w:rPr>
          <w:sz w:val="24"/>
          <w:szCs w:val="24"/>
        </w:rPr>
        <w:t>_</w:t>
      </w:r>
      <w:r>
        <w:rPr>
          <w:sz w:val="24"/>
          <w:szCs w:val="24"/>
        </w:rPr>
        <w:t>/__</w:t>
      </w:r>
      <w:r w:rsidR="003B66E1">
        <w:rPr>
          <w:sz w:val="24"/>
          <w:szCs w:val="24"/>
        </w:rPr>
        <w:t>_</w:t>
      </w:r>
      <w:r>
        <w:rPr>
          <w:sz w:val="24"/>
          <w:szCs w:val="24"/>
        </w:rPr>
        <w:t>_</w:t>
      </w:r>
    </w:p>
    <w:p w14:paraId="031DA27B" w14:textId="553CE1A3" w:rsidR="0045550E" w:rsidRPr="0045550E" w:rsidRDefault="0045550E" w:rsidP="0045550E">
      <w:pPr>
        <w:spacing w:line="480" w:lineRule="auto"/>
        <w:ind w:left="288"/>
        <w:rPr>
          <w:sz w:val="24"/>
          <w:szCs w:val="24"/>
        </w:rPr>
      </w:pPr>
      <w:r w:rsidRPr="00A47456">
        <w:rPr>
          <w:b/>
          <w:bCs/>
          <w:sz w:val="24"/>
          <w:szCs w:val="24"/>
        </w:rPr>
        <w:t>Stud Fee Paid</w:t>
      </w:r>
      <w:r w:rsidRPr="0045550E">
        <w:rPr>
          <w:sz w:val="24"/>
          <w:szCs w:val="24"/>
        </w:rPr>
        <w:t>:</w:t>
      </w:r>
      <w:r>
        <w:rPr>
          <w:sz w:val="24"/>
          <w:szCs w:val="24"/>
        </w:rPr>
        <w:tab/>
        <w:t xml:space="preserve">            </w:t>
      </w:r>
      <w:r w:rsidR="00A47456">
        <w:rPr>
          <w:sz w:val="24"/>
          <w:szCs w:val="24"/>
        </w:rPr>
        <w:t xml:space="preserve"> </w:t>
      </w:r>
      <w:r w:rsidRPr="00A47456">
        <w:rPr>
          <w:b/>
          <w:bCs/>
          <w:sz w:val="24"/>
          <w:szCs w:val="24"/>
        </w:rPr>
        <w:t>Date Received</w:t>
      </w:r>
      <w:r>
        <w:rPr>
          <w:sz w:val="24"/>
          <w:szCs w:val="24"/>
        </w:rPr>
        <w:t>: __</w:t>
      </w:r>
      <w:r w:rsidR="003B66E1">
        <w:rPr>
          <w:sz w:val="24"/>
          <w:szCs w:val="24"/>
        </w:rPr>
        <w:t>_</w:t>
      </w:r>
      <w:r>
        <w:rPr>
          <w:sz w:val="24"/>
          <w:szCs w:val="24"/>
        </w:rPr>
        <w:t>_/__</w:t>
      </w:r>
      <w:r w:rsidR="003B66E1">
        <w:rPr>
          <w:sz w:val="24"/>
          <w:szCs w:val="24"/>
        </w:rPr>
        <w:t>_</w:t>
      </w:r>
      <w:r>
        <w:rPr>
          <w:sz w:val="24"/>
          <w:szCs w:val="24"/>
        </w:rPr>
        <w:t>_/___</w:t>
      </w:r>
      <w:r w:rsidR="003B66E1">
        <w:rPr>
          <w:sz w:val="24"/>
          <w:szCs w:val="24"/>
        </w:rPr>
        <w:t>_</w:t>
      </w:r>
    </w:p>
    <w:p w14:paraId="010B5C8E" w14:textId="2BEA7227" w:rsidR="0045550E" w:rsidRPr="0045550E" w:rsidRDefault="0045550E" w:rsidP="0045550E">
      <w:pPr>
        <w:spacing w:line="480" w:lineRule="auto"/>
        <w:ind w:left="288"/>
        <w:rPr>
          <w:sz w:val="24"/>
          <w:szCs w:val="24"/>
        </w:rPr>
      </w:pPr>
    </w:p>
    <w:p w14:paraId="5C2A0F58" w14:textId="77777777" w:rsidR="0045550E" w:rsidRPr="0045550E" w:rsidRDefault="0045550E" w:rsidP="0045550E">
      <w:pPr>
        <w:ind w:left="288"/>
        <w:rPr>
          <w:sz w:val="24"/>
          <w:szCs w:val="24"/>
        </w:rPr>
      </w:pPr>
    </w:p>
    <w:sectPr w:rsidR="0045550E" w:rsidRPr="0045550E" w:rsidSect="003B66E1">
      <w:footerReference w:type="default" r:id="rId7"/>
      <w:pgSz w:w="12240" w:h="15840"/>
      <w:pgMar w:top="720" w:right="720" w:bottom="720" w:left="720" w:header="720" w:footer="720" w:gutter="0"/>
      <w:pgBorders w:offsetFrom="page">
        <w:top w:val="thickThinLargeGap" w:sz="24" w:space="24" w:color="767171" w:themeColor="background2" w:themeShade="80"/>
        <w:left w:val="thickThinLargeGap" w:sz="24" w:space="24" w:color="767171" w:themeColor="background2" w:themeShade="80"/>
        <w:bottom w:val="thinThickLargeGap" w:sz="24" w:space="24" w:color="767171" w:themeColor="background2" w:themeShade="80"/>
        <w:right w:val="thinThickLargeGap" w:sz="24" w:space="24" w:color="767171" w:themeColor="background2" w:themeShade="8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431A95" w14:textId="77777777" w:rsidR="0073776C" w:rsidRDefault="0073776C" w:rsidP="003B66E1">
      <w:r>
        <w:separator/>
      </w:r>
    </w:p>
  </w:endnote>
  <w:endnote w:type="continuationSeparator" w:id="0">
    <w:p w14:paraId="6C777F8A" w14:textId="77777777" w:rsidR="0073776C" w:rsidRDefault="0073776C" w:rsidP="003B6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1337513"/>
      <w:docPartObj>
        <w:docPartGallery w:val="Page Numbers (Bottom of Page)"/>
        <w:docPartUnique/>
      </w:docPartObj>
    </w:sdtPr>
    <w:sdtEndPr>
      <w:rPr>
        <w:color w:val="7F7F7F" w:themeColor="background1" w:themeShade="7F"/>
        <w:spacing w:val="60"/>
      </w:rPr>
    </w:sdtEndPr>
    <w:sdtContent>
      <w:p w14:paraId="68ADA7A9" w14:textId="3125E2F2" w:rsidR="003B66E1" w:rsidRDefault="003B66E1">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0f 2| </w:t>
        </w:r>
        <w:r>
          <w:rPr>
            <w:color w:val="7F7F7F" w:themeColor="background1" w:themeShade="7F"/>
            <w:spacing w:val="60"/>
          </w:rPr>
          <w:t>Page</w:t>
        </w:r>
      </w:p>
    </w:sdtContent>
  </w:sdt>
  <w:p w14:paraId="1049DA33" w14:textId="77777777" w:rsidR="003B66E1" w:rsidRDefault="003B66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09C668" w14:textId="77777777" w:rsidR="0073776C" w:rsidRDefault="0073776C" w:rsidP="003B66E1">
      <w:r>
        <w:separator/>
      </w:r>
    </w:p>
  </w:footnote>
  <w:footnote w:type="continuationSeparator" w:id="0">
    <w:p w14:paraId="776EBE35" w14:textId="77777777" w:rsidR="0073776C" w:rsidRDefault="0073776C" w:rsidP="003B66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25D"/>
    <w:rsid w:val="000C3227"/>
    <w:rsid w:val="00156574"/>
    <w:rsid w:val="00243EE8"/>
    <w:rsid w:val="002D675C"/>
    <w:rsid w:val="002E4674"/>
    <w:rsid w:val="00373BD4"/>
    <w:rsid w:val="003B66E1"/>
    <w:rsid w:val="0043642B"/>
    <w:rsid w:val="0045550E"/>
    <w:rsid w:val="0056561B"/>
    <w:rsid w:val="00632DEC"/>
    <w:rsid w:val="00641A7D"/>
    <w:rsid w:val="0072125D"/>
    <w:rsid w:val="0073776C"/>
    <w:rsid w:val="008815FD"/>
    <w:rsid w:val="009634E3"/>
    <w:rsid w:val="009A556C"/>
    <w:rsid w:val="00A47456"/>
    <w:rsid w:val="00A670B1"/>
    <w:rsid w:val="00BF0E97"/>
    <w:rsid w:val="00CB393D"/>
    <w:rsid w:val="00D52F1B"/>
    <w:rsid w:val="00DE10E5"/>
    <w:rsid w:val="00DE771D"/>
    <w:rsid w:val="00E172F6"/>
    <w:rsid w:val="00EF1852"/>
    <w:rsid w:val="00FE6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AE546"/>
  <w15:chartTrackingRefBased/>
  <w15:docId w15:val="{6EBB5529-4920-9A44-9571-5B4B3FEEA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66E1"/>
    <w:pPr>
      <w:tabs>
        <w:tab w:val="center" w:pos="4680"/>
        <w:tab w:val="right" w:pos="9360"/>
      </w:tabs>
    </w:pPr>
  </w:style>
  <w:style w:type="character" w:customStyle="1" w:styleId="HeaderChar">
    <w:name w:val="Header Char"/>
    <w:basedOn w:val="DefaultParagraphFont"/>
    <w:link w:val="Header"/>
    <w:uiPriority w:val="99"/>
    <w:rsid w:val="003B66E1"/>
  </w:style>
  <w:style w:type="paragraph" w:styleId="Footer">
    <w:name w:val="footer"/>
    <w:basedOn w:val="Normal"/>
    <w:link w:val="FooterChar"/>
    <w:uiPriority w:val="99"/>
    <w:unhideWhenUsed/>
    <w:rsid w:val="003B66E1"/>
    <w:pPr>
      <w:tabs>
        <w:tab w:val="center" w:pos="4680"/>
        <w:tab w:val="right" w:pos="9360"/>
      </w:tabs>
    </w:pPr>
  </w:style>
  <w:style w:type="character" w:customStyle="1" w:styleId="FooterChar">
    <w:name w:val="Footer Char"/>
    <w:basedOn w:val="DefaultParagraphFont"/>
    <w:link w:val="Footer"/>
    <w:uiPriority w:val="99"/>
    <w:rsid w:val="003B6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40037-0E96-42F3-8440-9E507246C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Hanna</dc:creator>
  <cp:keywords/>
  <dc:description/>
  <cp:lastModifiedBy>Hope Hanna</cp:lastModifiedBy>
  <cp:revision>2</cp:revision>
  <dcterms:created xsi:type="dcterms:W3CDTF">2021-02-14T19:48:00Z</dcterms:created>
  <dcterms:modified xsi:type="dcterms:W3CDTF">2021-02-14T19:48:00Z</dcterms:modified>
</cp:coreProperties>
</file>