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AC78" w14:textId="137FBC4E" w:rsidR="002638CC" w:rsidRDefault="00000000" w:rsidP="004B12E2">
      <w:pPr>
        <w:spacing w:after="0" w:line="259" w:lineRule="auto"/>
        <w:ind w:left="0" w:firstLine="0"/>
        <w:jc w:val="center"/>
      </w:pPr>
      <w:r>
        <w:rPr>
          <w:b/>
          <w:sz w:val="28"/>
        </w:rPr>
        <w:t xml:space="preserve">Budgets for Preston Candover &amp; Nutley Parish Council </w:t>
      </w:r>
      <w:r w:rsidR="00FB4AE8">
        <w:t>(</w:t>
      </w:r>
      <w:r>
        <w:rPr>
          <w:b/>
          <w:sz w:val="28"/>
        </w:rPr>
        <w:t>202</w:t>
      </w:r>
      <w:r w:rsidR="00E22AF6">
        <w:rPr>
          <w:b/>
          <w:sz w:val="28"/>
        </w:rPr>
        <w:t>6/27</w:t>
      </w:r>
      <w:r w:rsidR="00FB4AE8">
        <w:rPr>
          <w:b/>
          <w:sz w:val="28"/>
        </w:rPr>
        <w:t>)</w:t>
      </w:r>
    </w:p>
    <w:p w14:paraId="2CD863B9" w14:textId="77777777" w:rsidR="00FB4AE8" w:rsidRDefault="00FB4AE8">
      <w:pPr>
        <w:spacing w:after="0" w:line="259" w:lineRule="auto"/>
        <w:ind w:left="787" w:firstLine="0"/>
        <w:jc w:val="center"/>
        <w:rPr>
          <w:b/>
          <w:sz w:val="28"/>
        </w:rPr>
      </w:pPr>
    </w:p>
    <w:p w14:paraId="15097771" w14:textId="47CED4FF" w:rsidR="00FB4AE8" w:rsidRPr="00FB4AE8" w:rsidRDefault="00FB4AE8" w:rsidP="00FB4AE8">
      <w:pPr>
        <w:tabs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right" w:pos="9743"/>
        </w:tabs>
        <w:ind w:left="-15" w:firstLine="0"/>
        <w:rPr>
          <w:b/>
          <w:bCs/>
          <w:sz w:val="22"/>
        </w:rPr>
      </w:pPr>
      <w:r w:rsidRPr="00FB4AE8">
        <w:rPr>
          <w:b/>
          <w:bCs/>
          <w:sz w:val="22"/>
        </w:rPr>
        <w:t xml:space="preserve">Current account balance for </w:t>
      </w:r>
      <w:r w:rsidR="00B757EF">
        <w:rPr>
          <w:b/>
          <w:bCs/>
          <w:sz w:val="22"/>
        </w:rPr>
        <w:t>10/01/26</w:t>
      </w:r>
      <w:r w:rsidRPr="00FB4AE8">
        <w:rPr>
          <w:b/>
          <w:bCs/>
          <w:sz w:val="22"/>
        </w:rPr>
        <w:tab/>
        <w:t xml:space="preserve"> </w:t>
      </w:r>
      <w:r w:rsidRPr="00FB4AE8">
        <w:rPr>
          <w:b/>
          <w:bCs/>
          <w:sz w:val="22"/>
        </w:rPr>
        <w:tab/>
      </w:r>
      <w:r w:rsidRPr="00FB4AE8">
        <w:rPr>
          <w:b/>
          <w:bCs/>
          <w:sz w:val="22"/>
        </w:rPr>
        <w:tab/>
      </w:r>
      <w:r w:rsidRPr="00FB4AE8">
        <w:rPr>
          <w:b/>
          <w:bCs/>
          <w:sz w:val="22"/>
        </w:rPr>
        <w:tab/>
      </w:r>
      <w:r w:rsidRPr="00FB4AE8">
        <w:rPr>
          <w:b/>
          <w:bCs/>
          <w:sz w:val="22"/>
        </w:rPr>
        <w:tab/>
      </w:r>
      <w:r w:rsidRPr="00FB4AE8">
        <w:rPr>
          <w:b/>
          <w:bCs/>
          <w:sz w:val="22"/>
        </w:rPr>
        <w:tab/>
      </w:r>
      <w:r w:rsidRPr="00FB4AE8">
        <w:rPr>
          <w:b/>
          <w:bCs/>
          <w:sz w:val="22"/>
        </w:rPr>
        <w:tab/>
        <w:t>£</w:t>
      </w:r>
      <w:r w:rsidR="00B757EF">
        <w:rPr>
          <w:b/>
          <w:bCs/>
          <w:sz w:val="22"/>
        </w:rPr>
        <w:t>8.871.85</w:t>
      </w:r>
      <w:r w:rsidRPr="00FB4AE8">
        <w:rPr>
          <w:b/>
          <w:bCs/>
          <w:sz w:val="22"/>
        </w:rPr>
        <w:t xml:space="preserve"> </w:t>
      </w:r>
    </w:p>
    <w:p w14:paraId="145B7E50" w14:textId="2FC14B2E" w:rsidR="00FB4AE8" w:rsidRPr="00FB4AE8" w:rsidRDefault="00FB4AE8" w:rsidP="00FB4AE8">
      <w:pPr>
        <w:spacing w:after="45"/>
        <w:ind w:left="-5"/>
        <w:rPr>
          <w:sz w:val="22"/>
        </w:rPr>
      </w:pPr>
      <w:r w:rsidRPr="00D342B4">
        <w:rPr>
          <w:sz w:val="22"/>
        </w:rPr>
        <w:t>Possible payment to make before 31/3/2</w:t>
      </w:r>
      <w:r w:rsidR="00E22AF6">
        <w:rPr>
          <w:sz w:val="22"/>
        </w:rPr>
        <w:t>6</w:t>
      </w:r>
      <w:r w:rsidR="00BB1C77">
        <w:rPr>
          <w:sz w:val="22"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FB4AE8" w14:paraId="3D3766D0" w14:textId="77777777" w:rsidTr="00FB4AE8">
        <w:tc>
          <w:tcPr>
            <w:tcW w:w="8080" w:type="dxa"/>
          </w:tcPr>
          <w:p w14:paraId="0BD7D0CD" w14:textId="042F83BB" w:rsidR="00FB4AE8" w:rsidRPr="00FB4AE8" w:rsidRDefault="00FB4AE8" w:rsidP="00FB4AE8">
            <w:pPr>
              <w:spacing w:after="0" w:line="259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Clerk salary to March 202</w:t>
            </w:r>
            <w:r w:rsidR="00E22AF6">
              <w:rPr>
                <w:bCs/>
                <w:sz w:val="22"/>
              </w:rPr>
              <w:t>6</w:t>
            </w:r>
          </w:p>
        </w:tc>
        <w:tc>
          <w:tcPr>
            <w:tcW w:w="1843" w:type="dxa"/>
          </w:tcPr>
          <w:p w14:paraId="7171FE58" w14:textId="103AC114" w:rsidR="00FB4AE8" w:rsidRPr="00FB4AE8" w:rsidRDefault="00FB4AE8" w:rsidP="00FB4AE8">
            <w:pPr>
              <w:spacing w:after="0" w:line="259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£1,</w:t>
            </w:r>
            <w:r w:rsidR="00E22AF6">
              <w:rPr>
                <w:bCs/>
                <w:sz w:val="22"/>
              </w:rPr>
              <w:t>7</w:t>
            </w:r>
            <w:r w:rsidR="00B757EF">
              <w:rPr>
                <w:bCs/>
                <w:sz w:val="22"/>
              </w:rPr>
              <w:t>00.40</w:t>
            </w:r>
          </w:p>
        </w:tc>
      </w:tr>
      <w:tr w:rsidR="00FB4AE8" w14:paraId="0B4984AD" w14:textId="77777777" w:rsidTr="00FB4AE8">
        <w:tc>
          <w:tcPr>
            <w:tcW w:w="8080" w:type="dxa"/>
          </w:tcPr>
          <w:p w14:paraId="11700252" w14:textId="61CBEB0D" w:rsidR="00FB4AE8" w:rsidRPr="00FB4AE8" w:rsidRDefault="00FB4AE8" w:rsidP="00FB4AE8">
            <w:pPr>
              <w:spacing w:after="0" w:line="259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PAYE to March 202</w:t>
            </w:r>
            <w:r w:rsidR="00E22AF6">
              <w:rPr>
                <w:bCs/>
                <w:sz w:val="22"/>
              </w:rPr>
              <w:t>6</w:t>
            </w:r>
          </w:p>
        </w:tc>
        <w:tc>
          <w:tcPr>
            <w:tcW w:w="1843" w:type="dxa"/>
          </w:tcPr>
          <w:p w14:paraId="1115C594" w14:textId="034CC225" w:rsidR="00FB4AE8" w:rsidRPr="00FB4AE8" w:rsidRDefault="00FB4AE8" w:rsidP="00FB4AE8">
            <w:pPr>
              <w:spacing w:after="0" w:line="259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£</w:t>
            </w:r>
            <w:r w:rsidR="00B757EF">
              <w:rPr>
                <w:bCs/>
                <w:sz w:val="22"/>
              </w:rPr>
              <w:t>425.10</w:t>
            </w:r>
          </w:p>
        </w:tc>
      </w:tr>
      <w:tr w:rsidR="00FB4AE8" w14:paraId="2C4BF8B1" w14:textId="77777777" w:rsidTr="00FB4AE8">
        <w:tc>
          <w:tcPr>
            <w:tcW w:w="8080" w:type="dxa"/>
          </w:tcPr>
          <w:p w14:paraId="1E73A662" w14:textId="3499A5C3" w:rsidR="00FB4AE8" w:rsidRPr="00FB4AE8" w:rsidRDefault="00FB4AE8" w:rsidP="00FB4AE8">
            <w:pPr>
              <w:spacing w:after="0" w:line="259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Website costs</w:t>
            </w:r>
          </w:p>
        </w:tc>
        <w:tc>
          <w:tcPr>
            <w:tcW w:w="1843" w:type="dxa"/>
          </w:tcPr>
          <w:p w14:paraId="55C2C6A8" w14:textId="550A7DEF" w:rsidR="00FB4AE8" w:rsidRPr="00FB4AE8" w:rsidRDefault="00FB4AE8" w:rsidP="00FB4AE8">
            <w:pPr>
              <w:spacing w:after="0" w:line="259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£</w:t>
            </w:r>
            <w:r w:rsidR="00E22AF6">
              <w:rPr>
                <w:bCs/>
                <w:sz w:val="22"/>
              </w:rPr>
              <w:t>25</w:t>
            </w:r>
            <w:r w:rsidR="00B757EF">
              <w:rPr>
                <w:bCs/>
                <w:sz w:val="22"/>
              </w:rPr>
              <w:t>6.61</w:t>
            </w:r>
          </w:p>
        </w:tc>
      </w:tr>
      <w:tr w:rsidR="00F70033" w14:paraId="20CFD094" w14:textId="77777777" w:rsidTr="00FB4AE8">
        <w:tc>
          <w:tcPr>
            <w:tcW w:w="8080" w:type="dxa"/>
          </w:tcPr>
          <w:p w14:paraId="34BC11D8" w14:textId="714BBCA3" w:rsidR="00F70033" w:rsidRDefault="00F70033" w:rsidP="00FB4AE8">
            <w:pPr>
              <w:spacing w:after="0" w:line="259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Electricity for </w:t>
            </w:r>
            <w:r w:rsidR="00C83909">
              <w:rPr>
                <w:bCs/>
                <w:sz w:val="22"/>
              </w:rPr>
              <w:t>streetlights</w:t>
            </w:r>
          </w:p>
        </w:tc>
        <w:tc>
          <w:tcPr>
            <w:tcW w:w="1843" w:type="dxa"/>
          </w:tcPr>
          <w:p w14:paraId="2E056A68" w14:textId="7D35FFAD" w:rsidR="00F70033" w:rsidRDefault="00F70033" w:rsidP="00FB4AE8">
            <w:pPr>
              <w:spacing w:after="0" w:line="259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£</w:t>
            </w:r>
            <w:r w:rsidR="00C83909">
              <w:rPr>
                <w:bCs/>
                <w:sz w:val="22"/>
              </w:rPr>
              <w:t>3</w:t>
            </w:r>
            <w:r w:rsidR="00B757EF">
              <w:rPr>
                <w:bCs/>
                <w:sz w:val="22"/>
              </w:rPr>
              <w:t>2</w:t>
            </w:r>
            <w:r w:rsidR="00C83909">
              <w:rPr>
                <w:bCs/>
                <w:sz w:val="22"/>
              </w:rPr>
              <w:t>0.00</w:t>
            </w:r>
          </w:p>
        </w:tc>
      </w:tr>
      <w:tr w:rsidR="00E22AF6" w14:paraId="43EC8A63" w14:textId="77777777" w:rsidTr="00FB4AE8">
        <w:tc>
          <w:tcPr>
            <w:tcW w:w="8080" w:type="dxa"/>
          </w:tcPr>
          <w:p w14:paraId="2F48CAC2" w14:textId="3A9D13A4" w:rsidR="00E22AF6" w:rsidRDefault="00E22AF6" w:rsidP="00FB4AE8">
            <w:pPr>
              <w:spacing w:after="0" w:line="259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Meeting room charges</w:t>
            </w:r>
          </w:p>
        </w:tc>
        <w:tc>
          <w:tcPr>
            <w:tcW w:w="1843" w:type="dxa"/>
          </w:tcPr>
          <w:p w14:paraId="169742DB" w14:textId="0DE0A7D3" w:rsidR="00E22AF6" w:rsidRDefault="00E22AF6" w:rsidP="00FB4AE8">
            <w:pPr>
              <w:spacing w:after="0" w:line="259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£300.00</w:t>
            </w:r>
          </w:p>
        </w:tc>
      </w:tr>
      <w:tr w:rsidR="00FB4AE8" w14:paraId="5A861E96" w14:textId="77777777" w:rsidTr="00FB4AE8">
        <w:tc>
          <w:tcPr>
            <w:tcW w:w="8080" w:type="dxa"/>
          </w:tcPr>
          <w:p w14:paraId="6C3D2A87" w14:textId="22594A70" w:rsidR="00FB4AE8" w:rsidRPr="00FB4AE8" w:rsidRDefault="00FB4AE8" w:rsidP="00FB4AE8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FB4AE8">
              <w:rPr>
                <w:b/>
                <w:sz w:val="22"/>
              </w:rPr>
              <w:t>Total</w:t>
            </w:r>
          </w:p>
        </w:tc>
        <w:tc>
          <w:tcPr>
            <w:tcW w:w="1843" w:type="dxa"/>
          </w:tcPr>
          <w:p w14:paraId="01955FBA" w14:textId="0D829941" w:rsidR="00FB4AE8" w:rsidRPr="00FB4AE8" w:rsidRDefault="00FB4AE8" w:rsidP="00FB4AE8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 w:rsidRPr="00FB4AE8">
              <w:rPr>
                <w:b/>
                <w:sz w:val="22"/>
              </w:rPr>
              <w:t>£</w:t>
            </w:r>
            <w:r w:rsidR="00B757EF">
              <w:rPr>
                <w:b/>
                <w:sz w:val="22"/>
              </w:rPr>
              <w:t>3,002.11</w:t>
            </w:r>
          </w:p>
        </w:tc>
      </w:tr>
    </w:tbl>
    <w:p w14:paraId="51AF0AA3" w14:textId="77777777" w:rsidR="00FB4AE8" w:rsidRDefault="00FB4AE8">
      <w:pPr>
        <w:spacing w:after="0" w:line="259" w:lineRule="auto"/>
        <w:ind w:left="787" w:firstLine="0"/>
        <w:jc w:val="center"/>
        <w:rPr>
          <w:b/>
          <w:sz w:val="28"/>
        </w:rPr>
      </w:pPr>
    </w:p>
    <w:p w14:paraId="1EAD2784" w14:textId="3B62526D" w:rsidR="00FB4AE8" w:rsidRPr="00FB4AE8" w:rsidRDefault="00FB4AE8" w:rsidP="00FB4AE8">
      <w:pPr>
        <w:spacing w:after="46"/>
        <w:ind w:left="-5"/>
        <w:rPr>
          <w:b/>
          <w:bCs/>
          <w:sz w:val="22"/>
        </w:rPr>
      </w:pPr>
      <w:r w:rsidRPr="00FB4AE8">
        <w:rPr>
          <w:b/>
          <w:bCs/>
          <w:sz w:val="22"/>
        </w:rPr>
        <w:t>Possible income to be received before 31/3/2</w:t>
      </w:r>
      <w:r w:rsidR="0017122B">
        <w:rPr>
          <w:b/>
          <w:bCs/>
          <w:sz w:val="22"/>
        </w:rPr>
        <w:t>6</w:t>
      </w:r>
      <w:r w:rsidR="00BB1C77">
        <w:rPr>
          <w:b/>
          <w:bCs/>
          <w:sz w:val="22"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FB4AE8" w14:paraId="67C7DC26" w14:textId="77777777" w:rsidTr="00FB4AE8">
        <w:tc>
          <w:tcPr>
            <w:tcW w:w="8080" w:type="dxa"/>
          </w:tcPr>
          <w:p w14:paraId="54305BD9" w14:textId="0357A79F" w:rsidR="00FB4AE8" w:rsidRDefault="00FB4AE8" w:rsidP="00FB4AE8">
            <w:pPr>
              <w:spacing w:after="0" w:line="259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Interest (Nov to Mar)</w:t>
            </w:r>
          </w:p>
        </w:tc>
        <w:tc>
          <w:tcPr>
            <w:tcW w:w="1843" w:type="dxa"/>
          </w:tcPr>
          <w:p w14:paraId="5E40674D" w14:textId="742BF5A5" w:rsidR="00FB4AE8" w:rsidRDefault="00FB4AE8">
            <w:pPr>
              <w:spacing w:after="0" w:line="259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£</w:t>
            </w:r>
            <w:r w:rsidR="00B757EF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0.00</w:t>
            </w:r>
          </w:p>
        </w:tc>
      </w:tr>
      <w:tr w:rsidR="00FB4AE8" w14:paraId="772689D4" w14:textId="77777777" w:rsidTr="00FB4AE8">
        <w:tc>
          <w:tcPr>
            <w:tcW w:w="8080" w:type="dxa"/>
          </w:tcPr>
          <w:p w14:paraId="79557C36" w14:textId="316D3707" w:rsidR="00FB4AE8" w:rsidRDefault="00FB4AE8" w:rsidP="00FB4AE8">
            <w:pPr>
              <w:spacing w:after="0" w:line="259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VAT refund</w:t>
            </w:r>
          </w:p>
        </w:tc>
        <w:tc>
          <w:tcPr>
            <w:tcW w:w="1843" w:type="dxa"/>
          </w:tcPr>
          <w:p w14:paraId="5F8B1EB9" w14:textId="01C4E47A" w:rsidR="00FB4AE8" w:rsidRDefault="00FB4AE8">
            <w:pPr>
              <w:spacing w:after="0" w:line="259" w:lineRule="auto"/>
              <w:ind w:left="0" w:firstLine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£</w:t>
            </w:r>
            <w:r w:rsidR="0017122B">
              <w:rPr>
                <w:bCs/>
                <w:sz w:val="22"/>
              </w:rPr>
              <w:t>7</w:t>
            </w:r>
            <w:r>
              <w:rPr>
                <w:bCs/>
                <w:sz w:val="22"/>
              </w:rPr>
              <w:t>00.00</w:t>
            </w:r>
          </w:p>
        </w:tc>
      </w:tr>
      <w:tr w:rsidR="00FB4AE8" w14:paraId="702EE5FE" w14:textId="77777777" w:rsidTr="00FB4AE8">
        <w:tc>
          <w:tcPr>
            <w:tcW w:w="8080" w:type="dxa"/>
          </w:tcPr>
          <w:p w14:paraId="1C827611" w14:textId="6C921731" w:rsidR="00FB4AE8" w:rsidRPr="00FB4AE8" w:rsidRDefault="00FB4AE8" w:rsidP="00FB4AE8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FB4AE8">
              <w:rPr>
                <w:b/>
                <w:sz w:val="22"/>
              </w:rPr>
              <w:t>Total</w:t>
            </w:r>
          </w:p>
        </w:tc>
        <w:tc>
          <w:tcPr>
            <w:tcW w:w="1843" w:type="dxa"/>
          </w:tcPr>
          <w:p w14:paraId="53F81AF4" w14:textId="06C18C73" w:rsidR="00FB4AE8" w:rsidRPr="00FB4AE8" w:rsidRDefault="00FB4AE8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 w:rsidRPr="00FB4AE8">
              <w:rPr>
                <w:b/>
                <w:sz w:val="22"/>
              </w:rPr>
              <w:t>£</w:t>
            </w:r>
            <w:r w:rsidR="0017122B">
              <w:rPr>
                <w:b/>
                <w:sz w:val="22"/>
              </w:rPr>
              <w:t>7</w:t>
            </w:r>
            <w:r w:rsidR="00B757EF">
              <w:rPr>
                <w:b/>
                <w:sz w:val="22"/>
              </w:rPr>
              <w:t>1</w:t>
            </w:r>
            <w:r w:rsidRPr="00FB4AE8">
              <w:rPr>
                <w:b/>
                <w:sz w:val="22"/>
              </w:rPr>
              <w:t>0.00</w:t>
            </w:r>
          </w:p>
        </w:tc>
      </w:tr>
    </w:tbl>
    <w:p w14:paraId="774150E3" w14:textId="4F56521F" w:rsidR="002638CC" w:rsidRPr="00BB1C77" w:rsidRDefault="002638CC" w:rsidP="00BB1C77">
      <w:pPr>
        <w:spacing w:after="0" w:line="259" w:lineRule="auto"/>
        <w:ind w:left="0" w:firstLine="0"/>
      </w:pPr>
    </w:p>
    <w:p w14:paraId="7FC8FA43" w14:textId="25CA20FD" w:rsidR="002638CC" w:rsidRPr="00D342B4" w:rsidRDefault="00000000" w:rsidP="00FB4AE8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right" w:pos="9743"/>
        </w:tabs>
        <w:spacing w:after="0" w:line="259" w:lineRule="auto"/>
        <w:ind w:left="-15" w:firstLine="0"/>
        <w:rPr>
          <w:sz w:val="22"/>
        </w:rPr>
      </w:pPr>
      <w:r w:rsidRPr="00D342B4">
        <w:rPr>
          <w:b/>
          <w:sz w:val="22"/>
        </w:rPr>
        <w:t>Predicted closing balance</w:t>
      </w:r>
      <w:r w:rsidR="00D342B4">
        <w:rPr>
          <w:b/>
          <w:sz w:val="22"/>
        </w:rPr>
        <w:t xml:space="preserve"> </w:t>
      </w:r>
      <w:r w:rsidR="00FB4AE8">
        <w:rPr>
          <w:b/>
          <w:sz w:val="22"/>
        </w:rPr>
        <w:t>31</w:t>
      </w:r>
      <w:r w:rsidR="00FB4AE8" w:rsidRPr="00FB4AE8">
        <w:rPr>
          <w:b/>
          <w:sz w:val="22"/>
          <w:vertAlign w:val="superscript"/>
        </w:rPr>
        <w:t>st</w:t>
      </w:r>
      <w:r w:rsidR="00FB4AE8">
        <w:rPr>
          <w:b/>
          <w:sz w:val="22"/>
        </w:rPr>
        <w:t xml:space="preserve"> March 202</w:t>
      </w:r>
      <w:r w:rsidR="0017122B">
        <w:rPr>
          <w:b/>
          <w:sz w:val="22"/>
        </w:rPr>
        <w:t>6</w:t>
      </w:r>
      <w:r w:rsidR="00FB4AE8">
        <w:rPr>
          <w:b/>
          <w:sz w:val="22"/>
        </w:rPr>
        <w:tab/>
      </w:r>
      <w:r w:rsidR="00FB4AE8">
        <w:rPr>
          <w:b/>
          <w:sz w:val="22"/>
        </w:rPr>
        <w:tab/>
      </w:r>
      <w:r w:rsidR="00FB4AE8">
        <w:rPr>
          <w:b/>
          <w:sz w:val="22"/>
        </w:rPr>
        <w:tab/>
      </w:r>
      <w:r w:rsidR="00FB4AE8">
        <w:rPr>
          <w:b/>
          <w:sz w:val="22"/>
        </w:rPr>
        <w:tab/>
      </w:r>
      <w:r w:rsidR="00FB4AE8">
        <w:rPr>
          <w:b/>
          <w:sz w:val="22"/>
        </w:rPr>
        <w:tab/>
      </w:r>
      <w:r w:rsidR="00FB4AE8">
        <w:rPr>
          <w:b/>
          <w:sz w:val="22"/>
        </w:rPr>
        <w:tab/>
      </w:r>
      <w:r w:rsidR="00FB4AE8">
        <w:rPr>
          <w:b/>
          <w:sz w:val="22"/>
        </w:rPr>
        <w:tab/>
      </w:r>
      <w:r w:rsidR="00D342B4">
        <w:rPr>
          <w:b/>
          <w:sz w:val="22"/>
        </w:rPr>
        <w:t>£</w:t>
      </w:r>
      <w:r w:rsidR="00B757EF">
        <w:rPr>
          <w:b/>
          <w:sz w:val="22"/>
        </w:rPr>
        <w:t>6,579.74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="00D342B4">
        <w:rPr>
          <w:b/>
          <w:sz w:val="22"/>
        </w:rPr>
        <w:tab/>
      </w:r>
      <w:r w:rsidRPr="00D342B4">
        <w:rPr>
          <w:b/>
          <w:sz w:val="22"/>
        </w:rPr>
        <w:t xml:space="preserve"> </w:t>
      </w:r>
    </w:p>
    <w:p w14:paraId="5C35D5B9" w14:textId="718C886E" w:rsidR="002638CC" w:rsidRPr="00D342B4" w:rsidRDefault="00000000">
      <w:pPr>
        <w:spacing w:after="0" w:line="259" w:lineRule="auto"/>
        <w:ind w:left="-5"/>
        <w:rPr>
          <w:sz w:val="22"/>
        </w:rPr>
      </w:pPr>
      <w:r w:rsidRPr="00D342B4">
        <w:rPr>
          <w:b/>
          <w:sz w:val="22"/>
        </w:rPr>
        <w:t>Estimated Income for 202</w:t>
      </w:r>
      <w:r w:rsidR="0017122B">
        <w:rPr>
          <w:b/>
          <w:sz w:val="22"/>
        </w:rPr>
        <w:t>6/27</w:t>
      </w:r>
    </w:p>
    <w:tbl>
      <w:tblPr>
        <w:tblStyle w:val="TableGrid"/>
        <w:tblW w:w="9933" w:type="dxa"/>
        <w:tblInd w:w="-15" w:type="dxa"/>
        <w:tblLook w:val="04A0" w:firstRow="1" w:lastRow="0" w:firstColumn="1" w:lastColumn="0" w:noHBand="0" w:noVBand="1"/>
      </w:tblPr>
      <w:tblGrid>
        <w:gridCol w:w="8090"/>
        <w:gridCol w:w="1843"/>
      </w:tblGrid>
      <w:tr w:rsidR="00BB1C77" w14:paraId="109ED005" w14:textId="77777777" w:rsidTr="00BB1C77">
        <w:tc>
          <w:tcPr>
            <w:tcW w:w="8090" w:type="dxa"/>
          </w:tcPr>
          <w:p w14:paraId="6926B544" w14:textId="4DFC2C3B" w:rsidR="00BB1C77" w:rsidRDefault="00BB1C77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right" w:pos="9743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Precept (202</w:t>
            </w:r>
            <w:r w:rsidR="0017122B">
              <w:rPr>
                <w:sz w:val="22"/>
              </w:rPr>
              <w:t>5/26</w:t>
            </w:r>
            <w:r>
              <w:rPr>
                <w:sz w:val="22"/>
              </w:rPr>
              <w:t xml:space="preserve"> rate)</w:t>
            </w:r>
          </w:p>
        </w:tc>
        <w:tc>
          <w:tcPr>
            <w:tcW w:w="1843" w:type="dxa"/>
          </w:tcPr>
          <w:p w14:paraId="0D04EA57" w14:textId="30A73FE0" w:rsidR="00BB1C77" w:rsidRDefault="00BB1C77" w:rsidP="00BB1C77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right" w:pos="9743"/>
              </w:tabs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£1</w:t>
            </w:r>
            <w:r w:rsidR="00B757EF">
              <w:rPr>
                <w:sz w:val="22"/>
              </w:rPr>
              <w:t>2,154.80</w:t>
            </w:r>
          </w:p>
        </w:tc>
      </w:tr>
      <w:tr w:rsidR="00BB1C77" w14:paraId="123D2CD7" w14:textId="77777777" w:rsidTr="00BB1C77">
        <w:tc>
          <w:tcPr>
            <w:tcW w:w="8090" w:type="dxa"/>
          </w:tcPr>
          <w:p w14:paraId="379EFD13" w14:textId="362938CA" w:rsidR="00BB1C77" w:rsidRDefault="00BB1C77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right" w:pos="9743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Basingstoke &amp; Deane grants</w:t>
            </w:r>
          </w:p>
        </w:tc>
        <w:tc>
          <w:tcPr>
            <w:tcW w:w="1843" w:type="dxa"/>
          </w:tcPr>
          <w:p w14:paraId="695F90A6" w14:textId="465A1793" w:rsidR="00BB1C77" w:rsidRDefault="00BB1C77" w:rsidP="00BB1C77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right" w:pos="9743"/>
              </w:tabs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£250.00</w:t>
            </w:r>
          </w:p>
        </w:tc>
      </w:tr>
      <w:tr w:rsidR="00BB1C77" w14:paraId="70CF6433" w14:textId="77777777" w:rsidTr="00BB1C77">
        <w:tc>
          <w:tcPr>
            <w:tcW w:w="8090" w:type="dxa"/>
          </w:tcPr>
          <w:p w14:paraId="4FEDE33C" w14:textId="4C4EFD43" w:rsidR="00BB1C77" w:rsidRDefault="00BB1C77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right" w:pos="9743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Bank interest (estimate)</w:t>
            </w:r>
          </w:p>
        </w:tc>
        <w:tc>
          <w:tcPr>
            <w:tcW w:w="1843" w:type="dxa"/>
          </w:tcPr>
          <w:p w14:paraId="7433584C" w14:textId="27718872" w:rsidR="00BB1C77" w:rsidRDefault="00BB1C77" w:rsidP="00BB1C77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right" w:pos="9743"/>
              </w:tabs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</w:t>
            </w:r>
            <w:r w:rsidR="0017122B">
              <w:rPr>
                <w:sz w:val="22"/>
              </w:rPr>
              <w:t>6</w:t>
            </w:r>
            <w:r>
              <w:rPr>
                <w:sz w:val="22"/>
              </w:rPr>
              <w:t>0.00</w:t>
            </w:r>
          </w:p>
        </w:tc>
      </w:tr>
      <w:tr w:rsidR="00BB1C77" w14:paraId="5610E722" w14:textId="77777777" w:rsidTr="00BB1C77">
        <w:tc>
          <w:tcPr>
            <w:tcW w:w="8090" w:type="dxa"/>
          </w:tcPr>
          <w:p w14:paraId="5F43FDD3" w14:textId="1ED65C95" w:rsidR="00BB1C77" w:rsidRPr="00BB1C77" w:rsidRDefault="00BB1C77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right" w:pos="9743"/>
              </w:tabs>
              <w:ind w:left="0" w:firstLine="0"/>
              <w:rPr>
                <w:b/>
                <w:bCs/>
                <w:sz w:val="22"/>
              </w:rPr>
            </w:pPr>
            <w:r w:rsidRPr="00BB1C77">
              <w:rPr>
                <w:b/>
                <w:bCs/>
                <w:sz w:val="22"/>
              </w:rPr>
              <w:t>Total</w:t>
            </w:r>
          </w:p>
        </w:tc>
        <w:tc>
          <w:tcPr>
            <w:tcW w:w="1843" w:type="dxa"/>
          </w:tcPr>
          <w:p w14:paraId="4E6D66E3" w14:textId="0CA83334" w:rsidR="00BB1C77" w:rsidRPr="00BB1C77" w:rsidRDefault="00BB1C77" w:rsidP="00BB1C77">
            <w:pPr>
              <w:tabs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  <w:tab w:val="right" w:pos="9743"/>
              </w:tabs>
              <w:ind w:left="0" w:firstLine="0"/>
              <w:jc w:val="center"/>
              <w:rPr>
                <w:b/>
                <w:bCs/>
                <w:sz w:val="22"/>
              </w:rPr>
            </w:pPr>
            <w:r w:rsidRPr="00BB1C77">
              <w:rPr>
                <w:b/>
                <w:bCs/>
                <w:sz w:val="22"/>
              </w:rPr>
              <w:t>£</w:t>
            </w:r>
            <w:r w:rsidR="00C83909">
              <w:rPr>
                <w:b/>
                <w:bCs/>
                <w:sz w:val="22"/>
              </w:rPr>
              <w:t>1</w:t>
            </w:r>
            <w:r w:rsidR="00B757EF">
              <w:rPr>
                <w:b/>
                <w:bCs/>
                <w:sz w:val="22"/>
              </w:rPr>
              <w:t>2,464.80</w:t>
            </w:r>
          </w:p>
        </w:tc>
      </w:tr>
    </w:tbl>
    <w:p w14:paraId="3E4F6D34" w14:textId="034EFA0A" w:rsidR="002638CC" w:rsidRPr="00D342B4" w:rsidRDefault="00000000">
      <w:pPr>
        <w:spacing w:after="0" w:line="259" w:lineRule="auto"/>
        <w:ind w:left="0" w:firstLine="0"/>
        <w:rPr>
          <w:sz w:val="22"/>
        </w:rPr>
      </w:pP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</w:p>
    <w:p w14:paraId="081D33C5" w14:textId="11EEBBCD" w:rsidR="002638CC" w:rsidRPr="00D342B4" w:rsidRDefault="00000000">
      <w:pPr>
        <w:spacing w:after="0" w:line="259" w:lineRule="auto"/>
        <w:ind w:left="-5"/>
        <w:rPr>
          <w:sz w:val="22"/>
        </w:rPr>
      </w:pPr>
      <w:r w:rsidRPr="00D342B4">
        <w:rPr>
          <w:b/>
          <w:sz w:val="22"/>
        </w:rPr>
        <w:t>Estimated basic expenditure for 202</w:t>
      </w:r>
      <w:r w:rsidR="0017122B">
        <w:rPr>
          <w:b/>
          <w:sz w:val="22"/>
        </w:rPr>
        <w:t>6/27</w:t>
      </w:r>
      <w:r w:rsidR="00BB1C77">
        <w:rPr>
          <w:b/>
          <w:sz w:val="22"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080"/>
        <w:gridCol w:w="1843"/>
      </w:tblGrid>
      <w:tr w:rsidR="00BB1C77" w14:paraId="488068B8" w14:textId="77777777" w:rsidTr="00BB1C77">
        <w:tc>
          <w:tcPr>
            <w:tcW w:w="8080" w:type="dxa"/>
          </w:tcPr>
          <w:p w14:paraId="23C6BAAD" w14:textId="45900F66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Meeting room hire</w:t>
            </w:r>
          </w:p>
        </w:tc>
        <w:tc>
          <w:tcPr>
            <w:tcW w:w="1843" w:type="dxa"/>
          </w:tcPr>
          <w:p w14:paraId="19F43420" w14:textId="70AEF521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</w:t>
            </w:r>
            <w:r w:rsidR="0017122B">
              <w:rPr>
                <w:sz w:val="22"/>
              </w:rPr>
              <w:t>30</w:t>
            </w:r>
            <w:r>
              <w:rPr>
                <w:sz w:val="22"/>
              </w:rPr>
              <w:t>0.00</w:t>
            </w:r>
          </w:p>
        </w:tc>
      </w:tr>
      <w:tr w:rsidR="00BB1C77" w14:paraId="6BE4FA50" w14:textId="77777777" w:rsidTr="00BB1C77">
        <w:tc>
          <w:tcPr>
            <w:tcW w:w="8080" w:type="dxa"/>
          </w:tcPr>
          <w:p w14:paraId="013E446C" w14:textId="558D927B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Electricity for street lights</w:t>
            </w:r>
          </w:p>
        </w:tc>
        <w:tc>
          <w:tcPr>
            <w:tcW w:w="1843" w:type="dxa"/>
          </w:tcPr>
          <w:p w14:paraId="4CD39416" w14:textId="51B411E3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</w:t>
            </w:r>
            <w:r w:rsidR="0017122B">
              <w:rPr>
                <w:sz w:val="22"/>
              </w:rPr>
              <w:t>1,1</w:t>
            </w:r>
            <w:r>
              <w:rPr>
                <w:sz w:val="22"/>
              </w:rPr>
              <w:t>00.00</w:t>
            </w:r>
          </w:p>
        </w:tc>
      </w:tr>
      <w:tr w:rsidR="00BB1C77" w14:paraId="3C904A83" w14:textId="77777777" w:rsidTr="00BB1C77">
        <w:tc>
          <w:tcPr>
            <w:tcW w:w="8080" w:type="dxa"/>
          </w:tcPr>
          <w:p w14:paraId="4A63D110" w14:textId="3B570403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Internal Audit</w:t>
            </w:r>
          </w:p>
        </w:tc>
        <w:tc>
          <w:tcPr>
            <w:tcW w:w="1843" w:type="dxa"/>
          </w:tcPr>
          <w:p w14:paraId="72583258" w14:textId="409F6F2F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£250.00</w:t>
            </w:r>
          </w:p>
        </w:tc>
      </w:tr>
      <w:tr w:rsidR="00BB1C77" w14:paraId="58F4B7DD" w14:textId="77777777" w:rsidTr="00BB1C77">
        <w:tc>
          <w:tcPr>
            <w:tcW w:w="8080" w:type="dxa"/>
          </w:tcPr>
          <w:p w14:paraId="068756D7" w14:textId="527E0284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Insurance</w:t>
            </w:r>
          </w:p>
        </w:tc>
        <w:tc>
          <w:tcPr>
            <w:tcW w:w="1843" w:type="dxa"/>
          </w:tcPr>
          <w:p w14:paraId="111B2204" w14:textId="444BA502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</w:t>
            </w:r>
            <w:r w:rsidR="0017122B">
              <w:rPr>
                <w:sz w:val="22"/>
              </w:rPr>
              <w:t>90</w:t>
            </w:r>
            <w:r>
              <w:rPr>
                <w:sz w:val="22"/>
              </w:rPr>
              <w:t>0.00</w:t>
            </w:r>
          </w:p>
        </w:tc>
      </w:tr>
      <w:tr w:rsidR="00BB1C77" w14:paraId="5CE73C13" w14:textId="77777777" w:rsidTr="00BB1C77">
        <w:tc>
          <w:tcPr>
            <w:tcW w:w="8080" w:type="dxa"/>
          </w:tcPr>
          <w:p w14:paraId="3F3E6CE8" w14:textId="00EBDC86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PAYE (202</w:t>
            </w:r>
            <w:r w:rsidR="0017122B">
              <w:rPr>
                <w:sz w:val="22"/>
              </w:rPr>
              <w:t>5/26</w:t>
            </w:r>
            <w:r>
              <w:rPr>
                <w:sz w:val="22"/>
              </w:rPr>
              <w:t xml:space="preserve"> rate)</w:t>
            </w:r>
          </w:p>
        </w:tc>
        <w:tc>
          <w:tcPr>
            <w:tcW w:w="1843" w:type="dxa"/>
          </w:tcPr>
          <w:p w14:paraId="58E4CF08" w14:textId="08AC29D9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</w:t>
            </w:r>
            <w:r w:rsidR="0017122B">
              <w:rPr>
                <w:sz w:val="22"/>
              </w:rPr>
              <w:t>692.00</w:t>
            </w:r>
          </w:p>
        </w:tc>
      </w:tr>
      <w:tr w:rsidR="00BB1C77" w14:paraId="2D505866" w14:textId="77777777" w:rsidTr="00BB1C77">
        <w:tc>
          <w:tcPr>
            <w:tcW w:w="8080" w:type="dxa"/>
          </w:tcPr>
          <w:p w14:paraId="2DF87A66" w14:textId="7ACABF9E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Clerk’s salary (202</w:t>
            </w:r>
            <w:r w:rsidR="0017122B">
              <w:rPr>
                <w:sz w:val="22"/>
              </w:rPr>
              <w:t>5/26</w:t>
            </w:r>
            <w:r>
              <w:rPr>
                <w:sz w:val="22"/>
              </w:rPr>
              <w:t xml:space="preserve"> rate)</w:t>
            </w:r>
          </w:p>
        </w:tc>
        <w:tc>
          <w:tcPr>
            <w:tcW w:w="1843" w:type="dxa"/>
          </w:tcPr>
          <w:p w14:paraId="307C5833" w14:textId="3B8ADDF1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£3,</w:t>
            </w:r>
            <w:r w:rsidR="0017122B">
              <w:rPr>
                <w:sz w:val="22"/>
              </w:rPr>
              <w:t>460.00</w:t>
            </w:r>
          </w:p>
        </w:tc>
      </w:tr>
      <w:tr w:rsidR="00BB1C77" w14:paraId="6575AA67" w14:textId="77777777" w:rsidTr="00BB1C77">
        <w:tc>
          <w:tcPr>
            <w:tcW w:w="8080" w:type="dxa"/>
          </w:tcPr>
          <w:p w14:paraId="7E5BF98C" w14:textId="64B87E95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Grass cutting</w:t>
            </w:r>
          </w:p>
        </w:tc>
        <w:tc>
          <w:tcPr>
            <w:tcW w:w="1843" w:type="dxa"/>
          </w:tcPr>
          <w:p w14:paraId="29816E6A" w14:textId="2EDD2D2D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</w:t>
            </w:r>
            <w:r w:rsidR="00C83909">
              <w:rPr>
                <w:sz w:val="22"/>
              </w:rPr>
              <w:t>2,</w:t>
            </w:r>
            <w:r w:rsidR="0017122B">
              <w:rPr>
                <w:sz w:val="22"/>
              </w:rPr>
              <w:t>2</w:t>
            </w:r>
            <w:r>
              <w:rPr>
                <w:sz w:val="22"/>
              </w:rPr>
              <w:t>00.00</w:t>
            </w:r>
          </w:p>
        </w:tc>
      </w:tr>
      <w:tr w:rsidR="00BB1C77" w14:paraId="129109EC" w14:textId="77777777" w:rsidTr="00BB1C77">
        <w:tc>
          <w:tcPr>
            <w:tcW w:w="8080" w:type="dxa"/>
          </w:tcPr>
          <w:p w14:paraId="6E171FB6" w14:textId="35097981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Flooding</w:t>
            </w:r>
          </w:p>
        </w:tc>
        <w:tc>
          <w:tcPr>
            <w:tcW w:w="1843" w:type="dxa"/>
          </w:tcPr>
          <w:p w14:paraId="08287159" w14:textId="031F2A8D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</w:t>
            </w:r>
            <w:r w:rsidR="0017122B">
              <w:rPr>
                <w:sz w:val="22"/>
              </w:rPr>
              <w:t>3</w:t>
            </w:r>
            <w:r>
              <w:rPr>
                <w:sz w:val="22"/>
              </w:rPr>
              <w:t>,000.00</w:t>
            </w:r>
          </w:p>
        </w:tc>
      </w:tr>
      <w:tr w:rsidR="00BB1C77" w14:paraId="456707CD" w14:textId="77777777" w:rsidTr="00BB1C77">
        <w:tc>
          <w:tcPr>
            <w:tcW w:w="8080" w:type="dxa"/>
          </w:tcPr>
          <w:p w14:paraId="2958B4A4" w14:textId="2C60EA2A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Hampshire Association of Local Councils Subscription</w:t>
            </w:r>
          </w:p>
        </w:tc>
        <w:tc>
          <w:tcPr>
            <w:tcW w:w="1843" w:type="dxa"/>
          </w:tcPr>
          <w:p w14:paraId="4B16D144" w14:textId="4985CA21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£3</w:t>
            </w:r>
            <w:r w:rsidR="0017122B">
              <w:rPr>
                <w:sz w:val="22"/>
              </w:rPr>
              <w:t>5</w:t>
            </w:r>
            <w:r>
              <w:rPr>
                <w:sz w:val="22"/>
              </w:rPr>
              <w:t>0.00</w:t>
            </w:r>
          </w:p>
        </w:tc>
      </w:tr>
      <w:tr w:rsidR="00BB1C77" w14:paraId="25A1EB63" w14:textId="77777777" w:rsidTr="00BB1C77">
        <w:tc>
          <w:tcPr>
            <w:tcW w:w="8080" w:type="dxa"/>
          </w:tcPr>
          <w:p w14:paraId="79D5A550" w14:textId="3610E91E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Data protection</w:t>
            </w:r>
          </w:p>
        </w:tc>
        <w:tc>
          <w:tcPr>
            <w:tcW w:w="1843" w:type="dxa"/>
          </w:tcPr>
          <w:p w14:paraId="1433E341" w14:textId="4BF883EB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</w:t>
            </w:r>
            <w:r w:rsidR="0017122B">
              <w:rPr>
                <w:sz w:val="22"/>
              </w:rPr>
              <w:t>6</w:t>
            </w:r>
            <w:r>
              <w:rPr>
                <w:sz w:val="22"/>
              </w:rPr>
              <w:t>0.00</w:t>
            </w:r>
          </w:p>
        </w:tc>
      </w:tr>
      <w:tr w:rsidR="00BB1C77" w14:paraId="22E63642" w14:textId="77777777" w:rsidTr="00BB1C77">
        <w:tc>
          <w:tcPr>
            <w:tcW w:w="8080" w:type="dxa"/>
          </w:tcPr>
          <w:p w14:paraId="7FBB84F8" w14:textId="0BBBB2D7" w:rsidR="00BB1C77" w:rsidRDefault="00BB1C77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Defib pads and Battery</w:t>
            </w:r>
          </w:p>
        </w:tc>
        <w:tc>
          <w:tcPr>
            <w:tcW w:w="1843" w:type="dxa"/>
          </w:tcPr>
          <w:p w14:paraId="57E90EB6" w14:textId="6D4EDAED" w:rsidR="00BB1C77" w:rsidRDefault="00BB1C77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£200.00</w:t>
            </w:r>
          </w:p>
        </w:tc>
      </w:tr>
      <w:tr w:rsidR="004B12E2" w14:paraId="6D767FF3" w14:textId="77777777" w:rsidTr="00BB1C77">
        <w:tc>
          <w:tcPr>
            <w:tcW w:w="8080" w:type="dxa"/>
          </w:tcPr>
          <w:p w14:paraId="22D473FA" w14:textId="4423A15C" w:rsidR="004B12E2" w:rsidRDefault="004B12E2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Training</w:t>
            </w:r>
          </w:p>
        </w:tc>
        <w:tc>
          <w:tcPr>
            <w:tcW w:w="1843" w:type="dxa"/>
          </w:tcPr>
          <w:p w14:paraId="4B71F2A5" w14:textId="22D8DF43" w:rsidR="004B12E2" w:rsidRDefault="004B12E2" w:rsidP="00BB1C77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£</w:t>
            </w:r>
            <w:r w:rsidR="00C83909">
              <w:rPr>
                <w:sz w:val="22"/>
              </w:rPr>
              <w:t>200</w:t>
            </w:r>
            <w:r>
              <w:rPr>
                <w:sz w:val="22"/>
              </w:rPr>
              <w:t>.00</w:t>
            </w:r>
          </w:p>
        </w:tc>
      </w:tr>
      <w:tr w:rsidR="00BB1C77" w14:paraId="2D842A36" w14:textId="77777777" w:rsidTr="00BB1C77">
        <w:tc>
          <w:tcPr>
            <w:tcW w:w="8080" w:type="dxa"/>
          </w:tcPr>
          <w:p w14:paraId="60F3F245" w14:textId="53C71D02" w:rsidR="00BB1C77" w:rsidRPr="00BB1C77" w:rsidRDefault="00BB1C77">
            <w:pPr>
              <w:ind w:left="0" w:firstLine="0"/>
              <w:rPr>
                <w:b/>
                <w:bCs/>
                <w:sz w:val="22"/>
              </w:rPr>
            </w:pPr>
            <w:r w:rsidRPr="00BB1C77">
              <w:rPr>
                <w:b/>
                <w:bCs/>
                <w:sz w:val="22"/>
              </w:rPr>
              <w:t>Total</w:t>
            </w:r>
          </w:p>
        </w:tc>
        <w:tc>
          <w:tcPr>
            <w:tcW w:w="1843" w:type="dxa"/>
          </w:tcPr>
          <w:p w14:paraId="09A22C24" w14:textId="20632042" w:rsidR="00BB1C77" w:rsidRPr="00BB1C77" w:rsidRDefault="00BB1C77" w:rsidP="00BB1C77">
            <w:pPr>
              <w:ind w:left="0" w:firstLine="0"/>
              <w:jc w:val="center"/>
              <w:rPr>
                <w:b/>
                <w:bCs/>
                <w:sz w:val="22"/>
              </w:rPr>
            </w:pPr>
            <w:r w:rsidRPr="00BB1C77">
              <w:rPr>
                <w:b/>
                <w:bCs/>
                <w:sz w:val="22"/>
              </w:rPr>
              <w:t>£1</w:t>
            </w:r>
            <w:r w:rsidR="0017122B">
              <w:rPr>
                <w:b/>
                <w:bCs/>
                <w:sz w:val="22"/>
              </w:rPr>
              <w:t>2,712.00</w:t>
            </w:r>
          </w:p>
        </w:tc>
      </w:tr>
    </w:tbl>
    <w:p w14:paraId="3257712F" w14:textId="3C185CC7" w:rsidR="002638CC" w:rsidRPr="00D342B4" w:rsidRDefault="002638CC">
      <w:pPr>
        <w:spacing w:after="14" w:line="259" w:lineRule="auto"/>
        <w:ind w:left="0" w:firstLine="0"/>
        <w:rPr>
          <w:sz w:val="22"/>
        </w:rPr>
      </w:pPr>
    </w:p>
    <w:p w14:paraId="2DDCEF29" w14:textId="16036631" w:rsidR="00BB1C77" w:rsidRDefault="00000000" w:rsidP="00BB1C77">
      <w:pPr>
        <w:tabs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right" w:pos="9743"/>
        </w:tabs>
        <w:spacing w:after="0" w:line="259" w:lineRule="auto"/>
        <w:ind w:left="-15" w:firstLine="0"/>
        <w:rPr>
          <w:sz w:val="22"/>
        </w:rPr>
      </w:pPr>
      <w:r w:rsidRPr="00D342B4">
        <w:rPr>
          <w:b/>
          <w:sz w:val="22"/>
        </w:rPr>
        <w:t>Predicted closing balance for 31/3/202</w:t>
      </w:r>
      <w:r w:rsidR="0017122B">
        <w:rPr>
          <w:b/>
          <w:sz w:val="22"/>
        </w:rPr>
        <w:t>7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Pr="00D342B4">
        <w:rPr>
          <w:b/>
          <w:sz w:val="22"/>
        </w:rPr>
        <w:tab/>
        <w:t xml:space="preserve"> </w:t>
      </w:r>
      <w:r w:rsidR="00D342B4" w:rsidRPr="00D342B4">
        <w:rPr>
          <w:b/>
          <w:sz w:val="22"/>
        </w:rPr>
        <w:t xml:space="preserve">               </w:t>
      </w:r>
      <w:r w:rsidRPr="00D342B4">
        <w:rPr>
          <w:b/>
          <w:sz w:val="22"/>
        </w:rPr>
        <w:tab/>
        <w:t xml:space="preserve"> </w:t>
      </w:r>
      <w:r w:rsidR="00D342B4" w:rsidRPr="00D342B4">
        <w:rPr>
          <w:b/>
          <w:sz w:val="22"/>
        </w:rPr>
        <w:t>£</w:t>
      </w:r>
      <w:r w:rsidR="00B757EF">
        <w:rPr>
          <w:b/>
          <w:sz w:val="22"/>
        </w:rPr>
        <w:t>6,331.74</w:t>
      </w:r>
    </w:p>
    <w:p w14:paraId="24566613" w14:textId="69581130" w:rsidR="002638CC" w:rsidRPr="00D342B4" w:rsidRDefault="00BB1C77" w:rsidP="00BB1C77">
      <w:pPr>
        <w:tabs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right" w:pos="9743"/>
        </w:tabs>
        <w:spacing w:after="0" w:line="259" w:lineRule="auto"/>
        <w:ind w:left="-15" w:firstLine="0"/>
        <w:rPr>
          <w:sz w:val="22"/>
        </w:rPr>
      </w:pPr>
      <w:r>
        <w:rPr>
          <w:sz w:val="22"/>
        </w:rPr>
        <w:t>(</w:t>
      </w:r>
      <w:r w:rsidRPr="00D342B4">
        <w:rPr>
          <w:sz w:val="22"/>
        </w:rPr>
        <w:t>This does not include any Grants</w:t>
      </w:r>
      <w:r>
        <w:rPr>
          <w:sz w:val="22"/>
        </w:rPr>
        <w:t>)</w:t>
      </w:r>
    </w:p>
    <w:sectPr w:rsidR="002638CC" w:rsidRPr="00D342B4">
      <w:pgSz w:w="11906" w:h="16838"/>
      <w:pgMar w:top="1440" w:right="144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91717"/>
    <w:multiLevelType w:val="hybridMultilevel"/>
    <w:tmpl w:val="1F764F60"/>
    <w:lvl w:ilvl="0" w:tplc="7C6CA9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C46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CC22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C98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22AE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410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81E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8F2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61D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341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CC"/>
    <w:rsid w:val="0017122B"/>
    <w:rsid w:val="002638CC"/>
    <w:rsid w:val="004B12E2"/>
    <w:rsid w:val="005E0019"/>
    <w:rsid w:val="006C5B7D"/>
    <w:rsid w:val="00750189"/>
    <w:rsid w:val="00913446"/>
    <w:rsid w:val="00B757EF"/>
    <w:rsid w:val="00BB1C77"/>
    <w:rsid w:val="00BB227D"/>
    <w:rsid w:val="00C83909"/>
    <w:rsid w:val="00D342B4"/>
    <w:rsid w:val="00E22AF6"/>
    <w:rsid w:val="00F70033"/>
    <w:rsid w:val="00F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1826"/>
  <w15:docId w15:val="{EBD01027-4F24-4734-B517-DBBEE37D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1058</Characters>
  <Application>Microsoft Office Word</Application>
  <DocSecurity>0</DocSecurity>
  <Lines>81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Simson</dc:creator>
  <cp:keywords/>
  <cp:lastModifiedBy>Wendy Simson</cp:lastModifiedBy>
  <cp:revision>2</cp:revision>
  <dcterms:created xsi:type="dcterms:W3CDTF">2026-01-10T16:34:00Z</dcterms:created>
  <dcterms:modified xsi:type="dcterms:W3CDTF">2026-01-10T16:34:00Z</dcterms:modified>
</cp:coreProperties>
</file>