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FA5E3A" w14:textId="77777777" w:rsidR="005267F5" w:rsidRDefault="005267F5">
      <w:pPr>
        <w:pStyle w:val="Default"/>
        <w:jc w:val="center"/>
        <w:rPr>
          <w:rFonts w:ascii="Times New Roman" w:hAnsi="Times New Roman"/>
          <w:b/>
          <w:bCs/>
          <w:sz w:val="24"/>
          <w:szCs w:val="24"/>
        </w:rPr>
      </w:pPr>
    </w:p>
    <w:p w14:paraId="22FDB45C" w14:textId="77777777" w:rsidR="00226645" w:rsidRPr="00DE7ADA" w:rsidRDefault="00226645" w:rsidP="00226645">
      <w:pPr>
        <w:jc w:val="center"/>
        <w:rPr>
          <w:b/>
        </w:rPr>
      </w:pPr>
      <w:r w:rsidRPr="00DE7ADA">
        <w:rPr>
          <w:b/>
        </w:rPr>
        <w:fldChar w:fldCharType="begin"/>
      </w:r>
      <w:r w:rsidRPr="00DE7ADA">
        <w:rPr>
          <w:b/>
        </w:rPr>
        <w:instrText xml:space="preserve"> SEQ CHAPTER \h \r 1</w:instrText>
      </w:r>
      <w:r w:rsidRPr="00DE7ADA">
        <w:rPr>
          <w:b/>
        </w:rPr>
        <w:fldChar w:fldCharType="end"/>
      </w:r>
      <w:r w:rsidRPr="00DE7ADA">
        <w:rPr>
          <w:b/>
        </w:rPr>
        <w:t xml:space="preserve">Agenda </w:t>
      </w:r>
    </w:p>
    <w:p w14:paraId="79FCE65D" w14:textId="77777777" w:rsidR="00226645" w:rsidRPr="00DE7ADA" w:rsidRDefault="00226645" w:rsidP="00226645">
      <w:pPr>
        <w:jc w:val="center"/>
        <w:rPr>
          <w:b/>
        </w:rPr>
      </w:pPr>
      <w:r w:rsidRPr="00DE7ADA">
        <w:rPr>
          <w:b/>
        </w:rPr>
        <w:t>Town of Clifton</w:t>
      </w:r>
    </w:p>
    <w:p w14:paraId="761E7FC8" w14:textId="77777777" w:rsidR="00226645" w:rsidRPr="00DE7ADA" w:rsidRDefault="00226645" w:rsidP="00226645">
      <w:pPr>
        <w:jc w:val="center"/>
        <w:rPr>
          <w:b/>
        </w:rPr>
      </w:pPr>
      <w:r w:rsidRPr="00DE7ADA">
        <w:rPr>
          <w:b/>
        </w:rPr>
        <w:t>Regular Town Council Meeting</w:t>
      </w:r>
    </w:p>
    <w:p w14:paraId="0B19218F" w14:textId="13A10925" w:rsidR="00226645" w:rsidRPr="00DE7ADA" w:rsidRDefault="008A6A91" w:rsidP="00226645">
      <w:pPr>
        <w:jc w:val="center"/>
        <w:rPr>
          <w:b/>
        </w:rPr>
      </w:pPr>
      <w:r>
        <w:rPr>
          <w:b/>
        </w:rPr>
        <w:t>September 10</w:t>
      </w:r>
      <w:r w:rsidR="00226645">
        <w:rPr>
          <w:b/>
        </w:rPr>
        <w:t>, 2020</w:t>
      </w:r>
    </w:p>
    <w:p w14:paraId="5E290ED7" w14:textId="77777777" w:rsidR="00226645" w:rsidRPr="00DE7ADA" w:rsidRDefault="00226645" w:rsidP="00226645">
      <w:pPr>
        <w:jc w:val="center"/>
        <w:rPr>
          <w:b/>
        </w:rPr>
      </w:pPr>
      <w:r w:rsidRPr="00DE7ADA">
        <w:rPr>
          <w:b/>
        </w:rPr>
        <w:t>2:00 P.M.</w:t>
      </w:r>
    </w:p>
    <w:p w14:paraId="45BBD27F" w14:textId="77777777" w:rsidR="00A00035" w:rsidRDefault="00A00035" w:rsidP="00A00035">
      <w:pPr>
        <w:jc w:val="center"/>
        <w:rPr>
          <w:b/>
        </w:rPr>
      </w:pPr>
    </w:p>
    <w:p w14:paraId="51872B13" w14:textId="77777777" w:rsidR="00A00035" w:rsidRPr="005E1C56" w:rsidRDefault="00A00035" w:rsidP="00A00035">
      <w:pPr>
        <w:contextualSpacing/>
        <w:rPr>
          <w:b/>
          <w:bCs/>
        </w:rPr>
      </w:pPr>
      <w:r w:rsidRPr="005E1C56">
        <w:rPr>
          <w:b/>
          <w:bCs/>
        </w:rPr>
        <w:t>Members Present</w:t>
      </w:r>
    </w:p>
    <w:p w14:paraId="498C690B" w14:textId="77777777" w:rsidR="00A00035" w:rsidRPr="005E1C56" w:rsidRDefault="00A00035" w:rsidP="00A00035">
      <w:pPr>
        <w:contextualSpacing/>
      </w:pPr>
      <w:r w:rsidRPr="005E1C56">
        <w:t>Luis Montoya, Mayor</w:t>
      </w:r>
    </w:p>
    <w:p w14:paraId="2AA6AF7A" w14:textId="77777777" w:rsidR="00A00035" w:rsidRPr="005E1C56" w:rsidRDefault="00A00035" w:rsidP="00A00035">
      <w:pPr>
        <w:contextualSpacing/>
      </w:pPr>
      <w:r w:rsidRPr="005E1C56">
        <w:t>Barbara Ahmann, Vice-Mayor</w:t>
      </w:r>
    </w:p>
    <w:p w14:paraId="57A6A50C" w14:textId="77777777" w:rsidR="00A00035" w:rsidRPr="005E1C56" w:rsidRDefault="00A00035" w:rsidP="00A00035">
      <w:pPr>
        <w:contextualSpacing/>
      </w:pPr>
      <w:r w:rsidRPr="005E1C56">
        <w:t>Ray Lorenzo, Council Member</w:t>
      </w:r>
    </w:p>
    <w:p w14:paraId="2F16B35F" w14:textId="77777777" w:rsidR="00A00035" w:rsidRPr="005E1C56" w:rsidRDefault="00A00035" w:rsidP="00A00035">
      <w:pPr>
        <w:contextualSpacing/>
      </w:pPr>
      <w:r w:rsidRPr="005E1C56">
        <w:t>B. Waddell Reyes, Council Member</w:t>
      </w:r>
    </w:p>
    <w:p w14:paraId="14EC2093" w14:textId="77777777" w:rsidR="00A00035" w:rsidRPr="005E1C56" w:rsidRDefault="00A00035" w:rsidP="00A00035">
      <w:pPr>
        <w:contextualSpacing/>
      </w:pPr>
      <w:r w:rsidRPr="005E1C56">
        <w:t>Ray West, Council Member</w:t>
      </w:r>
    </w:p>
    <w:p w14:paraId="41AA71CE" w14:textId="77777777" w:rsidR="00A00035" w:rsidRPr="005E1C56" w:rsidRDefault="00A00035" w:rsidP="00A00035">
      <w:pPr>
        <w:contextualSpacing/>
      </w:pPr>
      <w:r w:rsidRPr="005E1C56">
        <w:t xml:space="preserve">Laura Dorrell, Council Member </w:t>
      </w:r>
    </w:p>
    <w:p w14:paraId="42DCD3D6" w14:textId="77777777" w:rsidR="00A00035" w:rsidRPr="005E1C56" w:rsidRDefault="00A00035" w:rsidP="00A00035">
      <w:pPr>
        <w:contextualSpacing/>
      </w:pPr>
      <w:r w:rsidRPr="005E1C56">
        <w:t xml:space="preserve">Anthony James, Council Member </w:t>
      </w:r>
    </w:p>
    <w:p w14:paraId="2CB79714" w14:textId="77777777" w:rsidR="00A00035" w:rsidRPr="005E1C56" w:rsidRDefault="00A00035" w:rsidP="00A00035">
      <w:pPr>
        <w:contextualSpacing/>
      </w:pPr>
    </w:p>
    <w:p w14:paraId="1A2BA80B" w14:textId="77777777" w:rsidR="00A00035" w:rsidRPr="005E1C56" w:rsidRDefault="00A00035" w:rsidP="00A00035">
      <w:pPr>
        <w:contextualSpacing/>
      </w:pPr>
      <w:r w:rsidRPr="005E1C56">
        <w:t>*</w:t>
      </w:r>
      <w:r>
        <w:t>Excused</w:t>
      </w:r>
    </w:p>
    <w:p w14:paraId="17DA764E" w14:textId="77777777" w:rsidR="00A00035" w:rsidRPr="005E1C56" w:rsidRDefault="00A00035" w:rsidP="00A00035">
      <w:pPr>
        <w:contextualSpacing/>
      </w:pPr>
    </w:p>
    <w:p w14:paraId="32F94CAD" w14:textId="017E16D6" w:rsidR="00A00035" w:rsidRDefault="00A00035" w:rsidP="00A00035">
      <w:pPr>
        <w:contextualSpacing/>
      </w:pPr>
      <w:r w:rsidRPr="005E1C56">
        <w:t>A quorum was present</w:t>
      </w:r>
      <w:r>
        <w:t>.</w:t>
      </w:r>
    </w:p>
    <w:p w14:paraId="5D3EB461" w14:textId="499AE69F" w:rsidR="002E7653" w:rsidRDefault="002E7653" w:rsidP="00A00035">
      <w:pPr>
        <w:contextualSpacing/>
      </w:pPr>
    </w:p>
    <w:p w14:paraId="20FF677C" w14:textId="174AD8E1" w:rsidR="00A00035" w:rsidRDefault="002E7653" w:rsidP="00A00035">
      <w:pPr>
        <w:contextualSpacing/>
      </w:pPr>
      <w:r>
        <w:t>Also attending via telephone was Town Attorney, Susan Goodwin.</w:t>
      </w:r>
    </w:p>
    <w:p w14:paraId="3CA94B55" w14:textId="77777777" w:rsidR="00A00035" w:rsidRPr="00D52021" w:rsidRDefault="00A00035" w:rsidP="00A00035">
      <w:pPr>
        <w:pStyle w:val="Default"/>
        <w:rPr>
          <w:rFonts w:ascii="Times New Roman" w:hAnsi="Times New Roman" w:cs="Times New Roman"/>
          <w:b/>
          <w:bCs/>
          <w:sz w:val="24"/>
          <w:szCs w:val="24"/>
        </w:rPr>
      </w:pPr>
    </w:p>
    <w:p w14:paraId="649503EF" w14:textId="3A6C0D48" w:rsidR="00724BDB" w:rsidRDefault="00724BDB" w:rsidP="00A00035">
      <w:pPr>
        <w:pStyle w:val="levnl1"/>
        <w:tabs>
          <w:tab w:val="clear" w:pos="6480"/>
        </w:tabs>
        <w:ind w:left="0" w:firstLine="0"/>
        <w:rPr>
          <w:bCs/>
          <w:szCs w:val="24"/>
        </w:rPr>
      </w:pPr>
      <w:r w:rsidRPr="00DE7ADA">
        <w:rPr>
          <w:b/>
          <w:szCs w:val="24"/>
        </w:rPr>
        <w:t>Call to Order</w:t>
      </w:r>
      <w:r w:rsidR="00A00035">
        <w:rPr>
          <w:b/>
          <w:szCs w:val="24"/>
        </w:rPr>
        <w:t xml:space="preserve">:  </w:t>
      </w:r>
      <w:r w:rsidR="00A00035">
        <w:rPr>
          <w:bCs/>
          <w:szCs w:val="24"/>
        </w:rPr>
        <w:t>The meeting was called to order by Mayor Luis Montoya followed by the Pledge of Allegiance.</w:t>
      </w:r>
    </w:p>
    <w:p w14:paraId="4C143D22" w14:textId="77777777" w:rsidR="00A00035" w:rsidRDefault="00A00035" w:rsidP="00A00035">
      <w:pPr>
        <w:pStyle w:val="levnl1"/>
        <w:ind w:left="720" w:firstLine="0"/>
        <w:rPr>
          <w:bCs/>
          <w:szCs w:val="24"/>
        </w:rPr>
      </w:pPr>
    </w:p>
    <w:p w14:paraId="43C4CF60" w14:textId="311430C5" w:rsidR="00724BDB" w:rsidRDefault="00724BDB" w:rsidP="00A00035">
      <w:pPr>
        <w:pStyle w:val="levnl1"/>
        <w:tabs>
          <w:tab w:val="clear" w:pos="720"/>
        </w:tabs>
        <w:ind w:left="0" w:firstLine="0"/>
        <w:rPr>
          <w:bCs/>
          <w:szCs w:val="24"/>
        </w:rPr>
      </w:pPr>
      <w:r w:rsidRPr="00DE7ADA">
        <w:rPr>
          <w:b/>
          <w:szCs w:val="24"/>
        </w:rPr>
        <w:t>Call to the Public</w:t>
      </w:r>
      <w:r w:rsidR="00A00035">
        <w:rPr>
          <w:b/>
          <w:szCs w:val="24"/>
        </w:rPr>
        <w:t xml:space="preserve">:  </w:t>
      </w:r>
      <w:r w:rsidR="00A00035">
        <w:rPr>
          <w:bCs/>
          <w:szCs w:val="24"/>
        </w:rPr>
        <w:t>Local Clifton resident, Daniel Cervantez was glad to know that in-person Library services are once again available to the public.</w:t>
      </w:r>
    </w:p>
    <w:p w14:paraId="6E9FD3F9" w14:textId="0493F291" w:rsidR="00A00035" w:rsidRDefault="00A00035" w:rsidP="00A00035">
      <w:pPr>
        <w:pStyle w:val="levnl1"/>
        <w:tabs>
          <w:tab w:val="clear" w:pos="720"/>
        </w:tabs>
        <w:ind w:left="0" w:firstLine="0"/>
        <w:rPr>
          <w:bCs/>
          <w:szCs w:val="24"/>
        </w:rPr>
      </w:pPr>
    </w:p>
    <w:p w14:paraId="705470C3" w14:textId="6408735C" w:rsidR="00E25F0C" w:rsidRDefault="00724BDB" w:rsidP="00724BDB">
      <w:pPr>
        <w:pStyle w:val="levnl1"/>
        <w:ind w:left="0" w:firstLine="0"/>
        <w:rPr>
          <w:bCs/>
          <w:szCs w:val="24"/>
        </w:rPr>
      </w:pPr>
      <w:r w:rsidRPr="00DE7ADA">
        <w:rPr>
          <w:b/>
          <w:szCs w:val="24"/>
        </w:rPr>
        <w:t>Council Reports</w:t>
      </w:r>
      <w:r w:rsidR="00A00035">
        <w:rPr>
          <w:b/>
          <w:szCs w:val="24"/>
        </w:rPr>
        <w:t xml:space="preserve">:  </w:t>
      </w:r>
      <w:r w:rsidR="00A00035">
        <w:rPr>
          <w:bCs/>
          <w:szCs w:val="24"/>
        </w:rPr>
        <w:t>Council member Laura Dorrell informed Council and members of the public that Gila Health Resources will be offering drive-thru flu shots and Covid-19 testing on September 12</w:t>
      </w:r>
      <w:r w:rsidR="00A00035" w:rsidRPr="00A00035">
        <w:rPr>
          <w:bCs/>
          <w:szCs w:val="24"/>
          <w:vertAlign w:val="superscript"/>
        </w:rPr>
        <w:t>th</w:t>
      </w:r>
      <w:r w:rsidR="00A00035">
        <w:rPr>
          <w:bCs/>
          <w:szCs w:val="24"/>
        </w:rPr>
        <w:t>.</w:t>
      </w:r>
    </w:p>
    <w:p w14:paraId="333E74AD" w14:textId="354CA1E1" w:rsidR="00A00035" w:rsidRDefault="00A00035" w:rsidP="00724BDB">
      <w:pPr>
        <w:pStyle w:val="levnl1"/>
        <w:ind w:left="0" w:firstLine="0"/>
        <w:rPr>
          <w:bCs/>
          <w:szCs w:val="24"/>
        </w:rPr>
      </w:pPr>
      <w:r>
        <w:rPr>
          <w:bCs/>
          <w:szCs w:val="24"/>
        </w:rPr>
        <w:t xml:space="preserve">She also reported on the </w:t>
      </w:r>
      <w:r w:rsidR="006933A6">
        <w:rPr>
          <w:bCs/>
          <w:szCs w:val="24"/>
        </w:rPr>
        <w:t>annual river cleanu</w:t>
      </w:r>
      <w:r w:rsidR="00F07F1E">
        <w:rPr>
          <w:bCs/>
          <w:szCs w:val="24"/>
        </w:rPr>
        <w:t>p was also scheduled for September 12</w:t>
      </w:r>
      <w:r w:rsidR="00F07F1E" w:rsidRPr="00F07F1E">
        <w:rPr>
          <w:bCs/>
          <w:szCs w:val="24"/>
          <w:vertAlign w:val="superscript"/>
        </w:rPr>
        <w:t>th</w:t>
      </w:r>
      <w:r w:rsidR="00F07F1E">
        <w:rPr>
          <w:bCs/>
          <w:szCs w:val="24"/>
        </w:rPr>
        <w:t>.</w:t>
      </w:r>
    </w:p>
    <w:p w14:paraId="67C567DF" w14:textId="1B2ED099" w:rsidR="00245DC5" w:rsidRDefault="00245DC5" w:rsidP="00724BDB">
      <w:pPr>
        <w:pStyle w:val="levnl1"/>
        <w:ind w:left="0" w:firstLine="0"/>
        <w:rPr>
          <w:bCs/>
          <w:szCs w:val="24"/>
        </w:rPr>
      </w:pPr>
    </w:p>
    <w:p w14:paraId="6E053759" w14:textId="12563848" w:rsidR="00245DC5" w:rsidRDefault="00245DC5" w:rsidP="00724BDB">
      <w:pPr>
        <w:pStyle w:val="levnl1"/>
        <w:ind w:left="0" w:firstLine="0"/>
        <w:rPr>
          <w:bCs/>
          <w:szCs w:val="24"/>
        </w:rPr>
      </w:pPr>
      <w:r>
        <w:rPr>
          <w:bCs/>
          <w:szCs w:val="24"/>
        </w:rPr>
        <w:t>Council member Ray Lorenzo reported that the Roads/Streets Committee has resumed its discussions related to projects affecting local roads.</w:t>
      </w:r>
    </w:p>
    <w:p w14:paraId="10B9EEBC" w14:textId="48086E33" w:rsidR="00245DC5" w:rsidRDefault="00245DC5" w:rsidP="00724BDB">
      <w:pPr>
        <w:pStyle w:val="levnl1"/>
        <w:ind w:left="0" w:firstLine="0"/>
        <w:rPr>
          <w:bCs/>
          <w:szCs w:val="24"/>
        </w:rPr>
      </w:pPr>
    </w:p>
    <w:p w14:paraId="06787472" w14:textId="1B25CC4F" w:rsidR="00245DC5" w:rsidRDefault="00245DC5" w:rsidP="00724BDB">
      <w:pPr>
        <w:pStyle w:val="levnl1"/>
        <w:ind w:left="0" w:firstLine="0"/>
        <w:rPr>
          <w:bCs/>
          <w:szCs w:val="24"/>
        </w:rPr>
      </w:pPr>
      <w:r>
        <w:rPr>
          <w:bCs/>
          <w:szCs w:val="24"/>
        </w:rPr>
        <w:t xml:space="preserve">Vice-Mayor Barbara Ahmann </w:t>
      </w:r>
      <w:r w:rsidR="00CC4BC8">
        <w:rPr>
          <w:bCs/>
          <w:szCs w:val="24"/>
        </w:rPr>
        <w:t>displayed her 8</w:t>
      </w:r>
      <w:r w:rsidR="00562B27">
        <w:rPr>
          <w:bCs/>
          <w:szCs w:val="24"/>
        </w:rPr>
        <w:t>-</w:t>
      </w:r>
      <w:r w:rsidR="00CC4BC8">
        <w:rPr>
          <w:bCs/>
          <w:szCs w:val="24"/>
        </w:rPr>
        <w:t xml:space="preserve">year service award as presented by the League of Arizona Cities and Towns.  </w:t>
      </w:r>
    </w:p>
    <w:p w14:paraId="79DFEA3E" w14:textId="1E2A4EC0" w:rsidR="00CC4BC8" w:rsidRDefault="00CC4BC8" w:rsidP="00724BDB">
      <w:pPr>
        <w:pStyle w:val="levnl1"/>
        <w:ind w:left="0" w:firstLine="0"/>
        <w:rPr>
          <w:bCs/>
          <w:szCs w:val="24"/>
        </w:rPr>
      </w:pPr>
    </w:p>
    <w:p w14:paraId="581BE9E6" w14:textId="52763494" w:rsidR="00CC4BC8" w:rsidRDefault="00CC4BC8" w:rsidP="00724BDB">
      <w:pPr>
        <w:pStyle w:val="levnl1"/>
        <w:ind w:left="0" w:firstLine="0"/>
        <w:rPr>
          <w:bCs/>
          <w:szCs w:val="24"/>
        </w:rPr>
      </w:pPr>
      <w:r>
        <w:rPr>
          <w:bCs/>
          <w:szCs w:val="24"/>
        </w:rPr>
        <w:t xml:space="preserve">Council member Reyes </w:t>
      </w:r>
      <w:r w:rsidR="0049731C">
        <w:rPr>
          <w:bCs/>
          <w:szCs w:val="24"/>
        </w:rPr>
        <w:t>reported that the Historic Preservation Commission is also active and has already met</w:t>
      </w:r>
      <w:r w:rsidR="00EA527B">
        <w:rPr>
          <w:bCs/>
          <w:szCs w:val="24"/>
        </w:rPr>
        <w:t xml:space="preserve"> to address a pending issue.</w:t>
      </w:r>
    </w:p>
    <w:p w14:paraId="1BCBF101" w14:textId="79E961AA" w:rsidR="00360A65" w:rsidRDefault="00360A65" w:rsidP="00724BDB">
      <w:pPr>
        <w:pStyle w:val="levnl1"/>
        <w:ind w:left="0" w:firstLine="0"/>
        <w:rPr>
          <w:bCs/>
          <w:szCs w:val="24"/>
        </w:rPr>
      </w:pPr>
    </w:p>
    <w:p w14:paraId="0954C0B4" w14:textId="57EAF9E5" w:rsidR="00360A65" w:rsidRDefault="00360A65" w:rsidP="00724BDB">
      <w:pPr>
        <w:pStyle w:val="levnl1"/>
        <w:ind w:left="0" w:firstLine="0"/>
        <w:rPr>
          <w:bCs/>
          <w:szCs w:val="24"/>
        </w:rPr>
      </w:pPr>
      <w:r>
        <w:rPr>
          <w:bCs/>
          <w:szCs w:val="24"/>
        </w:rPr>
        <w:t xml:space="preserve">Mayor Luis Montoya stated that he is pleased with the </w:t>
      </w:r>
      <w:r w:rsidR="00297FC3">
        <w:rPr>
          <w:bCs/>
          <w:szCs w:val="24"/>
        </w:rPr>
        <w:t xml:space="preserve">community’s </w:t>
      </w:r>
      <w:r>
        <w:rPr>
          <w:bCs/>
          <w:szCs w:val="24"/>
        </w:rPr>
        <w:t xml:space="preserve">response </w:t>
      </w:r>
      <w:r w:rsidR="002E7653">
        <w:rPr>
          <w:bCs/>
          <w:szCs w:val="24"/>
        </w:rPr>
        <w:t>to the mask mandate and attributes this to the recent report that Greenlee County has attained all three benchmarks established by the Arizona Department of Health Services related to COVID-19.</w:t>
      </w:r>
    </w:p>
    <w:p w14:paraId="6CF8BCD3" w14:textId="1D70D20E" w:rsidR="002E7653" w:rsidRDefault="002E7653" w:rsidP="00724BDB">
      <w:pPr>
        <w:pStyle w:val="levnl1"/>
        <w:ind w:left="0" w:firstLine="0"/>
        <w:rPr>
          <w:bCs/>
          <w:szCs w:val="24"/>
        </w:rPr>
      </w:pPr>
    </w:p>
    <w:p w14:paraId="0C37300A" w14:textId="11F30A9F" w:rsidR="002E7653" w:rsidRDefault="002E7653" w:rsidP="00724BDB">
      <w:pPr>
        <w:pStyle w:val="levnl1"/>
        <w:ind w:left="0" w:firstLine="0"/>
        <w:rPr>
          <w:bCs/>
          <w:szCs w:val="24"/>
        </w:rPr>
      </w:pPr>
      <w:r>
        <w:rPr>
          <w:bCs/>
          <w:szCs w:val="24"/>
        </w:rPr>
        <w:t>The Mayor also read a letter from Susan Goodwin, the Town’s legal counsel, informing of her forthcoming retirement.  On behalf of the town, Mayor Montoya extended his appreciation and congratulations to Ms. Goodwin.</w:t>
      </w:r>
    </w:p>
    <w:p w14:paraId="0CC76DFC" w14:textId="59D309CD" w:rsidR="00EA527B" w:rsidRDefault="00EA527B" w:rsidP="00724BDB">
      <w:pPr>
        <w:pStyle w:val="levnl1"/>
        <w:ind w:left="0" w:firstLine="0"/>
        <w:rPr>
          <w:bCs/>
          <w:szCs w:val="24"/>
        </w:rPr>
      </w:pPr>
    </w:p>
    <w:p w14:paraId="102BF297" w14:textId="5C75262C" w:rsidR="00EA527B" w:rsidRDefault="00EA527B" w:rsidP="00724BDB">
      <w:pPr>
        <w:pStyle w:val="levnl1"/>
        <w:ind w:left="0" w:firstLine="0"/>
        <w:rPr>
          <w:bCs/>
          <w:szCs w:val="24"/>
        </w:rPr>
      </w:pPr>
      <w:r>
        <w:rPr>
          <w:bCs/>
          <w:szCs w:val="24"/>
        </w:rPr>
        <w:lastRenderedPageBreak/>
        <w:t>There were no other reports.</w:t>
      </w:r>
    </w:p>
    <w:p w14:paraId="154654BB" w14:textId="462D4F3E" w:rsidR="00EA527B" w:rsidRDefault="00EA527B" w:rsidP="00724BDB">
      <w:pPr>
        <w:pStyle w:val="levnl1"/>
        <w:ind w:left="0" w:firstLine="0"/>
        <w:rPr>
          <w:bCs/>
          <w:szCs w:val="24"/>
        </w:rPr>
      </w:pPr>
    </w:p>
    <w:p w14:paraId="52FD2907" w14:textId="28A929AE" w:rsidR="00FC380F" w:rsidRDefault="00360A65" w:rsidP="00104F88">
      <w:pPr>
        <w:pStyle w:val="levnl1"/>
        <w:tabs>
          <w:tab w:val="clear" w:pos="720"/>
          <w:tab w:val="left" w:pos="-1440"/>
          <w:tab w:val="left" w:pos="-72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0" w:firstLine="0"/>
        <w:rPr>
          <w:bCs/>
          <w:szCs w:val="24"/>
        </w:rPr>
      </w:pPr>
      <w:r w:rsidRPr="00DE7ADA">
        <w:rPr>
          <w:b/>
          <w:szCs w:val="24"/>
        </w:rPr>
        <w:t>Consent Agenda</w:t>
      </w:r>
      <w:r>
        <w:rPr>
          <w:b/>
          <w:szCs w:val="24"/>
        </w:rPr>
        <w:t xml:space="preserve">:  </w:t>
      </w:r>
      <w:r w:rsidR="00104F88">
        <w:rPr>
          <w:b/>
          <w:szCs w:val="24"/>
        </w:rPr>
        <w:t xml:space="preserve">  </w:t>
      </w:r>
      <w:r w:rsidR="00104F88">
        <w:rPr>
          <w:bCs/>
          <w:szCs w:val="24"/>
        </w:rPr>
        <w:t xml:space="preserve">Motion to accept the consent agenda as presented was made by Council member Ray West.  Second to the motion was made by Council member Ray Lorenzo. </w:t>
      </w:r>
    </w:p>
    <w:p w14:paraId="7CB0BEB7" w14:textId="77777777" w:rsidR="00104F88" w:rsidRPr="00104F88" w:rsidRDefault="00104F88" w:rsidP="00104F88">
      <w:pPr>
        <w:pStyle w:val="levnl1"/>
        <w:tabs>
          <w:tab w:val="clear" w:pos="720"/>
          <w:tab w:val="left" w:pos="-1440"/>
          <w:tab w:val="left" w:pos="-720"/>
          <w:tab w:val="left" w:pos="54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0" w:firstLine="0"/>
        <w:rPr>
          <w:bCs/>
          <w:szCs w:val="24"/>
        </w:rPr>
      </w:pPr>
    </w:p>
    <w:p w14:paraId="2D6318E0" w14:textId="77777777" w:rsidR="005E3EF4" w:rsidRDefault="00FC380F" w:rsidP="005E3EF4">
      <w:pPr>
        <w:pStyle w:val="levnl1"/>
        <w:tabs>
          <w:tab w:val="clear" w:pos="144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r w:rsidRPr="00DE7ADA">
        <w:rPr>
          <w:szCs w:val="24"/>
        </w:rPr>
        <w:t>1.</w:t>
      </w:r>
      <w:r w:rsidRPr="00DE7ADA">
        <w:rPr>
          <w:szCs w:val="24"/>
        </w:rPr>
        <w:tab/>
      </w:r>
      <w:r w:rsidRPr="00DE7ADA">
        <w:rPr>
          <w:szCs w:val="24"/>
        </w:rPr>
        <w:tab/>
        <w:t>Approval of</w:t>
      </w:r>
      <w:r>
        <w:rPr>
          <w:szCs w:val="24"/>
        </w:rPr>
        <w:t xml:space="preserve"> </w:t>
      </w:r>
      <w:r w:rsidR="00756681">
        <w:rPr>
          <w:szCs w:val="24"/>
        </w:rPr>
        <w:t>th</w:t>
      </w:r>
      <w:r w:rsidR="008A6A91">
        <w:rPr>
          <w:szCs w:val="24"/>
        </w:rPr>
        <w:t>e August 13</w:t>
      </w:r>
      <w:r>
        <w:rPr>
          <w:szCs w:val="24"/>
        </w:rPr>
        <w:t>, 2020 Regular Council Meeting Minutes</w:t>
      </w:r>
      <w:r w:rsidR="008A6A91">
        <w:rPr>
          <w:szCs w:val="24"/>
        </w:rPr>
        <w:t xml:space="preserve"> and the August 20, 2020 Special Session Meeting </w:t>
      </w:r>
      <w:r w:rsidR="005E3EF4">
        <w:rPr>
          <w:szCs w:val="24"/>
        </w:rPr>
        <w:t>Minutes.</w:t>
      </w:r>
    </w:p>
    <w:p w14:paraId="2564CB24" w14:textId="12E0E094" w:rsidR="00FC380F" w:rsidRPr="00DE7ADA" w:rsidRDefault="00FC380F" w:rsidP="005E3EF4">
      <w:pPr>
        <w:pStyle w:val="levnl1"/>
        <w:tabs>
          <w:tab w:val="clear" w:pos="144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r w:rsidRPr="00DE7ADA">
        <w:rPr>
          <w:szCs w:val="24"/>
        </w:rPr>
        <w:t>2.         Receive Department Reports</w:t>
      </w:r>
      <w:r w:rsidR="005E3EF4">
        <w:rPr>
          <w:szCs w:val="24"/>
        </w:rPr>
        <w:t>.</w:t>
      </w:r>
    </w:p>
    <w:p w14:paraId="26D1D801" w14:textId="2E51F642" w:rsidR="00FC380F" w:rsidRDefault="00FC380F"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r w:rsidRPr="00DE7ADA">
        <w:rPr>
          <w:szCs w:val="24"/>
        </w:rPr>
        <w:t>3.</w:t>
      </w:r>
      <w:r w:rsidRPr="00DE7ADA">
        <w:rPr>
          <w:szCs w:val="24"/>
        </w:rPr>
        <w:tab/>
      </w:r>
      <w:r w:rsidRPr="00DE7ADA">
        <w:rPr>
          <w:szCs w:val="24"/>
        </w:rPr>
        <w:tab/>
        <w:t xml:space="preserve">Approval of </w:t>
      </w:r>
      <w:r w:rsidR="008A6A91">
        <w:rPr>
          <w:szCs w:val="24"/>
        </w:rPr>
        <w:t>August</w:t>
      </w:r>
      <w:r w:rsidR="00E25F0C">
        <w:rPr>
          <w:szCs w:val="24"/>
        </w:rPr>
        <w:t xml:space="preserve"> </w:t>
      </w:r>
      <w:r>
        <w:rPr>
          <w:szCs w:val="24"/>
        </w:rPr>
        <w:t>2020</w:t>
      </w:r>
      <w:r w:rsidRPr="00DE7ADA">
        <w:rPr>
          <w:szCs w:val="24"/>
        </w:rPr>
        <w:t xml:space="preserve"> Demands.</w:t>
      </w:r>
    </w:p>
    <w:p w14:paraId="196115D3" w14:textId="5A9D70A5" w:rsidR="00104F88" w:rsidRDefault="00104F88"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p>
    <w:p w14:paraId="64F75D8E" w14:textId="2BFD0BD1" w:rsidR="00104F88" w:rsidRDefault="00104F88" w:rsidP="00104F88">
      <w:pPr>
        <w:pStyle w:val="levnl1"/>
        <w:tabs>
          <w:tab w:val="clear" w:pos="720"/>
          <w:tab w:val="clear" w:pos="144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0" w:firstLine="0"/>
        <w:rPr>
          <w:szCs w:val="24"/>
        </w:rPr>
      </w:pPr>
      <w:r>
        <w:rPr>
          <w:szCs w:val="24"/>
        </w:rPr>
        <w:t>Voting in favor of the motion were Council members West, Lorenzo, James, Reyes, Dorrell, Ahmann and Montoya.  Motion carried.</w:t>
      </w:r>
    </w:p>
    <w:p w14:paraId="51D9B74B" w14:textId="77777777" w:rsidR="00104F88" w:rsidRDefault="00104F88" w:rsidP="00FC380F">
      <w:pPr>
        <w:pStyle w:val="levnl1"/>
        <w:tabs>
          <w:tab w:val="clear" w:pos="720"/>
          <w:tab w:val="left" w:pos="-1440"/>
          <w:tab w:val="left" w:pos="-720"/>
          <w:tab w:val="left" w:pos="990"/>
          <w:tab w:val="left" w:pos="9360"/>
          <w:tab w:val="left" w:pos="93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ind w:left="1440" w:hanging="720"/>
        <w:rPr>
          <w:szCs w:val="24"/>
        </w:rPr>
      </w:pPr>
    </w:p>
    <w:p w14:paraId="6560B9B0" w14:textId="45600317" w:rsidR="00990000" w:rsidRDefault="0099000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r>
        <w:rPr>
          <w:b/>
        </w:rPr>
        <w:t>New Business</w:t>
      </w:r>
    </w:p>
    <w:p w14:paraId="4AC08E3F" w14:textId="77777777" w:rsidR="00990000" w:rsidRDefault="00990000" w:rsidP="009900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b/>
        </w:rPr>
      </w:pPr>
    </w:p>
    <w:p w14:paraId="6C665918" w14:textId="77777777" w:rsidR="002D674D" w:rsidRDefault="00263550" w:rsidP="004F1BE2">
      <w:r w:rsidRPr="00B00B6F">
        <w:rPr>
          <w:b/>
          <w:bCs/>
        </w:rPr>
        <w:t>First Reading of Ordinance No. 02-2020:  An Ordinance of the Common Council of the Town of Clifton, Arizona, Amending the Official Zoning Map of Clifton, Arizona, By Changing the Zoning Classification of Property Located at 300 Shannon Road (Parcel 200-76-022) From Residential (R-2) to Commercial (CC-1).</w:t>
      </w:r>
      <w:r w:rsidR="00D632B9">
        <w:rPr>
          <w:b/>
          <w:bCs/>
        </w:rPr>
        <w:t xml:space="preserve">  </w:t>
      </w:r>
      <w:r w:rsidR="00D632B9">
        <w:t>The Town Clerk read the title of the ordinance as required as the first reading under the ordinance adoption process.</w:t>
      </w:r>
    </w:p>
    <w:p w14:paraId="758B59EF" w14:textId="77777777" w:rsidR="002D674D" w:rsidRDefault="002D674D" w:rsidP="004F1BE2"/>
    <w:p w14:paraId="2FE0CC58" w14:textId="77777777" w:rsidR="00537ED2" w:rsidRDefault="006B2CE2" w:rsidP="002D674D">
      <w:pPr>
        <w:tabs>
          <w:tab w:val="left" w:pos="720"/>
        </w:tabs>
      </w:pPr>
      <w:r w:rsidRPr="002D674D">
        <w:rPr>
          <w:b/>
          <w:bCs/>
        </w:rPr>
        <w:t>Discussion and/or action to amend Section IV. Cash Receipts of the Town of Clifton</w:t>
      </w:r>
      <w:r w:rsidR="00034BCA" w:rsidRPr="002D674D">
        <w:rPr>
          <w:b/>
          <w:bCs/>
        </w:rPr>
        <w:t>’s</w:t>
      </w:r>
      <w:r w:rsidRPr="002D674D">
        <w:rPr>
          <w:b/>
          <w:bCs/>
        </w:rPr>
        <w:t xml:space="preserve"> Accounting Policies and Procedures</w:t>
      </w:r>
      <w:r w:rsidR="002D674D">
        <w:rPr>
          <w:b/>
          <w:bCs/>
        </w:rPr>
        <w:t xml:space="preserve">:  </w:t>
      </w:r>
      <w:r w:rsidR="00A00440">
        <w:t xml:space="preserve">Staff presented a recommended amendment to the town’s accounting policy.  Specifically, the amendment </w:t>
      </w:r>
      <w:r w:rsidR="00814591">
        <w:t>defines Central Accounting and provides</w:t>
      </w:r>
      <w:r w:rsidR="00A00440">
        <w:t xml:space="preserve"> requirements and guidance on </w:t>
      </w:r>
      <w:r w:rsidR="00814591">
        <w:t xml:space="preserve">depositing </w:t>
      </w:r>
      <w:r w:rsidR="00A00440">
        <w:t>all cash receipts</w:t>
      </w:r>
      <w:r w:rsidR="00537ED2">
        <w:t xml:space="preserve"> on a weekly basis.</w:t>
      </w:r>
    </w:p>
    <w:p w14:paraId="114FFC2E" w14:textId="77777777" w:rsidR="00537ED2" w:rsidRDefault="00537ED2" w:rsidP="002D674D">
      <w:pPr>
        <w:tabs>
          <w:tab w:val="left" w:pos="720"/>
        </w:tabs>
      </w:pPr>
    </w:p>
    <w:p w14:paraId="265154E0" w14:textId="77777777" w:rsidR="00537ED2" w:rsidRDefault="00537ED2" w:rsidP="002D674D">
      <w:pPr>
        <w:tabs>
          <w:tab w:val="left" w:pos="720"/>
        </w:tabs>
      </w:pPr>
      <w:r>
        <w:t xml:space="preserve">Motion to approve to amend Section IV. Cash Receipts of the Town of Clifton’s Accounting Polices and Procedures was made by Council member Reyes.  Second to the motion was made by Council member Ray West.  </w:t>
      </w:r>
    </w:p>
    <w:p w14:paraId="2BBE6223" w14:textId="77777777" w:rsidR="00537ED2" w:rsidRDefault="00537ED2" w:rsidP="002D674D">
      <w:pPr>
        <w:tabs>
          <w:tab w:val="left" w:pos="720"/>
        </w:tabs>
      </w:pPr>
    </w:p>
    <w:p w14:paraId="424D4660" w14:textId="75B76694" w:rsidR="006B2CE2" w:rsidRPr="002D674D" w:rsidRDefault="00537ED2" w:rsidP="002D674D">
      <w:pPr>
        <w:tabs>
          <w:tab w:val="left" w:pos="720"/>
        </w:tabs>
        <w:rPr>
          <w:b/>
          <w:bCs/>
        </w:rPr>
      </w:pPr>
      <w:r>
        <w:t>Voting in favor of the motion were Council members Reyes, West, Lorenzo, James, Dorrell, Ahmann and Montoya.  Motion carried.</w:t>
      </w:r>
      <w:r w:rsidR="00A00440">
        <w:t xml:space="preserve"> </w:t>
      </w:r>
      <w:r w:rsidR="007A0372" w:rsidRPr="002D674D">
        <w:rPr>
          <w:b/>
          <w:bCs/>
        </w:rPr>
        <w:tab/>
      </w:r>
      <w:r w:rsidR="007A0372" w:rsidRPr="002D674D">
        <w:rPr>
          <w:b/>
          <w:bCs/>
        </w:rPr>
        <w:tab/>
      </w:r>
      <w:r w:rsidR="007A0372" w:rsidRPr="002D674D">
        <w:rPr>
          <w:b/>
          <w:bCs/>
        </w:rPr>
        <w:tab/>
      </w:r>
      <w:r w:rsidR="007A0372" w:rsidRPr="002D674D">
        <w:rPr>
          <w:b/>
          <w:bCs/>
        </w:rPr>
        <w:tab/>
      </w:r>
      <w:r w:rsidR="007A0372" w:rsidRPr="002D674D">
        <w:rPr>
          <w:b/>
          <w:bCs/>
        </w:rPr>
        <w:tab/>
      </w:r>
    </w:p>
    <w:p w14:paraId="5246B78F" w14:textId="77777777" w:rsidR="006B2CE2" w:rsidRDefault="006B2CE2" w:rsidP="006B2CE2">
      <w:pPr>
        <w:tabs>
          <w:tab w:val="left" w:pos="720"/>
        </w:tabs>
        <w:ind w:left="1440" w:hanging="1440"/>
      </w:pPr>
    </w:p>
    <w:p w14:paraId="6BE4CFEC" w14:textId="1562664E" w:rsidR="002A68F7" w:rsidRDefault="006B2CE2" w:rsidP="002A68F7">
      <w:r w:rsidRPr="00351C66">
        <w:rPr>
          <w:b/>
          <w:bCs/>
        </w:rPr>
        <w:t>Discussion and/or action to amend the Clifton Volunteer Fire Department Constitution and By-Laws</w:t>
      </w:r>
      <w:r w:rsidR="00351C66">
        <w:rPr>
          <w:b/>
          <w:bCs/>
        </w:rPr>
        <w:t xml:space="preserve">:  </w:t>
      </w:r>
      <w:r w:rsidR="00E95228">
        <w:t xml:space="preserve">Town Manager, Rudy Perez explained that </w:t>
      </w:r>
      <w:r w:rsidR="002A68F7">
        <w:t>the last update to the By-Laws was in 2012.  Major amendments to the document address appointment of officers</w:t>
      </w:r>
      <w:r w:rsidR="00611A5A">
        <w:t>, address any gender references to include both male/female</w:t>
      </w:r>
      <w:r w:rsidR="002A68F7">
        <w:t xml:space="preserve"> and </w:t>
      </w:r>
      <w:r w:rsidR="00611A5A">
        <w:t xml:space="preserve">to add a </w:t>
      </w:r>
      <w:r w:rsidR="002A68F7">
        <w:t xml:space="preserve">section to address </w:t>
      </w:r>
      <w:r w:rsidR="00611A5A">
        <w:t xml:space="preserve">the use of </w:t>
      </w:r>
      <w:r w:rsidR="002A68F7">
        <w:t>social media</w:t>
      </w:r>
      <w:r w:rsidR="00611A5A">
        <w:t xml:space="preserve"> by the department.</w:t>
      </w:r>
    </w:p>
    <w:p w14:paraId="3E7A33F7" w14:textId="77777777" w:rsidR="002A68F7" w:rsidRDefault="002A68F7" w:rsidP="002A68F7"/>
    <w:p w14:paraId="362110D8" w14:textId="2F9ED492" w:rsidR="00611A5A" w:rsidRDefault="002A68F7" w:rsidP="002A68F7">
      <w:r>
        <w:t xml:space="preserve">Mayor Montoya expressed concern about the town’s authority to approve the By-Laws.  He explained that in </w:t>
      </w:r>
      <w:r w:rsidR="00562B27">
        <w:t>FY</w:t>
      </w:r>
      <w:r>
        <w:t>201</w:t>
      </w:r>
      <w:r w:rsidR="00562B27">
        <w:t>4</w:t>
      </w:r>
      <w:r>
        <w:t xml:space="preserve"> </w:t>
      </w:r>
      <w:r w:rsidR="00562B27">
        <w:t>by recommendation of the town’s annual audit</w:t>
      </w:r>
      <w:r w:rsidR="00611A5A">
        <w:t xml:space="preserve"> recommendations</w:t>
      </w:r>
      <w:r w:rsidR="00562B27">
        <w:t xml:space="preserve">, </w:t>
      </w:r>
      <w:r>
        <w:t xml:space="preserve">the Clifton Volunteer Fire Department </w:t>
      </w:r>
      <w:r w:rsidR="00562B27">
        <w:t>established their own non-profit organization in order to control their own fund</w:t>
      </w:r>
      <w:r w:rsidR="00611A5A">
        <w:t xml:space="preserve">s.  </w:t>
      </w:r>
      <w:r w:rsidR="00562B27">
        <w:t xml:space="preserve">  </w:t>
      </w:r>
      <w:r w:rsidR="00611A5A">
        <w:t xml:space="preserve">Since this was done, he questioned what relationship the town has with the Volunteer Fire Department.  </w:t>
      </w:r>
    </w:p>
    <w:p w14:paraId="7B4DC279" w14:textId="712A8933" w:rsidR="00611A5A" w:rsidRDefault="00611A5A" w:rsidP="002A68F7"/>
    <w:p w14:paraId="1331A4FF" w14:textId="06DA637A" w:rsidR="00611A5A" w:rsidRDefault="00611A5A" w:rsidP="002A68F7">
      <w:r>
        <w:t>This issue was to be researched by the town’s legal counsel for clarification prior to any further action on this agenda item.</w:t>
      </w:r>
    </w:p>
    <w:p w14:paraId="0326E3E4" w14:textId="06014785" w:rsidR="00611A5A" w:rsidRDefault="00611A5A" w:rsidP="002A68F7"/>
    <w:p w14:paraId="7A217ACE" w14:textId="5B247F7A" w:rsidR="00611A5A" w:rsidRDefault="00611A5A" w:rsidP="002A68F7">
      <w:r>
        <w:t>The item was tabled.</w:t>
      </w:r>
    </w:p>
    <w:p w14:paraId="7E383217" w14:textId="4CE6900C" w:rsidR="00611A5A" w:rsidRDefault="00611A5A" w:rsidP="002A68F7"/>
    <w:p w14:paraId="4430EF9B" w14:textId="77777777" w:rsidR="00611A5A" w:rsidRDefault="00611A5A" w:rsidP="002A68F7"/>
    <w:p w14:paraId="08228716" w14:textId="77777777" w:rsidR="005E594C" w:rsidRDefault="006B2CE2" w:rsidP="00CF79A5">
      <w:pPr>
        <w:tabs>
          <w:tab w:val="left" w:pos="720"/>
        </w:tabs>
      </w:pPr>
      <w:r w:rsidRPr="00CF79A5">
        <w:rPr>
          <w:b/>
          <w:bCs/>
        </w:rPr>
        <w:lastRenderedPageBreak/>
        <w:t>Discussion and/or action to approve $86,000 of Highway User Revenue Funds (HURF) to replace a retaining wall on Quinn Street</w:t>
      </w:r>
      <w:r w:rsidR="005E594C">
        <w:t>:  Prior to any discussion on the matter, Council member Laura Dorrell recused herself from any discussion on the matter.</w:t>
      </w:r>
    </w:p>
    <w:p w14:paraId="6B66DA0E" w14:textId="77777777" w:rsidR="005E594C" w:rsidRDefault="005E594C" w:rsidP="00CF79A5">
      <w:pPr>
        <w:tabs>
          <w:tab w:val="left" w:pos="720"/>
        </w:tabs>
      </w:pPr>
    </w:p>
    <w:p w14:paraId="59170539" w14:textId="77777777" w:rsidR="00865B5A" w:rsidRDefault="005E594C" w:rsidP="00CF79A5">
      <w:pPr>
        <w:tabs>
          <w:tab w:val="left" w:pos="720"/>
        </w:tabs>
      </w:pPr>
      <w:r>
        <w:t xml:space="preserve">Town Manager, Rudy Perez provided Council members with documents supporting recent actions he has taken to </w:t>
      </w:r>
      <w:r w:rsidR="001A200C">
        <w:t>address the</w:t>
      </w:r>
      <w:r w:rsidR="0027329F">
        <w:t xml:space="preserve"> retaining wall</w:t>
      </w:r>
      <w:r w:rsidR="001A200C">
        <w:t xml:space="preserve"> repair.  He explained that he has contacted Morenci Water &amp; Electric’s Insurance Company together with a cost estimate to repair the retaining wall</w:t>
      </w:r>
      <w:r w:rsidR="0027329F">
        <w:t>.  Additionally</w:t>
      </w:r>
      <w:r w:rsidR="00865B5A">
        <w:t>,</w:t>
      </w:r>
      <w:r w:rsidR="0027329F">
        <w:t xml:space="preserve"> he has</w:t>
      </w:r>
      <w:r w:rsidR="001A200C">
        <w:t xml:space="preserve"> file</w:t>
      </w:r>
      <w:r w:rsidR="0027329F">
        <w:t>d</w:t>
      </w:r>
      <w:r w:rsidR="001A200C">
        <w:t xml:space="preserve"> a claim </w:t>
      </w:r>
      <w:r w:rsidR="0027329F">
        <w:t xml:space="preserve">with </w:t>
      </w:r>
      <w:r w:rsidR="00865B5A">
        <w:t xml:space="preserve">their insurance Sedgwick Claims Management Services, Inc.  </w:t>
      </w:r>
      <w:r w:rsidR="001A200C">
        <w:t xml:space="preserve">A response has been received from </w:t>
      </w:r>
      <w:r w:rsidR="00865B5A">
        <w:t>the insurance company</w:t>
      </w:r>
      <w:r w:rsidR="001A200C">
        <w:t xml:space="preserve"> denying any responsibility for the damage.  </w:t>
      </w:r>
      <w:r w:rsidR="00865B5A">
        <w:t>After consulting with the town’s legal counsel, it is suggested that the town consider moving forward with the draft letter demanding payment for the repair of the retaining wall.</w:t>
      </w:r>
    </w:p>
    <w:p w14:paraId="4AFBF39C" w14:textId="77777777" w:rsidR="00865B5A" w:rsidRDefault="00865B5A" w:rsidP="00CF79A5">
      <w:pPr>
        <w:tabs>
          <w:tab w:val="left" w:pos="720"/>
        </w:tabs>
      </w:pPr>
    </w:p>
    <w:p w14:paraId="3D9A7D74" w14:textId="77777777" w:rsidR="00CB53D9" w:rsidRDefault="00865B5A" w:rsidP="00CF79A5">
      <w:pPr>
        <w:tabs>
          <w:tab w:val="left" w:pos="720"/>
        </w:tabs>
      </w:pPr>
      <w:r>
        <w:t xml:space="preserve">Members of the Council </w:t>
      </w:r>
      <w:r w:rsidR="00CB53D9">
        <w:t>expressed concern that immediate repair of the road is necessary.  The consensus of the council was to move forward with the repair and attempt to recover the costs.</w:t>
      </w:r>
    </w:p>
    <w:p w14:paraId="20B60C2B" w14:textId="77777777" w:rsidR="00CB53D9" w:rsidRDefault="00CB53D9" w:rsidP="00CF79A5">
      <w:pPr>
        <w:tabs>
          <w:tab w:val="left" w:pos="720"/>
        </w:tabs>
      </w:pPr>
    </w:p>
    <w:p w14:paraId="1943748C" w14:textId="687C7E64" w:rsidR="00BF5DD9" w:rsidRDefault="00CB53D9" w:rsidP="00CF79A5">
      <w:pPr>
        <w:tabs>
          <w:tab w:val="left" w:pos="720"/>
        </w:tabs>
      </w:pPr>
      <w:r>
        <w:t>Motion to issue the letter demanding payment for costs of repair</w:t>
      </w:r>
      <w:r w:rsidR="008224D8">
        <w:t>ing</w:t>
      </w:r>
      <w:r>
        <w:t xml:space="preserve"> the retaining wall to Morenci Water &amp; Electric Company within the time frame mentioned in the letter and approve implementing the bidding process should there be no response from the company was made by Vice Mayor Barbara Ahmann.  Second to the motion was made by Council member </w:t>
      </w:r>
      <w:r w:rsidR="00BE44E5">
        <w:t>Reyes.</w:t>
      </w:r>
    </w:p>
    <w:p w14:paraId="27C65C42" w14:textId="77777777" w:rsidR="00BF5DD9" w:rsidRDefault="00BF5DD9" w:rsidP="00CF79A5">
      <w:pPr>
        <w:tabs>
          <w:tab w:val="left" w:pos="720"/>
        </w:tabs>
      </w:pPr>
    </w:p>
    <w:p w14:paraId="645CA325" w14:textId="77777777" w:rsidR="00BF5DD9" w:rsidRDefault="00BF5DD9" w:rsidP="00CF79A5">
      <w:pPr>
        <w:tabs>
          <w:tab w:val="left" w:pos="720"/>
        </w:tabs>
      </w:pPr>
      <w:r>
        <w:t>Voting in favor of the motion were Council members Ahmann, Reyes, Lorenzo, James, West and Montoya.</w:t>
      </w:r>
    </w:p>
    <w:p w14:paraId="7A3BE34C" w14:textId="77777777" w:rsidR="00BF5DD9" w:rsidRDefault="00BF5DD9" w:rsidP="00CF79A5">
      <w:pPr>
        <w:tabs>
          <w:tab w:val="left" w:pos="720"/>
        </w:tabs>
      </w:pPr>
    </w:p>
    <w:p w14:paraId="27A6B3F7" w14:textId="77777777" w:rsidR="00BF5DD9" w:rsidRDefault="00BF5DD9" w:rsidP="00CF79A5">
      <w:pPr>
        <w:tabs>
          <w:tab w:val="left" w:pos="720"/>
        </w:tabs>
      </w:pPr>
      <w:r>
        <w:t>Abstaining from the vote was Council member Dorrell.</w:t>
      </w:r>
    </w:p>
    <w:p w14:paraId="2148E70B" w14:textId="77777777" w:rsidR="00BF5DD9" w:rsidRDefault="00BF5DD9" w:rsidP="00CF79A5">
      <w:pPr>
        <w:tabs>
          <w:tab w:val="left" w:pos="720"/>
        </w:tabs>
      </w:pPr>
    </w:p>
    <w:p w14:paraId="6E7680A7" w14:textId="05D898EB" w:rsidR="006B2CE2" w:rsidRPr="007A0372" w:rsidRDefault="00BF5DD9" w:rsidP="00CF79A5">
      <w:pPr>
        <w:tabs>
          <w:tab w:val="left" w:pos="720"/>
        </w:tabs>
        <w:rPr>
          <w:b/>
          <w:bCs/>
        </w:rPr>
      </w:pPr>
      <w:r>
        <w:t>Motion carried.</w:t>
      </w:r>
      <w:r w:rsidR="007A0372">
        <w:tab/>
      </w:r>
      <w:r w:rsidR="007A0372">
        <w:tab/>
      </w:r>
      <w:r w:rsidR="007A0372">
        <w:tab/>
      </w:r>
    </w:p>
    <w:p w14:paraId="50A9F602" w14:textId="77777777" w:rsidR="006B2CE2" w:rsidRDefault="006B2CE2" w:rsidP="006B2CE2">
      <w:pPr>
        <w:tabs>
          <w:tab w:val="left" w:pos="720"/>
        </w:tabs>
        <w:ind w:left="1440" w:hanging="1440"/>
      </w:pPr>
    </w:p>
    <w:p w14:paraId="6FBCDA6B" w14:textId="6CE496E3" w:rsidR="00BF5DD9" w:rsidRDefault="006B2CE2" w:rsidP="00BF5DD9">
      <w:pPr>
        <w:tabs>
          <w:tab w:val="left" w:pos="720"/>
        </w:tabs>
      </w:pPr>
      <w:r w:rsidRPr="00BF5DD9">
        <w:rPr>
          <w:b/>
          <w:bCs/>
        </w:rPr>
        <w:t>Discussion and/or action to approve the recommendation of the Roads and Streets Committee to have the Town Manager identify and secure funding for a consultant to prepare a comprehensive Roads and Streets Pavement Assessment Study</w:t>
      </w:r>
      <w:r w:rsidR="00BF5DD9">
        <w:t xml:space="preserve">:  Roads and Streets Committee Chairman, Ray Lorenzo reported that the committee is revisiting previous plans to address town roads.  The committee has agreed to pursue grants; determine which projects can be handled in-house vs. contracting out larger projects.  </w:t>
      </w:r>
    </w:p>
    <w:p w14:paraId="187D6140" w14:textId="1D08A58D" w:rsidR="00BF5DD9" w:rsidRDefault="00BF5DD9" w:rsidP="00BF5DD9">
      <w:pPr>
        <w:tabs>
          <w:tab w:val="left" w:pos="720"/>
        </w:tabs>
      </w:pPr>
    </w:p>
    <w:p w14:paraId="6FC3C8C5" w14:textId="4B3649A3" w:rsidR="00BF5DD9" w:rsidRDefault="00BF5DD9" w:rsidP="00BF5DD9">
      <w:pPr>
        <w:tabs>
          <w:tab w:val="left" w:pos="720"/>
        </w:tabs>
      </w:pPr>
      <w:r>
        <w:t xml:space="preserve">The Town Manager also explained that the committee would like to update the Road/Street Inventory which was last done in 1997.  He stated that he hopes to seek grant funding for this report.  </w:t>
      </w:r>
    </w:p>
    <w:p w14:paraId="7CB3D604" w14:textId="1A266106" w:rsidR="00BF5DD9" w:rsidRDefault="00BF5DD9" w:rsidP="00BF5DD9">
      <w:pPr>
        <w:tabs>
          <w:tab w:val="left" w:pos="720"/>
        </w:tabs>
      </w:pPr>
    </w:p>
    <w:p w14:paraId="4D64E989" w14:textId="0B09BA24" w:rsidR="00BF5DD9" w:rsidRDefault="00BF5DD9" w:rsidP="00BF5DD9">
      <w:pPr>
        <w:tabs>
          <w:tab w:val="left" w:pos="720"/>
        </w:tabs>
      </w:pPr>
      <w:r>
        <w:t>Motion to approve the recommendation to have the Town Manager identify and secure funding for a consultant to prepare a comprehensive roads and street</w:t>
      </w:r>
      <w:r w:rsidR="008224D8">
        <w:t>s</w:t>
      </w:r>
      <w:r>
        <w:t xml:space="preserve"> pavement assessment study was made by Council member West.  Second to the motion was made by Vice-Mayor Ahmann.  </w:t>
      </w:r>
    </w:p>
    <w:p w14:paraId="40E59989" w14:textId="433FEF0A" w:rsidR="00BF5DD9" w:rsidRDefault="00BF5DD9" w:rsidP="00BF5DD9">
      <w:pPr>
        <w:tabs>
          <w:tab w:val="left" w:pos="720"/>
        </w:tabs>
      </w:pPr>
    </w:p>
    <w:p w14:paraId="06C23D69" w14:textId="190FD3B9" w:rsidR="00BF5DD9" w:rsidRDefault="00BF5DD9" w:rsidP="00BF5DD9">
      <w:pPr>
        <w:tabs>
          <w:tab w:val="left" w:pos="720"/>
        </w:tabs>
      </w:pPr>
      <w:r>
        <w:t xml:space="preserve">Voting in favor of the motion were Council members West, Ahmann, James, Lorenzo, Dorrell, Reyes and Montoya.  </w:t>
      </w:r>
    </w:p>
    <w:p w14:paraId="0F3A0D64" w14:textId="41207D1C" w:rsidR="00BF5DD9" w:rsidRDefault="00BF5DD9" w:rsidP="00BF5DD9">
      <w:pPr>
        <w:tabs>
          <w:tab w:val="left" w:pos="720"/>
        </w:tabs>
      </w:pPr>
    </w:p>
    <w:p w14:paraId="166C7577" w14:textId="073A48C4" w:rsidR="00BF5DD9" w:rsidRDefault="00BF5DD9" w:rsidP="00BF5DD9">
      <w:pPr>
        <w:tabs>
          <w:tab w:val="left" w:pos="720"/>
        </w:tabs>
      </w:pPr>
      <w:r>
        <w:t>Motion carried.</w:t>
      </w:r>
    </w:p>
    <w:p w14:paraId="4F85D3FB" w14:textId="77777777" w:rsidR="00263550" w:rsidRDefault="00263550" w:rsidP="00263550">
      <w:pPr>
        <w:tabs>
          <w:tab w:val="left" w:pos="720"/>
        </w:tabs>
      </w:pPr>
    </w:p>
    <w:p w14:paraId="3AE4F1A5" w14:textId="5CAB3342" w:rsidR="00D55008" w:rsidRDefault="006C5FA3" w:rsidP="00F96F91">
      <w:pPr>
        <w:tabs>
          <w:tab w:val="left" w:pos="9180"/>
        </w:tabs>
        <w:rPr>
          <w:bCs/>
          <w:spacing w:val="-4"/>
        </w:rPr>
      </w:pPr>
      <w:r w:rsidRPr="00F50603">
        <w:rPr>
          <w:b/>
          <w:spacing w:val="-4"/>
        </w:rPr>
        <w:t>Manager’s Report</w:t>
      </w:r>
      <w:r w:rsidR="00A82D82">
        <w:rPr>
          <w:b/>
          <w:spacing w:val="-4"/>
        </w:rPr>
        <w:t xml:space="preserve">:  </w:t>
      </w:r>
      <w:r w:rsidR="00A82D82">
        <w:rPr>
          <w:bCs/>
          <w:spacing w:val="-4"/>
        </w:rPr>
        <w:t>Town Manager, Rudy Perez reported on the following activities:</w:t>
      </w:r>
    </w:p>
    <w:p w14:paraId="2EDA4724" w14:textId="06E80A98" w:rsidR="003709F8" w:rsidRDefault="003709F8" w:rsidP="00F96F91">
      <w:pPr>
        <w:tabs>
          <w:tab w:val="left" w:pos="9180"/>
        </w:tabs>
        <w:rPr>
          <w:bCs/>
          <w:spacing w:val="-4"/>
        </w:rPr>
      </w:pPr>
    </w:p>
    <w:p w14:paraId="43469E2C" w14:textId="691FC439" w:rsidR="00A82D82" w:rsidRPr="003709F8" w:rsidRDefault="003709F8" w:rsidP="003709F8">
      <w:pPr>
        <w:pStyle w:val="ListParagraph"/>
        <w:numPr>
          <w:ilvl w:val="0"/>
          <w:numId w:val="18"/>
        </w:numPr>
        <w:tabs>
          <w:tab w:val="left" w:pos="9180"/>
        </w:tabs>
        <w:rPr>
          <w:rFonts w:ascii="Times New Roman" w:hAnsi="Times New Roman" w:cs="Times New Roman"/>
          <w:bCs/>
          <w:spacing w:val="-4"/>
          <w:sz w:val="24"/>
          <w:szCs w:val="24"/>
        </w:rPr>
      </w:pPr>
      <w:r w:rsidRPr="003709F8">
        <w:rPr>
          <w:rFonts w:ascii="Times New Roman" w:hAnsi="Times New Roman" w:cs="Times New Roman"/>
          <w:bCs/>
          <w:spacing w:val="-4"/>
          <w:sz w:val="24"/>
          <w:szCs w:val="24"/>
        </w:rPr>
        <w:t>Effective September 8, 2020 all town facilities have been fully opened to the public with precautionary measures in place to minimize exposure to COVID-19</w:t>
      </w:r>
    </w:p>
    <w:p w14:paraId="1EEDE289" w14:textId="27187551" w:rsidR="003709F8" w:rsidRDefault="003709F8" w:rsidP="00F96F91">
      <w:pPr>
        <w:tabs>
          <w:tab w:val="left" w:pos="9180"/>
        </w:tabs>
        <w:rPr>
          <w:bCs/>
          <w:spacing w:val="-4"/>
        </w:rPr>
      </w:pPr>
    </w:p>
    <w:p w14:paraId="70596C34" w14:textId="5FF85018" w:rsidR="003709F8" w:rsidRDefault="003709F8" w:rsidP="003709F8">
      <w:pPr>
        <w:pStyle w:val="ListParagraph"/>
        <w:numPr>
          <w:ilvl w:val="0"/>
          <w:numId w:val="18"/>
        </w:numPr>
        <w:tabs>
          <w:tab w:val="left" w:pos="9180"/>
        </w:tabs>
        <w:rPr>
          <w:rFonts w:ascii="Times New Roman" w:hAnsi="Times New Roman" w:cs="Times New Roman"/>
          <w:bCs/>
          <w:spacing w:val="-4"/>
          <w:sz w:val="24"/>
          <w:szCs w:val="24"/>
        </w:rPr>
      </w:pPr>
      <w:r w:rsidRPr="003709F8">
        <w:rPr>
          <w:rFonts w:ascii="Times New Roman" w:hAnsi="Times New Roman" w:cs="Times New Roman"/>
          <w:bCs/>
          <w:spacing w:val="-4"/>
          <w:sz w:val="24"/>
          <w:szCs w:val="24"/>
        </w:rPr>
        <w:lastRenderedPageBreak/>
        <w:t>Reports that Bowman Consulting is currently working on preparing the bid documents for the Wastewater Treatment Improvement Project.</w:t>
      </w:r>
    </w:p>
    <w:p w14:paraId="41615357" w14:textId="77777777" w:rsidR="003709F8" w:rsidRPr="003709F8" w:rsidRDefault="003709F8" w:rsidP="003709F8">
      <w:pPr>
        <w:pStyle w:val="ListParagraph"/>
        <w:rPr>
          <w:rFonts w:ascii="Times New Roman" w:hAnsi="Times New Roman" w:cs="Times New Roman"/>
          <w:bCs/>
          <w:spacing w:val="-4"/>
          <w:sz w:val="24"/>
          <w:szCs w:val="24"/>
        </w:rPr>
      </w:pPr>
    </w:p>
    <w:p w14:paraId="5C042870" w14:textId="0AC88EC0" w:rsidR="003709F8" w:rsidRPr="003709F8" w:rsidRDefault="003709F8" w:rsidP="003709F8">
      <w:pPr>
        <w:pStyle w:val="ListParagraph"/>
        <w:numPr>
          <w:ilvl w:val="0"/>
          <w:numId w:val="18"/>
        </w:numPr>
        <w:tabs>
          <w:tab w:val="left" w:pos="9180"/>
        </w:tabs>
        <w:rPr>
          <w:rFonts w:ascii="Times New Roman" w:hAnsi="Times New Roman" w:cs="Times New Roman"/>
          <w:bCs/>
          <w:spacing w:val="-4"/>
          <w:sz w:val="24"/>
          <w:szCs w:val="24"/>
        </w:rPr>
      </w:pPr>
      <w:r w:rsidRPr="003709F8">
        <w:rPr>
          <w:rFonts w:ascii="Times New Roman" w:hAnsi="Times New Roman" w:cs="Times New Roman"/>
          <w:bCs/>
          <w:spacing w:val="-4"/>
          <w:sz w:val="24"/>
          <w:szCs w:val="24"/>
        </w:rPr>
        <w:t>Announce</w:t>
      </w:r>
      <w:r w:rsidR="008224D8">
        <w:rPr>
          <w:rFonts w:ascii="Times New Roman" w:hAnsi="Times New Roman" w:cs="Times New Roman"/>
          <w:bCs/>
          <w:spacing w:val="-4"/>
          <w:sz w:val="24"/>
          <w:szCs w:val="24"/>
        </w:rPr>
        <w:t>d</w:t>
      </w:r>
      <w:r w:rsidRPr="003709F8">
        <w:rPr>
          <w:rFonts w:ascii="Times New Roman" w:hAnsi="Times New Roman" w:cs="Times New Roman"/>
          <w:bCs/>
          <w:spacing w:val="-4"/>
          <w:sz w:val="24"/>
          <w:szCs w:val="24"/>
        </w:rPr>
        <w:t xml:space="preserve"> that the Zorilla St. Bridge will be officially opened on October 1.</w:t>
      </w:r>
    </w:p>
    <w:p w14:paraId="401A0255" w14:textId="77777777" w:rsidR="003709F8" w:rsidRPr="003709F8" w:rsidRDefault="003709F8" w:rsidP="003709F8">
      <w:pPr>
        <w:pStyle w:val="ListParagraph"/>
        <w:rPr>
          <w:bCs/>
          <w:spacing w:val="-4"/>
        </w:rPr>
      </w:pPr>
    </w:p>
    <w:p w14:paraId="3B54D271" w14:textId="5C1648BE" w:rsidR="003709F8" w:rsidRPr="004B01B6" w:rsidRDefault="003709F8" w:rsidP="003709F8">
      <w:pPr>
        <w:tabs>
          <w:tab w:val="left" w:pos="9180"/>
        </w:tabs>
        <w:rPr>
          <w:bCs/>
          <w:spacing w:val="-4"/>
        </w:rPr>
      </w:pPr>
      <w:r w:rsidRPr="003709F8">
        <w:rPr>
          <w:b/>
          <w:spacing w:val="-4"/>
        </w:rPr>
        <w:t>Adjournment</w:t>
      </w:r>
      <w:r w:rsidR="004B01B6">
        <w:rPr>
          <w:b/>
          <w:spacing w:val="-4"/>
        </w:rPr>
        <w:t xml:space="preserve">:  </w:t>
      </w:r>
      <w:r w:rsidR="004B01B6">
        <w:rPr>
          <w:bCs/>
          <w:spacing w:val="-4"/>
        </w:rPr>
        <w:t>Meeting adjourned at approximately 3:17 p.m.</w:t>
      </w:r>
    </w:p>
    <w:sectPr w:rsidR="003709F8" w:rsidRPr="004B01B6" w:rsidSect="008334BC">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03E4FB" w14:textId="77777777" w:rsidR="004A1170" w:rsidRDefault="004A1170">
      <w:r>
        <w:separator/>
      </w:r>
    </w:p>
  </w:endnote>
  <w:endnote w:type="continuationSeparator" w:id="0">
    <w:p w14:paraId="4AF9F0BD" w14:textId="77777777" w:rsidR="004A1170" w:rsidRDefault="004A1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6357" w14:textId="77777777" w:rsidR="00D55008" w:rsidRDefault="00D550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28AF3" w14:textId="77777777" w:rsidR="005267F5" w:rsidRDefault="005267F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4778C4" w14:textId="77777777" w:rsidR="00D55008" w:rsidRDefault="00D550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27424" w14:textId="77777777" w:rsidR="004A1170" w:rsidRDefault="004A1170">
      <w:r>
        <w:separator/>
      </w:r>
    </w:p>
  </w:footnote>
  <w:footnote w:type="continuationSeparator" w:id="0">
    <w:p w14:paraId="02049FE3" w14:textId="77777777" w:rsidR="004A1170" w:rsidRDefault="004A1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4CF76" w14:textId="77777777" w:rsidR="00D55008" w:rsidRDefault="00D550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9FE8A" w14:textId="69A21922" w:rsidR="005267F5" w:rsidRDefault="005267F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0B3F7A" w14:textId="77777777" w:rsidR="00D55008" w:rsidRDefault="00D550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50DC870A"/>
    <w:lvl w:ilvl="0">
      <w:start w:val="1"/>
      <w:numFmt w:val="upperLetter"/>
      <w:suff w:val="nothing"/>
      <w:lvlText w:val="%1."/>
      <w:lvlJc w:val="left"/>
      <w:rPr>
        <w:b/>
      </w:rPr>
    </w:lvl>
    <w:lvl w:ilvl="1">
      <w:start w:val="1"/>
      <w:numFmt w:val="decimal"/>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1" w15:restartNumberingAfterBreak="0">
    <w:nsid w:val="0B6E23C2"/>
    <w:multiLevelType w:val="hybridMultilevel"/>
    <w:tmpl w:val="0142948E"/>
    <w:lvl w:ilvl="0" w:tplc="277E649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A1428D"/>
    <w:multiLevelType w:val="hybridMultilevel"/>
    <w:tmpl w:val="3134074A"/>
    <w:lvl w:ilvl="0" w:tplc="0B38DD2A">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5572BF"/>
    <w:multiLevelType w:val="hybridMultilevel"/>
    <w:tmpl w:val="597A0B7A"/>
    <w:lvl w:ilvl="0" w:tplc="7C58A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4533D5"/>
    <w:multiLevelType w:val="hybridMultilevel"/>
    <w:tmpl w:val="465A683C"/>
    <w:lvl w:ilvl="0" w:tplc="5CEE93D2">
      <w:start w:val="1"/>
      <w:numFmt w:val="decimal"/>
      <w:lvlText w:val="%1."/>
      <w:lvlJc w:val="left"/>
      <w:pPr>
        <w:ind w:left="1540" w:hanging="720"/>
      </w:pPr>
      <w:rPr>
        <w:rFonts w:hint="default"/>
        <w:spacing w:val="-3"/>
        <w:w w:val="99"/>
        <w:lang w:val="en-US" w:eastAsia="en-US" w:bidi="en-US"/>
      </w:rPr>
    </w:lvl>
    <w:lvl w:ilvl="1" w:tplc="50B00410">
      <w:numFmt w:val="bullet"/>
      <w:lvlText w:val="•"/>
      <w:lvlJc w:val="left"/>
      <w:pPr>
        <w:ind w:left="2330" w:hanging="720"/>
      </w:pPr>
      <w:rPr>
        <w:rFonts w:hint="default"/>
        <w:lang w:val="en-US" w:eastAsia="en-US" w:bidi="en-US"/>
      </w:rPr>
    </w:lvl>
    <w:lvl w:ilvl="2" w:tplc="3B825C0C">
      <w:numFmt w:val="bullet"/>
      <w:lvlText w:val="•"/>
      <w:lvlJc w:val="left"/>
      <w:pPr>
        <w:ind w:left="3120" w:hanging="720"/>
      </w:pPr>
      <w:rPr>
        <w:rFonts w:hint="default"/>
        <w:lang w:val="en-US" w:eastAsia="en-US" w:bidi="en-US"/>
      </w:rPr>
    </w:lvl>
    <w:lvl w:ilvl="3" w:tplc="D54C517C">
      <w:numFmt w:val="bullet"/>
      <w:lvlText w:val="•"/>
      <w:lvlJc w:val="left"/>
      <w:pPr>
        <w:ind w:left="3910" w:hanging="720"/>
      </w:pPr>
      <w:rPr>
        <w:rFonts w:hint="default"/>
        <w:lang w:val="en-US" w:eastAsia="en-US" w:bidi="en-US"/>
      </w:rPr>
    </w:lvl>
    <w:lvl w:ilvl="4" w:tplc="7C006EB6">
      <w:numFmt w:val="bullet"/>
      <w:lvlText w:val="•"/>
      <w:lvlJc w:val="left"/>
      <w:pPr>
        <w:ind w:left="4700" w:hanging="720"/>
      </w:pPr>
      <w:rPr>
        <w:rFonts w:hint="default"/>
        <w:lang w:val="en-US" w:eastAsia="en-US" w:bidi="en-US"/>
      </w:rPr>
    </w:lvl>
    <w:lvl w:ilvl="5" w:tplc="9F7A90EE">
      <w:numFmt w:val="bullet"/>
      <w:lvlText w:val="•"/>
      <w:lvlJc w:val="left"/>
      <w:pPr>
        <w:ind w:left="5490" w:hanging="720"/>
      </w:pPr>
      <w:rPr>
        <w:rFonts w:hint="default"/>
        <w:lang w:val="en-US" w:eastAsia="en-US" w:bidi="en-US"/>
      </w:rPr>
    </w:lvl>
    <w:lvl w:ilvl="6" w:tplc="8782FBD0">
      <w:numFmt w:val="bullet"/>
      <w:lvlText w:val="•"/>
      <w:lvlJc w:val="left"/>
      <w:pPr>
        <w:ind w:left="6280" w:hanging="720"/>
      </w:pPr>
      <w:rPr>
        <w:rFonts w:hint="default"/>
        <w:lang w:val="en-US" w:eastAsia="en-US" w:bidi="en-US"/>
      </w:rPr>
    </w:lvl>
    <w:lvl w:ilvl="7" w:tplc="F6E8B844">
      <w:numFmt w:val="bullet"/>
      <w:lvlText w:val="•"/>
      <w:lvlJc w:val="left"/>
      <w:pPr>
        <w:ind w:left="7070" w:hanging="720"/>
      </w:pPr>
      <w:rPr>
        <w:rFonts w:hint="default"/>
        <w:lang w:val="en-US" w:eastAsia="en-US" w:bidi="en-US"/>
      </w:rPr>
    </w:lvl>
    <w:lvl w:ilvl="8" w:tplc="806E7E7E">
      <w:numFmt w:val="bullet"/>
      <w:lvlText w:val="•"/>
      <w:lvlJc w:val="left"/>
      <w:pPr>
        <w:ind w:left="7860" w:hanging="720"/>
      </w:pPr>
      <w:rPr>
        <w:rFonts w:hint="default"/>
        <w:lang w:val="en-US" w:eastAsia="en-US" w:bidi="en-US"/>
      </w:rPr>
    </w:lvl>
  </w:abstractNum>
  <w:abstractNum w:abstractNumId="5" w15:restartNumberingAfterBreak="0">
    <w:nsid w:val="168A7364"/>
    <w:multiLevelType w:val="hybridMultilevel"/>
    <w:tmpl w:val="058E56A8"/>
    <w:lvl w:ilvl="0" w:tplc="7EDC5C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EC2EDA"/>
    <w:multiLevelType w:val="hybridMultilevel"/>
    <w:tmpl w:val="2AFEBB86"/>
    <w:lvl w:ilvl="0" w:tplc="10CE1F4C">
      <w:start w:val="1"/>
      <w:numFmt w:val="lowerLetter"/>
      <w:lvlText w:val="%1."/>
      <w:lvlJc w:val="left"/>
      <w:pPr>
        <w:ind w:left="1080" w:hanging="360"/>
      </w:pPr>
      <w:rPr>
        <w:rFonts w:hint="default"/>
        <w:color w:val="0102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4E60B7"/>
    <w:multiLevelType w:val="hybridMultilevel"/>
    <w:tmpl w:val="1B4C751C"/>
    <w:lvl w:ilvl="0" w:tplc="3B7C4C18">
      <w:start w:val="1"/>
      <w:numFmt w:val="decimal"/>
      <w:lvlText w:val="%1."/>
      <w:lvlJc w:val="left"/>
      <w:pPr>
        <w:ind w:left="431" w:hanging="317"/>
      </w:pPr>
      <w:rPr>
        <w:rFonts w:ascii="Arial" w:eastAsia="Arial" w:hAnsi="Arial" w:cs="Arial" w:hint="default"/>
        <w:b/>
        <w:bCs/>
        <w:color w:val="010202"/>
        <w:spacing w:val="-1"/>
        <w:w w:val="99"/>
        <w:sz w:val="23"/>
        <w:szCs w:val="23"/>
      </w:rPr>
    </w:lvl>
    <w:lvl w:ilvl="1" w:tplc="82A2F774">
      <w:start w:val="1"/>
      <w:numFmt w:val="decimal"/>
      <w:lvlText w:val="%2."/>
      <w:lvlJc w:val="left"/>
      <w:pPr>
        <w:ind w:left="2578" w:hanging="199"/>
      </w:pPr>
      <w:rPr>
        <w:rFonts w:ascii="Arial" w:eastAsia="Arial" w:hAnsi="Arial" w:cs="Arial" w:hint="default"/>
        <w:i/>
        <w:color w:val="010202"/>
        <w:spacing w:val="-1"/>
        <w:w w:val="99"/>
        <w:sz w:val="18"/>
        <w:szCs w:val="18"/>
      </w:rPr>
    </w:lvl>
    <w:lvl w:ilvl="2" w:tplc="DF7A08E4">
      <w:start w:val="1"/>
      <w:numFmt w:val="lowerLetter"/>
      <w:lvlText w:val="(%3)"/>
      <w:lvlJc w:val="left"/>
      <w:pPr>
        <w:ind w:left="2897" w:hanging="269"/>
      </w:pPr>
      <w:rPr>
        <w:rFonts w:ascii="Arial" w:eastAsia="Arial" w:hAnsi="Arial" w:cs="Arial" w:hint="default"/>
        <w:i/>
        <w:color w:val="010202"/>
        <w:w w:val="99"/>
        <w:sz w:val="18"/>
        <w:szCs w:val="18"/>
      </w:rPr>
    </w:lvl>
    <w:lvl w:ilvl="3" w:tplc="584025FC">
      <w:numFmt w:val="bullet"/>
      <w:lvlText w:val="•"/>
      <w:lvlJc w:val="left"/>
      <w:pPr>
        <w:ind w:left="2900" w:hanging="269"/>
      </w:pPr>
      <w:rPr>
        <w:rFonts w:hint="default"/>
      </w:rPr>
    </w:lvl>
    <w:lvl w:ilvl="4" w:tplc="B84CB722">
      <w:numFmt w:val="bullet"/>
      <w:lvlText w:val="•"/>
      <w:lvlJc w:val="left"/>
      <w:pPr>
        <w:ind w:left="3954" w:hanging="269"/>
      </w:pPr>
      <w:rPr>
        <w:rFonts w:hint="default"/>
      </w:rPr>
    </w:lvl>
    <w:lvl w:ilvl="5" w:tplc="339A0358">
      <w:numFmt w:val="bullet"/>
      <w:lvlText w:val="•"/>
      <w:lvlJc w:val="left"/>
      <w:pPr>
        <w:ind w:left="5008" w:hanging="269"/>
      </w:pPr>
      <w:rPr>
        <w:rFonts w:hint="default"/>
      </w:rPr>
    </w:lvl>
    <w:lvl w:ilvl="6" w:tplc="8746FBEE">
      <w:numFmt w:val="bullet"/>
      <w:lvlText w:val="•"/>
      <w:lvlJc w:val="left"/>
      <w:pPr>
        <w:ind w:left="6062" w:hanging="269"/>
      </w:pPr>
      <w:rPr>
        <w:rFonts w:hint="default"/>
      </w:rPr>
    </w:lvl>
    <w:lvl w:ilvl="7" w:tplc="88E688CC">
      <w:numFmt w:val="bullet"/>
      <w:lvlText w:val="•"/>
      <w:lvlJc w:val="left"/>
      <w:pPr>
        <w:ind w:left="7117" w:hanging="269"/>
      </w:pPr>
      <w:rPr>
        <w:rFonts w:hint="default"/>
      </w:rPr>
    </w:lvl>
    <w:lvl w:ilvl="8" w:tplc="A08CB9D0">
      <w:numFmt w:val="bullet"/>
      <w:lvlText w:val="•"/>
      <w:lvlJc w:val="left"/>
      <w:pPr>
        <w:ind w:left="8171" w:hanging="269"/>
      </w:pPr>
      <w:rPr>
        <w:rFonts w:hint="default"/>
      </w:rPr>
    </w:lvl>
  </w:abstractNum>
  <w:abstractNum w:abstractNumId="8" w15:restartNumberingAfterBreak="0">
    <w:nsid w:val="31F4298F"/>
    <w:multiLevelType w:val="hybridMultilevel"/>
    <w:tmpl w:val="A3FEF20E"/>
    <w:lvl w:ilvl="0" w:tplc="C1EC0AAC">
      <w:start w:val="1"/>
      <w:numFmt w:val="lowerLetter"/>
      <w:lvlText w:val="%1."/>
      <w:lvlJc w:val="left"/>
      <w:pPr>
        <w:ind w:left="1080" w:hanging="360"/>
      </w:pPr>
      <w:rPr>
        <w:rFonts w:hint="default"/>
        <w:color w:val="0102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85E2E32"/>
    <w:multiLevelType w:val="hybridMultilevel"/>
    <w:tmpl w:val="E8EE8A36"/>
    <w:lvl w:ilvl="0" w:tplc="09126F64">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B864BA"/>
    <w:multiLevelType w:val="hybridMultilevel"/>
    <w:tmpl w:val="33C8CA16"/>
    <w:lvl w:ilvl="0" w:tplc="A9800D6C">
      <w:start w:val="9"/>
      <w:numFmt w:val="upperLetter"/>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F18040F"/>
    <w:multiLevelType w:val="hybridMultilevel"/>
    <w:tmpl w:val="4C2CBB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761DA1"/>
    <w:multiLevelType w:val="hybridMultilevel"/>
    <w:tmpl w:val="7CA8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DD131B"/>
    <w:multiLevelType w:val="hybridMultilevel"/>
    <w:tmpl w:val="55B8E8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F240ED4"/>
    <w:multiLevelType w:val="hybridMultilevel"/>
    <w:tmpl w:val="BCF81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C32E85"/>
    <w:multiLevelType w:val="hybridMultilevel"/>
    <w:tmpl w:val="87E4AE7A"/>
    <w:lvl w:ilvl="0" w:tplc="516644B0">
      <w:start w:val="9"/>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F549A"/>
    <w:multiLevelType w:val="hybridMultilevel"/>
    <w:tmpl w:val="C58E5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D349BB"/>
    <w:multiLevelType w:val="hybridMultilevel"/>
    <w:tmpl w:val="05D288E4"/>
    <w:lvl w:ilvl="0" w:tplc="403EF336">
      <w:start w:val="1"/>
      <w:numFmt w:val="decimal"/>
      <w:lvlText w:val="%1."/>
      <w:lvlJc w:val="left"/>
      <w:pPr>
        <w:ind w:left="1440" w:hanging="360"/>
      </w:pPr>
      <w:rPr>
        <w:rFonts w:hint="default"/>
        <w:color w:val="01020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6"/>
  </w:num>
  <w:num w:numId="3">
    <w:abstractNumId w:val="17"/>
  </w:num>
  <w:num w:numId="4">
    <w:abstractNumId w:val="13"/>
  </w:num>
  <w:num w:numId="5">
    <w:abstractNumId w:val="8"/>
  </w:num>
  <w:num w:numId="6">
    <w:abstractNumId w:val="11"/>
  </w:num>
  <w:num w:numId="7">
    <w:abstractNumId w:val="12"/>
  </w:num>
  <w:num w:numId="8">
    <w:abstractNumId w:val="3"/>
  </w:num>
  <w:num w:numId="9">
    <w:abstractNumId w:val="4"/>
  </w:num>
  <w:num w:numId="10">
    <w:abstractNumId w:val="0"/>
  </w:num>
  <w:num w:numId="11">
    <w:abstractNumId w:val="5"/>
  </w:num>
  <w:num w:numId="12">
    <w:abstractNumId w:val="9"/>
  </w:num>
  <w:num w:numId="13">
    <w:abstractNumId w:val="15"/>
  </w:num>
  <w:num w:numId="14">
    <w:abstractNumId w:val="10"/>
  </w:num>
  <w:num w:numId="15">
    <w:abstractNumId w:val="2"/>
  </w:num>
  <w:num w:numId="16">
    <w:abstractNumId w:val="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7F5"/>
    <w:rsid w:val="00001B0B"/>
    <w:rsid w:val="00034BCA"/>
    <w:rsid w:val="00040AEB"/>
    <w:rsid w:val="00044A77"/>
    <w:rsid w:val="00057062"/>
    <w:rsid w:val="00064FD4"/>
    <w:rsid w:val="00065D80"/>
    <w:rsid w:val="00075E8F"/>
    <w:rsid w:val="000919DF"/>
    <w:rsid w:val="000949DC"/>
    <w:rsid w:val="000D4DB5"/>
    <w:rsid w:val="000D51A3"/>
    <w:rsid w:val="000E1039"/>
    <w:rsid w:val="00104F88"/>
    <w:rsid w:val="00113169"/>
    <w:rsid w:val="0011589A"/>
    <w:rsid w:val="00120B3D"/>
    <w:rsid w:val="00127853"/>
    <w:rsid w:val="00143A10"/>
    <w:rsid w:val="00143EE6"/>
    <w:rsid w:val="00161B82"/>
    <w:rsid w:val="001710E4"/>
    <w:rsid w:val="001A200C"/>
    <w:rsid w:val="001A3A9C"/>
    <w:rsid w:val="001B4F7E"/>
    <w:rsid w:val="001D0ED7"/>
    <w:rsid w:val="001E01C0"/>
    <w:rsid w:val="001F5A16"/>
    <w:rsid w:val="00203716"/>
    <w:rsid w:val="00224E04"/>
    <w:rsid w:val="00226645"/>
    <w:rsid w:val="00230AA3"/>
    <w:rsid w:val="00245DC5"/>
    <w:rsid w:val="002571F3"/>
    <w:rsid w:val="00263550"/>
    <w:rsid w:val="0026378F"/>
    <w:rsid w:val="0027329F"/>
    <w:rsid w:val="00275E1F"/>
    <w:rsid w:val="00296BDA"/>
    <w:rsid w:val="00297FC3"/>
    <w:rsid w:val="002A267D"/>
    <w:rsid w:val="002A68F7"/>
    <w:rsid w:val="002A7DD3"/>
    <w:rsid w:val="002B697C"/>
    <w:rsid w:val="002D674D"/>
    <w:rsid w:val="002E443D"/>
    <w:rsid w:val="002E7653"/>
    <w:rsid w:val="00305393"/>
    <w:rsid w:val="00306F44"/>
    <w:rsid w:val="00351C66"/>
    <w:rsid w:val="00353AB1"/>
    <w:rsid w:val="00360A65"/>
    <w:rsid w:val="003642DB"/>
    <w:rsid w:val="003709F8"/>
    <w:rsid w:val="00375C03"/>
    <w:rsid w:val="003833D7"/>
    <w:rsid w:val="003A48E2"/>
    <w:rsid w:val="003B1E6D"/>
    <w:rsid w:val="003E3106"/>
    <w:rsid w:val="003F781D"/>
    <w:rsid w:val="00417D63"/>
    <w:rsid w:val="00447385"/>
    <w:rsid w:val="0045771F"/>
    <w:rsid w:val="004935AD"/>
    <w:rsid w:val="00494A8A"/>
    <w:rsid w:val="00496DC0"/>
    <w:rsid w:val="0049731C"/>
    <w:rsid w:val="004A1170"/>
    <w:rsid w:val="004A3512"/>
    <w:rsid w:val="004A6AD6"/>
    <w:rsid w:val="004B01B6"/>
    <w:rsid w:val="004B77D9"/>
    <w:rsid w:val="004D0967"/>
    <w:rsid w:val="004D6447"/>
    <w:rsid w:val="004F1BE2"/>
    <w:rsid w:val="00501BEF"/>
    <w:rsid w:val="005216E8"/>
    <w:rsid w:val="005267F5"/>
    <w:rsid w:val="00533769"/>
    <w:rsid w:val="00537ED2"/>
    <w:rsid w:val="00562B27"/>
    <w:rsid w:val="00576B29"/>
    <w:rsid w:val="005771F6"/>
    <w:rsid w:val="00585215"/>
    <w:rsid w:val="00590335"/>
    <w:rsid w:val="005A4B82"/>
    <w:rsid w:val="005A4DBF"/>
    <w:rsid w:val="005B4A98"/>
    <w:rsid w:val="005C6FD7"/>
    <w:rsid w:val="005D6C8D"/>
    <w:rsid w:val="005E3EF4"/>
    <w:rsid w:val="005E4E86"/>
    <w:rsid w:val="005E594C"/>
    <w:rsid w:val="00611A5A"/>
    <w:rsid w:val="00633E31"/>
    <w:rsid w:val="0064299E"/>
    <w:rsid w:val="00642DFF"/>
    <w:rsid w:val="00663FC4"/>
    <w:rsid w:val="0067155F"/>
    <w:rsid w:val="00677A4F"/>
    <w:rsid w:val="00691C3E"/>
    <w:rsid w:val="006933A6"/>
    <w:rsid w:val="0069442E"/>
    <w:rsid w:val="006B2CE2"/>
    <w:rsid w:val="006C0411"/>
    <w:rsid w:val="006C5FA3"/>
    <w:rsid w:val="006D0212"/>
    <w:rsid w:val="006E7164"/>
    <w:rsid w:val="00724BDB"/>
    <w:rsid w:val="0072724B"/>
    <w:rsid w:val="00744496"/>
    <w:rsid w:val="00756681"/>
    <w:rsid w:val="007653DA"/>
    <w:rsid w:val="00766F90"/>
    <w:rsid w:val="00791500"/>
    <w:rsid w:val="00796168"/>
    <w:rsid w:val="007A0372"/>
    <w:rsid w:val="007A7563"/>
    <w:rsid w:val="007B391A"/>
    <w:rsid w:val="007B6D21"/>
    <w:rsid w:val="007D7047"/>
    <w:rsid w:val="00801910"/>
    <w:rsid w:val="00814591"/>
    <w:rsid w:val="008224D8"/>
    <w:rsid w:val="008311D2"/>
    <w:rsid w:val="008334BC"/>
    <w:rsid w:val="00845EF2"/>
    <w:rsid w:val="00865B5A"/>
    <w:rsid w:val="00891908"/>
    <w:rsid w:val="00896097"/>
    <w:rsid w:val="008A36FA"/>
    <w:rsid w:val="008A6A91"/>
    <w:rsid w:val="008B0FAE"/>
    <w:rsid w:val="008B464B"/>
    <w:rsid w:val="008B55A0"/>
    <w:rsid w:val="008C657A"/>
    <w:rsid w:val="008E573C"/>
    <w:rsid w:val="008F2C95"/>
    <w:rsid w:val="00941A3F"/>
    <w:rsid w:val="00990000"/>
    <w:rsid w:val="009B0501"/>
    <w:rsid w:val="009D43EE"/>
    <w:rsid w:val="009F501F"/>
    <w:rsid w:val="00A00035"/>
    <w:rsid w:val="00A00440"/>
    <w:rsid w:val="00A02407"/>
    <w:rsid w:val="00A474D6"/>
    <w:rsid w:val="00A50B67"/>
    <w:rsid w:val="00A560D9"/>
    <w:rsid w:val="00A57A95"/>
    <w:rsid w:val="00A70359"/>
    <w:rsid w:val="00A73935"/>
    <w:rsid w:val="00A82D82"/>
    <w:rsid w:val="00A9718E"/>
    <w:rsid w:val="00A97C05"/>
    <w:rsid w:val="00A97C09"/>
    <w:rsid w:val="00AA470A"/>
    <w:rsid w:val="00AC03F2"/>
    <w:rsid w:val="00AD3B75"/>
    <w:rsid w:val="00AE4723"/>
    <w:rsid w:val="00AE733E"/>
    <w:rsid w:val="00AF5E03"/>
    <w:rsid w:val="00AF64AD"/>
    <w:rsid w:val="00AF6AF1"/>
    <w:rsid w:val="00B00B6F"/>
    <w:rsid w:val="00B13E4A"/>
    <w:rsid w:val="00B34995"/>
    <w:rsid w:val="00B43745"/>
    <w:rsid w:val="00B63F5F"/>
    <w:rsid w:val="00B70898"/>
    <w:rsid w:val="00B72C56"/>
    <w:rsid w:val="00BB4C57"/>
    <w:rsid w:val="00BE44E5"/>
    <w:rsid w:val="00BF5DD9"/>
    <w:rsid w:val="00BF6F92"/>
    <w:rsid w:val="00C01916"/>
    <w:rsid w:val="00C21333"/>
    <w:rsid w:val="00C21BC1"/>
    <w:rsid w:val="00C27251"/>
    <w:rsid w:val="00C27939"/>
    <w:rsid w:val="00C33FF3"/>
    <w:rsid w:val="00C44726"/>
    <w:rsid w:val="00C512B6"/>
    <w:rsid w:val="00C739BF"/>
    <w:rsid w:val="00C919C2"/>
    <w:rsid w:val="00CB53D9"/>
    <w:rsid w:val="00CC4BC8"/>
    <w:rsid w:val="00CD1A63"/>
    <w:rsid w:val="00CD3DC6"/>
    <w:rsid w:val="00CD5B4C"/>
    <w:rsid w:val="00CE330C"/>
    <w:rsid w:val="00CE7338"/>
    <w:rsid w:val="00CF79A5"/>
    <w:rsid w:val="00D36B2D"/>
    <w:rsid w:val="00D46A20"/>
    <w:rsid w:val="00D52021"/>
    <w:rsid w:val="00D55008"/>
    <w:rsid w:val="00D632B9"/>
    <w:rsid w:val="00D71453"/>
    <w:rsid w:val="00D903E1"/>
    <w:rsid w:val="00DD2071"/>
    <w:rsid w:val="00DD47BD"/>
    <w:rsid w:val="00DD5FAF"/>
    <w:rsid w:val="00DF068C"/>
    <w:rsid w:val="00E12BEC"/>
    <w:rsid w:val="00E25F0C"/>
    <w:rsid w:val="00E31475"/>
    <w:rsid w:val="00E6509D"/>
    <w:rsid w:val="00E95228"/>
    <w:rsid w:val="00EA28E4"/>
    <w:rsid w:val="00EA29B0"/>
    <w:rsid w:val="00EA527B"/>
    <w:rsid w:val="00EB2545"/>
    <w:rsid w:val="00EC469E"/>
    <w:rsid w:val="00ED7006"/>
    <w:rsid w:val="00EF2752"/>
    <w:rsid w:val="00F07F1E"/>
    <w:rsid w:val="00F25CB2"/>
    <w:rsid w:val="00F50603"/>
    <w:rsid w:val="00F70C24"/>
    <w:rsid w:val="00F874A5"/>
    <w:rsid w:val="00F96F91"/>
    <w:rsid w:val="00FC380F"/>
    <w:rsid w:val="00FF22D7"/>
    <w:rsid w:val="00FF5410"/>
    <w:rsid w:val="00FF67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21DC14"/>
  <w15:docId w15:val="{0001BA18-89D1-4ED6-9704-7CB3FADD2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styleId="BodyText">
    <w:name w:val="Body Text"/>
    <w:basedOn w:val="Normal"/>
    <w:link w:val="BodyTextChar"/>
    <w:uiPriority w:val="1"/>
    <w:qFormat/>
    <w:rsid w:val="006944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380"/>
    </w:pPr>
    <w:rPr>
      <w:rFonts w:ascii="Arial" w:eastAsia="Arial" w:hAnsi="Arial" w:cs="Arial"/>
      <w:i/>
      <w:sz w:val="18"/>
      <w:szCs w:val="18"/>
      <w:bdr w:val="none" w:sz="0" w:space="0" w:color="auto"/>
    </w:rPr>
  </w:style>
  <w:style w:type="character" w:customStyle="1" w:styleId="BodyTextChar">
    <w:name w:val="Body Text Char"/>
    <w:basedOn w:val="DefaultParagraphFont"/>
    <w:link w:val="BodyText"/>
    <w:uiPriority w:val="1"/>
    <w:rsid w:val="0069442E"/>
    <w:rPr>
      <w:rFonts w:ascii="Arial" w:eastAsia="Arial" w:hAnsi="Arial" w:cs="Arial"/>
      <w:i/>
      <w:sz w:val="18"/>
      <w:szCs w:val="18"/>
      <w:bdr w:val="none" w:sz="0" w:space="0" w:color="auto"/>
    </w:rPr>
  </w:style>
  <w:style w:type="paragraph" w:styleId="ListParagraph">
    <w:name w:val="List Paragraph"/>
    <w:basedOn w:val="Normal"/>
    <w:uiPriority w:val="34"/>
    <w:qFormat/>
    <w:rsid w:val="0069442E"/>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2380" w:hanging="199"/>
    </w:pPr>
    <w:rPr>
      <w:rFonts w:ascii="Arial" w:eastAsia="Arial" w:hAnsi="Arial" w:cs="Arial"/>
      <w:sz w:val="22"/>
      <w:szCs w:val="22"/>
      <w:bdr w:val="none" w:sz="0" w:space="0" w:color="auto"/>
    </w:rPr>
  </w:style>
  <w:style w:type="paragraph" w:styleId="NoSpacing">
    <w:name w:val="No Spacing"/>
    <w:uiPriority w:val="1"/>
    <w:qFormat/>
    <w:rsid w:val="00D52021"/>
    <w:rPr>
      <w:sz w:val="24"/>
      <w:szCs w:val="24"/>
    </w:rPr>
  </w:style>
  <w:style w:type="character" w:customStyle="1" w:styleId="UnresolvedMention1">
    <w:name w:val="Unresolved Mention1"/>
    <w:basedOn w:val="DefaultParagraphFont"/>
    <w:uiPriority w:val="99"/>
    <w:semiHidden/>
    <w:unhideWhenUsed/>
    <w:rsid w:val="00B43745"/>
    <w:rPr>
      <w:color w:val="605E5C"/>
      <w:shd w:val="clear" w:color="auto" w:fill="E1DFDD"/>
    </w:rPr>
  </w:style>
  <w:style w:type="paragraph" w:styleId="Header">
    <w:name w:val="header"/>
    <w:basedOn w:val="Normal"/>
    <w:link w:val="HeaderChar"/>
    <w:uiPriority w:val="99"/>
    <w:unhideWhenUsed/>
    <w:rsid w:val="00D55008"/>
    <w:pPr>
      <w:tabs>
        <w:tab w:val="center" w:pos="4680"/>
        <w:tab w:val="right" w:pos="9360"/>
      </w:tabs>
    </w:pPr>
  </w:style>
  <w:style w:type="character" w:customStyle="1" w:styleId="HeaderChar">
    <w:name w:val="Header Char"/>
    <w:basedOn w:val="DefaultParagraphFont"/>
    <w:link w:val="Header"/>
    <w:uiPriority w:val="99"/>
    <w:rsid w:val="00D55008"/>
    <w:rPr>
      <w:sz w:val="24"/>
      <w:szCs w:val="24"/>
    </w:rPr>
  </w:style>
  <w:style w:type="paragraph" w:styleId="Footer">
    <w:name w:val="footer"/>
    <w:basedOn w:val="Normal"/>
    <w:link w:val="FooterChar"/>
    <w:uiPriority w:val="99"/>
    <w:unhideWhenUsed/>
    <w:rsid w:val="00D55008"/>
    <w:pPr>
      <w:tabs>
        <w:tab w:val="center" w:pos="4680"/>
        <w:tab w:val="right" w:pos="9360"/>
      </w:tabs>
    </w:pPr>
  </w:style>
  <w:style w:type="character" w:customStyle="1" w:styleId="FooterChar">
    <w:name w:val="Footer Char"/>
    <w:basedOn w:val="DefaultParagraphFont"/>
    <w:link w:val="Footer"/>
    <w:uiPriority w:val="99"/>
    <w:rsid w:val="00D55008"/>
    <w:rPr>
      <w:sz w:val="24"/>
      <w:szCs w:val="24"/>
    </w:rPr>
  </w:style>
  <w:style w:type="paragraph" w:styleId="BalloonText">
    <w:name w:val="Balloon Text"/>
    <w:basedOn w:val="Normal"/>
    <w:link w:val="BalloonTextChar"/>
    <w:uiPriority w:val="99"/>
    <w:semiHidden/>
    <w:unhideWhenUsed/>
    <w:rsid w:val="00E6509D"/>
    <w:rPr>
      <w:rFonts w:ascii="Tahoma" w:hAnsi="Tahoma" w:cs="Tahoma"/>
      <w:sz w:val="16"/>
      <w:szCs w:val="16"/>
    </w:rPr>
  </w:style>
  <w:style w:type="character" w:customStyle="1" w:styleId="BalloonTextChar">
    <w:name w:val="Balloon Text Char"/>
    <w:basedOn w:val="DefaultParagraphFont"/>
    <w:link w:val="BalloonText"/>
    <w:uiPriority w:val="99"/>
    <w:semiHidden/>
    <w:rsid w:val="00E6509D"/>
    <w:rPr>
      <w:rFonts w:ascii="Tahoma" w:hAnsi="Tahoma" w:cs="Tahoma"/>
      <w:sz w:val="16"/>
      <w:szCs w:val="16"/>
    </w:rPr>
  </w:style>
  <w:style w:type="paragraph" w:customStyle="1" w:styleId="levnl1">
    <w:name w:val="_levnl1"/>
    <w:basedOn w:val="Normal"/>
    <w:rsid w:val="00FC380F"/>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 w:right="720" w:hanging="360"/>
    </w:pPr>
    <w:rPr>
      <w:rFonts w:eastAsia="Times New Roman"/>
      <w:szCs w:val="20"/>
      <w:bdr w:val="none" w:sz="0" w:space="0" w:color="auto"/>
    </w:rPr>
  </w:style>
  <w:style w:type="paragraph" w:styleId="Title">
    <w:name w:val="Title"/>
    <w:basedOn w:val="Normal"/>
    <w:link w:val="TitleChar"/>
    <w:qFormat/>
    <w:rsid w:val="008311D2"/>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Cs/>
      <w:bdr w:val="none" w:sz="0" w:space="0" w:color="auto"/>
    </w:rPr>
  </w:style>
  <w:style w:type="character" w:customStyle="1" w:styleId="TitleChar">
    <w:name w:val="Title Char"/>
    <w:basedOn w:val="DefaultParagraphFont"/>
    <w:link w:val="Title"/>
    <w:rsid w:val="008311D2"/>
    <w:rPr>
      <w:rFonts w:eastAsia="Times New Roman"/>
      <w:b/>
      <w:bCs/>
      <w:sz w:val="24"/>
      <w:szCs w:val="24"/>
      <w:bdr w:val="none" w:sz="0" w:space="0" w:color="auto"/>
    </w:rPr>
  </w:style>
  <w:style w:type="paragraph" w:styleId="BlockText">
    <w:name w:val="Block Text"/>
    <w:basedOn w:val="Normal"/>
    <w:rsid w:val="008311D2"/>
    <w:pPr>
      <w:pBdr>
        <w:top w:val="none" w:sz="0" w:space="0" w:color="auto"/>
        <w:left w:val="none" w:sz="0" w:space="0" w:color="auto"/>
        <w:bottom w:val="none" w:sz="0" w:space="0" w:color="auto"/>
        <w:right w:val="none" w:sz="0" w:space="0" w:color="auto"/>
        <w:between w:val="none" w:sz="0" w:space="0" w:color="auto"/>
        <w:bar w:val="none" w:sz="0" w:color="auto"/>
      </w:pBdr>
      <w:ind w:left="720" w:right="720"/>
    </w:pPr>
    <w:rPr>
      <w:rFonts w:eastAsia="Times New Roman"/>
      <w:b/>
      <w:bCs/>
      <w:bdr w:val="none" w:sz="0" w:space="0" w:color="auto"/>
    </w:rPr>
  </w:style>
  <w:style w:type="character" w:customStyle="1" w:styleId="UnresolvedMention2">
    <w:name w:val="Unresolved Mention2"/>
    <w:basedOn w:val="DefaultParagraphFont"/>
    <w:uiPriority w:val="99"/>
    <w:semiHidden/>
    <w:unhideWhenUsed/>
    <w:rsid w:val="005B4A98"/>
    <w:rPr>
      <w:color w:val="605E5C"/>
      <w:shd w:val="clear" w:color="auto" w:fill="E1DFDD"/>
    </w:rPr>
  </w:style>
  <w:style w:type="character" w:styleId="CommentReference">
    <w:name w:val="annotation reference"/>
    <w:basedOn w:val="DefaultParagraphFont"/>
    <w:uiPriority w:val="99"/>
    <w:semiHidden/>
    <w:unhideWhenUsed/>
    <w:rsid w:val="008224D8"/>
    <w:rPr>
      <w:sz w:val="16"/>
      <w:szCs w:val="16"/>
    </w:rPr>
  </w:style>
  <w:style w:type="paragraph" w:styleId="CommentText">
    <w:name w:val="annotation text"/>
    <w:basedOn w:val="Normal"/>
    <w:link w:val="CommentTextChar"/>
    <w:uiPriority w:val="99"/>
    <w:semiHidden/>
    <w:unhideWhenUsed/>
    <w:rsid w:val="008224D8"/>
    <w:rPr>
      <w:sz w:val="20"/>
      <w:szCs w:val="20"/>
    </w:rPr>
  </w:style>
  <w:style w:type="character" w:customStyle="1" w:styleId="CommentTextChar">
    <w:name w:val="Comment Text Char"/>
    <w:basedOn w:val="DefaultParagraphFont"/>
    <w:link w:val="CommentText"/>
    <w:uiPriority w:val="99"/>
    <w:semiHidden/>
    <w:rsid w:val="008224D8"/>
  </w:style>
  <w:style w:type="paragraph" w:styleId="CommentSubject">
    <w:name w:val="annotation subject"/>
    <w:basedOn w:val="CommentText"/>
    <w:next w:val="CommentText"/>
    <w:link w:val="CommentSubjectChar"/>
    <w:uiPriority w:val="99"/>
    <w:semiHidden/>
    <w:unhideWhenUsed/>
    <w:rsid w:val="008224D8"/>
    <w:rPr>
      <w:b/>
      <w:bCs/>
    </w:rPr>
  </w:style>
  <w:style w:type="character" w:customStyle="1" w:styleId="CommentSubjectChar">
    <w:name w:val="Comment Subject Char"/>
    <w:basedOn w:val="CommentTextChar"/>
    <w:link w:val="CommentSubject"/>
    <w:uiPriority w:val="99"/>
    <w:semiHidden/>
    <w:rsid w:val="008224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4467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048A1-2701-444F-AD5E-6485D320D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Espie</dc:creator>
  <cp:lastModifiedBy>Espie H. Castaneda</cp:lastModifiedBy>
  <cp:revision>2</cp:revision>
  <cp:lastPrinted>2020-04-07T20:49:00Z</cp:lastPrinted>
  <dcterms:created xsi:type="dcterms:W3CDTF">2020-11-05T00:02:00Z</dcterms:created>
  <dcterms:modified xsi:type="dcterms:W3CDTF">2020-11-05T00:02:00Z</dcterms:modified>
</cp:coreProperties>
</file>