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0E" w:rsidRDefault="00FB0A0E" w:rsidP="00FB0A0E">
      <w:pPr>
        <w:spacing w:after="0" w:line="240" w:lineRule="auto"/>
        <w:textAlignment w:val="baseline"/>
        <w:rPr>
          <w:rFonts w:eastAsia="Times New Roman" w:cstheme="minorHAnsi"/>
          <w:b/>
          <w:color w:val="14103A"/>
          <w:sz w:val="32"/>
          <w:szCs w:val="32"/>
          <w:lang w:eastAsia="en-GB"/>
        </w:rPr>
      </w:pPr>
      <w:r w:rsidRPr="00FB0A0E">
        <w:rPr>
          <w:rFonts w:eastAsia="Times New Roman" w:cstheme="minorHAnsi"/>
          <w:b/>
          <w:color w:val="14103A"/>
          <w:sz w:val="32"/>
          <w:szCs w:val="32"/>
          <w:lang w:eastAsia="en-GB"/>
        </w:rPr>
        <w:t>Special Educational Needs and Disabilities (SEND) Local Offer</w:t>
      </w:r>
    </w:p>
    <w:p w:rsidR="00FB0A0E" w:rsidRPr="00FB0A0E" w:rsidRDefault="00FB0A0E" w:rsidP="00FB0A0E">
      <w:pPr>
        <w:spacing w:after="0" w:line="240" w:lineRule="auto"/>
        <w:textAlignment w:val="baseline"/>
        <w:rPr>
          <w:rFonts w:eastAsia="Times New Roman" w:cstheme="minorHAnsi"/>
          <w:b/>
          <w:color w:val="14103A"/>
          <w:sz w:val="32"/>
          <w:szCs w:val="32"/>
          <w:lang w:eastAsia="en-GB"/>
        </w:rPr>
      </w:pPr>
    </w:p>
    <w:p w:rsidR="00FB0A0E" w:rsidRPr="00BC7AFA" w:rsidRDefault="00FB0A0E" w:rsidP="00FB0A0E">
      <w:pPr>
        <w:spacing w:after="0" w:line="240" w:lineRule="auto"/>
        <w:jc w:val="center"/>
        <w:textAlignment w:val="baseline"/>
        <w:rPr>
          <w:rFonts w:eastAsia="Times New Roman" w:cstheme="minorHAnsi"/>
          <w:color w:val="14103A"/>
          <w:sz w:val="28"/>
          <w:szCs w:val="28"/>
          <w:u w:val="single"/>
          <w:lang w:eastAsia="en-GB"/>
        </w:rPr>
      </w:pPr>
      <w:r w:rsidRPr="00BC7AFA">
        <w:rPr>
          <w:rFonts w:eastAsia="Times New Roman" w:cstheme="minorHAnsi"/>
          <w:color w:val="14103A"/>
          <w:sz w:val="28"/>
          <w:szCs w:val="28"/>
          <w:u w:val="single"/>
          <w:lang w:eastAsia="en-GB"/>
        </w:rPr>
        <w:t xml:space="preserve">Busy Bee Preschool, </w:t>
      </w:r>
      <w:proofErr w:type="spellStart"/>
      <w:r w:rsidRPr="00BC7AFA">
        <w:rPr>
          <w:rFonts w:eastAsia="Times New Roman" w:cstheme="minorHAnsi"/>
          <w:color w:val="14103A"/>
          <w:sz w:val="28"/>
          <w:szCs w:val="28"/>
          <w:u w:val="single"/>
          <w:lang w:eastAsia="en-GB"/>
        </w:rPr>
        <w:t>Denmead</w:t>
      </w:r>
      <w:proofErr w:type="spellEnd"/>
    </w:p>
    <w:p w:rsidR="00FB0A0E" w:rsidRDefault="00FB0A0E" w:rsidP="00FB0A0E">
      <w:pPr>
        <w:spacing w:after="0" w:line="240" w:lineRule="auto"/>
        <w:jc w:val="center"/>
        <w:textAlignment w:val="baseline"/>
        <w:rPr>
          <w:rFonts w:eastAsia="Times New Roman" w:cstheme="minorHAnsi"/>
          <w:color w:val="14103A"/>
          <w:sz w:val="28"/>
          <w:szCs w:val="28"/>
          <w:lang w:eastAsia="en-GB"/>
        </w:rPr>
      </w:pPr>
    </w:p>
    <w:p w:rsidR="00FB0A0E" w:rsidRPr="00BC7AFA" w:rsidRDefault="00FB0A0E" w:rsidP="00FB0A0E">
      <w:pPr>
        <w:spacing w:after="0" w:line="240" w:lineRule="auto"/>
        <w:textAlignment w:val="baseline"/>
        <w:rPr>
          <w:rFonts w:eastAsia="Times New Roman" w:cstheme="minorHAnsi"/>
          <w:b/>
          <w:color w:val="14103A"/>
          <w:sz w:val="28"/>
          <w:szCs w:val="28"/>
          <w:lang w:eastAsia="en-GB"/>
        </w:rPr>
      </w:pPr>
      <w:r w:rsidRPr="00BC7AFA">
        <w:rPr>
          <w:rFonts w:eastAsia="Times New Roman" w:cstheme="minorHAnsi"/>
          <w:b/>
          <w:color w:val="14103A"/>
          <w:sz w:val="28"/>
          <w:szCs w:val="28"/>
          <w:lang w:eastAsia="en-GB"/>
        </w:rPr>
        <w:t xml:space="preserve">How </w:t>
      </w:r>
      <w:proofErr w:type="gramStart"/>
      <w:r w:rsidRPr="00BC7AFA">
        <w:rPr>
          <w:rFonts w:eastAsia="Times New Roman" w:cstheme="minorHAnsi"/>
          <w:b/>
          <w:color w:val="14103A"/>
          <w:sz w:val="28"/>
          <w:szCs w:val="28"/>
          <w:lang w:eastAsia="en-GB"/>
        </w:rPr>
        <w:t>does the Early years</w:t>
      </w:r>
      <w:proofErr w:type="gramEnd"/>
      <w:r w:rsidRPr="00BC7AFA">
        <w:rPr>
          <w:rFonts w:eastAsia="Times New Roman" w:cstheme="minorHAnsi"/>
          <w:b/>
          <w:color w:val="14103A"/>
          <w:sz w:val="28"/>
          <w:szCs w:val="28"/>
          <w:lang w:eastAsia="en-GB"/>
        </w:rPr>
        <w:t xml:space="preserve"> setting know if a child needs extra help? What should I do if I think my child may have a Special Educational Need?</w:t>
      </w:r>
    </w:p>
    <w:p w:rsidR="00FB0A0E" w:rsidRPr="00FB0A0E" w:rsidRDefault="00FB0A0E" w:rsidP="00FB0A0E">
      <w:pPr>
        <w:spacing w:after="0" w:line="240" w:lineRule="auto"/>
        <w:textAlignment w:val="baseline"/>
        <w:rPr>
          <w:rFonts w:eastAsia="Times New Roman" w:cstheme="minorHAnsi"/>
          <w:color w:val="14103A"/>
          <w:sz w:val="28"/>
          <w:szCs w:val="28"/>
          <w:lang w:eastAsia="en-GB"/>
        </w:rPr>
      </w:pPr>
    </w:p>
    <w:p w:rsidR="00FB0A0E" w:rsidRDefault="009E7C67" w:rsidP="00FB0A0E">
      <w:pPr>
        <w:numPr>
          <w:ilvl w:val="0"/>
          <w:numId w:val="1"/>
        </w:numPr>
        <w:spacing w:after="0" w:line="240" w:lineRule="auto"/>
        <w:ind w:left="0"/>
        <w:textAlignment w:val="baseline"/>
        <w:rPr>
          <w:rFonts w:eastAsia="Times New Roman" w:cstheme="minorHAnsi"/>
          <w:color w:val="14103A"/>
          <w:sz w:val="24"/>
          <w:szCs w:val="24"/>
          <w:lang w:eastAsia="en-GB"/>
        </w:rPr>
      </w:pPr>
      <w:r w:rsidRPr="009E7C67">
        <w:rPr>
          <w:rFonts w:eastAsia="Times New Roman" w:cstheme="minorHAnsi"/>
          <w:color w:val="14103A"/>
          <w:sz w:val="24"/>
          <w:szCs w:val="24"/>
          <w:lang w:eastAsia="en-GB"/>
        </w:rPr>
        <w:t>We are aware that some children may have additional needs and are proactive in ensuring that appropriate action can be taken when such a child is identified within the provision. Sensitive and appropriate steps are taken to promote the overall welfare and development of the child within the setting and consultation with parents or carers is paramount.</w:t>
      </w:r>
    </w:p>
    <w:p w:rsidR="009E7C67" w:rsidRPr="009E7C67" w:rsidRDefault="009E7C67" w:rsidP="00FB0A0E">
      <w:pPr>
        <w:spacing w:after="0" w:line="240" w:lineRule="auto"/>
        <w:textAlignment w:val="baseline"/>
        <w:rPr>
          <w:rFonts w:eastAsia="Times New Roman" w:cstheme="minorHAnsi"/>
          <w:color w:val="14103A"/>
          <w:sz w:val="24"/>
          <w:szCs w:val="24"/>
          <w:lang w:eastAsia="en-GB"/>
        </w:rPr>
      </w:pPr>
      <w:r w:rsidRPr="009E7C67">
        <w:rPr>
          <w:rFonts w:eastAsia="Times New Roman" w:cstheme="minorHAnsi"/>
          <w:color w:val="14103A"/>
          <w:sz w:val="24"/>
          <w:szCs w:val="24"/>
          <w:lang w:eastAsia="en-GB"/>
        </w:rPr>
        <w:t>All children are monitored individuall</w:t>
      </w:r>
      <w:r w:rsidR="00FB0A0E">
        <w:rPr>
          <w:rFonts w:eastAsia="Times New Roman" w:cstheme="minorHAnsi"/>
          <w:color w:val="14103A"/>
          <w:sz w:val="24"/>
          <w:szCs w:val="24"/>
          <w:lang w:eastAsia="en-GB"/>
        </w:rPr>
        <w:t>y throughout their time at the setting and w</w:t>
      </w:r>
      <w:r w:rsidRPr="009E7C67">
        <w:rPr>
          <w:rFonts w:eastAsia="Times New Roman" w:cstheme="minorHAnsi"/>
          <w:color w:val="14103A"/>
          <w:sz w:val="24"/>
          <w:szCs w:val="24"/>
          <w:lang w:eastAsia="en-GB"/>
        </w:rPr>
        <w:t xml:space="preserve">e understand that every child develops at an individual rate and way, with this in mind we are keen to identify any gaps in your child's development and ensuring they are supported to close any developmental gaps. We are skilled at identifying when children require further support to close gaps in their development and able to contact specialist support to meet the child current needs and develop plans to assist their learning. We have a dedicated Special </w:t>
      </w:r>
      <w:r w:rsidR="008F2F6F">
        <w:rPr>
          <w:rFonts w:eastAsia="Times New Roman" w:cstheme="minorHAnsi"/>
          <w:color w:val="14103A"/>
          <w:sz w:val="24"/>
          <w:szCs w:val="24"/>
          <w:lang w:eastAsia="en-GB"/>
        </w:rPr>
        <w:t>Educational Needs</w:t>
      </w:r>
      <w:r w:rsidRPr="009E7C67">
        <w:rPr>
          <w:rFonts w:eastAsia="Times New Roman" w:cstheme="minorHAnsi"/>
          <w:color w:val="14103A"/>
          <w:sz w:val="24"/>
          <w:szCs w:val="24"/>
          <w:lang w:eastAsia="en-GB"/>
        </w:rPr>
        <w:t xml:space="preserve"> Coordinator (SENCO) who is fully trained to support children with additional </w:t>
      </w:r>
      <w:proofErr w:type="gramStart"/>
      <w:r w:rsidRPr="009E7C67">
        <w:rPr>
          <w:rFonts w:eastAsia="Times New Roman" w:cstheme="minorHAnsi"/>
          <w:color w:val="14103A"/>
          <w:sz w:val="24"/>
          <w:szCs w:val="24"/>
          <w:lang w:eastAsia="en-GB"/>
        </w:rPr>
        <w:t>needs,</w:t>
      </w:r>
      <w:proofErr w:type="gramEnd"/>
      <w:r w:rsidRPr="009E7C67">
        <w:rPr>
          <w:rFonts w:eastAsia="Times New Roman" w:cstheme="minorHAnsi"/>
          <w:color w:val="14103A"/>
          <w:sz w:val="24"/>
          <w:szCs w:val="24"/>
          <w:lang w:eastAsia="en-GB"/>
        </w:rPr>
        <w:t xml:space="preserve"> they also have secure links with the Local Authority. The SENCO </w:t>
      </w:r>
      <w:r w:rsidR="0037691A">
        <w:rPr>
          <w:rFonts w:eastAsia="Times New Roman" w:cstheme="minorHAnsi"/>
          <w:color w:val="14103A"/>
          <w:sz w:val="24"/>
          <w:szCs w:val="24"/>
          <w:lang w:eastAsia="en-GB"/>
        </w:rPr>
        <w:t xml:space="preserve">is </w:t>
      </w:r>
      <w:r w:rsidRPr="009E7C67">
        <w:rPr>
          <w:rFonts w:eastAsia="Times New Roman" w:cstheme="minorHAnsi"/>
          <w:color w:val="14103A"/>
          <w:sz w:val="24"/>
          <w:szCs w:val="24"/>
          <w:lang w:eastAsia="en-GB"/>
        </w:rPr>
        <w:t>available for all staff within the setting to discuss any concerns and to seek support or guidance. All our practitioners have completed basic awareness of special educational needs and have clear expectations of their role in highlighting and supporting children who may require additional support either short term or for the long term. All staff within th</w:t>
      </w:r>
      <w:r w:rsidR="008F2F6F">
        <w:rPr>
          <w:rFonts w:eastAsia="Times New Roman" w:cstheme="minorHAnsi"/>
          <w:color w:val="14103A"/>
          <w:sz w:val="24"/>
          <w:szCs w:val="24"/>
          <w:lang w:eastAsia="en-GB"/>
        </w:rPr>
        <w:t xml:space="preserve">e </w:t>
      </w:r>
      <w:proofErr w:type="gramStart"/>
      <w:r w:rsidR="008F2F6F">
        <w:rPr>
          <w:rFonts w:eastAsia="Times New Roman" w:cstheme="minorHAnsi"/>
          <w:color w:val="14103A"/>
          <w:sz w:val="24"/>
          <w:szCs w:val="24"/>
          <w:lang w:eastAsia="en-GB"/>
        </w:rPr>
        <w:t xml:space="preserve">setting </w:t>
      </w:r>
      <w:r w:rsidRPr="009E7C67">
        <w:rPr>
          <w:rFonts w:eastAsia="Times New Roman" w:cstheme="minorHAnsi"/>
          <w:color w:val="14103A"/>
          <w:sz w:val="24"/>
          <w:szCs w:val="24"/>
          <w:lang w:eastAsia="en-GB"/>
        </w:rPr>
        <w:t xml:space="preserve"> attend</w:t>
      </w:r>
      <w:proofErr w:type="gramEnd"/>
      <w:r w:rsidRPr="009E7C67">
        <w:rPr>
          <w:rFonts w:eastAsia="Times New Roman" w:cstheme="minorHAnsi"/>
          <w:color w:val="14103A"/>
          <w:sz w:val="24"/>
          <w:szCs w:val="24"/>
          <w:lang w:eastAsia="en-GB"/>
        </w:rPr>
        <w:t xml:space="preserve"> courses and training to update their skills and knowledge.</w:t>
      </w:r>
    </w:p>
    <w:p w:rsidR="009E7C67" w:rsidRPr="00FB0A0E" w:rsidRDefault="009E7C67" w:rsidP="009E7C67">
      <w:pPr>
        <w:pStyle w:val="NoSpacing"/>
        <w:rPr>
          <w:rFonts w:cstheme="minorHAnsi"/>
        </w:rPr>
      </w:pPr>
    </w:p>
    <w:p w:rsidR="003F6C04" w:rsidRPr="00BC7AFA" w:rsidRDefault="0037691A" w:rsidP="009E7C67">
      <w:pPr>
        <w:pStyle w:val="NoSpacing"/>
        <w:rPr>
          <w:b/>
          <w:sz w:val="28"/>
          <w:szCs w:val="28"/>
        </w:rPr>
      </w:pPr>
      <w:r w:rsidRPr="00BC7AFA">
        <w:rPr>
          <w:b/>
          <w:sz w:val="28"/>
          <w:szCs w:val="28"/>
        </w:rPr>
        <w:t xml:space="preserve">How will the Early Years </w:t>
      </w:r>
      <w:proofErr w:type="gramStart"/>
      <w:r w:rsidRPr="00BC7AFA">
        <w:rPr>
          <w:b/>
          <w:sz w:val="28"/>
          <w:szCs w:val="28"/>
        </w:rPr>
        <w:t>Setting</w:t>
      </w:r>
      <w:proofErr w:type="gramEnd"/>
      <w:r w:rsidRPr="00BC7AFA">
        <w:rPr>
          <w:b/>
          <w:sz w:val="28"/>
          <w:szCs w:val="28"/>
        </w:rPr>
        <w:t xml:space="preserve"> staff support my child?</w:t>
      </w:r>
    </w:p>
    <w:p w:rsidR="0037691A" w:rsidRPr="0037691A" w:rsidRDefault="0037691A" w:rsidP="009E7C67">
      <w:pPr>
        <w:pStyle w:val="NoSpacing"/>
        <w:rPr>
          <w:sz w:val="28"/>
          <w:szCs w:val="28"/>
        </w:rPr>
      </w:pPr>
    </w:p>
    <w:p w:rsidR="00774D9B" w:rsidRDefault="0037691A" w:rsidP="003F6C04">
      <w:pPr>
        <w:numPr>
          <w:ilvl w:val="0"/>
          <w:numId w:val="2"/>
        </w:numPr>
        <w:spacing w:after="0" w:line="240" w:lineRule="auto"/>
        <w:ind w:left="0"/>
        <w:textAlignment w:val="baseline"/>
        <w:rPr>
          <w:rFonts w:eastAsia="Times New Roman" w:cstheme="minorHAnsi"/>
          <w:color w:val="14103A"/>
          <w:sz w:val="24"/>
          <w:szCs w:val="24"/>
          <w:lang w:eastAsia="en-GB"/>
        </w:rPr>
      </w:pPr>
      <w:r>
        <w:rPr>
          <w:rFonts w:ascii="inherit" w:eastAsia="Times New Roman" w:hAnsi="inherit" w:cs="Arial"/>
          <w:color w:val="14103A"/>
          <w:sz w:val="24"/>
          <w:szCs w:val="24"/>
          <w:lang w:eastAsia="en-GB"/>
        </w:rPr>
        <w:t xml:space="preserve"> </w:t>
      </w:r>
      <w:r w:rsidRPr="000468E8">
        <w:rPr>
          <w:rFonts w:eastAsia="Times New Roman" w:cstheme="minorHAnsi"/>
          <w:color w:val="14103A"/>
          <w:sz w:val="24"/>
          <w:szCs w:val="24"/>
          <w:lang w:eastAsia="en-GB"/>
        </w:rPr>
        <w:t>E</w:t>
      </w:r>
      <w:r w:rsidR="003F6C04" w:rsidRPr="003F6C04">
        <w:rPr>
          <w:rFonts w:eastAsia="Times New Roman" w:cstheme="minorHAnsi"/>
          <w:color w:val="14103A"/>
          <w:sz w:val="24"/>
          <w:szCs w:val="24"/>
          <w:lang w:eastAsia="en-GB"/>
        </w:rPr>
        <w:t>ach child is allocated a Key Person who is responsible for learning about your child's current interes</w:t>
      </w:r>
      <w:r w:rsidR="005A2395">
        <w:rPr>
          <w:rFonts w:eastAsia="Times New Roman" w:cstheme="minorHAnsi"/>
          <w:color w:val="14103A"/>
          <w:sz w:val="24"/>
          <w:szCs w:val="24"/>
          <w:lang w:eastAsia="en-GB"/>
        </w:rPr>
        <w:t xml:space="preserve">ts, favourite things and form </w:t>
      </w:r>
      <w:r w:rsidR="003F6C04" w:rsidRPr="003F6C04">
        <w:rPr>
          <w:rFonts w:eastAsia="Times New Roman" w:cstheme="minorHAnsi"/>
          <w:color w:val="14103A"/>
          <w:sz w:val="24"/>
          <w:szCs w:val="24"/>
          <w:lang w:eastAsia="en-GB"/>
        </w:rPr>
        <w:t>special bonds to ensure they feel happ</w:t>
      </w:r>
      <w:r w:rsidRPr="000468E8">
        <w:rPr>
          <w:rFonts w:eastAsia="Times New Roman" w:cstheme="minorHAnsi"/>
          <w:color w:val="14103A"/>
          <w:sz w:val="24"/>
          <w:szCs w:val="24"/>
          <w:lang w:eastAsia="en-GB"/>
        </w:rPr>
        <w:t>y and secure within the provision.</w:t>
      </w:r>
      <w:r w:rsidR="003F6C04" w:rsidRPr="003F6C04">
        <w:rPr>
          <w:rFonts w:eastAsia="Times New Roman" w:cstheme="minorHAnsi"/>
          <w:color w:val="14103A"/>
          <w:sz w:val="24"/>
          <w:szCs w:val="24"/>
          <w:lang w:eastAsia="en-GB"/>
        </w:rPr>
        <w:t xml:space="preserve"> Each Key Person strives to work closely with the </w:t>
      </w:r>
      <w:r w:rsidRPr="000468E8">
        <w:rPr>
          <w:rFonts w:eastAsia="Times New Roman" w:cstheme="minorHAnsi"/>
          <w:color w:val="14103A"/>
          <w:sz w:val="24"/>
          <w:szCs w:val="24"/>
          <w:lang w:eastAsia="en-GB"/>
        </w:rPr>
        <w:t>parents as well as the children. They will also be responsible to document and share your child’s progress and achievements with par</w:t>
      </w:r>
      <w:r w:rsidR="000468E8" w:rsidRPr="000468E8">
        <w:rPr>
          <w:rFonts w:eastAsia="Times New Roman" w:cstheme="minorHAnsi"/>
          <w:color w:val="14103A"/>
          <w:sz w:val="24"/>
          <w:szCs w:val="24"/>
          <w:lang w:eastAsia="en-GB"/>
        </w:rPr>
        <w:t>ents on our online system</w:t>
      </w:r>
      <w:r w:rsidRPr="000468E8">
        <w:rPr>
          <w:rFonts w:eastAsia="Times New Roman" w:cstheme="minorHAnsi"/>
          <w:color w:val="14103A"/>
          <w:sz w:val="24"/>
          <w:szCs w:val="24"/>
          <w:lang w:eastAsia="en-GB"/>
        </w:rPr>
        <w:t xml:space="preserve"> DOJO. </w:t>
      </w:r>
      <w:r w:rsidR="003F6C04" w:rsidRPr="003F6C04">
        <w:rPr>
          <w:rFonts w:eastAsia="Times New Roman" w:cstheme="minorHAnsi"/>
          <w:color w:val="14103A"/>
          <w:sz w:val="24"/>
          <w:szCs w:val="24"/>
          <w:lang w:eastAsia="en-GB"/>
        </w:rPr>
        <w:t xml:space="preserve"> As the parents and carers you will have constant access to </w:t>
      </w:r>
      <w:r w:rsidR="000468E8" w:rsidRPr="000468E8">
        <w:rPr>
          <w:rFonts w:eastAsia="Times New Roman" w:cstheme="minorHAnsi"/>
          <w:color w:val="14103A"/>
          <w:sz w:val="24"/>
          <w:szCs w:val="24"/>
          <w:lang w:eastAsia="en-GB"/>
        </w:rPr>
        <w:t xml:space="preserve">their development profile on DOJO </w:t>
      </w:r>
      <w:r w:rsidR="003F6C04" w:rsidRPr="003F6C04">
        <w:rPr>
          <w:rFonts w:eastAsia="Times New Roman" w:cstheme="minorHAnsi"/>
          <w:color w:val="14103A"/>
          <w:sz w:val="24"/>
          <w:szCs w:val="24"/>
          <w:lang w:eastAsia="en-GB"/>
        </w:rPr>
        <w:t>and can add your own observations to share in their profile and with their key person, sparking conversations, new ideas for activities or record a spe</w:t>
      </w:r>
      <w:r w:rsidR="000468E8" w:rsidRPr="000468E8">
        <w:rPr>
          <w:rFonts w:eastAsia="Times New Roman" w:cstheme="minorHAnsi"/>
          <w:color w:val="14103A"/>
          <w:sz w:val="24"/>
          <w:szCs w:val="24"/>
          <w:lang w:eastAsia="en-GB"/>
        </w:rPr>
        <w:t>cial achievement/ wow moment.</w:t>
      </w:r>
      <w:r w:rsidR="003F6C04" w:rsidRPr="003F6C04">
        <w:rPr>
          <w:rFonts w:eastAsia="Times New Roman" w:cstheme="minorHAnsi"/>
          <w:color w:val="14103A"/>
          <w:sz w:val="24"/>
          <w:szCs w:val="24"/>
          <w:lang w:eastAsia="en-GB"/>
        </w:rPr>
        <w:t xml:space="preserve"> This process is also shared with you </w:t>
      </w:r>
      <w:proofErr w:type="spellStart"/>
      <w:r w:rsidR="003F6C04" w:rsidRPr="003F6C04">
        <w:rPr>
          <w:rFonts w:eastAsia="Times New Roman" w:cstheme="minorHAnsi"/>
          <w:color w:val="14103A"/>
          <w:sz w:val="24"/>
          <w:szCs w:val="24"/>
          <w:lang w:eastAsia="en-GB"/>
        </w:rPr>
        <w:t>termly</w:t>
      </w:r>
      <w:proofErr w:type="spellEnd"/>
      <w:r w:rsidR="003F6C04" w:rsidRPr="003F6C04">
        <w:rPr>
          <w:rFonts w:eastAsia="Times New Roman" w:cstheme="minorHAnsi"/>
          <w:color w:val="14103A"/>
          <w:sz w:val="24"/>
          <w:szCs w:val="24"/>
          <w:lang w:eastAsia="en-GB"/>
        </w:rPr>
        <w:t xml:space="preserve"> at a private parent consultation where you can discuss your child's current development as well as any concerns or worries you may have. The Key Person in turn will support you through any additional processes that may need to be instigated and monitored. We strive to share information with any professionals that are working with your child including speech and language therapist</w:t>
      </w:r>
      <w:r w:rsidR="00774D9B">
        <w:rPr>
          <w:rFonts w:eastAsia="Times New Roman" w:cstheme="minorHAnsi"/>
          <w:color w:val="14103A"/>
          <w:sz w:val="24"/>
          <w:szCs w:val="24"/>
          <w:lang w:eastAsia="en-GB"/>
        </w:rPr>
        <w:t>s</w:t>
      </w:r>
      <w:r w:rsidR="008F2F6F">
        <w:rPr>
          <w:rFonts w:eastAsia="Times New Roman" w:cstheme="minorHAnsi"/>
          <w:color w:val="14103A"/>
          <w:sz w:val="24"/>
          <w:szCs w:val="24"/>
          <w:lang w:eastAsia="en-GB"/>
        </w:rPr>
        <w:t xml:space="preserve"> etc </w:t>
      </w:r>
      <w:r w:rsidR="003F6C04" w:rsidRPr="003F6C04">
        <w:rPr>
          <w:rFonts w:eastAsia="Times New Roman" w:cstheme="minorHAnsi"/>
          <w:color w:val="14103A"/>
          <w:sz w:val="24"/>
          <w:szCs w:val="24"/>
          <w:lang w:eastAsia="en-GB"/>
        </w:rPr>
        <w:t>and school teachers when your child reaches school leaving age. Supporting your child within the setting the Key Person will ensure they become familiar in their surro</w:t>
      </w:r>
      <w:r w:rsidR="00774D9B">
        <w:rPr>
          <w:rFonts w:eastAsia="Times New Roman" w:cstheme="minorHAnsi"/>
          <w:color w:val="14103A"/>
          <w:sz w:val="24"/>
          <w:szCs w:val="24"/>
          <w:lang w:eastAsia="en-GB"/>
        </w:rPr>
        <w:t>undings.</w:t>
      </w:r>
    </w:p>
    <w:p w:rsidR="003F6C04" w:rsidRPr="003F6C04" w:rsidRDefault="003F6C04" w:rsidP="00774D9B">
      <w:pPr>
        <w:spacing w:after="0" w:line="240" w:lineRule="auto"/>
        <w:textAlignment w:val="baseline"/>
        <w:rPr>
          <w:rFonts w:eastAsia="Times New Roman" w:cstheme="minorHAnsi"/>
          <w:color w:val="14103A"/>
          <w:sz w:val="24"/>
          <w:szCs w:val="24"/>
          <w:lang w:eastAsia="en-GB"/>
        </w:rPr>
      </w:pPr>
      <w:r w:rsidRPr="003F6C04">
        <w:rPr>
          <w:rFonts w:eastAsia="Times New Roman" w:cstheme="minorHAnsi"/>
          <w:color w:val="14103A"/>
          <w:sz w:val="24"/>
          <w:szCs w:val="24"/>
          <w:lang w:eastAsia="en-GB"/>
        </w:rPr>
        <w:t>All documents shared with and by other professionals are thoroughly read and implemented in the form of an Individual Education Plan (IEP).</w:t>
      </w:r>
    </w:p>
    <w:p w:rsidR="003F6C04" w:rsidRDefault="003F6C04" w:rsidP="009E7C67">
      <w:pPr>
        <w:pStyle w:val="NoSpacing"/>
      </w:pPr>
    </w:p>
    <w:p w:rsidR="00774D9B" w:rsidRPr="00BC7AFA" w:rsidRDefault="00774D9B" w:rsidP="009E7C67">
      <w:pPr>
        <w:pStyle w:val="NoSpacing"/>
        <w:rPr>
          <w:b/>
          <w:sz w:val="28"/>
          <w:szCs w:val="28"/>
        </w:rPr>
      </w:pPr>
      <w:r w:rsidRPr="00BC7AFA">
        <w:rPr>
          <w:b/>
          <w:sz w:val="28"/>
          <w:szCs w:val="28"/>
        </w:rPr>
        <w:lastRenderedPageBreak/>
        <w:t>How will the Curriculum be matched to my Child’s needs?</w:t>
      </w:r>
    </w:p>
    <w:p w:rsidR="003F6C04" w:rsidRDefault="003F6C04" w:rsidP="009E7C67">
      <w:pPr>
        <w:pStyle w:val="NoSpacing"/>
      </w:pPr>
    </w:p>
    <w:p w:rsidR="008F2F6F" w:rsidRDefault="008F2F6F" w:rsidP="009E7C67">
      <w:pPr>
        <w:numPr>
          <w:ilvl w:val="0"/>
          <w:numId w:val="3"/>
        </w:numPr>
        <w:spacing w:after="0" w:line="240" w:lineRule="auto"/>
        <w:ind w:left="0"/>
        <w:textAlignment w:val="baseline"/>
        <w:rPr>
          <w:rFonts w:ascii="inherit" w:eastAsia="Times New Roman" w:hAnsi="inherit" w:cs="Arial"/>
          <w:color w:val="14103A"/>
          <w:sz w:val="24"/>
          <w:szCs w:val="24"/>
          <w:lang w:eastAsia="en-GB"/>
        </w:rPr>
      </w:pPr>
      <w:r w:rsidRPr="00BC7AFA">
        <w:rPr>
          <w:rFonts w:eastAsia="Times New Roman" w:cstheme="minorHAnsi"/>
          <w:color w:val="14103A"/>
          <w:sz w:val="24"/>
          <w:szCs w:val="24"/>
          <w:lang w:eastAsia="en-GB"/>
        </w:rPr>
        <w:t xml:space="preserve">We would </w:t>
      </w:r>
      <w:r w:rsidR="003F6C04" w:rsidRPr="003F6C04">
        <w:rPr>
          <w:rFonts w:eastAsia="Times New Roman" w:cstheme="minorHAnsi"/>
          <w:color w:val="14103A"/>
          <w:sz w:val="24"/>
          <w:szCs w:val="24"/>
          <w:lang w:eastAsia="en-GB"/>
        </w:rPr>
        <w:t xml:space="preserve">tailor the children learning experiences depending on their current needs and developmental levels. On entry to the nursery a development starting point is formed, from this we target support to progress the children further. If at this stage gaps or delays are identified we will work with the parents/ carers to discuss potential support or professionals that can support your child whilst at the setting. The </w:t>
      </w:r>
      <w:proofErr w:type="gramStart"/>
      <w:r w:rsidR="003F6C04" w:rsidRPr="003F6C04">
        <w:rPr>
          <w:rFonts w:eastAsia="Times New Roman" w:cstheme="minorHAnsi"/>
          <w:color w:val="14103A"/>
          <w:sz w:val="24"/>
          <w:szCs w:val="24"/>
          <w:lang w:eastAsia="en-GB"/>
        </w:rPr>
        <w:t>staff use</w:t>
      </w:r>
      <w:proofErr w:type="gramEnd"/>
      <w:r w:rsidR="003F6C04" w:rsidRPr="003F6C04">
        <w:rPr>
          <w:rFonts w:eastAsia="Times New Roman" w:cstheme="minorHAnsi"/>
          <w:color w:val="14103A"/>
          <w:sz w:val="24"/>
          <w:szCs w:val="24"/>
          <w:lang w:eastAsia="en-GB"/>
        </w:rPr>
        <w:t xml:space="preserve"> the EYFS to plan age and stage appropriate activities that spark imagination, conversations, </w:t>
      </w:r>
      <w:r w:rsidRPr="00BC7AFA">
        <w:rPr>
          <w:rFonts w:eastAsia="Times New Roman" w:cstheme="minorHAnsi"/>
          <w:color w:val="14103A"/>
          <w:sz w:val="24"/>
          <w:szCs w:val="24"/>
          <w:lang w:eastAsia="en-GB"/>
        </w:rPr>
        <w:t>excitement, awe and wonder</w:t>
      </w:r>
      <w:r>
        <w:rPr>
          <w:rFonts w:ascii="inherit" w:eastAsia="Times New Roman" w:hAnsi="inherit" w:cs="Arial"/>
          <w:color w:val="14103A"/>
          <w:sz w:val="24"/>
          <w:szCs w:val="24"/>
          <w:lang w:eastAsia="en-GB"/>
        </w:rPr>
        <w:t xml:space="preserve">. </w:t>
      </w:r>
    </w:p>
    <w:p w:rsidR="008F2F6F" w:rsidRDefault="008F2F6F" w:rsidP="008F2F6F">
      <w:pPr>
        <w:spacing w:after="0" w:line="240" w:lineRule="auto"/>
        <w:textAlignment w:val="baseline"/>
        <w:rPr>
          <w:rFonts w:ascii="inherit" w:eastAsia="Times New Roman" w:hAnsi="inherit" w:cs="Arial"/>
          <w:color w:val="14103A"/>
          <w:sz w:val="24"/>
          <w:szCs w:val="24"/>
          <w:lang w:eastAsia="en-GB"/>
        </w:rPr>
      </w:pPr>
    </w:p>
    <w:p w:rsidR="008F2F6F" w:rsidRPr="00BC7AFA" w:rsidRDefault="008F2F6F" w:rsidP="008F2F6F">
      <w:pPr>
        <w:spacing w:after="0" w:line="240" w:lineRule="auto"/>
        <w:textAlignment w:val="baseline"/>
        <w:rPr>
          <w:rFonts w:eastAsia="Times New Roman" w:cstheme="minorHAnsi"/>
          <w:b/>
          <w:color w:val="14103A"/>
          <w:sz w:val="28"/>
          <w:szCs w:val="28"/>
          <w:lang w:eastAsia="en-GB"/>
        </w:rPr>
      </w:pPr>
      <w:r w:rsidRPr="00BC7AFA">
        <w:rPr>
          <w:rFonts w:eastAsia="Times New Roman" w:cstheme="minorHAnsi"/>
          <w:b/>
          <w:color w:val="14103A"/>
          <w:sz w:val="28"/>
          <w:szCs w:val="28"/>
          <w:lang w:eastAsia="en-GB"/>
        </w:rPr>
        <w:t xml:space="preserve">How will I know how my child is doing?  How will </w:t>
      </w:r>
      <w:r w:rsidR="00BC7AFA" w:rsidRPr="00BC7AFA">
        <w:rPr>
          <w:rFonts w:eastAsia="Times New Roman" w:cstheme="minorHAnsi"/>
          <w:b/>
          <w:color w:val="14103A"/>
          <w:sz w:val="28"/>
          <w:szCs w:val="28"/>
          <w:lang w:eastAsia="en-GB"/>
        </w:rPr>
        <w:t>you help me support my child’s learning?</w:t>
      </w:r>
    </w:p>
    <w:p w:rsidR="00BC7AFA" w:rsidRPr="008F2F6F" w:rsidRDefault="00BC7AFA" w:rsidP="008F2F6F">
      <w:pPr>
        <w:spacing w:after="0" w:line="240" w:lineRule="auto"/>
        <w:textAlignment w:val="baseline"/>
        <w:rPr>
          <w:rFonts w:ascii="inherit" w:eastAsia="Times New Roman" w:hAnsi="inherit" w:cs="Arial"/>
          <w:color w:val="14103A"/>
          <w:sz w:val="24"/>
          <w:szCs w:val="24"/>
          <w:lang w:eastAsia="en-GB"/>
        </w:rPr>
      </w:pPr>
    </w:p>
    <w:p w:rsidR="003F6C04" w:rsidRPr="00BC7AFA" w:rsidRDefault="003F6C04" w:rsidP="003F6C04">
      <w:pPr>
        <w:numPr>
          <w:ilvl w:val="0"/>
          <w:numId w:val="4"/>
        </w:numPr>
        <w:spacing w:after="0" w:line="240" w:lineRule="auto"/>
        <w:ind w:left="0"/>
        <w:textAlignment w:val="baseline"/>
        <w:rPr>
          <w:rFonts w:eastAsia="Times New Roman" w:cstheme="minorHAnsi"/>
          <w:color w:val="14103A"/>
          <w:sz w:val="24"/>
          <w:szCs w:val="24"/>
          <w:lang w:eastAsia="en-GB"/>
        </w:rPr>
      </w:pPr>
      <w:r w:rsidRPr="003F6C04">
        <w:rPr>
          <w:rFonts w:eastAsia="Times New Roman" w:cstheme="minorHAnsi"/>
          <w:color w:val="14103A"/>
          <w:sz w:val="24"/>
          <w:szCs w:val="24"/>
          <w:lang w:eastAsia="en-GB"/>
        </w:rPr>
        <w:t>We are always available to discuss any concerns or worries you may have as they arise, we always provide a daily handovers when you drop off and collect your child at the nursery. We invite you to join us at the end of each term to discuss your individual child's development, progress or areas that require further support. If it has been identified that further support is required we can support you as parents and carers to deliver some fun activities at home by developing</w:t>
      </w:r>
      <w:r w:rsidR="00BC7AFA" w:rsidRPr="00BC7AFA">
        <w:rPr>
          <w:rFonts w:eastAsia="Times New Roman" w:cstheme="minorHAnsi"/>
          <w:color w:val="14103A"/>
          <w:sz w:val="24"/>
          <w:szCs w:val="24"/>
          <w:lang w:eastAsia="en-GB"/>
        </w:rPr>
        <w:t xml:space="preserve"> at home activity pack. </w:t>
      </w:r>
      <w:r w:rsidRPr="003F6C04">
        <w:rPr>
          <w:rFonts w:eastAsia="Times New Roman" w:cstheme="minorHAnsi"/>
          <w:color w:val="14103A"/>
          <w:sz w:val="24"/>
          <w:szCs w:val="24"/>
          <w:lang w:eastAsia="en-GB"/>
        </w:rPr>
        <w:t xml:space="preserve"> Using the Early Years foundation stage and our secure partnerships with outside agencies we are able to support you to receive additional help where required. We work closely with the Local Authority and discuss children's needs as required and access support groups, referrals to other professionals that may be able to support your child. Through daily monitoring and development trackers we are able to have a clear understanding of your child's current development mile stones and next steps to work towards. The SENCO and your child's key person work closely together within the nursery to ensure early identification and support </w:t>
      </w:r>
      <w:proofErr w:type="gramStart"/>
      <w:r w:rsidRPr="003F6C04">
        <w:rPr>
          <w:rFonts w:eastAsia="Times New Roman" w:cstheme="minorHAnsi"/>
          <w:color w:val="14103A"/>
          <w:sz w:val="24"/>
          <w:szCs w:val="24"/>
          <w:lang w:eastAsia="en-GB"/>
        </w:rPr>
        <w:t>is</w:t>
      </w:r>
      <w:proofErr w:type="gramEnd"/>
      <w:r w:rsidRPr="003F6C04">
        <w:rPr>
          <w:rFonts w:eastAsia="Times New Roman" w:cstheme="minorHAnsi"/>
          <w:color w:val="14103A"/>
          <w:sz w:val="24"/>
          <w:szCs w:val="24"/>
          <w:lang w:eastAsia="en-GB"/>
        </w:rPr>
        <w:t xml:space="preserve"> put in place as quick as possibl</w:t>
      </w:r>
      <w:r w:rsidR="00BC7AFA" w:rsidRPr="00BC7AFA">
        <w:rPr>
          <w:rFonts w:eastAsia="Times New Roman" w:cstheme="minorHAnsi"/>
          <w:color w:val="14103A"/>
          <w:sz w:val="24"/>
          <w:szCs w:val="24"/>
          <w:lang w:eastAsia="en-GB"/>
        </w:rPr>
        <w:t>e.</w:t>
      </w:r>
    </w:p>
    <w:p w:rsidR="00BC7AFA" w:rsidRDefault="00BC7AFA" w:rsidP="003F6C04">
      <w:pPr>
        <w:spacing w:after="0" w:line="240" w:lineRule="auto"/>
        <w:textAlignment w:val="baseline"/>
        <w:rPr>
          <w:rFonts w:ascii="inherit" w:eastAsia="Times New Roman" w:hAnsi="inherit" w:cs="Arial"/>
          <w:color w:val="14103A"/>
          <w:sz w:val="24"/>
          <w:szCs w:val="24"/>
          <w:lang w:eastAsia="en-GB"/>
        </w:rPr>
      </w:pPr>
    </w:p>
    <w:p w:rsidR="003F6C04" w:rsidRDefault="003F6C04" w:rsidP="003F6C04">
      <w:pPr>
        <w:spacing w:after="0" w:line="240" w:lineRule="auto"/>
        <w:textAlignment w:val="baseline"/>
        <w:rPr>
          <w:rFonts w:eastAsia="Times New Roman" w:cstheme="minorHAnsi"/>
          <w:b/>
          <w:color w:val="14103A"/>
          <w:sz w:val="28"/>
          <w:szCs w:val="28"/>
          <w:lang w:eastAsia="en-GB"/>
        </w:rPr>
      </w:pPr>
      <w:r w:rsidRPr="003F6C04">
        <w:rPr>
          <w:rFonts w:eastAsia="Times New Roman" w:cstheme="minorHAnsi"/>
          <w:b/>
          <w:color w:val="14103A"/>
          <w:sz w:val="28"/>
          <w:szCs w:val="28"/>
          <w:lang w:eastAsia="en-GB"/>
        </w:rPr>
        <w:t>What support will there be for my child's/young person's overall wellbeing?</w:t>
      </w:r>
    </w:p>
    <w:p w:rsidR="00D9612E" w:rsidRDefault="00D9612E" w:rsidP="00D9612E">
      <w:pPr>
        <w:spacing w:after="0" w:line="240" w:lineRule="auto"/>
        <w:textAlignment w:val="baseline"/>
        <w:rPr>
          <w:rFonts w:eastAsia="Times New Roman" w:cstheme="minorHAnsi"/>
          <w:b/>
          <w:color w:val="14103A"/>
          <w:sz w:val="28"/>
          <w:szCs w:val="28"/>
          <w:lang w:eastAsia="en-GB"/>
        </w:rPr>
      </w:pPr>
    </w:p>
    <w:p w:rsidR="00D9612E" w:rsidRPr="00160812" w:rsidRDefault="00D9612E" w:rsidP="00D9612E">
      <w:pPr>
        <w:spacing w:after="0" w:line="240" w:lineRule="auto"/>
        <w:textAlignment w:val="baseline"/>
        <w:rPr>
          <w:rFonts w:eastAsia="Times New Roman" w:cstheme="minorHAnsi"/>
          <w:color w:val="14103A"/>
          <w:sz w:val="24"/>
          <w:szCs w:val="24"/>
          <w:lang w:eastAsia="en-GB"/>
        </w:rPr>
      </w:pPr>
      <w:r w:rsidRPr="00160812">
        <w:rPr>
          <w:rFonts w:eastAsia="Times New Roman" w:cstheme="minorHAnsi"/>
          <w:color w:val="14103A"/>
          <w:sz w:val="24"/>
          <w:szCs w:val="24"/>
          <w:lang w:eastAsia="en-GB"/>
        </w:rPr>
        <w:t>A child with challenging behaviour will be supported by each member of staff using our positive approaches. The use of an individual behaviour plan will document exactly how the child will be supported.  The SENCO will ensure each child has an Individual Educational Plan (IEP) in place to support their needs.  We have policies in place to support behaviour, special educational needs, disabilities and inclusion. We have areas with</w:t>
      </w:r>
      <w:r w:rsidR="00160812" w:rsidRPr="00160812">
        <w:rPr>
          <w:rFonts w:eastAsia="Times New Roman" w:cstheme="minorHAnsi"/>
          <w:color w:val="14103A"/>
          <w:sz w:val="24"/>
          <w:szCs w:val="24"/>
          <w:lang w:eastAsia="en-GB"/>
        </w:rPr>
        <w:t>in</w:t>
      </w:r>
      <w:r w:rsidRPr="00160812">
        <w:rPr>
          <w:rFonts w:eastAsia="Times New Roman" w:cstheme="minorHAnsi"/>
          <w:color w:val="14103A"/>
          <w:sz w:val="24"/>
          <w:szCs w:val="24"/>
          <w:lang w:eastAsia="en-GB"/>
        </w:rPr>
        <w:t xml:space="preserve"> our indoor and outdoor areas that support and encourage 'calm down' time. Emotions and feelings </w:t>
      </w:r>
      <w:r w:rsidR="00160812" w:rsidRPr="00160812">
        <w:rPr>
          <w:rFonts w:eastAsia="Times New Roman" w:cstheme="minorHAnsi"/>
          <w:color w:val="14103A"/>
          <w:sz w:val="24"/>
          <w:szCs w:val="24"/>
          <w:lang w:eastAsia="en-GB"/>
        </w:rPr>
        <w:t>are discussed and</w:t>
      </w:r>
      <w:r w:rsidR="005A2395">
        <w:rPr>
          <w:rFonts w:eastAsia="Times New Roman" w:cstheme="minorHAnsi"/>
          <w:color w:val="14103A"/>
          <w:sz w:val="24"/>
          <w:szCs w:val="24"/>
          <w:lang w:eastAsia="en-GB"/>
        </w:rPr>
        <w:t xml:space="preserve">, </w:t>
      </w:r>
      <w:r w:rsidR="00165425">
        <w:rPr>
          <w:rFonts w:eastAsia="Times New Roman" w:cstheme="minorHAnsi"/>
          <w:color w:val="14103A"/>
          <w:sz w:val="24"/>
          <w:szCs w:val="24"/>
          <w:lang w:eastAsia="en-GB"/>
        </w:rPr>
        <w:t>we have</w:t>
      </w:r>
      <w:r w:rsidRPr="00160812">
        <w:rPr>
          <w:rFonts w:eastAsia="Times New Roman" w:cstheme="minorHAnsi"/>
          <w:color w:val="14103A"/>
          <w:sz w:val="24"/>
          <w:szCs w:val="24"/>
          <w:lang w:eastAsia="en-GB"/>
        </w:rPr>
        <w:t xml:space="preserve"> resour</w:t>
      </w:r>
      <w:r w:rsidR="00160812" w:rsidRPr="00160812">
        <w:rPr>
          <w:rFonts w:eastAsia="Times New Roman" w:cstheme="minorHAnsi"/>
          <w:color w:val="14103A"/>
          <w:sz w:val="24"/>
          <w:szCs w:val="24"/>
          <w:lang w:eastAsia="en-GB"/>
        </w:rPr>
        <w:t xml:space="preserve">ces to support this including, books, </w:t>
      </w:r>
      <w:proofErr w:type="gramStart"/>
      <w:r w:rsidR="00160812" w:rsidRPr="00160812">
        <w:rPr>
          <w:rFonts w:eastAsia="Times New Roman" w:cstheme="minorHAnsi"/>
          <w:color w:val="14103A"/>
          <w:sz w:val="24"/>
          <w:szCs w:val="24"/>
          <w:lang w:eastAsia="en-GB"/>
        </w:rPr>
        <w:t>flashcards</w:t>
      </w:r>
      <w:proofErr w:type="gramEnd"/>
      <w:r w:rsidR="00160812" w:rsidRPr="00160812">
        <w:rPr>
          <w:rFonts w:eastAsia="Times New Roman" w:cstheme="minorHAnsi"/>
          <w:color w:val="14103A"/>
          <w:sz w:val="24"/>
          <w:szCs w:val="24"/>
          <w:lang w:eastAsia="en-GB"/>
        </w:rPr>
        <w:t xml:space="preserve"> and emotion stones.</w:t>
      </w:r>
      <w:r w:rsidRPr="00160812">
        <w:rPr>
          <w:rFonts w:eastAsia="Times New Roman" w:cstheme="minorHAnsi"/>
          <w:color w:val="14103A"/>
          <w:sz w:val="24"/>
          <w:szCs w:val="24"/>
          <w:lang w:eastAsia="en-GB"/>
        </w:rPr>
        <w:t xml:space="preserve"> Small language groups are held daily to encourage positiv</w:t>
      </w:r>
      <w:r w:rsidR="00160812" w:rsidRPr="00160812">
        <w:rPr>
          <w:rFonts w:eastAsia="Times New Roman" w:cstheme="minorHAnsi"/>
          <w:color w:val="14103A"/>
          <w:sz w:val="24"/>
          <w:szCs w:val="24"/>
          <w:lang w:eastAsia="en-GB"/>
        </w:rPr>
        <w:t>e language and social skills.</w:t>
      </w:r>
      <w:r w:rsidRPr="00160812">
        <w:rPr>
          <w:rFonts w:eastAsia="Times New Roman" w:cstheme="minorHAnsi"/>
          <w:color w:val="14103A"/>
          <w:sz w:val="24"/>
          <w:szCs w:val="24"/>
          <w:lang w:eastAsia="en-GB"/>
        </w:rPr>
        <w:t xml:space="preserve"> These group</w:t>
      </w:r>
      <w:r w:rsidR="00160812" w:rsidRPr="00160812">
        <w:rPr>
          <w:rFonts w:eastAsia="Times New Roman" w:cstheme="minorHAnsi"/>
          <w:color w:val="14103A"/>
          <w:sz w:val="24"/>
          <w:szCs w:val="24"/>
          <w:lang w:eastAsia="en-GB"/>
        </w:rPr>
        <w:t>s</w:t>
      </w:r>
      <w:r w:rsidRPr="00160812">
        <w:rPr>
          <w:rFonts w:eastAsia="Times New Roman" w:cstheme="minorHAnsi"/>
          <w:color w:val="14103A"/>
          <w:sz w:val="24"/>
          <w:szCs w:val="24"/>
          <w:lang w:eastAsia="en-GB"/>
        </w:rPr>
        <w:t xml:space="preserve"> develop listening and attention skills, positive language and build self-confidence. All staff </w:t>
      </w:r>
      <w:proofErr w:type="gramStart"/>
      <w:r w:rsidRPr="00160812">
        <w:rPr>
          <w:rFonts w:eastAsia="Times New Roman" w:cstheme="minorHAnsi"/>
          <w:color w:val="14103A"/>
          <w:sz w:val="24"/>
          <w:szCs w:val="24"/>
          <w:lang w:eastAsia="en-GB"/>
        </w:rPr>
        <w:t>have</w:t>
      </w:r>
      <w:proofErr w:type="gramEnd"/>
      <w:r w:rsidRPr="00160812">
        <w:rPr>
          <w:rFonts w:eastAsia="Times New Roman" w:cstheme="minorHAnsi"/>
          <w:color w:val="14103A"/>
          <w:sz w:val="24"/>
          <w:szCs w:val="24"/>
          <w:lang w:eastAsia="en-GB"/>
        </w:rPr>
        <w:t xml:space="preserve"> advanced Safeguarding and are DBS checked and registered with the update service... Allergy and dietary informatio</w:t>
      </w:r>
      <w:r w:rsidR="00160812" w:rsidRPr="00160812">
        <w:rPr>
          <w:rFonts w:eastAsia="Times New Roman" w:cstheme="minorHAnsi"/>
          <w:color w:val="14103A"/>
          <w:sz w:val="24"/>
          <w:szCs w:val="24"/>
          <w:lang w:eastAsia="en-GB"/>
        </w:rPr>
        <w:t xml:space="preserve">n is </w:t>
      </w:r>
      <w:r w:rsidR="00165425">
        <w:rPr>
          <w:rFonts w:eastAsia="Times New Roman" w:cstheme="minorHAnsi"/>
          <w:color w:val="14103A"/>
          <w:sz w:val="24"/>
          <w:szCs w:val="24"/>
          <w:lang w:eastAsia="en-GB"/>
        </w:rPr>
        <w:t xml:space="preserve">posted in the register.  We </w:t>
      </w:r>
      <w:r w:rsidRPr="00160812">
        <w:rPr>
          <w:rFonts w:eastAsia="Times New Roman" w:cstheme="minorHAnsi"/>
          <w:color w:val="14103A"/>
          <w:sz w:val="24"/>
          <w:szCs w:val="24"/>
          <w:lang w:eastAsia="en-GB"/>
        </w:rPr>
        <w:t>operate a nut free zone. Extra information on allergies and infectious diseases is available for all parents on our not</w:t>
      </w:r>
      <w:r w:rsidR="00165425">
        <w:rPr>
          <w:rFonts w:eastAsia="Times New Roman" w:cstheme="minorHAnsi"/>
          <w:color w:val="14103A"/>
          <w:sz w:val="24"/>
          <w:szCs w:val="24"/>
          <w:lang w:eastAsia="en-GB"/>
        </w:rPr>
        <w:t>ice board, located in the entrance.</w:t>
      </w:r>
      <w:r w:rsidR="005A2395">
        <w:rPr>
          <w:rFonts w:eastAsia="Times New Roman" w:cstheme="minorHAnsi"/>
          <w:color w:val="14103A"/>
          <w:sz w:val="24"/>
          <w:szCs w:val="24"/>
          <w:lang w:eastAsia="en-GB"/>
        </w:rPr>
        <w:t xml:space="preserve"> </w:t>
      </w:r>
      <w:r w:rsidR="005A2395" w:rsidRPr="00160812">
        <w:rPr>
          <w:rFonts w:eastAsia="Times New Roman" w:cstheme="minorHAnsi"/>
          <w:color w:val="14103A"/>
          <w:sz w:val="24"/>
          <w:szCs w:val="24"/>
          <w:lang w:eastAsia="en-GB"/>
        </w:rPr>
        <w:t>All First aid trained staff can administer medicines with parental consent.</w:t>
      </w:r>
    </w:p>
    <w:p w:rsidR="0067727B" w:rsidRPr="0067727B" w:rsidRDefault="0067727B" w:rsidP="00160812">
      <w:pPr>
        <w:spacing w:after="0" w:line="240" w:lineRule="auto"/>
        <w:textAlignment w:val="baseline"/>
        <w:rPr>
          <w:rFonts w:ascii="inherit" w:eastAsia="Times New Roman" w:hAnsi="inherit" w:cs="Arial"/>
          <w:color w:val="14103A"/>
          <w:sz w:val="24"/>
          <w:szCs w:val="24"/>
          <w:lang w:eastAsia="en-GB"/>
        </w:rPr>
      </w:pPr>
    </w:p>
    <w:p w:rsidR="00165425" w:rsidRDefault="00165425" w:rsidP="0067727B">
      <w:pPr>
        <w:spacing w:after="0" w:line="240" w:lineRule="auto"/>
        <w:textAlignment w:val="baseline"/>
        <w:rPr>
          <w:rFonts w:eastAsia="Times New Roman" w:cstheme="minorHAnsi"/>
          <w:b/>
          <w:color w:val="14103A"/>
          <w:sz w:val="28"/>
          <w:szCs w:val="28"/>
          <w:lang w:eastAsia="en-GB"/>
        </w:rPr>
      </w:pPr>
    </w:p>
    <w:p w:rsidR="00165425" w:rsidRDefault="00165425" w:rsidP="0067727B">
      <w:pPr>
        <w:spacing w:after="0" w:line="240" w:lineRule="auto"/>
        <w:textAlignment w:val="baseline"/>
        <w:rPr>
          <w:rFonts w:eastAsia="Times New Roman" w:cstheme="minorHAnsi"/>
          <w:b/>
          <w:color w:val="14103A"/>
          <w:sz w:val="28"/>
          <w:szCs w:val="28"/>
          <w:lang w:eastAsia="en-GB"/>
        </w:rPr>
      </w:pPr>
    </w:p>
    <w:p w:rsidR="00165425" w:rsidRDefault="00165425" w:rsidP="0067727B">
      <w:pPr>
        <w:spacing w:after="0" w:line="240" w:lineRule="auto"/>
        <w:textAlignment w:val="baseline"/>
        <w:rPr>
          <w:rFonts w:eastAsia="Times New Roman" w:cstheme="minorHAnsi"/>
          <w:b/>
          <w:color w:val="14103A"/>
          <w:sz w:val="28"/>
          <w:szCs w:val="28"/>
          <w:lang w:eastAsia="en-GB"/>
        </w:rPr>
      </w:pPr>
    </w:p>
    <w:p w:rsidR="0067727B" w:rsidRPr="0067727B" w:rsidRDefault="0067727B" w:rsidP="0067727B">
      <w:pPr>
        <w:spacing w:after="0" w:line="240" w:lineRule="auto"/>
        <w:textAlignment w:val="baseline"/>
        <w:rPr>
          <w:rFonts w:eastAsia="Times New Roman" w:cstheme="minorHAnsi"/>
          <w:b/>
          <w:color w:val="14103A"/>
          <w:sz w:val="28"/>
          <w:szCs w:val="28"/>
          <w:lang w:eastAsia="en-GB"/>
        </w:rPr>
      </w:pPr>
      <w:r w:rsidRPr="0067727B">
        <w:rPr>
          <w:rFonts w:eastAsia="Times New Roman" w:cstheme="minorHAnsi"/>
          <w:b/>
          <w:color w:val="14103A"/>
          <w:sz w:val="28"/>
          <w:szCs w:val="28"/>
          <w:lang w:eastAsia="en-GB"/>
        </w:rPr>
        <w:t xml:space="preserve">What specialist services and expertise are available at, or accessed by the early </w:t>
      </w:r>
      <w:proofErr w:type="gramStart"/>
      <w:r w:rsidRPr="0067727B">
        <w:rPr>
          <w:rFonts w:eastAsia="Times New Roman" w:cstheme="minorHAnsi"/>
          <w:b/>
          <w:color w:val="14103A"/>
          <w:sz w:val="28"/>
          <w:szCs w:val="28"/>
          <w:lang w:eastAsia="en-GB"/>
        </w:rPr>
        <w:t>years</w:t>
      </w:r>
      <w:proofErr w:type="gramEnd"/>
      <w:r w:rsidRPr="0067727B">
        <w:rPr>
          <w:rFonts w:eastAsia="Times New Roman" w:cstheme="minorHAnsi"/>
          <w:b/>
          <w:color w:val="14103A"/>
          <w:sz w:val="28"/>
          <w:szCs w:val="28"/>
          <w:lang w:eastAsia="en-GB"/>
        </w:rPr>
        <w:t xml:space="preserve"> setting/school/college?</w:t>
      </w:r>
    </w:p>
    <w:p w:rsidR="00160812" w:rsidRPr="00165425" w:rsidRDefault="00160812" w:rsidP="00160812">
      <w:pPr>
        <w:spacing w:after="0" w:line="240" w:lineRule="auto"/>
        <w:textAlignment w:val="baseline"/>
        <w:rPr>
          <w:rFonts w:eastAsia="Times New Roman" w:cstheme="minorHAnsi"/>
          <w:b/>
          <w:color w:val="14103A"/>
          <w:sz w:val="28"/>
          <w:szCs w:val="28"/>
          <w:lang w:eastAsia="en-GB"/>
        </w:rPr>
      </w:pPr>
    </w:p>
    <w:p w:rsidR="0067727B" w:rsidRPr="00165425" w:rsidRDefault="0067727B" w:rsidP="0067727B">
      <w:pPr>
        <w:numPr>
          <w:ilvl w:val="0"/>
          <w:numId w:val="6"/>
        </w:numPr>
        <w:spacing w:after="0" w:line="240" w:lineRule="auto"/>
        <w:ind w:left="0"/>
        <w:textAlignment w:val="baseline"/>
        <w:rPr>
          <w:rFonts w:eastAsia="Times New Roman" w:cstheme="minorHAnsi"/>
          <w:color w:val="14103A"/>
          <w:sz w:val="24"/>
          <w:szCs w:val="24"/>
          <w:lang w:eastAsia="en-GB"/>
        </w:rPr>
      </w:pPr>
      <w:r w:rsidRPr="0067727B">
        <w:rPr>
          <w:rFonts w:eastAsia="Times New Roman" w:cstheme="minorHAnsi"/>
          <w:color w:val="14103A"/>
          <w:sz w:val="24"/>
          <w:szCs w:val="24"/>
          <w:lang w:eastAsia="en-GB"/>
        </w:rPr>
        <w:t>Within our setting w</w:t>
      </w:r>
      <w:r w:rsidR="00165425" w:rsidRPr="00165425">
        <w:rPr>
          <w:rFonts w:eastAsia="Times New Roman" w:cstheme="minorHAnsi"/>
          <w:color w:val="14103A"/>
          <w:sz w:val="24"/>
          <w:szCs w:val="24"/>
          <w:lang w:eastAsia="en-GB"/>
        </w:rPr>
        <w:t>e have a SENC</w:t>
      </w:r>
      <w:r w:rsidR="005A2395">
        <w:rPr>
          <w:rFonts w:eastAsia="Times New Roman" w:cstheme="minorHAnsi"/>
          <w:color w:val="14103A"/>
          <w:sz w:val="24"/>
          <w:szCs w:val="24"/>
          <w:lang w:eastAsia="en-GB"/>
        </w:rPr>
        <w:t>O</w:t>
      </w:r>
      <w:r w:rsidR="00165425" w:rsidRPr="00165425">
        <w:rPr>
          <w:rFonts w:eastAsia="Times New Roman" w:cstheme="minorHAnsi"/>
          <w:color w:val="14103A"/>
          <w:sz w:val="24"/>
          <w:szCs w:val="24"/>
          <w:lang w:eastAsia="en-GB"/>
        </w:rPr>
        <w:t xml:space="preserve"> who has a</w:t>
      </w:r>
      <w:r w:rsidRPr="0067727B">
        <w:rPr>
          <w:rFonts w:eastAsia="Times New Roman" w:cstheme="minorHAnsi"/>
          <w:color w:val="14103A"/>
          <w:sz w:val="24"/>
          <w:szCs w:val="24"/>
          <w:lang w:eastAsia="en-GB"/>
        </w:rPr>
        <w:t>ttended specific training to ensure they have the correct knowledge and</w:t>
      </w:r>
      <w:r w:rsidR="00165425" w:rsidRPr="00165425">
        <w:rPr>
          <w:rFonts w:eastAsia="Times New Roman" w:cstheme="minorHAnsi"/>
          <w:color w:val="14103A"/>
          <w:sz w:val="24"/>
          <w:szCs w:val="24"/>
          <w:lang w:eastAsia="en-GB"/>
        </w:rPr>
        <w:t xml:space="preserve"> understanding in all aspects. The SENCO attends regular update briefings</w:t>
      </w:r>
      <w:r w:rsidRPr="0067727B">
        <w:rPr>
          <w:rFonts w:eastAsia="Times New Roman" w:cstheme="minorHAnsi"/>
          <w:color w:val="14103A"/>
          <w:sz w:val="24"/>
          <w:szCs w:val="24"/>
          <w:lang w:eastAsia="en-GB"/>
        </w:rPr>
        <w:t xml:space="preserve"> and training and the Area Inco is always available for he</w:t>
      </w:r>
      <w:r w:rsidR="00165425" w:rsidRPr="00165425">
        <w:rPr>
          <w:rFonts w:eastAsia="Times New Roman" w:cstheme="minorHAnsi"/>
          <w:color w:val="14103A"/>
          <w:sz w:val="24"/>
          <w:szCs w:val="24"/>
          <w:lang w:eastAsia="en-GB"/>
        </w:rPr>
        <w:t xml:space="preserve">lp and support. </w:t>
      </w:r>
      <w:r w:rsidRPr="0067727B">
        <w:rPr>
          <w:rFonts w:eastAsia="Times New Roman" w:cstheme="minorHAnsi"/>
          <w:color w:val="14103A"/>
          <w:sz w:val="24"/>
          <w:szCs w:val="24"/>
          <w:lang w:eastAsia="en-GB"/>
        </w:rPr>
        <w:t xml:space="preserve">We also have access to lots of different professionals </w:t>
      </w:r>
      <w:r w:rsidR="005A2395">
        <w:rPr>
          <w:rFonts w:eastAsia="Times New Roman" w:cstheme="minorHAnsi"/>
          <w:color w:val="14103A"/>
          <w:sz w:val="24"/>
          <w:szCs w:val="24"/>
          <w:lang w:eastAsia="en-GB"/>
        </w:rPr>
        <w:t xml:space="preserve">who can support us when needed </w:t>
      </w:r>
      <w:r w:rsidRPr="0067727B">
        <w:rPr>
          <w:rFonts w:eastAsia="Times New Roman" w:cstheme="minorHAnsi"/>
          <w:color w:val="14103A"/>
          <w:sz w:val="24"/>
          <w:szCs w:val="24"/>
          <w:lang w:eastAsia="en-GB"/>
        </w:rPr>
        <w:t>these include speech and language therapists, occupational health, health visitors. We are able to contact many outside professionals to support when needed these are called upon when we deem the children, staff or parents need support.</w:t>
      </w:r>
      <w:r w:rsidR="00165425" w:rsidRPr="00165425">
        <w:rPr>
          <w:rFonts w:eastAsia="Times New Roman" w:cstheme="minorHAnsi"/>
          <w:color w:val="14103A"/>
          <w:sz w:val="24"/>
          <w:szCs w:val="24"/>
          <w:lang w:eastAsia="en-GB"/>
        </w:rPr>
        <w:t xml:space="preserve">  All other staff </w:t>
      </w:r>
      <w:proofErr w:type="gramStart"/>
      <w:r w:rsidR="00165425" w:rsidRPr="00165425">
        <w:rPr>
          <w:rFonts w:eastAsia="Times New Roman" w:cstheme="minorHAnsi"/>
          <w:color w:val="14103A"/>
          <w:sz w:val="24"/>
          <w:szCs w:val="24"/>
          <w:lang w:eastAsia="en-GB"/>
        </w:rPr>
        <w:t>have</w:t>
      </w:r>
      <w:proofErr w:type="gramEnd"/>
      <w:r w:rsidR="00165425" w:rsidRPr="00165425">
        <w:rPr>
          <w:rFonts w:eastAsia="Times New Roman" w:cstheme="minorHAnsi"/>
          <w:color w:val="14103A"/>
          <w:sz w:val="24"/>
          <w:szCs w:val="24"/>
          <w:lang w:eastAsia="en-GB"/>
        </w:rPr>
        <w:t xml:space="preserve"> also attended basic SEN courses to ensure they also have the knowledge.</w:t>
      </w:r>
    </w:p>
    <w:p w:rsidR="0067727B" w:rsidRPr="0067727B" w:rsidRDefault="0067727B" w:rsidP="00165425">
      <w:pPr>
        <w:spacing w:after="0" w:line="240" w:lineRule="auto"/>
        <w:textAlignment w:val="baseline"/>
        <w:rPr>
          <w:rFonts w:ascii="inherit" w:eastAsia="Times New Roman" w:hAnsi="inherit" w:cs="Arial"/>
          <w:color w:val="14103A"/>
          <w:sz w:val="24"/>
          <w:szCs w:val="24"/>
          <w:lang w:eastAsia="en-GB"/>
        </w:rPr>
      </w:pPr>
    </w:p>
    <w:p w:rsidR="0067727B" w:rsidRPr="0067727B" w:rsidRDefault="0067727B" w:rsidP="0067727B">
      <w:pPr>
        <w:spacing w:after="0" w:line="240" w:lineRule="auto"/>
        <w:textAlignment w:val="baseline"/>
        <w:rPr>
          <w:rFonts w:eastAsia="Times New Roman" w:cstheme="minorHAnsi"/>
          <w:b/>
          <w:color w:val="14103A"/>
          <w:sz w:val="28"/>
          <w:szCs w:val="28"/>
          <w:lang w:eastAsia="en-GB"/>
        </w:rPr>
      </w:pPr>
      <w:r w:rsidRPr="0067727B">
        <w:rPr>
          <w:rFonts w:eastAsia="Times New Roman" w:cstheme="minorHAnsi"/>
          <w:b/>
          <w:color w:val="14103A"/>
          <w:sz w:val="28"/>
          <w:szCs w:val="28"/>
          <w:lang w:eastAsia="en-GB"/>
        </w:rPr>
        <w:t xml:space="preserve">What training have the </w:t>
      </w:r>
      <w:proofErr w:type="gramStart"/>
      <w:r w:rsidRPr="0067727B">
        <w:rPr>
          <w:rFonts w:eastAsia="Times New Roman" w:cstheme="minorHAnsi"/>
          <w:b/>
          <w:color w:val="14103A"/>
          <w:sz w:val="28"/>
          <w:szCs w:val="28"/>
          <w:lang w:eastAsia="en-GB"/>
        </w:rPr>
        <w:t>staff supporting children and young people with special educational needs and disabilities had, or are</w:t>
      </w:r>
      <w:proofErr w:type="gramEnd"/>
      <w:r w:rsidRPr="0067727B">
        <w:rPr>
          <w:rFonts w:eastAsia="Times New Roman" w:cstheme="minorHAnsi"/>
          <w:b/>
          <w:color w:val="14103A"/>
          <w:sz w:val="28"/>
          <w:szCs w:val="28"/>
          <w:lang w:eastAsia="en-GB"/>
        </w:rPr>
        <w:t xml:space="preserve"> having?</w:t>
      </w:r>
    </w:p>
    <w:p w:rsidR="0067727B" w:rsidRPr="00784531" w:rsidRDefault="0067727B" w:rsidP="0067727B">
      <w:pPr>
        <w:numPr>
          <w:ilvl w:val="0"/>
          <w:numId w:val="7"/>
        </w:numPr>
        <w:spacing w:after="0" w:line="240" w:lineRule="auto"/>
        <w:ind w:left="0"/>
        <w:textAlignment w:val="baseline"/>
        <w:rPr>
          <w:rFonts w:eastAsia="Times New Roman" w:cstheme="minorHAnsi"/>
          <w:color w:val="14103A"/>
          <w:sz w:val="24"/>
          <w:szCs w:val="24"/>
          <w:lang w:eastAsia="en-GB"/>
        </w:rPr>
      </w:pPr>
      <w:r w:rsidRPr="0067727B">
        <w:rPr>
          <w:rFonts w:eastAsia="Times New Roman" w:cstheme="minorHAnsi"/>
          <w:color w:val="14103A"/>
          <w:sz w:val="24"/>
          <w:szCs w:val="24"/>
          <w:lang w:eastAsia="en-GB"/>
        </w:rPr>
        <w:t xml:space="preserve">The SENCO will have attended an accredited course in Special Educational Needs and Disabilities (SEND). They will co-ordinate the provision for all SEND pupils and give advice and support to staff members and families. They will liaise closely with the child's </w:t>
      </w:r>
      <w:proofErr w:type="spellStart"/>
      <w:r w:rsidRPr="0067727B">
        <w:rPr>
          <w:rFonts w:eastAsia="Times New Roman" w:cstheme="minorHAnsi"/>
          <w:color w:val="14103A"/>
          <w:sz w:val="24"/>
          <w:szCs w:val="24"/>
          <w:lang w:eastAsia="en-GB"/>
        </w:rPr>
        <w:t>keyworker</w:t>
      </w:r>
      <w:proofErr w:type="spellEnd"/>
      <w:r w:rsidRPr="0067727B">
        <w:rPr>
          <w:rFonts w:eastAsia="Times New Roman" w:cstheme="minorHAnsi"/>
          <w:color w:val="14103A"/>
          <w:sz w:val="24"/>
          <w:szCs w:val="24"/>
          <w:lang w:eastAsia="en-GB"/>
        </w:rPr>
        <w:t xml:space="preserve"> and oversee the child's records along with outside professionals. The Manager holds an up to date list of relevant staff training that h</w:t>
      </w:r>
      <w:r w:rsidR="00784531" w:rsidRPr="00784531">
        <w:rPr>
          <w:rFonts w:eastAsia="Times New Roman" w:cstheme="minorHAnsi"/>
          <w:color w:val="14103A"/>
          <w:sz w:val="24"/>
          <w:szCs w:val="24"/>
          <w:lang w:eastAsia="en-GB"/>
        </w:rPr>
        <w:t>as been completed as well</w:t>
      </w:r>
      <w:r w:rsidRPr="0067727B">
        <w:rPr>
          <w:rFonts w:eastAsia="Times New Roman" w:cstheme="minorHAnsi"/>
          <w:color w:val="14103A"/>
          <w:sz w:val="24"/>
          <w:szCs w:val="24"/>
          <w:lang w:eastAsia="en-GB"/>
        </w:rPr>
        <w:t xml:space="preserve">, they will liaise with the SENCO to ensure that training opportunities are maximised for the setting and for the individual staff members. </w:t>
      </w:r>
      <w:r w:rsidR="00165425" w:rsidRPr="00784531">
        <w:rPr>
          <w:rFonts w:eastAsia="Times New Roman" w:cstheme="minorHAnsi"/>
          <w:color w:val="14103A"/>
          <w:sz w:val="24"/>
          <w:szCs w:val="24"/>
          <w:lang w:eastAsia="en-GB"/>
        </w:rPr>
        <w:t xml:space="preserve">All staff </w:t>
      </w:r>
      <w:proofErr w:type="gramStart"/>
      <w:r w:rsidRPr="0067727B">
        <w:rPr>
          <w:rFonts w:eastAsia="Times New Roman" w:cstheme="minorHAnsi"/>
          <w:color w:val="14103A"/>
          <w:sz w:val="24"/>
          <w:szCs w:val="24"/>
          <w:lang w:eastAsia="en-GB"/>
        </w:rPr>
        <w:t>have</w:t>
      </w:r>
      <w:proofErr w:type="gramEnd"/>
      <w:r w:rsidRPr="0067727B">
        <w:rPr>
          <w:rFonts w:eastAsia="Times New Roman" w:cstheme="minorHAnsi"/>
          <w:color w:val="14103A"/>
          <w:sz w:val="24"/>
          <w:szCs w:val="24"/>
          <w:lang w:eastAsia="en-GB"/>
        </w:rPr>
        <w:t xml:space="preserve"> completed basic awareness of special needs as part of their training, including observations and evaluations of children's development. Our staff team are all committed to continuous professional development to further develop their </w:t>
      </w:r>
      <w:r w:rsidR="00784531" w:rsidRPr="00784531">
        <w:rPr>
          <w:rFonts w:eastAsia="Times New Roman" w:cstheme="minorHAnsi"/>
          <w:color w:val="14103A"/>
          <w:sz w:val="24"/>
          <w:szCs w:val="24"/>
          <w:lang w:eastAsia="en-GB"/>
        </w:rPr>
        <w:t xml:space="preserve">skills. </w:t>
      </w:r>
      <w:r w:rsidRPr="0067727B">
        <w:rPr>
          <w:rFonts w:eastAsia="Times New Roman" w:cstheme="minorHAnsi"/>
          <w:color w:val="14103A"/>
          <w:sz w:val="24"/>
          <w:szCs w:val="24"/>
          <w:lang w:eastAsia="en-GB"/>
        </w:rPr>
        <w:t xml:space="preserve">The SENCO attends 'Team </w:t>
      </w:r>
      <w:proofErr w:type="gramStart"/>
      <w:r w:rsidRPr="0067727B">
        <w:rPr>
          <w:rFonts w:eastAsia="Times New Roman" w:cstheme="minorHAnsi"/>
          <w:color w:val="14103A"/>
          <w:sz w:val="24"/>
          <w:szCs w:val="24"/>
          <w:lang w:eastAsia="en-GB"/>
        </w:rPr>
        <w:t>Around</w:t>
      </w:r>
      <w:proofErr w:type="gramEnd"/>
      <w:r w:rsidRPr="0067727B">
        <w:rPr>
          <w:rFonts w:eastAsia="Times New Roman" w:cstheme="minorHAnsi"/>
          <w:color w:val="14103A"/>
          <w:sz w:val="24"/>
          <w:szCs w:val="24"/>
          <w:lang w:eastAsia="en-GB"/>
        </w:rPr>
        <w:t xml:space="preserve"> the Child' meeting</w:t>
      </w:r>
      <w:r w:rsidR="00784531" w:rsidRPr="00784531">
        <w:rPr>
          <w:rFonts w:eastAsia="Times New Roman" w:cstheme="minorHAnsi"/>
          <w:color w:val="14103A"/>
          <w:sz w:val="24"/>
          <w:szCs w:val="24"/>
          <w:lang w:eastAsia="en-GB"/>
        </w:rPr>
        <w:t xml:space="preserve"> and PEP meetings </w:t>
      </w:r>
      <w:r w:rsidRPr="0067727B">
        <w:rPr>
          <w:rFonts w:eastAsia="Times New Roman" w:cstheme="minorHAnsi"/>
          <w:color w:val="14103A"/>
          <w:sz w:val="24"/>
          <w:szCs w:val="24"/>
          <w:lang w:eastAsia="en-GB"/>
        </w:rPr>
        <w:t>with all of the professionals involve</w:t>
      </w:r>
      <w:r w:rsidR="00784531" w:rsidRPr="00784531">
        <w:rPr>
          <w:rFonts w:eastAsia="Times New Roman" w:cstheme="minorHAnsi"/>
          <w:color w:val="14103A"/>
          <w:sz w:val="24"/>
          <w:szCs w:val="24"/>
          <w:lang w:eastAsia="en-GB"/>
        </w:rPr>
        <w:t>d when required.</w:t>
      </w:r>
    </w:p>
    <w:p w:rsidR="00784531" w:rsidRDefault="00784531" w:rsidP="00784531">
      <w:pPr>
        <w:spacing w:after="0" w:line="240" w:lineRule="auto"/>
        <w:textAlignment w:val="baseline"/>
        <w:rPr>
          <w:rFonts w:ascii="inherit" w:eastAsia="Times New Roman" w:hAnsi="inherit" w:cs="Arial"/>
          <w:color w:val="14103A"/>
          <w:sz w:val="24"/>
          <w:szCs w:val="24"/>
          <w:lang w:eastAsia="en-GB"/>
        </w:rPr>
      </w:pPr>
    </w:p>
    <w:p w:rsidR="00784531" w:rsidRPr="0067727B" w:rsidRDefault="00784531" w:rsidP="00784531">
      <w:pPr>
        <w:spacing w:after="0" w:line="240" w:lineRule="auto"/>
        <w:textAlignment w:val="baseline"/>
        <w:rPr>
          <w:rFonts w:eastAsia="Times New Roman" w:cstheme="minorHAnsi"/>
          <w:b/>
          <w:color w:val="14103A"/>
          <w:sz w:val="28"/>
          <w:szCs w:val="28"/>
          <w:lang w:eastAsia="en-GB"/>
        </w:rPr>
      </w:pPr>
      <w:r w:rsidRPr="00784531">
        <w:rPr>
          <w:rFonts w:eastAsia="Times New Roman" w:cstheme="minorHAnsi"/>
          <w:b/>
          <w:color w:val="14103A"/>
          <w:sz w:val="28"/>
          <w:szCs w:val="28"/>
          <w:lang w:eastAsia="en-GB"/>
        </w:rPr>
        <w:t>How will my child be included in activities outside the setting?</w:t>
      </w:r>
    </w:p>
    <w:p w:rsidR="003F6C04" w:rsidRDefault="003F6C04" w:rsidP="009E7C67">
      <w:pPr>
        <w:pStyle w:val="NoSpacing"/>
      </w:pPr>
    </w:p>
    <w:p w:rsidR="0067727B" w:rsidRPr="0067727B" w:rsidRDefault="0067727B" w:rsidP="0067727B">
      <w:pPr>
        <w:numPr>
          <w:ilvl w:val="0"/>
          <w:numId w:val="8"/>
        </w:numPr>
        <w:spacing w:after="0" w:line="240" w:lineRule="auto"/>
        <w:ind w:left="0"/>
        <w:textAlignment w:val="baseline"/>
        <w:rPr>
          <w:rFonts w:eastAsia="Times New Roman" w:cstheme="minorHAnsi"/>
          <w:color w:val="14103A"/>
          <w:sz w:val="24"/>
          <w:szCs w:val="24"/>
          <w:lang w:eastAsia="en-GB"/>
        </w:rPr>
      </w:pPr>
      <w:r w:rsidRPr="0067727B">
        <w:rPr>
          <w:rFonts w:eastAsia="Times New Roman" w:cstheme="minorHAnsi"/>
          <w:color w:val="14103A"/>
          <w:sz w:val="24"/>
          <w:szCs w:val="24"/>
          <w:lang w:eastAsia="en-GB"/>
        </w:rPr>
        <w:t>All activities that are planned in the setting are ensured that they meet the needs of ALL children</w:t>
      </w:r>
      <w:r w:rsidR="005A2395">
        <w:rPr>
          <w:rFonts w:eastAsia="Times New Roman" w:cstheme="minorHAnsi"/>
          <w:color w:val="14103A"/>
          <w:sz w:val="24"/>
          <w:szCs w:val="24"/>
          <w:lang w:eastAsia="en-GB"/>
        </w:rPr>
        <w:t xml:space="preserve"> within the setting. All staff will t</w:t>
      </w:r>
      <w:r w:rsidRPr="0067727B">
        <w:rPr>
          <w:rFonts w:eastAsia="Times New Roman" w:cstheme="minorHAnsi"/>
          <w:color w:val="14103A"/>
          <w:sz w:val="24"/>
          <w:szCs w:val="24"/>
          <w:lang w:eastAsia="en-GB"/>
        </w:rPr>
        <w:t xml:space="preserve">ake into account all children's needs and </w:t>
      </w:r>
      <w:proofErr w:type="gramStart"/>
      <w:r w:rsidRPr="0067727B">
        <w:rPr>
          <w:rFonts w:eastAsia="Times New Roman" w:cstheme="minorHAnsi"/>
          <w:color w:val="14103A"/>
          <w:sz w:val="24"/>
          <w:szCs w:val="24"/>
          <w:lang w:eastAsia="en-GB"/>
        </w:rPr>
        <w:t>requirements when planning trips and outings to ensure it is</w:t>
      </w:r>
      <w:proofErr w:type="gramEnd"/>
      <w:r w:rsidRPr="0067727B">
        <w:rPr>
          <w:rFonts w:eastAsia="Times New Roman" w:cstheme="minorHAnsi"/>
          <w:color w:val="14103A"/>
          <w:sz w:val="24"/>
          <w:szCs w:val="24"/>
          <w:lang w:eastAsia="en-GB"/>
        </w:rPr>
        <w:t xml:space="preserve"> all inclusive. We endeavour to adapt where needed to ensure these planned and spontaneous trips meet the children's emotional, social and physical needs and supports their current developmental stage. All trips and outings are fully risk assessed, we risk assess the route we will be taking and the new surroundings, we also consider the children that will be attending the trips to ensure safety for all and needs are meet whilst out on the trip.</w:t>
      </w:r>
    </w:p>
    <w:p w:rsidR="0067727B" w:rsidRDefault="0067727B" w:rsidP="009E7C67">
      <w:pPr>
        <w:pStyle w:val="NoSpacing"/>
      </w:pPr>
    </w:p>
    <w:p w:rsidR="00FC7BD2" w:rsidRDefault="00FC7BD2" w:rsidP="009E7C67">
      <w:pPr>
        <w:pStyle w:val="NoSpacing"/>
        <w:rPr>
          <w:b/>
          <w:sz w:val="28"/>
          <w:szCs w:val="28"/>
        </w:rPr>
      </w:pPr>
      <w:r w:rsidRPr="00FC7BD2">
        <w:rPr>
          <w:b/>
          <w:sz w:val="28"/>
          <w:szCs w:val="28"/>
        </w:rPr>
        <w:t xml:space="preserve">How accessible is the Early years </w:t>
      </w:r>
      <w:proofErr w:type="gramStart"/>
      <w:r w:rsidRPr="00FC7BD2">
        <w:rPr>
          <w:b/>
          <w:sz w:val="28"/>
          <w:szCs w:val="28"/>
        </w:rPr>
        <w:t>Setting</w:t>
      </w:r>
      <w:proofErr w:type="gramEnd"/>
      <w:r w:rsidRPr="00FC7BD2">
        <w:rPr>
          <w:b/>
          <w:sz w:val="28"/>
          <w:szCs w:val="28"/>
        </w:rPr>
        <w:t xml:space="preserve"> environment?</w:t>
      </w:r>
    </w:p>
    <w:p w:rsidR="00FC7BD2" w:rsidRPr="00FC7BD2" w:rsidRDefault="00FC7BD2" w:rsidP="009E7C67">
      <w:pPr>
        <w:pStyle w:val="NoSpacing"/>
        <w:rPr>
          <w:b/>
          <w:sz w:val="28"/>
          <w:szCs w:val="28"/>
        </w:rPr>
      </w:pPr>
    </w:p>
    <w:p w:rsidR="0067727B" w:rsidRPr="0067727B" w:rsidRDefault="00FC7BD2" w:rsidP="00FC7BD2">
      <w:pPr>
        <w:spacing w:after="0" w:line="240" w:lineRule="auto"/>
        <w:textAlignment w:val="baseline"/>
        <w:rPr>
          <w:rFonts w:eastAsia="Times New Roman" w:cstheme="minorHAnsi"/>
          <w:color w:val="14103A"/>
          <w:sz w:val="24"/>
          <w:szCs w:val="24"/>
          <w:lang w:eastAsia="en-GB"/>
        </w:rPr>
      </w:pPr>
      <w:r w:rsidRPr="00A33975">
        <w:rPr>
          <w:rFonts w:eastAsia="Times New Roman" w:cstheme="minorHAnsi"/>
          <w:color w:val="14103A"/>
          <w:sz w:val="24"/>
          <w:szCs w:val="24"/>
          <w:lang w:eastAsia="en-GB"/>
        </w:rPr>
        <w:t>We are a</w:t>
      </w:r>
      <w:r w:rsidRPr="00FC7BD2">
        <w:rPr>
          <w:rFonts w:eastAsia="Times New Roman" w:cstheme="minorHAnsi"/>
          <w:color w:val="14103A"/>
          <w:sz w:val="24"/>
          <w:szCs w:val="24"/>
          <w:lang w:eastAsia="en-GB"/>
        </w:rPr>
        <w:t xml:space="preserve"> wheelchair accessible</w:t>
      </w:r>
      <w:r w:rsidRPr="00A33975">
        <w:rPr>
          <w:rFonts w:eastAsia="Times New Roman" w:cstheme="minorHAnsi"/>
          <w:color w:val="14103A"/>
          <w:sz w:val="24"/>
          <w:szCs w:val="24"/>
          <w:lang w:eastAsia="en-GB"/>
        </w:rPr>
        <w:t xml:space="preserve"> setting with</w:t>
      </w:r>
      <w:r w:rsidRPr="00FC7BD2">
        <w:rPr>
          <w:rFonts w:eastAsia="Times New Roman" w:cstheme="minorHAnsi"/>
          <w:color w:val="14103A"/>
          <w:sz w:val="24"/>
          <w:szCs w:val="24"/>
          <w:lang w:eastAsia="en-GB"/>
        </w:rPr>
        <w:t xml:space="preserve"> a slope leading </w:t>
      </w:r>
      <w:r w:rsidRPr="00A33975">
        <w:rPr>
          <w:rFonts w:eastAsia="Times New Roman" w:cstheme="minorHAnsi"/>
          <w:color w:val="14103A"/>
          <w:sz w:val="24"/>
          <w:szCs w:val="24"/>
          <w:lang w:eastAsia="en-GB"/>
        </w:rPr>
        <w:t>up to the entrance</w:t>
      </w:r>
      <w:r w:rsidRPr="00FC7BD2">
        <w:rPr>
          <w:rFonts w:eastAsia="Times New Roman" w:cstheme="minorHAnsi"/>
          <w:color w:val="14103A"/>
          <w:sz w:val="24"/>
          <w:szCs w:val="24"/>
          <w:lang w:eastAsia="en-GB"/>
        </w:rPr>
        <w:t>. The toilets are large and access</w:t>
      </w:r>
      <w:r w:rsidRPr="00A33975">
        <w:rPr>
          <w:rFonts w:eastAsia="Times New Roman" w:cstheme="minorHAnsi"/>
          <w:color w:val="14103A"/>
          <w:sz w:val="24"/>
          <w:szCs w:val="24"/>
          <w:lang w:eastAsia="en-GB"/>
        </w:rPr>
        <w:t>ible.</w:t>
      </w:r>
      <w:r w:rsidR="00A33975" w:rsidRPr="00A33975">
        <w:rPr>
          <w:rFonts w:eastAsia="Times New Roman" w:cstheme="minorHAnsi"/>
          <w:color w:val="14103A"/>
          <w:sz w:val="24"/>
          <w:szCs w:val="24"/>
          <w:lang w:eastAsia="en-GB"/>
        </w:rPr>
        <w:t xml:space="preserve"> </w:t>
      </w:r>
      <w:r w:rsidRPr="00FC7BD2">
        <w:rPr>
          <w:rFonts w:eastAsia="Times New Roman" w:cstheme="minorHAnsi"/>
          <w:color w:val="14103A"/>
          <w:sz w:val="24"/>
          <w:szCs w:val="24"/>
          <w:lang w:eastAsia="en-GB"/>
        </w:rPr>
        <w:t>Our outside en</w:t>
      </w:r>
      <w:r w:rsidRPr="00A33975">
        <w:rPr>
          <w:rFonts w:eastAsia="Times New Roman" w:cstheme="minorHAnsi"/>
          <w:color w:val="14103A"/>
          <w:sz w:val="24"/>
          <w:szCs w:val="24"/>
          <w:lang w:eastAsia="en-GB"/>
        </w:rPr>
        <w:t xml:space="preserve">vironment is spacious and flat and also has a slope suitable for wheelchairs to gain access to it. </w:t>
      </w:r>
      <w:r w:rsidRPr="00FC7BD2">
        <w:rPr>
          <w:rFonts w:eastAsia="Times New Roman" w:cstheme="minorHAnsi"/>
          <w:color w:val="14103A"/>
          <w:sz w:val="24"/>
          <w:szCs w:val="24"/>
          <w:lang w:eastAsia="en-GB"/>
        </w:rPr>
        <w:t xml:space="preserve">It has many resources and experiences to offer. </w:t>
      </w:r>
      <w:r w:rsidRPr="00A33975">
        <w:rPr>
          <w:rFonts w:eastAsia="Times New Roman" w:cstheme="minorHAnsi"/>
          <w:color w:val="14103A"/>
          <w:sz w:val="24"/>
          <w:szCs w:val="24"/>
          <w:lang w:eastAsia="en-GB"/>
        </w:rPr>
        <w:t xml:space="preserve"> </w:t>
      </w:r>
      <w:r w:rsidR="0067727B" w:rsidRPr="0067727B">
        <w:rPr>
          <w:rFonts w:eastAsia="Times New Roman" w:cstheme="minorHAnsi"/>
          <w:color w:val="14103A"/>
          <w:sz w:val="24"/>
          <w:szCs w:val="24"/>
          <w:lang w:eastAsia="en-GB"/>
        </w:rPr>
        <w:t>Our setting is single storey building with access to all areas. T</w:t>
      </w:r>
      <w:r w:rsidR="00A33975" w:rsidRPr="00A33975">
        <w:rPr>
          <w:rFonts w:eastAsia="Times New Roman" w:cstheme="minorHAnsi"/>
          <w:color w:val="14103A"/>
          <w:sz w:val="24"/>
          <w:szCs w:val="24"/>
          <w:lang w:eastAsia="en-GB"/>
        </w:rPr>
        <w:t>he garden is on one level.</w:t>
      </w:r>
      <w:r w:rsidR="0067727B" w:rsidRPr="0067727B">
        <w:rPr>
          <w:rFonts w:eastAsia="Times New Roman" w:cstheme="minorHAnsi"/>
          <w:color w:val="14103A"/>
          <w:sz w:val="24"/>
          <w:szCs w:val="24"/>
          <w:lang w:eastAsia="en-GB"/>
        </w:rPr>
        <w:t xml:space="preserve"> Children using wheelchairs have access to the whole area so that they can access fresh air and join in activities.</w:t>
      </w:r>
    </w:p>
    <w:p w:rsidR="0067727B" w:rsidRDefault="0067727B" w:rsidP="009E7C67">
      <w:pPr>
        <w:pStyle w:val="NoSpacing"/>
      </w:pPr>
    </w:p>
    <w:p w:rsidR="00A33975" w:rsidRDefault="00A33975" w:rsidP="009E7C67">
      <w:pPr>
        <w:pStyle w:val="NoSpacing"/>
        <w:rPr>
          <w:b/>
          <w:sz w:val="28"/>
          <w:szCs w:val="28"/>
        </w:rPr>
      </w:pPr>
      <w:r w:rsidRPr="00A33975">
        <w:rPr>
          <w:b/>
          <w:sz w:val="28"/>
          <w:szCs w:val="28"/>
        </w:rPr>
        <w:t>How will the Early Years setting prepare and support my child with their next stage of education and life?</w:t>
      </w:r>
    </w:p>
    <w:p w:rsidR="00A33975" w:rsidRDefault="00A33975" w:rsidP="009E7C67">
      <w:pPr>
        <w:pStyle w:val="NoSpacing"/>
        <w:rPr>
          <w:b/>
          <w:sz w:val="28"/>
          <w:szCs w:val="28"/>
        </w:rPr>
      </w:pPr>
    </w:p>
    <w:p w:rsidR="00A33975" w:rsidRPr="00A33975" w:rsidRDefault="00A33975" w:rsidP="00A33975">
      <w:pPr>
        <w:numPr>
          <w:ilvl w:val="0"/>
          <w:numId w:val="18"/>
        </w:numPr>
        <w:spacing w:after="0" w:line="240" w:lineRule="auto"/>
        <w:ind w:left="0"/>
        <w:textAlignment w:val="baseline"/>
        <w:rPr>
          <w:rFonts w:eastAsia="Times New Roman" w:cstheme="minorHAnsi"/>
          <w:color w:val="14103A"/>
          <w:sz w:val="24"/>
          <w:szCs w:val="24"/>
          <w:lang w:eastAsia="en-GB"/>
        </w:rPr>
      </w:pPr>
      <w:r w:rsidRPr="00E406C1">
        <w:rPr>
          <w:rFonts w:eastAsia="Times New Roman" w:cstheme="minorHAnsi"/>
          <w:color w:val="14103A"/>
          <w:sz w:val="24"/>
          <w:szCs w:val="24"/>
          <w:lang w:eastAsia="en-GB"/>
        </w:rPr>
        <w:t xml:space="preserve">We </w:t>
      </w:r>
      <w:r w:rsidRPr="00A33975">
        <w:rPr>
          <w:rFonts w:eastAsia="Times New Roman" w:cstheme="minorHAnsi"/>
          <w:color w:val="14103A"/>
          <w:sz w:val="24"/>
          <w:szCs w:val="24"/>
          <w:lang w:eastAsia="en-GB"/>
        </w:rPr>
        <w:t>invite new children and the</w:t>
      </w:r>
      <w:r w:rsidR="000B4F8B" w:rsidRPr="00E406C1">
        <w:rPr>
          <w:rFonts w:eastAsia="Times New Roman" w:cstheme="minorHAnsi"/>
          <w:color w:val="14103A"/>
          <w:sz w:val="24"/>
          <w:szCs w:val="24"/>
          <w:lang w:eastAsia="en-GB"/>
        </w:rPr>
        <w:t>ir families to attend settling in sessions</w:t>
      </w:r>
      <w:r w:rsidRPr="00A33975">
        <w:rPr>
          <w:rFonts w:eastAsia="Times New Roman" w:cstheme="minorHAnsi"/>
          <w:color w:val="14103A"/>
          <w:sz w:val="24"/>
          <w:szCs w:val="24"/>
          <w:lang w:eastAsia="en-GB"/>
        </w:rPr>
        <w:t xml:space="preserve"> before they start to support the child's settli</w:t>
      </w:r>
      <w:r w:rsidR="000B4F8B" w:rsidRPr="00E406C1">
        <w:rPr>
          <w:rFonts w:eastAsia="Times New Roman" w:cstheme="minorHAnsi"/>
          <w:color w:val="14103A"/>
          <w:sz w:val="24"/>
          <w:szCs w:val="24"/>
          <w:lang w:eastAsia="en-GB"/>
        </w:rPr>
        <w:t xml:space="preserve">ng in to Pre-school. These sessions </w:t>
      </w:r>
      <w:r w:rsidRPr="00A33975">
        <w:rPr>
          <w:rFonts w:eastAsia="Times New Roman" w:cstheme="minorHAnsi"/>
          <w:color w:val="14103A"/>
          <w:sz w:val="24"/>
          <w:szCs w:val="24"/>
          <w:lang w:eastAsia="en-GB"/>
        </w:rPr>
        <w:t>allow an opportunity for parents to meet the child's key person and create a bond with their family, which in time will help settle the child when parents chose to leave them.</w:t>
      </w:r>
      <w:r w:rsidR="00E406C1">
        <w:rPr>
          <w:rFonts w:eastAsia="Times New Roman" w:cstheme="minorHAnsi"/>
          <w:color w:val="14103A"/>
          <w:sz w:val="24"/>
          <w:szCs w:val="24"/>
          <w:lang w:eastAsia="en-GB"/>
        </w:rPr>
        <w:t xml:space="preserve"> </w:t>
      </w:r>
      <w:r w:rsidRPr="00A33975">
        <w:rPr>
          <w:rFonts w:eastAsia="Times New Roman" w:cstheme="minorHAnsi"/>
          <w:color w:val="14103A"/>
          <w:sz w:val="24"/>
          <w:szCs w:val="24"/>
          <w:lang w:eastAsia="en-GB"/>
        </w:rPr>
        <w:t xml:space="preserve">For children attending infant school, transition is supported by inviting the school in to meet the </w:t>
      </w:r>
      <w:proofErr w:type="gramStart"/>
      <w:r w:rsidRPr="00A33975">
        <w:rPr>
          <w:rFonts w:eastAsia="Times New Roman" w:cstheme="minorHAnsi"/>
          <w:color w:val="14103A"/>
          <w:sz w:val="24"/>
          <w:szCs w:val="24"/>
          <w:lang w:eastAsia="en-GB"/>
        </w:rPr>
        <w:t>child,</w:t>
      </w:r>
      <w:proofErr w:type="gramEnd"/>
      <w:r w:rsidR="00E406C1">
        <w:rPr>
          <w:rFonts w:eastAsia="Times New Roman" w:cstheme="minorHAnsi"/>
          <w:color w:val="14103A"/>
          <w:sz w:val="24"/>
          <w:szCs w:val="24"/>
          <w:lang w:eastAsia="en-GB"/>
        </w:rPr>
        <w:t xml:space="preserve"> </w:t>
      </w:r>
      <w:r w:rsidRPr="00A33975">
        <w:rPr>
          <w:rFonts w:eastAsia="Times New Roman" w:cstheme="minorHAnsi"/>
          <w:color w:val="14103A"/>
          <w:sz w:val="24"/>
          <w:szCs w:val="24"/>
          <w:lang w:eastAsia="en-GB"/>
        </w:rPr>
        <w:t>they come on several occasions to share stories with the children. We also hold transition meetings with the school (early in the summer term) to discuss the child's progress. O</w:t>
      </w:r>
      <w:r w:rsidR="000B4F8B" w:rsidRPr="00E406C1">
        <w:rPr>
          <w:rFonts w:eastAsia="Times New Roman" w:cstheme="minorHAnsi"/>
          <w:color w:val="14103A"/>
          <w:sz w:val="24"/>
          <w:szCs w:val="24"/>
          <w:lang w:eastAsia="en-GB"/>
        </w:rPr>
        <w:t xml:space="preserve">ur children attend various sessions at the local infants also in the summer </w:t>
      </w:r>
      <w:proofErr w:type="gramStart"/>
      <w:r w:rsidR="000B4F8B" w:rsidRPr="00E406C1">
        <w:rPr>
          <w:rFonts w:eastAsia="Times New Roman" w:cstheme="minorHAnsi"/>
          <w:color w:val="14103A"/>
          <w:sz w:val="24"/>
          <w:szCs w:val="24"/>
          <w:lang w:eastAsia="en-GB"/>
        </w:rPr>
        <w:t>term</w:t>
      </w:r>
      <w:r w:rsidRPr="00A33975">
        <w:rPr>
          <w:rFonts w:eastAsia="Times New Roman" w:cstheme="minorHAnsi"/>
          <w:color w:val="14103A"/>
          <w:sz w:val="24"/>
          <w:szCs w:val="24"/>
          <w:lang w:eastAsia="en-GB"/>
        </w:rPr>
        <w:t>,</w:t>
      </w:r>
      <w:proofErr w:type="gramEnd"/>
      <w:r w:rsidRPr="00A33975">
        <w:rPr>
          <w:rFonts w:eastAsia="Times New Roman" w:cstheme="minorHAnsi"/>
          <w:color w:val="14103A"/>
          <w:sz w:val="24"/>
          <w:szCs w:val="24"/>
          <w:lang w:eastAsia="en-GB"/>
        </w:rPr>
        <w:t xml:space="preserve"> this gives the child the opportunity to visit the school with </w:t>
      </w:r>
      <w:r w:rsidR="00E406C1" w:rsidRPr="00E406C1">
        <w:rPr>
          <w:rFonts w:eastAsia="Times New Roman" w:cstheme="minorHAnsi"/>
          <w:color w:val="14103A"/>
          <w:sz w:val="24"/>
          <w:szCs w:val="24"/>
          <w:lang w:eastAsia="en-GB"/>
        </w:rPr>
        <w:t xml:space="preserve">their parents.  </w:t>
      </w:r>
      <w:r w:rsidRPr="00A33975">
        <w:rPr>
          <w:rFonts w:eastAsia="Times New Roman" w:cstheme="minorHAnsi"/>
          <w:color w:val="14103A"/>
          <w:sz w:val="24"/>
          <w:szCs w:val="24"/>
          <w:lang w:eastAsia="en-GB"/>
        </w:rPr>
        <w:t xml:space="preserve"> We use the Infants Uniform in our role play area from the beginning of the summer term and have photos of all relevant adults to view. To help prepare children early, we often talk about our friends that have gone to big school we have photos of our f</w:t>
      </w:r>
      <w:r w:rsidR="00E406C1" w:rsidRPr="00E406C1">
        <w:rPr>
          <w:rFonts w:eastAsia="Times New Roman" w:cstheme="minorHAnsi"/>
          <w:color w:val="14103A"/>
          <w:sz w:val="24"/>
          <w:szCs w:val="24"/>
          <w:lang w:eastAsia="en-GB"/>
        </w:rPr>
        <w:t xml:space="preserve">riends displayed in Pre-school. </w:t>
      </w:r>
      <w:r w:rsidR="00E406C1" w:rsidRPr="0067727B">
        <w:rPr>
          <w:rFonts w:eastAsia="Times New Roman" w:cstheme="minorHAnsi"/>
          <w:color w:val="14103A"/>
          <w:sz w:val="24"/>
          <w:szCs w:val="24"/>
          <w:lang w:eastAsia="en-GB"/>
        </w:rPr>
        <w:t>Our aim is to help the child and family deal with these changes to ensure they feel comfortable, confident and emotionally secure during times of transition</w:t>
      </w:r>
      <w:r w:rsidR="00E406C1" w:rsidRPr="00E406C1">
        <w:rPr>
          <w:rFonts w:eastAsia="Times New Roman" w:cstheme="minorHAnsi"/>
          <w:color w:val="14103A"/>
          <w:sz w:val="24"/>
          <w:szCs w:val="24"/>
          <w:lang w:eastAsia="en-GB"/>
        </w:rPr>
        <w:t>.</w:t>
      </w:r>
    </w:p>
    <w:p w:rsidR="00A33975" w:rsidRPr="00E406C1" w:rsidRDefault="00A33975" w:rsidP="009E7C67">
      <w:pPr>
        <w:pStyle w:val="NoSpacing"/>
        <w:rPr>
          <w:rFonts w:cstheme="minorHAnsi"/>
          <w:b/>
          <w:sz w:val="28"/>
          <w:szCs w:val="28"/>
        </w:rPr>
      </w:pPr>
    </w:p>
    <w:p w:rsidR="0067727B" w:rsidRDefault="0067727B" w:rsidP="0067727B">
      <w:pPr>
        <w:spacing w:after="0" w:line="240" w:lineRule="auto"/>
        <w:textAlignment w:val="baseline"/>
        <w:rPr>
          <w:rFonts w:ascii="Arial" w:eastAsia="Times New Roman" w:hAnsi="Arial" w:cs="Arial"/>
          <w:color w:val="14103A"/>
          <w:sz w:val="24"/>
          <w:szCs w:val="24"/>
          <w:lang w:eastAsia="en-GB"/>
        </w:rPr>
      </w:pPr>
    </w:p>
    <w:p w:rsidR="0067727B" w:rsidRPr="00E406C1" w:rsidRDefault="0067727B" w:rsidP="0067727B">
      <w:pPr>
        <w:spacing w:after="0" w:line="240" w:lineRule="auto"/>
        <w:textAlignment w:val="baseline"/>
        <w:rPr>
          <w:rFonts w:eastAsia="Times New Roman" w:cstheme="minorHAnsi"/>
          <w:b/>
          <w:color w:val="14103A"/>
          <w:sz w:val="28"/>
          <w:szCs w:val="28"/>
          <w:lang w:eastAsia="en-GB"/>
        </w:rPr>
      </w:pPr>
      <w:r w:rsidRPr="0067727B">
        <w:rPr>
          <w:rFonts w:eastAsia="Times New Roman" w:cstheme="minorHAnsi"/>
          <w:b/>
          <w:color w:val="14103A"/>
          <w:sz w:val="28"/>
          <w:szCs w:val="28"/>
          <w:lang w:eastAsia="en-GB"/>
        </w:rPr>
        <w:t>How are the early years setting's/school's/college's resources allocated and matched to children's/young people's special educational needs?</w:t>
      </w:r>
    </w:p>
    <w:p w:rsidR="00E406C1" w:rsidRPr="00E406C1" w:rsidRDefault="00E406C1" w:rsidP="00E406C1">
      <w:pPr>
        <w:numPr>
          <w:ilvl w:val="0"/>
          <w:numId w:val="19"/>
        </w:numPr>
        <w:spacing w:after="0" w:line="240" w:lineRule="auto"/>
        <w:ind w:left="0"/>
        <w:textAlignment w:val="baseline"/>
        <w:rPr>
          <w:rFonts w:cstheme="minorHAnsi"/>
          <w:color w:val="14103A"/>
          <w:sz w:val="24"/>
          <w:szCs w:val="24"/>
        </w:rPr>
      </w:pPr>
      <w:r w:rsidRPr="00E406C1">
        <w:rPr>
          <w:rFonts w:cstheme="minorHAnsi"/>
          <w:color w:val="14103A"/>
          <w:sz w:val="24"/>
          <w:szCs w:val="24"/>
        </w:rPr>
        <w:t xml:space="preserve">Special Educational Needs (SEN) funding is allocated to your child where appropriate. A meeting is held to discuss how the funding should be spent for the benefit of your child. Much of the time the funding would usually support your child with one to one time with their key person through the week and resources. </w:t>
      </w:r>
    </w:p>
    <w:p w:rsidR="00CE38AC" w:rsidRPr="0067727B" w:rsidRDefault="00CE38AC" w:rsidP="00E406C1">
      <w:pPr>
        <w:spacing w:after="0" w:line="240" w:lineRule="auto"/>
        <w:textAlignment w:val="baseline"/>
        <w:rPr>
          <w:rFonts w:ascii="inherit" w:eastAsia="Times New Roman" w:hAnsi="inherit" w:cs="Arial"/>
          <w:color w:val="14103A"/>
          <w:sz w:val="24"/>
          <w:szCs w:val="24"/>
          <w:lang w:eastAsia="en-GB"/>
        </w:rPr>
      </w:pPr>
    </w:p>
    <w:p w:rsidR="0067727B" w:rsidRDefault="0067727B" w:rsidP="0067727B">
      <w:pPr>
        <w:spacing w:after="0" w:line="240" w:lineRule="auto"/>
        <w:textAlignment w:val="baseline"/>
        <w:rPr>
          <w:rFonts w:eastAsia="Times New Roman" w:cstheme="minorHAnsi"/>
          <w:b/>
          <w:color w:val="14103A"/>
          <w:sz w:val="28"/>
          <w:szCs w:val="28"/>
          <w:lang w:eastAsia="en-GB"/>
        </w:rPr>
      </w:pPr>
      <w:r w:rsidRPr="0067727B">
        <w:rPr>
          <w:rFonts w:eastAsia="Times New Roman" w:cstheme="minorHAnsi"/>
          <w:b/>
          <w:color w:val="14103A"/>
          <w:sz w:val="28"/>
          <w:szCs w:val="28"/>
          <w:lang w:eastAsia="en-GB"/>
        </w:rPr>
        <w:t>How is the decision made about what type and how much support my child/young person will receive?</w:t>
      </w:r>
    </w:p>
    <w:p w:rsidR="00E406C1" w:rsidRPr="0067727B" w:rsidRDefault="00E406C1" w:rsidP="0067727B">
      <w:pPr>
        <w:spacing w:after="0" w:line="240" w:lineRule="auto"/>
        <w:textAlignment w:val="baseline"/>
        <w:rPr>
          <w:rFonts w:eastAsia="Times New Roman" w:cstheme="minorHAnsi"/>
          <w:b/>
          <w:color w:val="14103A"/>
          <w:sz w:val="28"/>
          <w:szCs w:val="28"/>
          <w:lang w:eastAsia="en-GB"/>
        </w:rPr>
      </w:pPr>
    </w:p>
    <w:p w:rsidR="0067727B" w:rsidRPr="005A2395" w:rsidRDefault="005A2395" w:rsidP="005A2395">
      <w:pPr>
        <w:numPr>
          <w:ilvl w:val="0"/>
          <w:numId w:val="20"/>
        </w:numPr>
        <w:spacing w:after="0" w:line="240" w:lineRule="auto"/>
        <w:ind w:left="0"/>
        <w:textAlignment w:val="baseline"/>
        <w:rPr>
          <w:rFonts w:cstheme="minorHAnsi"/>
          <w:color w:val="14103A"/>
        </w:rPr>
      </w:pPr>
      <w:r w:rsidRPr="005A2395">
        <w:rPr>
          <w:rFonts w:cstheme="minorHAnsi"/>
          <w:color w:val="14103A"/>
        </w:rPr>
        <w:t>Y</w:t>
      </w:r>
      <w:r w:rsidR="00126911" w:rsidRPr="005A2395">
        <w:rPr>
          <w:rFonts w:cstheme="minorHAnsi"/>
          <w:color w:val="14103A"/>
        </w:rPr>
        <w:t>our child's key person will observe and decide on whether your child would benefit from additional support. The key person will discuss this with the Pre-school SENCO and manager. The extra support is promptly put into place and supported by all team members. An individual Educational Plan (IEP) is written for the child with parental input. This is reviewed over the term to learn what impact the support has had on your child, and what should be put into place next.</w:t>
      </w:r>
      <w:r w:rsidRPr="005A2395">
        <w:rPr>
          <w:rFonts w:cstheme="minorHAnsi"/>
          <w:color w:val="14103A"/>
        </w:rPr>
        <w:t xml:space="preserve"> </w:t>
      </w:r>
      <w:r w:rsidR="00126911" w:rsidRPr="005A2395">
        <w:rPr>
          <w:rFonts w:eastAsia="Times New Roman" w:cstheme="minorHAnsi"/>
          <w:color w:val="14103A"/>
          <w:sz w:val="24"/>
          <w:szCs w:val="24"/>
          <w:lang w:eastAsia="en-GB"/>
        </w:rPr>
        <w:t xml:space="preserve"> </w:t>
      </w:r>
      <w:r w:rsidR="00CE38AC" w:rsidRPr="00CE38AC">
        <w:rPr>
          <w:rFonts w:eastAsia="Times New Roman" w:cstheme="minorHAnsi"/>
          <w:color w:val="14103A"/>
          <w:sz w:val="24"/>
          <w:szCs w:val="24"/>
          <w:lang w:eastAsia="en-GB"/>
        </w:rPr>
        <w:t xml:space="preserve">It is important to identify, as early as possible, when a child has difficulties with any area of development, so that action can be taken to assist the child appropriately. </w:t>
      </w:r>
      <w:r w:rsidR="00C01F75" w:rsidRPr="005A2395">
        <w:rPr>
          <w:rFonts w:eastAsia="Times New Roman" w:cstheme="minorHAnsi"/>
          <w:color w:val="14103A"/>
          <w:sz w:val="24"/>
          <w:szCs w:val="24"/>
          <w:lang w:eastAsia="en-GB"/>
        </w:rPr>
        <w:t xml:space="preserve">We </w:t>
      </w:r>
      <w:r w:rsidR="00CE38AC" w:rsidRPr="00CE38AC">
        <w:rPr>
          <w:rFonts w:eastAsia="Times New Roman" w:cstheme="minorHAnsi"/>
          <w:color w:val="14103A"/>
          <w:sz w:val="24"/>
          <w:szCs w:val="24"/>
          <w:lang w:eastAsia="en-GB"/>
        </w:rPr>
        <w:t xml:space="preserve">work on the graduated approach </w:t>
      </w:r>
      <w:proofErr w:type="gramStart"/>
      <w:r w:rsidR="00CE38AC" w:rsidRPr="00CE38AC">
        <w:rPr>
          <w:rFonts w:eastAsia="Times New Roman" w:cstheme="minorHAnsi"/>
          <w:color w:val="14103A"/>
          <w:sz w:val="24"/>
          <w:szCs w:val="24"/>
          <w:lang w:eastAsia="en-GB"/>
        </w:rPr>
        <w:t>system,</w:t>
      </w:r>
      <w:proofErr w:type="gramEnd"/>
      <w:r w:rsidR="00CE38AC" w:rsidRPr="00CE38AC">
        <w:rPr>
          <w:rFonts w:eastAsia="Times New Roman" w:cstheme="minorHAnsi"/>
          <w:color w:val="14103A"/>
          <w:sz w:val="24"/>
          <w:szCs w:val="24"/>
          <w:lang w:eastAsia="en-GB"/>
        </w:rPr>
        <w:t xml:space="preserve"> this enables us to provide specific help to individual young children. The approach reco</w:t>
      </w:r>
      <w:r w:rsidR="00C01F75" w:rsidRPr="005A2395">
        <w:rPr>
          <w:rFonts w:eastAsia="Times New Roman" w:cstheme="minorHAnsi"/>
          <w:color w:val="14103A"/>
          <w:sz w:val="24"/>
          <w:szCs w:val="24"/>
          <w:lang w:eastAsia="en-GB"/>
        </w:rPr>
        <w:t>gnises that there is a need</w:t>
      </w:r>
      <w:r w:rsidR="00CE38AC" w:rsidRPr="00CE38AC">
        <w:rPr>
          <w:rFonts w:eastAsia="Times New Roman" w:cstheme="minorHAnsi"/>
          <w:color w:val="14103A"/>
          <w:sz w:val="24"/>
          <w:szCs w:val="24"/>
          <w:lang w:eastAsia="en-GB"/>
        </w:rPr>
        <w:t xml:space="preserve"> for SEND and where necessary brings increasing specialist expertise to support the child who is experiencing difficulty. Through our regular monitoring and observations we may identify a child who needs addit</w:t>
      </w:r>
      <w:r w:rsidR="00C01F75" w:rsidRPr="005A2395">
        <w:rPr>
          <w:rFonts w:eastAsia="Times New Roman" w:cstheme="minorHAnsi"/>
          <w:color w:val="14103A"/>
          <w:sz w:val="24"/>
          <w:szCs w:val="24"/>
          <w:lang w:eastAsia="en-GB"/>
        </w:rPr>
        <w:t xml:space="preserve">ional </w:t>
      </w:r>
      <w:proofErr w:type="gramStart"/>
      <w:r w:rsidR="00C01F75" w:rsidRPr="005A2395">
        <w:rPr>
          <w:rFonts w:eastAsia="Times New Roman" w:cstheme="minorHAnsi"/>
          <w:color w:val="14103A"/>
          <w:sz w:val="24"/>
          <w:szCs w:val="24"/>
          <w:lang w:eastAsia="en-GB"/>
        </w:rPr>
        <w:t>support</w:t>
      </w:r>
      <w:proofErr w:type="gramEnd"/>
      <w:r w:rsidR="00C01F75" w:rsidRPr="005A2395">
        <w:rPr>
          <w:rFonts w:eastAsia="Times New Roman" w:cstheme="minorHAnsi"/>
          <w:color w:val="14103A"/>
          <w:sz w:val="24"/>
          <w:szCs w:val="24"/>
          <w:lang w:eastAsia="en-GB"/>
        </w:rPr>
        <w:t>. Key workers, SEN</w:t>
      </w:r>
      <w:r w:rsidR="00CE38AC" w:rsidRPr="00CE38AC">
        <w:rPr>
          <w:rFonts w:eastAsia="Times New Roman" w:cstheme="minorHAnsi"/>
          <w:color w:val="14103A"/>
          <w:sz w:val="24"/>
          <w:szCs w:val="24"/>
          <w:lang w:eastAsia="en-GB"/>
        </w:rPr>
        <w:t>CO and parents will then work together using a graduated response, assess, plan, do and review to support the child's development progress. If we feel that additional support is required from outside agencies these will be contacted but only after consultation with the parents and permission is grant</w:t>
      </w:r>
      <w:r w:rsidR="00C01F75" w:rsidRPr="005A2395">
        <w:rPr>
          <w:rFonts w:eastAsia="Times New Roman" w:cstheme="minorHAnsi"/>
          <w:color w:val="14103A"/>
          <w:sz w:val="24"/>
          <w:szCs w:val="24"/>
          <w:lang w:eastAsia="en-GB"/>
        </w:rPr>
        <w:t>ed</w:t>
      </w:r>
      <w:r>
        <w:rPr>
          <w:rFonts w:eastAsia="Times New Roman" w:cstheme="minorHAnsi"/>
          <w:color w:val="14103A"/>
          <w:sz w:val="24"/>
          <w:szCs w:val="24"/>
          <w:lang w:eastAsia="en-GB"/>
        </w:rPr>
        <w:t>.</w:t>
      </w:r>
    </w:p>
    <w:p w:rsidR="00126911" w:rsidRDefault="00126911" w:rsidP="00126911">
      <w:pPr>
        <w:spacing w:after="0" w:line="240" w:lineRule="auto"/>
        <w:textAlignment w:val="baseline"/>
        <w:rPr>
          <w:rFonts w:ascii="inherit" w:eastAsia="Times New Roman" w:hAnsi="inherit" w:cs="Arial"/>
          <w:color w:val="14103A"/>
          <w:sz w:val="24"/>
          <w:szCs w:val="24"/>
          <w:lang w:eastAsia="en-GB"/>
        </w:rPr>
      </w:pPr>
    </w:p>
    <w:p w:rsidR="00126911" w:rsidRDefault="00126911" w:rsidP="00126911">
      <w:pPr>
        <w:spacing w:after="0" w:line="240" w:lineRule="auto"/>
        <w:textAlignment w:val="baseline"/>
        <w:rPr>
          <w:rFonts w:ascii="inherit" w:eastAsia="Times New Roman" w:hAnsi="inherit" w:cs="Arial"/>
          <w:color w:val="14103A"/>
          <w:sz w:val="24"/>
          <w:szCs w:val="24"/>
          <w:lang w:eastAsia="en-GB"/>
        </w:rPr>
      </w:pPr>
    </w:p>
    <w:p w:rsidR="00126911" w:rsidRDefault="00126911" w:rsidP="00126911">
      <w:pPr>
        <w:spacing w:after="0" w:line="240" w:lineRule="auto"/>
        <w:textAlignment w:val="baseline"/>
        <w:rPr>
          <w:rFonts w:ascii="inherit" w:eastAsia="Times New Roman" w:hAnsi="inherit" w:cs="Arial"/>
          <w:color w:val="14103A"/>
          <w:sz w:val="24"/>
          <w:szCs w:val="24"/>
          <w:lang w:eastAsia="en-GB"/>
        </w:rPr>
      </w:pPr>
    </w:p>
    <w:p w:rsidR="00126911" w:rsidRDefault="00126911" w:rsidP="00126911">
      <w:pPr>
        <w:spacing w:after="0" w:line="240" w:lineRule="auto"/>
        <w:textAlignment w:val="baseline"/>
        <w:rPr>
          <w:rFonts w:eastAsia="Times New Roman" w:cstheme="minorHAnsi"/>
          <w:b/>
          <w:color w:val="14103A"/>
          <w:sz w:val="28"/>
          <w:szCs w:val="28"/>
          <w:lang w:eastAsia="en-GB"/>
        </w:rPr>
      </w:pPr>
      <w:r w:rsidRPr="00126911">
        <w:rPr>
          <w:rFonts w:eastAsia="Times New Roman" w:cstheme="minorHAnsi"/>
          <w:b/>
          <w:color w:val="14103A"/>
          <w:sz w:val="28"/>
          <w:szCs w:val="28"/>
          <w:lang w:eastAsia="en-GB"/>
        </w:rPr>
        <w:t>How are parents involved in Early Years Setting?  How can I be involved?</w:t>
      </w:r>
    </w:p>
    <w:p w:rsidR="00126911" w:rsidRPr="00126911" w:rsidRDefault="00126911" w:rsidP="00126911">
      <w:pPr>
        <w:spacing w:after="0" w:line="240" w:lineRule="auto"/>
        <w:textAlignment w:val="baseline"/>
        <w:rPr>
          <w:rFonts w:eastAsia="Times New Roman" w:cstheme="minorHAnsi"/>
          <w:b/>
          <w:color w:val="14103A"/>
          <w:sz w:val="28"/>
          <w:szCs w:val="28"/>
          <w:lang w:eastAsia="en-GB"/>
        </w:rPr>
      </w:pPr>
    </w:p>
    <w:p w:rsidR="00CE38AC" w:rsidRPr="00CE38AC" w:rsidRDefault="00CE38AC" w:rsidP="00CE38AC">
      <w:pPr>
        <w:numPr>
          <w:ilvl w:val="0"/>
          <w:numId w:val="13"/>
        </w:numPr>
        <w:spacing w:after="0" w:line="240" w:lineRule="auto"/>
        <w:ind w:left="0"/>
        <w:textAlignment w:val="baseline"/>
        <w:rPr>
          <w:rFonts w:eastAsia="Times New Roman" w:cstheme="minorHAnsi"/>
          <w:color w:val="14103A"/>
          <w:sz w:val="24"/>
          <w:szCs w:val="24"/>
          <w:lang w:eastAsia="en-GB"/>
        </w:rPr>
      </w:pPr>
      <w:r w:rsidRPr="00CE38AC">
        <w:rPr>
          <w:rFonts w:eastAsia="Times New Roman" w:cstheme="minorHAnsi"/>
          <w:color w:val="14103A"/>
          <w:sz w:val="24"/>
          <w:szCs w:val="24"/>
          <w:lang w:eastAsia="en-GB"/>
        </w:rPr>
        <w:t>Whilst your child is in our care we are committed to involve parents in the following ways: Sharing up to date record</w:t>
      </w:r>
      <w:r w:rsidR="00126911" w:rsidRPr="00CE0C8A">
        <w:rPr>
          <w:rFonts w:eastAsia="Times New Roman" w:cstheme="minorHAnsi"/>
          <w:color w:val="14103A"/>
          <w:sz w:val="24"/>
          <w:szCs w:val="24"/>
          <w:lang w:eastAsia="en-GB"/>
        </w:rPr>
        <w:t>s on your child's development, h</w:t>
      </w:r>
      <w:r w:rsidRPr="00CE38AC">
        <w:rPr>
          <w:rFonts w:eastAsia="Times New Roman" w:cstheme="minorHAnsi"/>
          <w:color w:val="14103A"/>
          <w:sz w:val="24"/>
          <w:szCs w:val="24"/>
          <w:lang w:eastAsia="en-GB"/>
        </w:rPr>
        <w:t xml:space="preserve">old </w:t>
      </w:r>
      <w:proofErr w:type="spellStart"/>
      <w:r w:rsidRPr="00CE38AC">
        <w:rPr>
          <w:rFonts w:eastAsia="Times New Roman" w:cstheme="minorHAnsi"/>
          <w:color w:val="14103A"/>
          <w:sz w:val="24"/>
          <w:szCs w:val="24"/>
          <w:lang w:eastAsia="en-GB"/>
        </w:rPr>
        <w:t>termly</w:t>
      </w:r>
      <w:proofErr w:type="spellEnd"/>
      <w:r w:rsidRPr="00CE38AC">
        <w:rPr>
          <w:rFonts w:eastAsia="Times New Roman" w:cstheme="minorHAnsi"/>
          <w:color w:val="14103A"/>
          <w:sz w:val="24"/>
          <w:szCs w:val="24"/>
          <w:lang w:eastAsia="en-GB"/>
        </w:rPr>
        <w:t xml:space="preserve"> meetings to discuss achievements and areas of support </w:t>
      </w:r>
      <w:r w:rsidR="00126911" w:rsidRPr="00CE0C8A">
        <w:rPr>
          <w:rFonts w:eastAsia="Times New Roman" w:cstheme="minorHAnsi"/>
          <w:color w:val="14103A"/>
          <w:sz w:val="24"/>
          <w:szCs w:val="24"/>
          <w:lang w:eastAsia="en-GB"/>
        </w:rPr>
        <w:t>being provided for your child</w:t>
      </w:r>
      <w:r w:rsidRPr="00CE38AC">
        <w:rPr>
          <w:rFonts w:eastAsia="Times New Roman" w:cstheme="minorHAnsi"/>
          <w:color w:val="14103A"/>
          <w:sz w:val="24"/>
          <w:szCs w:val="24"/>
          <w:lang w:eastAsia="en-GB"/>
        </w:rPr>
        <w:t xml:space="preserve">, Provide a </w:t>
      </w:r>
      <w:proofErr w:type="spellStart"/>
      <w:r w:rsidRPr="00CE38AC">
        <w:rPr>
          <w:rFonts w:eastAsia="Times New Roman" w:cstheme="minorHAnsi"/>
          <w:color w:val="14103A"/>
          <w:sz w:val="24"/>
          <w:szCs w:val="24"/>
          <w:lang w:eastAsia="en-GB"/>
        </w:rPr>
        <w:t>termly</w:t>
      </w:r>
      <w:proofErr w:type="spellEnd"/>
      <w:r w:rsidRPr="00CE38AC">
        <w:rPr>
          <w:rFonts w:eastAsia="Times New Roman" w:cstheme="minorHAnsi"/>
          <w:color w:val="14103A"/>
          <w:sz w:val="24"/>
          <w:szCs w:val="24"/>
          <w:lang w:eastAsia="en-GB"/>
        </w:rPr>
        <w:t xml:space="preserve"> summary of your child's ac</w:t>
      </w:r>
      <w:r w:rsidR="00B6345D" w:rsidRPr="00CE0C8A">
        <w:rPr>
          <w:rFonts w:eastAsia="Times New Roman" w:cstheme="minorHAnsi"/>
          <w:color w:val="14103A"/>
          <w:sz w:val="24"/>
          <w:szCs w:val="24"/>
          <w:lang w:eastAsia="en-GB"/>
        </w:rPr>
        <w:t>hievements and future focuses, u</w:t>
      </w:r>
      <w:r w:rsidRPr="00CE38AC">
        <w:rPr>
          <w:rFonts w:eastAsia="Times New Roman" w:cstheme="minorHAnsi"/>
          <w:color w:val="14103A"/>
          <w:sz w:val="24"/>
          <w:szCs w:val="24"/>
          <w:lang w:eastAsia="en-GB"/>
        </w:rPr>
        <w:t xml:space="preserve">p to date newsletters, website and social networking opportunities. Parents display boards, </w:t>
      </w:r>
      <w:r w:rsidR="005A2395" w:rsidRPr="00CE0C8A">
        <w:rPr>
          <w:rFonts w:eastAsia="Times New Roman" w:cstheme="minorHAnsi"/>
          <w:color w:val="14103A"/>
          <w:sz w:val="24"/>
          <w:szCs w:val="24"/>
          <w:lang w:eastAsia="en-GB"/>
        </w:rPr>
        <w:t>p</w:t>
      </w:r>
      <w:r w:rsidRPr="00CE38AC">
        <w:rPr>
          <w:rFonts w:eastAsia="Times New Roman" w:cstheme="minorHAnsi"/>
          <w:color w:val="14103A"/>
          <w:sz w:val="24"/>
          <w:szCs w:val="24"/>
          <w:lang w:eastAsia="en-GB"/>
        </w:rPr>
        <w:t>arentin</w:t>
      </w:r>
      <w:r w:rsidR="00CE0C8A" w:rsidRPr="00CE0C8A">
        <w:rPr>
          <w:rFonts w:eastAsia="Times New Roman" w:cstheme="minorHAnsi"/>
          <w:color w:val="14103A"/>
          <w:sz w:val="24"/>
          <w:szCs w:val="24"/>
          <w:lang w:eastAsia="en-GB"/>
        </w:rPr>
        <w:t xml:space="preserve">g training support and </w:t>
      </w:r>
      <w:proofErr w:type="spellStart"/>
      <w:r w:rsidR="00CE0C8A" w:rsidRPr="00CE0C8A">
        <w:rPr>
          <w:rFonts w:eastAsia="Times New Roman" w:cstheme="minorHAnsi"/>
          <w:color w:val="14103A"/>
          <w:sz w:val="24"/>
          <w:szCs w:val="24"/>
          <w:lang w:eastAsia="en-GB"/>
        </w:rPr>
        <w:t>courses</w:t>
      </w:r>
      <w:proofErr w:type="gramStart"/>
      <w:r w:rsidR="00CE0C8A" w:rsidRPr="00CE0C8A">
        <w:rPr>
          <w:rFonts w:eastAsia="Times New Roman" w:cstheme="minorHAnsi"/>
          <w:color w:val="14103A"/>
          <w:sz w:val="24"/>
          <w:szCs w:val="24"/>
          <w:lang w:eastAsia="en-GB"/>
        </w:rPr>
        <w:t>,a</w:t>
      </w:r>
      <w:proofErr w:type="spellEnd"/>
      <w:proofErr w:type="gramEnd"/>
      <w:r w:rsidR="00CE0C8A" w:rsidRPr="00CE0C8A">
        <w:rPr>
          <w:rFonts w:eastAsia="Times New Roman" w:cstheme="minorHAnsi"/>
          <w:color w:val="14103A"/>
          <w:sz w:val="24"/>
          <w:szCs w:val="24"/>
          <w:lang w:eastAsia="en-GB"/>
        </w:rPr>
        <w:t xml:space="preserve"> </w:t>
      </w:r>
      <w:r w:rsidRPr="00CE38AC">
        <w:rPr>
          <w:rFonts w:eastAsia="Times New Roman" w:cstheme="minorHAnsi"/>
          <w:color w:val="14103A"/>
          <w:sz w:val="24"/>
          <w:szCs w:val="24"/>
          <w:lang w:eastAsia="en-GB"/>
        </w:rPr>
        <w:t>n open door policy for all parents to be able to drop in to the setting at any time</w:t>
      </w:r>
      <w:r w:rsidR="00B6345D" w:rsidRPr="00CE0C8A">
        <w:rPr>
          <w:rFonts w:eastAsia="Times New Roman" w:cstheme="minorHAnsi"/>
          <w:color w:val="14103A"/>
          <w:sz w:val="24"/>
          <w:szCs w:val="24"/>
          <w:lang w:eastAsia="en-GB"/>
        </w:rPr>
        <w:t xml:space="preserve"> and stay and play events to involve parents in their child’s learning</w:t>
      </w:r>
      <w:r w:rsidRPr="00CE38AC">
        <w:rPr>
          <w:rFonts w:eastAsia="Times New Roman" w:cstheme="minorHAnsi"/>
          <w:color w:val="14103A"/>
          <w:sz w:val="24"/>
          <w:szCs w:val="24"/>
          <w:lang w:eastAsia="en-GB"/>
        </w:rPr>
        <w:t>. All these ways can ensure that you get all the information you need about your child and the nursery</w:t>
      </w:r>
      <w:r w:rsidR="00B6345D" w:rsidRPr="00CE0C8A">
        <w:rPr>
          <w:rFonts w:eastAsia="Times New Roman" w:cstheme="minorHAnsi"/>
          <w:color w:val="14103A"/>
          <w:sz w:val="24"/>
          <w:szCs w:val="24"/>
          <w:lang w:eastAsia="en-GB"/>
        </w:rPr>
        <w:t xml:space="preserve">. </w:t>
      </w:r>
    </w:p>
    <w:p w:rsidR="00CE38AC" w:rsidRPr="0067727B" w:rsidRDefault="00CE38AC" w:rsidP="0067727B">
      <w:pPr>
        <w:spacing w:after="0" w:line="240" w:lineRule="auto"/>
        <w:textAlignment w:val="baseline"/>
        <w:rPr>
          <w:rFonts w:eastAsia="Times New Roman" w:cstheme="minorHAnsi"/>
          <w:color w:val="14103A"/>
          <w:sz w:val="24"/>
          <w:szCs w:val="24"/>
          <w:lang w:eastAsia="en-GB"/>
        </w:rPr>
      </w:pPr>
    </w:p>
    <w:p w:rsidR="0067727B" w:rsidRPr="00CE0C8A" w:rsidRDefault="0067727B" w:rsidP="009E7C67">
      <w:pPr>
        <w:pStyle w:val="NoSpacing"/>
        <w:rPr>
          <w:rFonts w:cstheme="minorHAnsi"/>
        </w:rPr>
      </w:pPr>
    </w:p>
    <w:sectPr w:rsidR="0067727B" w:rsidRPr="00CE0C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9F6"/>
    <w:multiLevelType w:val="multilevel"/>
    <w:tmpl w:val="511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031C7"/>
    <w:multiLevelType w:val="multilevel"/>
    <w:tmpl w:val="511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92151"/>
    <w:multiLevelType w:val="multilevel"/>
    <w:tmpl w:val="511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662"/>
    <w:multiLevelType w:val="multilevel"/>
    <w:tmpl w:val="4B38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22565"/>
    <w:multiLevelType w:val="multilevel"/>
    <w:tmpl w:val="864E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82700"/>
    <w:multiLevelType w:val="multilevel"/>
    <w:tmpl w:val="EB18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633E7"/>
    <w:multiLevelType w:val="multilevel"/>
    <w:tmpl w:val="BCA6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686FBD"/>
    <w:multiLevelType w:val="multilevel"/>
    <w:tmpl w:val="DCC4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A22190"/>
    <w:multiLevelType w:val="multilevel"/>
    <w:tmpl w:val="677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FA70F7"/>
    <w:multiLevelType w:val="multilevel"/>
    <w:tmpl w:val="E3D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32169E"/>
    <w:multiLevelType w:val="multilevel"/>
    <w:tmpl w:val="511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B07648"/>
    <w:multiLevelType w:val="multilevel"/>
    <w:tmpl w:val="113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5A2721"/>
    <w:multiLevelType w:val="multilevel"/>
    <w:tmpl w:val="8DFA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FF5E0F"/>
    <w:multiLevelType w:val="multilevel"/>
    <w:tmpl w:val="511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49617F"/>
    <w:multiLevelType w:val="multilevel"/>
    <w:tmpl w:val="045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8123CC"/>
    <w:multiLevelType w:val="multilevel"/>
    <w:tmpl w:val="19F8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077863"/>
    <w:multiLevelType w:val="multilevel"/>
    <w:tmpl w:val="8FEE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F7164B"/>
    <w:multiLevelType w:val="multilevel"/>
    <w:tmpl w:val="D9FE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7A5545"/>
    <w:multiLevelType w:val="multilevel"/>
    <w:tmpl w:val="511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8123B6"/>
    <w:multiLevelType w:val="multilevel"/>
    <w:tmpl w:val="511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AE18EC"/>
    <w:multiLevelType w:val="multilevel"/>
    <w:tmpl w:val="511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1"/>
  </w:num>
  <w:num w:numId="4">
    <w:abstractNumId w:val="14"/>
  </w:num>
  <w:num w:numId="5">
    <w:abstractNumId w:val="5"/>
  </w:num>
  <w:num w:numId="6">
    <w:abstractNumId w:val="15"/>
  </w:num>
  <w:num w:numId="7">
    <w:abstractNumId w:val="6"/>
  </w:num>
  <w:num w:numId="8">
    <w:abstractNumId w:val="17"/>
  </w:num>
  <w:num w:numId="9">
    <w:abstractNumId w:val="16"/>
  </w:num>
  <w:num w:numId="10">
    <w:abstractNumId w:val="7"/>
  </w:num>
  <w:num w:numId="11">
    <w:abstractNumId w:val="4"/>
  </w:num>
  <w:num w:numId="12">
    <w:abstractNumId w:val="9"/>
  </w:num>
  <w:num w:numId="13">
    <w:abstractNumId w:val="3"/>
  </w:num>
  <w:num w:numId="14">
    <w:abstractNumId w:val="13"/>
  </w:num>
  <w:num w:numId="15">
    <w:abstractNumId w:val="2"/>
  </w:num>
  <w:num w:numId="16">
    <w:abstractNumId w:val="1"/>
  </w:num>
  <w:num w:numId="17">
    <w:abstractNumId w:val="0"/>
  </w:num>
  <w:num w:numId="18">
    <w:abstractNumId w:val="10"/>
  </w:num>
  <w:num w:numId="19">
    <w:abstractNumId w:val="18"/>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E7C67"/>
    <w:rsid w:val="000468E8"/>
    <w:rsid w:val="000B4F8B"/>
    <w:rsid w:val="00126911"/>
    <w:rsid w:val="00160812"/>
    <w:rsid w:val="00165425"/>
    <w:rsid w:val="0037691A"/>
    <w:rsid w:val="003F6C04"/>
    <w:rsid w:val="005A2395"/>
    <w:rsid w:val="0067727B"/>
    <w:rsid w:val="00774D9B"/>
    <w:rsid w:val="00784531"/>
    <w:rsid w:val="008F2F6F"/>
    <w:rsid w:val="009E7C67"/>
    <w:rsid w:val="00A33975"/>
    <w:rsid w:val="00B6345D"/>
    <w:rsid w:val="00BC7AFA"/>
    <w:rsid w:val="00C01F75"/>
    <w:rsid w:val="00CE0C8A"/>
    <w:rsid w:val="00CE38AC"/>
    <w:rsid w:val="00D9612E"/>
    <w:rsid w:val="00E406C1"/>
    <w:rsid w:val="00FB0A0E"/>
    <w:rsid w:val="00FC7B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C67"/>
    <w:pPr>
      <w:spacing w:after="0" w:line="240" w:lineRule="auto"/>
    </w:pPr>
  </w:style>
  <w:style w:type="paragraph" w:styleId="ListParagraph">
    <w:name w:val="List Paragraph"/>
    <w:basedOn w:val="Normal"/>
    <w:uiPriority w:val="34"/>
    <w:qFormat/>
    <w:rsid w:val="000468E8"/>
    <w:pPr>
      <w:ind w:left="720"/>
      <w:contextualSpacing/>
    </w:pPr>
  </w:style>
</w:styles>
</file>

<file path=word/webSettings.xml><?xml version="1.0" encoding="utf-8"?>
<w:webSettings xmlns:r="http://schemas.openxmlformats.org/officeDocument/2006/relationships" xmlns:w="http://schemas.openxmlformats.org/wordprocessingml/2006/main">
  <w:divs>
    <w:div w:id="68508541">
      <w:bodyDiv w:val="1"/>
      <w:marLeft w:val="0"/>
      <w:marRight w:val="0"/>
      <w:marTop w:val="0"/>
      <w:marBottom w:val="0"/>
      <w:divBdr>
        <w:top w:val="none" w:sz="0" w:space="0" w:color="auto"/>
        <w:left w:val="none" w:sz="0" w:space="0" w:color="auto"/>
        <w:bottom w:val="none" w:sz="0" w:space="0" w:color="auto"/>
        <w:right w:val="none" w:sz="0" w:space="0" w:color="auto"/>
      </w:divBdr>
    </w:div>
    <w:div w:id="410809108">
      <w:bodyDiv w:val="1"/>
      <w:marLeft w:val="0"/>
      <w:marRight w:val="0"/>
      <w:marTop w:val="0"/>
      <w:marBottom w:val="0"/>
      <w:divBdr>
        <w:top w:val="none" w:sz="0" w:space="0" w:color="auto"/>
        <w:left w:val="none" w:sz="0" w:space="0" w:color="auto"/>
        <w:bottom w:val="none" w:sz="0" w:space="0" w:color="auto"/>
        <w:right w:val="none" w:sz="0" w:space="0" w:color="auto"/>
      </w:divBdr>
      <w:divsChild>
        <w:div w:id="1902595633">
          <w:marLeft w:val="0"/>
          <w:marRight w:val="0"/>
          <w:marTop w:val="0"/>
          <w:marBottom w:val="0"/>
          <w:divBdr>
            <w:top w:val="none" w:sz="0" w:space="0" w:color="auto"/>
            <w:left w:val="none" w:sz="0" w:space="0" w:color="auto"/>
            <w:bottom w:val="none" w:sz="0" w:space="0" w:color="auto"/>
            <w:right w:val="none" w:sz="0" w:space="0" w:color="auto"/>
          </w:divBdr>
          <w:divsChild>
            <w:div w:id="835995172">
              <w:marLeft w:val="0"/>
              <w:marRight w:val="0"/>
              <w:marTop w:val="0"/>
              <w:marBottom w:val="0"/>
              <w:divBdr>
                <w:top w:val="none" w:sz="0" w:space="0" w:color="auto"/>
                <w:left w:val="none" w:sz="0" w:space="0" w:color="auto"/>
                <w:bottom w:val="none" w:sz="0" w:space="0" w:color="auto"/>
                <w:right w:val="none" w:sz="0" w:space="0" w:color="auto"/>
              </w:divBdr>
              <w:divsChild>
                <w:div w:id="10754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4987">
          <w:marLeft w:val="0"/>
          <w:marRight w:val="0"/>
          <w:marTop w:val="0"/>
          <w:marBottom w:val="0"/>
          <w:divBdr>
            <w:top w:val="none" w:sz="0" w:space="0" w:color="auto"/>
            <w:left w:val="none" w:sz="0" w:space="0" w:color="auto"/>
            <w:bottom w:val="none" w:sz="0" w:space="0" w:color="auto"/>
            <w:right w:val="none" w:sz="0" w:space="0" w:color="auto"/>
          </w:divBdr>
          <w:divsChild>
            <w:div w:id="1586527471">
              <w:marLeft w:val="0"/>
              <w:marRight w:val="0"/>
              <w:marTop w:val="0"/>
              <w:marBottom w:val="0"/>
              <w:divBdr>
                <w:top w:val="none" w:sz="0" w:space="0" w:color="auto"/>
                <w:left w:val="none" w:sz="0" w:space="0" w:color="auto"/>
                <w:bottom w:val="none" w:sz="0" w:space="0" w:color="auto"/>
                <w:right w:val="none" w:sz="0" w:space="0" w:color="auto"/>
              </w:divBdr>
              <w:divsChild>
                <w:div w:id="1233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56299">
      <w:bodyDiv w:val="1"/>
      <w:marLeft w:val="0"/>
      <w:marRight w:val="0"/>
      <w:marTop w:val="0"/>
      <w:marBottom w:val="0"/>
      <w:divBdr>
        <w:top w:val="none" w:sz="0" w:space="0" w:color="auto"/>
        <w:left w:val="none" w:sz="0" w:space="0" w:color="auto"/>
        <w:bottom w:val="none" w:sz="0" w:space="0" w:color="auto"/>
        <w:right w:val="none" w:sz="0" w:space="0" w:color="auto"/>
      </w:divBdr>
    </w:div>
    <w:div w:id="490147499">
      <w:bodyDiv w:val="1"/>
      <w:marLeft w:val="0"/>
      <w:marRight w:val="0"/>
      <w:marTop w:val="0"/>
      <w:marBottom w:val="0"/>
      <w:divBdr>
        <w:top w:val="none" w:sz="0" w:space="0" w:color="auto"/>
        <w:left w:val="none" w:sz="0" w:space="0" w:color="auto"/>
        <w:bottom w:val="none" w:sz="0" w:space="0" w:color="auto"/>
        <w:right w:val="none" w:sz="0" w:space="0" w:color="auto"/>
      </w:divBdr>
      <w:divsChild>
        <w:div w:id="1301229631">
          <w:marLeft w:val="0"/>
          <w:marRight w:val="0"/>
          <w:marTop w:val="0"/>
          <w:marBottom w:val="0"/>
          <w:divBdr>
            <w:top w:val="none" w:sz="0" w:space="0" w:color="auto"/>
            <w:left w:val="none" w:sz="0" w:space="0" w:color="auto"/>
            <w:bottom w:val="none" w:sz="0" w:space="0" w:color="auto"/>
            <w:right w:val="none" w:sz="0" w:space="0" w:color="auto"/>
          </w:divBdr>
          <w:divsChild>
            <w:div w:id="642007056">
              <w:marLeft w:val="0"/>
              <w:marRight w:val="0"/>
              <w:marTop w:val="0"/>
              <w:marBottom w:val="0"/>
              <w:divBdr>
                <w:top w:val="none" w:sz="0" w:space="0" w:color="auto"/>
                <w:left w:val="none" w:sz="0" w:space="0" w:color="auto"/>
                <w:bottom w:val="none" w:sz="0" w:space="0" w:color="auto"/>
                <w:right w:val="none" w:sz="0" w:space="0" w:color="auto"/>
              </w:divBdr>
              <w:divsChild>
                <w:div w:id="15062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32017">
          <w:marLeft w:val="0"/>
          <w:marRight w:val="0"/>
          <w:marTop w:val="0"/>
          <w:marBottom w:val="0"/>
          <w:divBdr>
            <w:top w:val="none" w:sz="0" w:space="0" w:color="auto"/>
            <w:left w:val="none" w:sz="0" w:space="0" w:color="auto"/>
            <w:bottom w:val="none" w:sz="0" w:space="0" w:color="auto"/>
            <w:right w:val="none" w:sz="0" w:space="0" w:color="auto"/>
          </w:divBdr>
          <w:divsChild>
            <w:div w:id="944848962">
              <w:marLeft w:val="0"/>
              <w:marRight w:val="0"/>
              <w:marTop w:val="0"/>
              <w:marBottom w:val="0"/>
              <w:divBdr>
                <w:top w:val="none" w:sz="0" w:space="0" w:color="auto"/>
                <w:left w:val="none" w:sz="0" w:space="0" w:color="auto"/>
                <w:bottom w:val="none" w:sz="0" w:space="0" w:color="auto"/>
                <w:right w:val="none" w:sz="0" w:space="0" w:color="auto"/>
              </w:divBdr>
              <w:divsChild>
                <w:div w:id="1868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28263">
      <w:bodyDiv w:val="1"/>
      <w:marLeft w:val="0"/>
      <w:marRight w:val="0"/>
      <w:marTop w:val="0"/>
      <w:marBottom w:val="0"/>
      <w:divBdr>
        <w:top w:val="none" w:sz="0" w:space="0" w:color="auto"/>
        <w:left w:val="none" w:sz="0" w:space="0" w:color="auto"/>
        <w:bottom w:val="none" w:sz="0" w:space="0" w:color="auto"/>
        <w:right w:val="none" w:sz="0" w:space="0" w:color="auto"/>
      </w:divBdr>
      <w:divsChild>
        <w:div w:id="1178084308">
          <w:marLeft w:val="0"/>
          <w:marRight w:val="0"/>
          <w:marTop w:val="0"/>
          <w:marBottom w:val="0"/>
          <w:divBdr>
            <w:top w:val="none" w:sz="0" w:space="0" w:color="auto"/>
            <w:left w:val="none" w:sz="0" w:space="0" w:color="auto"/>
            <w:bottom w:val="none" w:sz="0" w:space="0" w:color="auto"/>
            <w:right w:val="none" w:sz="0" w:space="0" w:color="auto"/>
          </w:divBdr>
          <w:divsChild>
            <w:div w:id="1806460884">
              <w:marLeft w:val="0"/>
              <w:marRight w:val="0"/>
              <w:marTop w:val="0"/>
              <w:marBottom w:val="0"/>
              <w:divBdr>
                <w:top w:val="none" w:sz="0" w:space="0" w:color="auto"/>
                <w:left w:val="none" w:sz="0" w:space="0" w:color="auto"/>
                <w:bottom w:val="none" w:sz="0" w:space="0" w:color="auto"/>
                <w:right w:val="none" w:sz="0" w:space="0" w:color="auto"/>
              </w:divBdr>
              <w:divsChild>
                <w:div w:id="312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0826">
          <w:marLeft w:val="0"/>
          <w:marRight w:val="0"/>
          <w:marTop w:val="0"/>
          <w:marBottom w:val="0"/>
          <w:divBdr>
            <w:top w:val="none" w:sz="0" w:space="0" w:color="auto"/>
            <w:left w:val="none" w:sz="0" w:space="0" w:color="auto"/>
            <w:bottom w:val="none" w:sz="0" w:space="0" w:color="auto"/>
            <w:right w:val="none" w:sz="0" w:space="0" w:color="auto"/>
          </w:divBdr>
          <w:divsChild>
            <w:div w:id="778835688">
              <w:marLeft w:val="0"/>
              <w:marRight w:val="0"/>
              <w:marTop w:val="0"/>
              <w:marBottom w:val="0"/>
              <w:divBdr>
                <w:top w:val="none" w:sz="0" w:space="0" w:color="auto"/>
                <w:left w:val="none" w:sz="0" w:space="0" w:color="auto"/>
                <w:bottom w:val="none" w:sz="0" w:space="0" w:color="auto"/>
                <w:right w:val="none" w:sz="0" w:space="0" w:color="auto"/>
              </w:divBdr>
              <w:divsChild>
                <w:div w:id="1450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79278">
      <w:bodyDiv w:val="1"/>
      <w:marLeft w:val="0"/>
      <w:marRight w:val="0"/>
      <w:marTop w:val="0"/>
      <w:marBottom w:val="0"/>
      <w:divBdr>
        <w:top w:val="none" w:sz="0" w:space="0" w:color="auto"/>
        <w:left w:val="none" w:sz="0" w:space="0" w:color="auto"/>
        <w:bottom w:val="none" w:sz="0" w:space="0" w:color="auto"/>
        <w:right w:val="none" w:sz="0" w:space="0" w:color="auto"/>
      </w:divBdr>
    </w:div>
    <w:div w:id="646399136">
      <w:bodyDiv w:val="1"/>
      <w:marLeft w:val="0"/>
      <w:marRight w:val="0"/>
      <w:marTop w:val="0"/>
      <w:marBottom w:val="0"/>
      <w:divBdr>
        <w:top w:val="none" w:sz="0" w:space="0" w:color="auto"/>
        <w:left w:val="none" w:sz="0" w:space="0" w:color="auto"/>
        <w:bottom w:val="none" w:sz="0" w:space="0" w:color="auto"/>
        <w:right w:val="none" w:sz="0" w:space="0" w:color="auto"/>
      </w:divBdr>
    </w:div>
    <w:div w:id="958681296">
      <w:bodyDiv w:val="1"/>
      <w:marLeft w:val="0"/>
      <w:marRight w:val="0"/>
      <w:marTop w:val="0"/>
      <w:marBottom w:val="0"/>
      <w:divBdr>
        <w:top w:val="none" w:sz="0" w:space="0" w:color="auto"/>
        <w:left w:val="none" w:sz="0" w:space="0" w:color="auto"/>
        <w:bottom w:val="none" w:sz="0" w:space="0" w:color="auto"/>
        <w:right w:val="none" w:sz="0" w:space="0" w:color="auto"/>
      </w:divBdr>
      <w:divsChild>
        <w:div w:id="1494947545">
          <w:marLeft w:val="0"/>
          <w:marRight w:val="0"/>
          <w:marTop w:val="0"/>
          <w:marBottom w:val="0"/>
          <w:divBdr>
            <w:top w:val="none" w:sz="0" w:space="0" w:color="auto"/>
            <w:left w:val="none" w:sz="0" w:space="0" w:color="auto"/>
            <w:bottom w:val="none" w:sz="0" w:space="0" w:color="auto"/>
            <w:right w:val="none" w:sz="0" w:space="0" w:color="auto"/>
          </w:divBdr>
          <w:divsChild>
            <w:div w:id="2106339544">
              <w:marLeft w:val="0"/>
              <w:marRight w:val="0"/>
              <w:marTop w:val="0"/>
              <w:marBottom w:val="0"/>
              <w:divBdr>
                <w:top w:val="none" w:sz="0" w:space="0" w:color="auto"/>
                <w:left w:val="none" w:sz="0" w:space="0" w:color="auto"/>
                <w:bottom w:val="none" w:sz="0" w:space="0" w:color="auto"/>
                <w:right w:val="none" w:sz="0" w:space="0" w:color="auto"/>
              </w:divBdr>
              <w:divsChild>
                <w:div w:id="1303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5370">
      <w:bodyDiv w:val="1"/>
      <w:marLeft w:val="0"/>
      <w:marRight w:val="0"/>
      <w:marTop w:val="0"/>
      <w:marBottom w:val="0"/>
      <w:divBdr>
        <w:top w:val="none" w:sz="0" w:space="0" w:color="auto"/>
        <w:left w:val="none" w:sz="0" w:space="0" w:color="auto"/>
        <w:bottom w:val="none" w:sz="0" w:space="0" w:color="auto"/>
        <w:right w:val="none" w:sz="0" w:space="0" w:color="auto"/>
      </w:divBdr>
    </w:div>
    <w:div w:id="996299316">
      <w:bodyDiv w:val="1"/>
      <w:marLeft w:val="0"/>
      <w:marRight w:val="0"/>
      <w:marTop w:val="0"/>
      <w:marBottom w:val="0"/>
      <w:divBdr>
        <w:top w:val="none" w:sz="0" w:space="0" w:color="auto"/>
        <w:left w:val="none" w:sz="0" w:space="0" w:color="auto"/>
        <w:bottom w:val="none" w:sz="0" w:space="0" w:color="auto"/>
        <w:right w:val="none" w:sz="0" w:space="0" w:color="auto"/>
      </w:divBdr>
    </w:div>
    <w:div w:id="1256133526">
      <w:bodyDiv w:val="1"/>
      <w:marLeft w:val="0"/>
      <w:marRight w:val="0"/>
      <w:marTop w:val="0"/>
      <w:marBottom w:val="0"/>
      <w:divBdr>
        <w:top w:val="none" w:sz="0" w:space="0" w:color="auto"/>
        <w:left w:val="none" w:sz="0" w:space="0" w:color="auto"/>
        <w:bottom w:val="none" w:sz="0" w:space="0" w:color="auto"/>
        <w:right w:val="none" w:sz="0" w:space="0" w:color="auto"/>
      </w:divBdr>
    </w:div>
    <w:div w:id="1334837895">
      <w:bodyDiv w:val="1"/>
      <w:marLeft w:val="0"/>
      <w:marRight w:val="0"/>
      <w:marTop w:val="0"/>
      <w:marBottom w:val="0"/>
      <w:divBdr>
        <w:top w:val="none" w:sz="0" w:space="0" w:color="auto"/>
        <w:left w:val="none" w:sz="0" w:space="0" w:color="auto"/>
        <w:bottom w:val="none" w:sz="0" w:space="0" w:color="auto"/>
        <w:right w:val="none" w:sz="0" w:space="0" w:color="auto"/>
      </w:divBdr>
    </w:div>
    <w:div w:id="1483735930">
      <w:bodyDiv w:val="1"/>
      <w:marLeft w:val="0"/>
      <w:marRight w:val="0"/>
      <w:marTop w:val="0"/>
      <w:marBottom w:val="0"/>
      <w:divBdr>
        <w:top w:val="none" w:sz="0" w:space="0" w:color="auto"/>
        <w:left w:val="none" w:sz="0" w:space="0" w:color="auto"/>
        <w:bottom w:val="none" w:sz="0" w:space="0" w:color="auto"/>
        <w:right w:val="none" w:sz="0" w:space="0" w:color="auto"/>
      </w:divBdr>
    </w:div>
    <w:div w:id="1570458705">
      <w:bodyDiv w:val="1"/>
      <w:marLeft w:val="0"/>
      <w:marRight w:val="0"/>
      <w:marTop w:val="0"/>
      <w:marBottom w:val="0"/>
      <w:divBdr>
        <w:top w:val="none" w:sz="0" w:space="0" w:color="auto"/>
        <w:left w:val="none" w:sz="0" w:space="0" w:color="auto"/>
        <w:bottom w:val="none" w:sz="0" w:space="0" w:color="auto"/>
        <w:right w:val="none" w:sz="0" w:space="0" w:color="auto"/>
      </w:divBdr>
    </w:div>
    <w:div w:id="1661932585">
      <w:bodyDiv w:val="1"/>
      <w:marLeft w:val="0"/>
      <w:marRight w:val="0"/>
      <w:marTop w:val="0"/>
      <w:marBottom w:val="0"/>
      <w:divBdr>
        <w:top w:val="none" w:sz="0" w:space="0" w:color="auto"/>
        <w:left w:val="none" w:sz="0" w:space="0" w:color="auto"/>
        <w:bottom w:val="none" w:sz="0" w:space="0" w:color="auto"/>
        <w:right w:val="none" w:sz="0" w:space="0" w:color="auto"/>
      </w:divBdr>
    </w:div>
    <w:div w:id="1662151230">
      <w:bodyDiv w:val="1"/>
      <w:marLeft w:val="0"/>
      <w:marRight w:val="0"/>
      <w:marTop w:val="0"/>
      <w:marBottom w:val="0"/>
      <w:divBdr>
        <w:top w:val="none" w:sz="0" w:space="0" w:color="auto"/>
        <w:left w:val="none" w:sz="0" w:space="0" w:color="auto"/>
        <w:bottom w:val="none" w:sz="0" w:space="0" w:color="auto"/>
        <w:right w:val="none" w:sz="0" w:space="0" w:color="auto"/>
      </w:divBdr>
      <w:divsChild>
        <w:div w:id="1008019262">
          <w:marLeft w:val="0"/>
          <w:marRight w:val="0"/>
          <w:marTop w:val="0"/>
          <w:marBottom w:val="0"/>
          <w:divBdr>
            <w:top w:val="none" w:sz="0" w:space="0" w:color="auto"/>
            <w:left w:val="none" w:sz="0" w:space="0" w:color="auto"/>
            <w:bottom w:val="none" w:sz="0" w:space="0" w:color="auto"/>
            <w:right w:val="none" w:sz="0" w:space="0" w:color="auto"/>
          </w:divBdr>
          <w:divsChild>
            <w:div w:id="758645141">
              <w:marLeft w:val="0"/>
              <w:marRight w:val="0"/>
              <w:marTop w:val="0"/>
              <w:marBottom w:val="0"/>
              <w:divBdr>
                <w:top w:val="none" w:sz="0" w:space="0" w:color="auto"/>
                <w:left w:val="none" w:sz="0" w:space="0" w:color="auto"/>
                <w:bottom w:val="none" w:sz="0" w:space="0" w:color="auto"/>
                <w:right w:val="none" w:sz="0" w:space="0" w:color="auto"/>
              </w:divBdr>
              <w:divsChild>
                <w:div w:id="715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7989">
          <w:marLeft w:val="0"/>
          <w:marRight w:val="0"/>
          <w:marTop w:val="0"/>
          <w:marBottom w:val="0"/>
          <w:divBdr>
            <w:top w:val="none" w:sz="0" w:space="0" w:color="auto"/>
            <w:left w:val="none" w:sz="0" w:space="0" w:color="auto"/>
            <w:bottom w:val="none" w:sz="0" w:space="0" w:color="auto"/>
            <w:right w:val="none" w:sz="0" w:space="0" w:color="auto"/>
          </w:divBdr>
          <w:divsChild>
            <w:div w:id="400640367">
              <w:marLeft w:val="0"/>
              <w:marRight w:val="0"/>
              <w:marTop w:val="0"/>
              <w:marBottom w:val="0"/>
              <w:divBdr>
                <w:top w:val="none" w:sz="0" w:space="0" w:color="auto"/>
                <w:left w:val="none" w:sz="0" w:space="0" w:color="auto"/>
                <w:bottom w:val="none" w:sz="0" w:space="0" w:color="auto"/>
                <w:right w:val="none" w:sz="0" w:space="0" w:color="auto"/>
              </w:divBdr>
              <w:divsChild>
                <w:div w:id="3549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3911">
      <w:bodyDiv w:val="1"/>
      <w:marLeft w:val="0"/>
      <w:marRight w:val="0"/>
      <w:marTop w:val="0"/>
      <w:marBottom w:val="0"/>
      <w:divBdr>
        <w:top w:val="none" w:sz="0" w:space="0" w:color="auto"/>
        <w:left w:val="none" w:sz="0" w:space="0" w:color="auto"/>
        <w:bottom w:val="none" w:sz="0" w:space="0" w:color="auto"/>
        <w:right w:val="none" w:sz="0" w:space="0" w:color="auto"/>
      </w:divBdr>
      <w:divsChild>
        <w:div w:id="1632175595">
          <w:marLeft w:val="0"/>
          <w:marRight w:val="0"/>
          <w:marTop w:val="0"/>
          <w:marBottom w:val="0"/>
          <w:divBdr>
            <w:top w:val="none" w:sz="0" w:space="0" w:color="auto"/>
            <w:left w:val="none" w:sz="0" w:space="0" w:color="auto"/>
            <w:bottom w:val="none" w:sz="0" w:space="0" w:color="auto"/>
            <w:right w:val="none" w:sz="0" w:space="0" w:color="auto"/>
          </w:divBdr>
          <w:divsChild>
            <w:div w:id="766847382">
              <w:marLeft w:val="0"/>
              <w:marRight w:val="0"/>
              <w:marTop w:val="0"/>
              <w:marBottom w:val="0"/>
              <w:divBdr>
                <w:top w:val="none" w:sz="0" w:space="0" w:color="auto"/>
                <w:left w:val="none" w:sz="0" w:space="0" w:color="auto"/>
                <w:bottom w:val="none" w:sz="0" w:space="0" w:color="auto"/>
                <w:right w:val="none" w:sz="0" w:space="0" w:color="auto"/>
              </w:divBdr>
              <w:divsChild>
                <w:div w:id="12630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52402">
          <w:marLeft w:val="0"/>
          <w:marRight w:val="0"/>
          <w:marTop w:val="0"/>
          <w:marBottom w:val="0"/>
          <w:divBdr>
            <w:top w:val="none" w:sz="0" w:space="0" w:color="auto"/>
            <w:left w:val="none" w:sz="0" w:space="0" w:color="auto"/>
            <w:bottom w:val="none" w:sz="0" w:space="0" w:color="auto"/>
            <w:right w:val="none" w:sz="0" w:space="0" w:color="auto"/>
          </w:divBdr>
          <w:divsChild>
            <w:div w:id="1657486954">
              <w:marLeft w:val="0"/>
              <w:marRight w:val="0"/>
              <w:marTop w:val="0"/>
              <w:marBottom w:val="0"/>
              <w:divBdr>
                <w:top w:val="none" w:sz="0" w:space="0" w:color="auto"/>
                <w:left w:val="none" w:sz="0" w:space="0" w:color="auto"/>
                <w:bottom w:val="none" w:sz="0" w:space="0" w:color="auto"/>
                <w:right w:val="none" w:sz="0" w:space="0" w:color="auto"/>
              </w:divBdr>
              <w:divsChild>
                <w:div w:id="4420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2354">
      <w:bodyDiv w:val="1"/>
      <w:marLeft w:val="0"/>
      <w:marRight w:val="0"/>
      <w:marTop w:val="0"/>
      <w:marBottom w:val="0"/>
      <w:divBdr>
        <w:top w:val="none" w:sz="0" w:space="0" w:color="auto"/>
        <w:left w:val="none" w:sz="0" w:space="0" w:color="auto"/>
        <w:bottom w:val="none" w:sz="0" w:space="0" w:color="auto"/>
        <w:right w:val="none" w:sz="0" w:space="0" w:color="auto"/>
      </w:divBdr>
    </w:div>
    <w:div w:id="2009937854">
      <w:bodyDiv w:val="1"/>
      <w:marLeft w:val="0"/>
      <w:marRight w:val="0"/>
      <w:marTop w:val="0"/>
      <w:marBottom w:val="0"/>
      <w:divBdr>
        <w:top w:val="none" w:sz="0" w:space="0" w:color="auto"/>
        <w:left w:val="none" w:sz="0" w:space="0" w:color="auto"/>
        <w:bottom w:val="none" w:sz="0" w:space="0" w:color="auto"/>
        <w:right w:val="none" w:sz="0" w:space="0" w:color="auto"/>
      </w:divBdr>
    </w:div>
    <w:div w:id="20405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NikkiG</dc:creator>
  <cp:lastModifiedBy>NikkiG</cp:lastModifiedBy>
  <cp:revision>2</cp:revision>
  <dcterms:created xsi:type="dcterms:W3CDTF">2026-01-30T11:27:00Z</dcterms:created>
  <dcterms:modified xsi:type="dcterms:W3CDTF">2026-01-30T11:27:00Z</dcterms:modified>
</cp:coreProperties>
</file>