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9FE5" w14:textId="77777777" w:rsidR="00ED5F87" w:rsidRDefault="00ED5F87" w:rsidP="00EA4B46">
      <w:pPr>
        <w:tabs>
          <w:tab w:val="center" w:pos="5400"/>
        </w:tabs>
        <w:rPr>
          <w:b/>
          <w:sz w:val="32"/>
          <w:szCs w:val="32"/>
        </w:rPr>
      </w:pPr>
    </w:p>
    <w:p w14:paraId="18ABD36F" w14:textId="77777777" w:rsidR="00F5697E" w:rsidRPr="00EA4B46" w:rsidRDefault="00F5697E" w:rsidP="00F5697E">
      <w:pPr>
        <w:tabs>
          <w:tab w:val="center" w:pos="5400"/>
        </w:tabs>
        <w:ind w:left="720"/>
        <w:jc w:val="center"/>
        <w:rPr>
          <w:rFonts w:ascii="Times New Roman" w:hAnsi="Times New Roman" w:cs="Times New Roman"/>
          <w:b/>
          <w:sz w:val="32"/>
          <w:szCs w:val="32"/>
        </w:rPr>
      </w:pPr>
      <w:r w:rsidRPr="00EA4B46">
        <w:rPr>
          <w:rFonts w:ascii="Times New Roman" w:hAnsi="Times New Roman" w:cs="Times New Roman"/>
          <w:b/>
          <w:sz w:val="32"/>
          <w:szCs w:val="32"/>
        </w:rPr>
        <w:t>Direct Deposit Authorization</w:t>
      </w:r>
    </w:p>
    <w:p w14:paraId="12DB087E" w14:textId="77777777" w:rsidR="00F5697E" w:rsidRPr="00EA4B46" w:rsidRDefault="00F5697E" w:rsidP="00F5697E">
      <w:pPr>
        <w:tabs>
          <w:tab w:val="center" w:pos="5400"/>
        </w:tabs>
        <w:ind w:left="720"/>
        <w:rPr>
          <w:rFonts w:ascii="Times New Roman" w:hAnsi="Times New Roman" w:cs="Times New Roman"/>
        </w:rPr>
      </w:pPr>
    </w:p>
    <w:p w14:paraId="77E181F7" w14:textId="77777777" w:rsidR="00F5697E" w:rsidRPr="00EA4B46" w:rsidRDefault="00F5697E" w:rsidP="00F5697E">
      <w:pPr>
        <w:pStyle w:val="Heading2"/>
        <w:rPr>
          <w:rFonts w:ascii="Times New Roman" w:hAnsi="Times New Roman" w:cs="Times New Roman"/>
          <w:color w:val="auto"/>
          <w:sz w:val="24"/>
          <w:szCs w:val="24"/>
        </w:rPr>
      </w:pPr>
      <w:r w:rsidRPr="00EA4B46">
        <w:rPr>
          <w:rFonts w:ascii="Times New Roman" w:hAnsi="Times New Roman" w:cs="Times New Roman"/>
          <w:color w:val="auto"/>
          <w:sz w:val="24"/>
          <w:szCs w:val="24"/>
        </w:rPr>
        <w:t>Th</w:t>
      </w:r>
      <w:r w:rsidR="009D1101">
        <w:rPr>
          <w:rFonts w:ascii="Times New Roman" w:hAnsi="Times New Roman" w:cs="Times New Roman"/>
          <w:color w:val="auto"/>
          <w:sz w:val="24"/>
          <w:szCs w:val="24"/>
        </w:rPr>
        <w:t>is</w:t>
      </w:r>
      <w:r w:rsidRPr="00EA4B46">
        <w:rPr>
          <w:rFonts w:ascii="Times New Roman" w:hAnsi="Times New Roman" w:cs="Times New Roman"/>
          <w:color w:val="auto"/>
          <w:sz w:val="24"/>
          <w:szCs w:val="24"/>
        </w:rPr>
        <w:t xml:space="preserve"> authorization form gives your company and your financial institution authority to deposit your pay to your account. All you need to do is:</w:t>
      </w:r>
    </w:p>
    <w:p w14:paraId="2143E9C7" w14:textId="77777777" w:rsidR="00F5697E" w:rsidRPr="009D1101" w:rsidRDefault="00F5697E" w:rsidP="00F5697E">
      <w:pPr>
        <w:numPr>
          <w:ilvl w:val="0"/>
          <w:numId w:val="1"/>
        </w:numPr>
        <w:spacing w:before="120"/>
        <w:rPr>
          <w:rFonts w:ascii="Times New Roman" w:hAnsi="Times New Roman" w:cs="Times New Roman"/>
          <w:sz w:val="20"/>
          <w:szCs w:val="20"/>
        </w:rPr>
      </w:pPr>
      <w:r w:rsidRPr="009D1101">
        <w:rPr>
          <w:rFonts w:ascii="Times New Roman" w:hAnsi="Times New Roman" w:cs="Times New Roman"/>
          <w:sz w:val="20"/>
          <w:szCs w:val="20"/>
        </w:rPr>
        <w:t>Fill in your name</w:t>
      </w:r>
      <w:r w:rsidR="00C0334C" w:rsidRPr="009D1101">
        <w:rPr>
          <w:rFonts w:ascii="Times New Roman" w:hAnsi="Times New Roman" w:cs="Times New Roman"/>
          <w:sz w:val="20"/>
          <w:szCs w:val="20"/>
        </w:rPr>
        <w:t>/business name</w:t>
      </w:r>
      <w:r w:rsidRPr="009D1101">
        <w:rPr>
          <w:rFonts w:ascii="Times New Roman" w:hAnsi="Times New Roman" w:cs="Times New Roman"/>
          <w:sz w:val="20"/>
          <w:szCs w:val="20"/>
        </w:rPr>
        <w:t>, social security number</w:t>
      </w:r>
      <w:r w:rsidR="00C0334C" w:rsidRPr="009D1101">
        <w:rPr>
          <w:rFonts w:ascii="Times New Roman" w:hAnsi="Times New Roman" w:cs="Times New Roman"/>
          <w:sz w:val="20"/>
          <w:szCs w:val="20"/>
        </w:rPr>
        <w:t xml:space="preserve"> or Tax ID # and phone number in the </w:t>
      </w:r>
      <w:r w:rsidRPr="009D1101">
        <w:rPr>
          <w:rFonts w:ascii="Times New Roman" w:hAnsi="Times New Roman" w:cs="Times New Roman"/>
          <w:sz w:val="20"/>
          <w:szCs w:val="20"/>
        </w:rPr>
        <w:t>Information section.</w:t>
      </w:r>
    </w:p>
    <w:p w14:paraId="456C334F" w14:textId="77777777" w:rsidR="00F5697E" w:rsidRPr="009D1101" w:rsidRDefault="00F5697E" w:rsidP="00F5697E">
      <w:pPr>
        <w:numPr>
          <w:ilvl w:val="0"/>
          <w:numId w:val="1"/>
        </w:numPr>
        <w:spacing w:before="120"/>
        <w:rPr>
          <w:rFonts w:ascii="Times New Roman" w:hAnsi="Times New Roman" w:cs="Times New Roman"/>
          <w:sz w:val="20"/>
          <w:szCs w:val="20"/>
        </w:rPr>
      </w:pPr>
      <w:r w:rsidRPr="009D1101">
        <w:rPr>
          <w:rFonts w:ascii="Times New Roman" w:hAnsi="Times New Roman" w:cs="Times New Roman"/>
          <w:sz w:val="20"/>
          <w:szCs w:val="20"/>
        </w:rPr>
        <w:t>Check either your savings or checking account that funds will be deposited into.</w:t>
      </w:r>
    </w:p>
    <w:p w14:paraId="62F94A7E" w14:textId="77777777" w:rsidR="00F5697E" w:rsidRPr="009D1101" w:rsidRDefault="00F5697E" w:rsidP="00F5697E">
      <w:pPr>
        <w:numPr>
          <w:ilvl w:val="0"/>
          <w:numId w:val="1"/>
        </w:numPr>
        <w:spacing w:before="120"/>
        <w:rPr>
          <w:rFonts w:ascii="Times New Roman" w:hAnsi="Times New Roman" w:cs="Times New Roman"/>
          <w:sz w:val="20"/>
          <w:szCs w:val="20"/>
        </w:rPr>
      </w:pPr>
      <w:r w:rsidRPr="009D1101">
        <w:rPr>
          <w:rFonts w:ascii="Times New Roman" w:hAnsi="Times New Roman" w:cs="Times New Roman"/>
          <w:sz w:val="20"/>
          <w:szCs w:val="20"/>
        </w:rPr>
        <w:t>Fill in your financial institution, account number, routing/transit number, and location of your financial institution</w:t>
      </w:r>
    </w:p>
    <w:p w14:paraId="10ABBA17" w14:textId="77777777" w:rsidR="00C0334C" w:rsidRPr="009D1101" w:rsidRDefault="00F5697E" w:rsidP="00152441">
      <w:pPr>
        <w:numPr>
          <w:ilvl w:val="0"/>
          <w:numId w:val="1"/>
        </w:numPr>
        <w:spacing w:before="120"/>
        <w:rPr>
          <w:rFonts w:ascii="Times New Roman" w:hAnsi="Times New Roman" w:cs="Times New Roman"/>
          <w:sz w:val="20"/>
          <w:szCs w:val="20"/>
        </w:rPr>
      </w:pPr>
      <w:r w:rsidRPr="009D1101">
        <w:rPr>
          <w:rFonts w:ascii="Times New Roman" w:hAnsi="Times New Roman" w:cs="Times New Roman"/>
          <w:sz w:val="20"/>
          <w:szCs w:val="20"/>
        </w:rPr>
        <w:t>Please sign and date the bottom of the form.</w:t>
      </w:r>
    </w:p>
    <w:p w14:paraId="270EB091" w14:textId="77777777" w:rsidR="00F5697E" w:rsidRPr="00EA4B46" w:rsidRDefault="00F5697E" w:rsidP="00F5697E">
      <w:pPr>
        <w:pStyle w:val="Footer"/>
        <w:pBdr>
          <w:top w:val="none" w:sz="0" w:space="0" w:color="auto"/>
        </w:pBdr>
        <w:spacing w:before="60"/>
        <w:rPr>
          <w:rFonts w:ascii="Times New Roman" w:hAnsi="Times New Roman" w:cs="Times New Roman"/>
          <w:sz w:val="16"/>
        </w:rPr>
      </w:pPr>
    </w:p>
    <w:tbl>
      <w:tblPr>
        <w:tblW w:w="0" w:type="auto"/>
        <w:tblInd w:w="108" w:type="dxa"/>
        <w:tblBorders>
          <w:bottom w:val="single" w:sz="8" w:space="0" w:color="auto"/>
        </w:tblBorders>
        <w:tblLayout w:type="fixed"/>
        <w:tblLook w:val="0000" w:firstRow="0" w:lastRow="0" w:firstColumn="0" w:lastColumn="0" w:noHBand="0" w:noVBand="0"/>
      </w:tblPr>
      <w:tblGrid>
        <w:gridCol w:w="1800"/>
        <w:gridCol w:w="900"/>
        <w:gridCol w:w="630"/>
        <w:gridCol w:w="2610"/>
        <w:gridCol w:w="540"/>
        <w:gridCol w:w="3780"/>
      </w:tblGrid>
      <w:tr w:rsidR="00F5697E" w:rsidRPr="00EA4B46" w14:paraId="665804B7" w14:textId="77777777" w:rsidTr="000F4CE7">
        <w:trPr>
          <w:cantSplit/>
        </w:trPr>
        <w:tc>
          <w:tcPr>
            <w:tcW w:w="10260" w:type="dxa"/>
            <w:gridSpan w:val="6"/>
            <w:tcBorders>
              <w:top w:val="single" w:sz="4" w:space="0" w:color="auto"/>
              <w:bottom w:val="single" w:sz="4" w:space="0" w:color="auto"/>
            </w:tcBorders>
            <w:shd w:val="pct12" w:color="auto" w:fill="FFFFFF"/>
          </w:tcPr>
          <w:p w14:paraId="79986498" w14:textId="77777777" w:rsidR="00F5697E" w:rsidRPr="00EA4B46" w:rsidRDefault="00F5697E" w:rsidP="000F4CE7">
            <w:pPr>
              <w:pStyle w:val="ShadedHeading"/>
              <w:rPr>
                <w:rFonts w:ascii="Times New Roman" w:hAnsi="Times New Roman"/>
              </w:rPr>
            </w:pPr>
            <w:r w:rsidRPr="00EA4B46">
              <w:rPr>
                <w:rFonts w:ascii="Times New Roman" w:hAnsi="Times New Roman"/>
              </w:rPr>
              <w:t>Information</w:t>
            </w:r>
          </w:p>
        </w:tc>
      </w:tr>
      <w:tr w:rsidR="00F5697E" w:rsidRPr="00EA4B46" w14:paraId="6E033745" w14:textId="77777777" w:rsidTr="000F4CE7">
        <w:tblPrEx>
          <w:tblBorders>
            <w:bottom w:val="none" w:sz="0" w:space="0" w:color="auto"/>
          </w:tblBorders>
        </w:tblPrEx>
        <w:trPr>
          <w:gridAfter w:val="1"/>
          <w:wAfter w:w="3780" w:type="dxa"/>
          <w:trHeight w:hRule="exact" w:val="400"/>
        </w:trPr>
        <w:tc>
          <w:tcPr>
            <w:tcW w:w="1800" w:type="dxa"/>
          </w:tcPr>
          <w:p w14:paraId="59B9D717" w14:textId="77777777" w:rsidR="00F5697E" w:rsidRPr="009D1101" w:rsidRDefault="00F5697E" w:rsidP="008E7DDB">
            <w:pPr>
              <w:pStyle w:val="BodyText"/>
              <w:rPr>
                <w:rFonts w:ascii="Times New Roman" w:hAnsi="Times New Roman" w:cs="Times New Roman"/>
                <w:sz w:val="20"/>
              </w:rPr>
            </w:pPr>
            <w:r w:rsidRPr="009D1101">
              <w:rPr>
                <w:rFonts w:ascii="Times New Roman" w:hAnsi="Times New Roman" w:cs="Times New Roman"/>
                <w:sz w:val="20"/>
              </w:rPr>
              <w:t>Name</w:t>
            </w:r>
            <w:r w:rsidR="008E7DDB" w:rsidRPr="009D1101">
              <w:rPr>
                <w:rFonts w:ascii="Times New Roman" w:hAnsi="Times New Roman" w:cs="Times New Roman"/>
                <w:sz w:val="20"/>
              </w:rPr>
              <w:t>/Bus</w:t>
            </w:r>
            <w:r w:rsidR="00152441" w:rsidRPr="009D1101">
              <w:rPr>
                <w:rFonts w:ascii="Times New Roman" w:hAnsi="Times New Roman" w:cs="Times New Roman"/>
                <w:sz w:val="20"/>
              </w:rPr>
              <w:t>iness:</w:t>
            </w:r>
            <w:r w:rsidR="008E7DDB" w:rsidRPr="009D1101">
              <w:rPr>
                <w:rFonts w:ascii="Times New Roman" w:hAnsi="Times New Roman" w:cs="Times New Roman"/>
                <w:sz w:val="20"/>
              </w:rPr>
              <w:t xml:space="preserve"> Name </w:t>
            </w:r>
            <w:r w:rsidRPr="009D1101">
              <w:rPr>
                <w:rFonts w:ascii="Times New Roman" w:hAnsi="Times New Roman" w:cs="Times New Roman"/>
                <w:sz w:val="20"/>
              </w:rPr>
              <w:t>:</w:t>
            </w:r>
          </w:p>
        </w:tc>
        <w:tc>
          <w:tcPr>
            <w:tcW w:w="4680" w:type="dxa"/>
            <w:gridSpan w:val="4"/>
            <w:tcBorders>
              <w:bottom w:val="single" w:sz="4" w:space="0" w:color="auto"/>
            </w:tcBorders>
          </w:tcPr>
          <w:p w14:paraId="497D7BCD" w14:textId="77777777" w:rsidR="00F5697E" w:rsidRPr="009D1101" w:rsidRDefault="00F5697E" w:rsidP="000F4CE7">
            <w:pPr>
              <w:pStyle w:val="BodyText"/>
              <w:rPr>
                <w:rFonts w:ascii="Times New Roman" w:hAnsi="Times New Roman" w:cs="Times New Roman"/>
                <w:sz w:val="20"/>
              </w:rPr>
            </w:pPr>
          </w:p>
        </w:tc>
      </w:tr>
      <w:tr w:rsidR="00F5697E" w:rsidRPr="00EA4B46" w14:paraId="624206FD" w14:textId="77777777" w:rsidTr="000F4CE7">
        <w:tblPrEx>
          <w:tblBorders>
            <w:bottom w:val="none" w:sz="0" w:space="0" w:color="auto"/>
          </w:tblBorders>
        </w:tblPrEx>
        <w:trPr>
          <w:gridAfter w:val="2"/>
          <w:wAfter w:w="4320" w:type="dxa"/>
          <w:trHeight w:hRule="exact" w:val="400"/>
        </w:trPr>
        <w:tc>
          <w:tcPr>
            <w:tcW w:w="3330" w:type="dxa"/>
            <w:gridSpan w:val="3"/>
          </w:tcPr>
          <w:p w14:paraId="0C6C3D11" w14:textId="77777777" w:rsidR="00F5697E" w:rsidRPr="009D1101" w:rsidRDefault="008E7DDB" w:rsidP="000F4CE7">
            <w:pPr>
              <w:pStyle w:val="BodyText"/>
              <w:rPr>
                <w:rFonts w:ascii="Times New Roman" w:hAnsi="Times New Roman" w:cs="Times New Roman"/>
                <w:sz w:val="20"/>
              </w:rPr>
            </w:pPr>
            <w:r w:rsidRPr="009D1101">
              <w:rPr>
                <w:rFonts w:ascii="Times New Roman" w:hAnsi="Times New Roman" w:cs="Times New Roman"/>
                <w:sz w:val="20"/>
              </w:rPr>
              <w:t>Soc Sec # or Tax ID #</w:t>
            </w:r>
            <w:r w:rsidR="00F5697E" w:rsidRPr="009D1101">
              <w:rPr>
                <w:rFonts w:ascii="Times New Roman" w:hAnsi="Times New Roman" w:cs="Times New Roman"/>
                <w:sz w:val="20"/>
              </w:rPr>
              <w:t>:</w:t>
            </w:r>
          </w:p>
        </w:tc>
        <w:tc>
          <w:tcPr>
            <w:tcW w:w="2610" w:type="dxa"/>
            <w:tcBorders>
              <w:bottom w:val="single" w:sz="4" w:space="0" w:color="auto"/>
            </w:tcBorders>
          </w:tcPr>
          <w:p w14:paraId="2F6F7757" w14:textId="77777777" w:rsidR="00F5697E" w:rsidRPr="00EA4B46" w:rsidRDefault="00F5697E" w:rsidP="000F4CE7">
            <w:pPr>
              <w:pStyle w:val="BodyText"/>
              <w:rPr>
                <w:rFonts w:ascii="Times New Roman" w:hAnsi="Times New Roman" w:cs="Times New Roman"/>
                <w:sz w:val="18"/>
              </w:rPr>
            </w:pPr>
          </w:p>
        </w:tc>
      </w:tr>
      <w:tr w:rsidR="00F5697E" w:rsidRPr="00EA4B46" w14:paraId="50E8D45C" w14:textId="77777777" w:rsidTr="000F4CE7">
        <w:tblPrEx>
          <w:tblBorders>
            <w:bottom w:val="none" w:sz="0" w:space="0" w:color="auto"/>
          </w:tblBorders>
        </w:tblPrEx>
        <w:trPr>
          <w:gridAfter w:val="2"/>
          <w:wAfter w:w="4320" w:type="dxa"/>
          <w:trHeight w:hRule="exact" w:val="400"/>
        </w:trPr>
        <w:tc>
          <w:tcPr>
            <w:tcW w:w="2700" w:type="dxa"/>
            <w:gridSpan w:val="2"/>
          </w:tcPr>
          <w:p w14:paraId="1A131591" w14:textId="77777777" w:rsidR="00F5697E" w:rsidRPr="009D1101" w:rsidRDefault="008E7DDB" w:rsidP="000F4CE7">
            <w:pPr>
              <w:pStyle w:val="BodyText"/>
              <w:rPr>
                <w:rFonts w:ascii="Times New Roman" w:hAnsi="Times New Roman" w:cs="Times New Roman"/>
                <w:sz w:val="20"/>
              </w:rPr>
            </w:pPr>
            <w:r w:rsidRPr="009D1101">
              <w:rPr>
                <w:rFonts w:ascii="Times New Roman" w:hAnsi="Times New Roman" w:cs="Times New Roman"/>
                <w:sz w:val="20"/>
              </w:rPr>
              <w:t xml:space="preserve">Contact </w:t>
            </w:r>
            <w:r w:rsidR="00F5697E" w:rsidRPr="009D1101">
              <w:rPr>
                <w:rFonts w:ascii="Times New Roman" w:hAnsi="Times New Roman" w:cs="Times New Roman"/>
                <w:sz w:val="20"/>
              </w:rPr>
              <w:t>Phone</w:t>
            </w:r>
            <w:r w:rsidRPr="009D1101">
              <w:rPr>
                <w:rFonts w:ascii="Times New Roman" w:hAnsi="Times New Roman" w:cs="Times New Roman"/>
                <w:sz w:val="20"/>
              </w:rPr>
              <w:t xml:space="preserve"> #</w:t>
            </w:r>
            <w:r w:rsidR="00F5697E" w:rsidRPr="009D1101">
              <w:rPr>
                <w:rFonts w:ascii="Times New Roman" w:hAnsi="Times New Roman" w:cs="Times New Roman"/>
                <w:sz w:val="20"/>
              </w:rPr>
              <w:t>:</w:t>
            </w:r>
          </w:p>
        </w:tc>
        <w:tc>
          <w:tcPr>
            <w:tcW w:w="3240" w:type="dxa"/>
            <w:gridSpan w:val="2"/>
            <w:tcBorders>
              <w:bottom w:val="single" w:sz="4" w:space="0" w:color="auto"/>
            </w:tcBorders>
          </w:tcPr>
          <w:p w14:paraId="692F269A" w14:textId="77777777" w:rsidR="00F5697E" w:rsidRPr="00EA4B46" w:rsidRDefault="00F5697E" w:rsidP="000F4CE7">
            <w:pPr>
              <w:pStyle w:val="BodyText"/>
              <w:rPr>
                <w:rFonts w:ascii="Times New Roman" w:hAnsi="Times New Roman" w:cs="Times New Roman"/>
                <w:sz w:val="18"/>
              </w:rPr>
            </w:pPr>
          </w:p>
        </w:tc>
      </w:tr>
    </w:tbl>
    <w:p w14:paraId="0F27B547" w14:textId="77777777" w:rsidR="00F5697E" w:rsidRPr="00EA4B46" w:rsidRDefault="00F5697E" w:rsidP="00F5697E">
      <w:pPr>
        <w:widowControl w:val="0"/>
        <w:rPr>
          <w:rFonts w:ascii="Times New Roman" w:hAnsi="Times New Roman" w:cs="Times New Roman"/>
        </w:rPr>
      </w:pPr>
    </w:p>
    <w:tbl>
      <w:tblPr>
        <w:tblW w:w="10548" w:type="dxa"/>
        <w:tblInd w:w="108" w:type="dxa"/>
        <w:tblBorders>
          <w:bottom w:val="single" w:sz="8" w:space="0" w:color="auto"/>
        </w:tblBorders>
        <w:tblLayout w:type="fixed"/>
        <w:tblLook w:val="0000" w:firstRow="0" w:lastRow="0" w:firstColumn="0" w:lastColumn="0" w:noHBand="0" w:noVBand="0"/>
      </w:tblPr>
      <w:tblGrid>
        <w:gridCol w:w="1170"/>
        <w:gridCol w:w="90"/>
        <w:gridCol w:w="90"/>
        <w:gridCol w:w="1890"/>
        <w:gridCol w:w="1242"/>
        <w:gridCol w:w="738"/>
        <w:gridCol w:w="108"/>
        <w:gridCol w:w="5220"/>
      </w:tblGrid>
      <w:tr w:rsidR="00F5697E" w:rsidRPr="00EA4B46" w14:paraId="29DFB109" w14:textId="77777777" w:rsidTr="000F4CE7">
        <w:trPr>
          <w:cantSplit/>
        </w:trPr>
        <w:tc>
          <w:tcPr>
            <w:tcW w:w="10548" w:type="dxa"/>
            <w:gridSpan w:val="8"/>
            <w:tcBorders>
              <w:top w:val="single" w:sz="4" w:space="0" w:color="auto"/>
              <w:bottom w:val="single" w:sz="4" w:space="0" w:color="auto"/>
            </w:tcBorders>
            <w:shd w:val="pct12" w:color="auto" w:fill="FFFFFF"/>
          </w:tcPr>
          <w:p w14:paraId="01620ED5" w14:textId="77777777" w:rsidR="00F5697E" w:rsidRPr="00EA4B46" w:rsidRDefault="00F5697E" w:rsidP="000F4CE7">
            <w:pPr>
              <w:pStyle w:val="ShadedHeading"/>
              <w:rPr>
                <w:rFonts w:ascii="Times New Roman" w:hAnsi="Times New Roman"/>
              </w:rPr>
            </w:pPr>
            <w:r w:rsidRPr="00EA4B46">
              <w:rPr>
                <w:rFonts w:ascii="Times New Roman" w:hAnsi="Times New Roman"/>
              </w:rPr>
              <w:t>Authorization for Direct Deposit</w:t>
            </w:r>
          </w:p>
        </w:tc>
      </w:tr>
      <w:tr w:rsidR="00F5697E" w:rsidRPr="00EA4B46" w14:paraId="2FC8A8E4" w14:textId="77777777" w:rsidTr="000F4CE7">
        <w:tblPrEx>
          <w:tblBorders>
            <w:bottom w:val="none" w:sz="0" w:space="0" w:color="auto"/>
          </w:tblBorders>
        </w:tblPrEx>
        <w:tc>
          <w:tcPr>
            <w:tcW w:w="1260" w:type="dxa"/>
            <w:gridSpan w:val="2"/>
          </w:tcPr>
          <w:p w14:paraId="05976DD5"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I authorize</w:t>
            </w:r>
          </w:p>
        </w:tc>
        <w:tc>
          <w:tcPr>
            <w:tcW w:w="4068" w:type="dxa"/>
            <w:gridSpan w:val="5"/>
            <w:tcBorders>
              <w:bottom w:val="single" w:sz="4" w:space="0" w:color="auto"/>
            </w:tcBorders>
          </w:tcPr>
          <w:p w14:paraId="1D5D2EE7"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Dawson Farms</w:t>
            </w:r>
          </w:p>
        </w:tc>
        <w:tc>
          <w:tcPr>
            <w:tcW w:w="5220" w:type="dxa"/>
          </w:tcPr>
          <w:p w14:paraId="1ADD1DB0" w14:textId="5F782B6E"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 xml:space="preserve">to initiate electronic credit entries </w:t>
            </w:r>
            <w:r w:rsidR="000810B6">
              <w:rPr>
                <w:rFonts w:ascii="Times New Roman" w:hAnsi="Times New Roman" w:cs="Times New Roman"/>
                <w:sz w:val="20"/>
              </w:rPr>
              <w:t xml:space="preserve">for </w:t>
            </w:r>
            <w:r w:rsidR="00820FE1" w:rsidRPr="009D1101">
              <w:rPr>
                <w:rFonts w:ascii="Times New Roman" w:hAnsi="Times New Roman" w:cs="Times New Roman"/>
                <w:sz w:val="20"/>
              </w:rPr>
              <w:t>each</w:t>
            </w:r>
            <w:r w:rsidR="00820FE1">
              <w:rPr>
                <w:rFonts w:ascii="Times New Roman" w:hAnsi="Times New Roman" w:cs="Times New Roman"/>
                <w:sz w:val="20"/>
              </w:rPr>
              <w:t xml:space="preserve"> </w:t>
            </w:r>
            <w:r w:rsidRPr="009D1101">
              <w:rPr>
                <w:rFonts w:ascii="Times New Roman" w:hAnsi="Times New Roman" w:cs="Times New Roman"/>
                <w:sz w:val="20"/>
              </w:rPr>
              <w:t>pay period to my:</w:t>
            </w:r>
          </w:p>
        </w:tc>
      </w:tr>
      <w:tr w:rsidR="00F5697E" w:rsidRPr="00EA4B46" w14:paraId="065DEA1E" w14:textId="77777777" w:rsidTr="000F4CE7">
        <w:tblPrEx>
          <w:tblBorders>
            <w:bottom w:val="none" w:sz="0" w:space="0" w:color="auto"/>
          </w:tblBorders>
        </w:tblPrEx>
        <w:trPr>
          <w:trHeight w:hRule="exact" w:val="400"/>
        </w:trPr>
        <w:tc>
          <w:tcPr>
            <w:tcW w:w="1170" w:type="dxa"/>
          </w:tcPr>
          <w:p w14:paraId="4003FAA6"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Check one:</w:t>
            </w:r>
          </w:p>
        </w:tc>
        <w:tc>
          <w:tcPr>
            <w:tcW w:w="2070" w:type="dxa"/>
            <w:gridSpan w:val="3"/>
          </w:tcPr>
          <w:p w14:paraId="73B37CE5" w14:textId="77777777" w:rsidR="00F5697E" w:rsidRPr="009D1101" w:rsidRDefault="0029574C" w:rsidP="000F4CE7">
            <w:pPr>
              <w:pStyle w:val="BodyText"/>
              <w:rPr>
                <w:rFonts w:ascii="Times New Roman" w:hAnsi="Times New Roman" w:cs="Times New Roman"/>
                <w:sz w:val="20"/>
              </w:rPr>
            </w:pPr>
            <w:r w:rsidRPr="009D1101">
              <w:rPr>
                <w:rFonts w:ascii="Times New Roman" w:hAnsi="Times New Roman" w:cs="Times New Roman"/>
                <w:sz w:val="20"/>
              </w:rPr>
              <w:fldChar w:fldCharType="begin">
                <w:ffData>
                  <w:name w:val="Check1"/>
                  <w:enabled/>
                  <w:calcOnExit w:val="0"/>
                  <w:checkBox>
                    <w:sizeAuto/>
                    <w:default w:val="0"/>
                  </w:checkBox>
                </w:ffData>
              </w:fldChar>
            </w:r>
            <w:bookmarkStart w:id="0" w:name="Check1"/>
            <w:r w:rsidR="00F5697E" w:rsidRPr="009D1101">
              <w:rPr>
                <w:rFonts w:ascii="Times New Roman" w:hAnsi="Times New Roman" w:cs="Times New Roman"/>
                <w:sz w:val="20"/>
              </w:rPr>
              <w:instrText xml:space="preserve"> FORMCHECKBOX </w:instrText>
            </w:r>
            <w:r w:rsidRPr="009D1101">
              <w:rPr>
                <w:rFonts w:ascii="Times New Roman" w:hAnsi="Times New Roman" w:cs="Times New Roman"/>
                <w:sz w:val="20"/>
              </w:rPr>
            </w:r>
            <w:r w:rsidRPr="009D1101">
              <w:rPr>
                <w:rFonts w:ascii="Times New Roman" w:hAnsi="Times New Roman" w:cs="Times New Roman"/>
                <w:sz w:val="20"/>
              </w:rPr>
              <w:fldChar w:fldCharType="separate"/>
            </w:r>
            <w:r w:rsidRPr="009D1101">
              <w:rPr>
                <w:rFonts w:ascii="Times New Roman" w:hAnsi="Times New Roman" w:cs="Times New Roman"/>
                <w:sz w:val="20"/>
              </w:rPr>
              <w:fldChar w:fldCharType="end"/>
            </w:r>
            <w:bookmarkEnd w:id="0"/>
            <w:r w:rsidR="00F5697E" w:rsidRPr="009D1101">
              <w:rPr>
                <w:rFonts w:ascii="Times New Roman" w:hAnsi="Times New Roman" w:cs="Times New Roman"/>
                <w:sz w:val="20"/>
              </w:rPr>
              <w:t xml:space="preserve"> Checking Account</w:t>
            </w:r>
          </w:p>
        </w:tc>
        <w:tc>
          <w:tcPr>
            <w:tcW w:w="1980" w:type="dxa"/>
            <w:gridSpan w:val="2"/>
          </w:tcPr>
          <w:p w14:paraId="47CB4365" w14:textId="77777777" w:rsidR="00F5697E" w:rsidRPr="009D1101" w:rsidRDefault="0029574C" w:rsidP="000F4CE7">
            <w:pPr>
              <w:pStyle w:val="BodyText"/>
              <w:rPr>
                <w:rFonts w:ascii="Times New Roman" w:hAnsi="Times New Roman" w:cs="Times New Roman"/>
                <w:sz w:val="20"/>
              </w:rPr>
            </w:pPr>
            <w:r w:rsidRPr="009D1101">
              <w:rPr>
                <w:rFonts w:ascii="Times New Roman" w:hAnsi="Times New Roman" w:cs="Times New Roman"/>
                <w:sz w:val="20"/>
              </w:rPr>
              <w:fldChar w:fldCharType="begin">
                <w:ffData>
                  <w:name w:val="Check2"/>
                  <w:enabled/>
                  <w:calcOnExit w:val="0"/>
                  <w:checkBox>
                    <w:sizeAuto/>
                    <w:default w:val="0"/>
                  </w:checkBox>
                </w:ffData>
              </w:fldChar>
            </w:r>
            <w:bookmarkStart w:id="1" w:name="Check2"/>
            <w:r w:rsidR="00F5697E" w:rsidRPr="009D1101">
              <w:rPr>
                <w:rFonts w:ascii="Times New Roman" w:hAnsi="Times New Roman" w:cs="Times New Roman"/>
                <w:sz w:val="20"/>
              </w:rPr>
              <w:instrText xml:space="preserve"> FORMCHECKBOX </w:instrText>
            </w:r>
            <w:r w:rsidRPr="009D1101">
              <w:rPr>
                <w:rFonts w:ascii="Times New Roman" w:hAnsi="Times New Roman" w:cs="Times New Roman"/>
                <w:sz w:val="20"/>
              </w:rPr>
            </w:r>
            <w:r w:rsidRPr="009D1101">
              <w:rPr>
                <w:rFonts w:ascii="Times New Roman" w:hAnsi="Times New Roman" w:cs="Times New Roman"/>
                <w:sz w:val="20"/>
              </w:rPr>
              <w:fldChar w:fldCharType="separate"/>
            </w:r>
            <w:r w:rsidRPr="009D1101">
              <w:rPr>
                <w:rFonts w:ascii="Times New Roman" w:hAnsi="Times New Roman" w:cs="Times New Roman"/>
                <w:sz w:val="20"/>
              </w:rPr>
              <w:fldChar w:fldCharType="end"/>
            </w:r>
            <w:bookmarkEnd w:id="1"/>
            <w:r w:rsidR="00F5697E" w:rsidRPr="009D1101">
              <w:rPr>
                <w:rFonts w:ascii="Times New Roman" w:hAnsi="Times New Roman" w:cs="Times New Roman"/>
                <w:sz w:val="20"/>
              </w:rPr>
              <w:t xml:space="preserve"> Savings Account</w:t>
            </w:r>
          </w:p>
        </w:tc>
        <w:tc>
          <w:tcPr>
            <w:tcW w:w="5328" w:type="dxa"/>
            <w:gridSpan w:val="2"/>
          </w:tcPr>
          <w:p w14:paraId="5BE54A3D" w14:textId="77777777" w:rsidR="00F5697E" w:rsidRPr="009D1101" w:rsidRDefault="00F5697E" w:rsidP="00993328">
            <w:pPr>
              <w:pStyle w:val="BodyText"/>
              <w:rPr>
                <w:rFonts w:ascii="Times New Roman" w:hAnsi="Times New Roman" w:cs="Times New Roman"/>
                <w:sz w:val="20"/>
              </w:rPr>
            </w:pPr>
            <w:r w:rsidRPr="009D1101">
              <w:rPr>
                <w:rFonts w:ascii="Times New Roman" w:hAnsi="Times New Roman" w:cs="Times New Roman"/>
                <w:sz w:val="20"/>
              </w:rPr>
              <w:t xml:space="preserve">If necessary, debit entries and adjustments for any credit entries </w:t>
            </w:r>
            <w:r w:rsidR="00993328" w:rsidRPr="009D1101">
              <w:rPr>
                <w:rFonts w:ascii="Times New Roman" w:hAnsi="Times New Roman" w:cs="Times New Roman"/>
                <w:sz w:val="20"/>
              </w:rPr>
              <w:softHyphen/>
            </w:r>
            <w:r w:rsidR="00993328" w:rsidRPr="009D1101">
              <w:rPr>
                <w:rFonts w:ascii="Times New Roman" w:hAnsi="Times New Roman" w:cs="Times New Roman"/>
                <w:sz w:val="20"/>
              </w:rPr>
              <w:softHyphen/>
            </w:r>
            <w:r w:rsidR="00993328" w:rsidRPr="009D1101">
              <w:rPr>
                <w:rFonts w:ascii="Times New Roman" w:hAnsi="Times New Roman" w:cs="Times New Roman"/>
                <w:sz w:val="20"/>
              </w:rPr>
              <w:softHyphen/>
            </w:r>
            <w:r w:rsidRPr="009D1101">
              <w:rPr>
                <w:rFonts w:ascii="Times New Roman" w:hAnsi="Times New Roman" w:cs="Times New Roman"/>
                <w:sz w:val="20"/>
              </w:rPr>
              <w:t>n error</w:t>
            </w:r>
          </w:p>
        </w:tc>
      </w:tr>
      <w:tr w:rsidR="00F5697E" w:rsidRPr="00EA4B46" w14:paraId="6B0B441C" w14:textId="77777777" w:rsidTr="000F4CE7">
        <w:tblPrEx>
          <w:tblBorders>
            <w:bottom w:val="none" w:sz="0" w:space="0" w:color="auto"/>
          </w:tblBorders>
        </w:tblPrEx>
        <w:tc>
          <w:tcPr>
            <w:tcW w:w="10548" w:type="dxa"/>
            <w:gridSpan w:val="8"/>
          </w:tcPr>
          <w:p w14:paraId="5BEB4036"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 xml:space="preserve">to this account. I acknowledge that the origination of ACH transactions to my account and comply with the </w:t>
            </w:r>
          </w:p>
        </w:tc>
      </w:tr>
      <w:tr w:rsidR="00F5697E" w:rsidRPr="00EA4B46" w14:paraId="16E9C197" w14:textId="77777777" w:rsidTr="000F4CE7">
        <w:tblPrEx>
          <w:tblBorders>
            <w:bottom w:val="none" w:sz="0" w:space="0" w:color="auto"/>
          </w:tblBorders>
        </w:tblPrEx>
        <w:tc>
          <w:tcPr>
            <w:tcW w:w="10548" w:type="dxa"/>
            <w:gridSpan w:val="8"/>
          </w:tcPr>
          <w:p w14:paraId="2A40E6FA"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provisions of U.S. law. This authority will remain in effect until I have cancelled it in writing.</w:t>
            </w:r>
          </w:p>
        </w:tc>
      </w:tr>
      <w:tr w:rsidR="00F5697E" w:rsidRPr="00EA4B46" w14:paraId="4735A6FD" w14:textId="77777777" w:rsidTr="000F4CE7">
        <w:trPr>
          <w:cantSplit/>
        </w:trPr>
        <w:tc>
          <w:tcPr>
            <w:tcW w:w="10548" w:type="dxa"/>
            <w:gridSpan w:val="8"/>
            <w:tcBorders>
              <w:top w:val="single" w:sz="4" w:space="0" w:color="auto"/>
              <w:bottom w:val="single" w:sz="4" w:space="0" w:color="auto"/>
            </w:tcBorders>
            <w:shd w:val="pct12" w:color="auto" w:fill="auto"/>
            <w:vAlign w:val="bottom"/>
          </w:tcPr>
          <w:p w14:paraId="20B47D3F" w14:textId="77777777" w:rsidR="00F5697E" w:rsidRPr="00EA4B46" w:rsidRDefault="00F5697E" w:rsidP="000F4CE7">
            <w:pPr>
              <w:pStyle w:val="ShadedHeading"/>
              <w:spacing w:before="100" w:beforeAutospacing="1"/>
              <w:rPr>
                <w:rFonts w:ascii="Times New Roman" w:hAnsi="Times New Roman"/>
              </w:rPr>
            </w:pPr>
            <w:r w:rsidRPr="00EA4B46">
              <w:rPr>
                <w:rFonts w:ascii="Times New Roman" w:hAnsi="Times New Roman"/>
              </w:rPr>
              <w:t>Direct Deposit Account Information – Account 1</w:t>
            </w:r>
          </w:p>
        </w:tc>
      </w:tr>
      <w:tr w:rsidR="00F5697E" w:rsidRPr="00EA4B46" w14:paraId="5843CBD6" w14:textId="77777777" w:rsidTr="000F4CE7">
        <w:tblPrEx>
          <w:tblBorders>
            <w:bottom w:val="none" w:sz="0" w:space="0" w:color="auto"/>
          </w:tblBorders>
        </w:tblPrEx>
        <w:trPr>
          <w:trHeight w:hRule="exact" w:val="400"/>
        </w:trPr>
        <w:tc>
          <w:tcPr>
            <w:tcW w:w="4482" w:type="dxa"/>
            <w:gridSpan w:val="5"/>
            <w:tcBorders>
              <w:top w:val="single" w:sz="4" w:space="0" w:color="auto"/>
            </w:tcBorders>
          </w:tcPr>
          <w:p w14:paraId="70540E3A"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Financial Institutions Name:</w:t>
            </w:r>
          </w:p>
        </w:tc>
        <w:tc>
          <w:tcPr>
            <w:tcW w:w="6066" w:type="dxa"/>
            <w:gridSpan w:val="3"/>
            <w:tcBorders>
              <w:top w:val="single" w:sz="4" w:space="0" w:color="auto"/>
              <w:bottom w:val="single" w:sz="4" w:space="0" w:color="auto"/>
            </w:tcBorders>
          </w:tcPr>
          <w:p w14:paraId="63B2AA80" w14:textId="77777777" w:rsidR="00F5697E" w:rsidRPr="00EA4B46" w:rsidRDefault="00F5697E" w:rsidP="000F4CE7">
            <w:pPr>
              <w:pStyle w:val="BodyText"/>
              <w:rPr>
                <w:rFonts w:ascii="Times New Roman" w:hAnsi="Times New Roman" w:cs="Times New Roman"/>
                <w:sz w:val="18"/>
              </w:rPr>
            </w:pPr>
          </w:p>
        </w:tc>
      </w:tr>
      <w:tr w:rsidR="00F5697E" w:rsidRPr="00EA4B46" w14:paraId="213F6B5B" w14:textId="77777777" w:rsidTr="000F4CE7">
        <w:tblPrEx>
          <w:tblBorders>
            <w:bottom w:val="none" w:sz="0" w:space="0" w:color="auto"/>
          </w:tblBorders>
        </w:tblPrEx>
        <w:trPr>
          <w:trHeight w:hRule="exact" w:val="400"/>
        </w:trPr>
        <w:tc>
          <w:tcPr>
            <w:tcW w:w="4482" w:type="dxa"/>
            <w:gridSpan w:val="5"/>
          </w:tcPr>
          <w:p w14:paraId="3BEFBAB1"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Account Number at Financial Institutions:</w:t>
            </w:r>
          </w:p>
        </w:tc>
        <w:tc>
          <w:tcPr>
            <w:tcW w:w="6066" w:type="dxa"/>
            <w:gridSpan w:val="3"/>
            <w:tcBorders>
              <w:top w:val="single" w:sz="4" w:space="0" w:color="auto"/>
              <w:bottom w:val="single" w:sz="4" w:space="0" w:color="auto"/>
            </w:tcBorders>
          </w:tcPr>
          <w:p w14:paraId="76D9EBFE" w14:textId="77777777" w:rsidR="00F5697E" w:rsidRPr="00EA4B46" w:rsidRDefault="00F5697E" w:rsidP="000F4CE7">
            <w:pPr>
              <w:pStyle w:val="BodyText"/>
              <w:rPr>
                <w:rFonts w:ascii="Times New Roman" w:hAnsi="Times New Roman" w:cs="Times New Roman"/>
                <w:sz w:val="18"/>
              </w:rPr>
            </w:pPr>
          </w:p>
        </w:tc>
      </w:tr>
      <w:tr w:rsidR="00F5697E" w:rsidRPr="00EA4B46" w14:paraId="6FAA7DD4" w14:textId="77777777" w:rsidTr="000F4CE7">
        <w:tblPrEx>
          <w:tblBorders>
            <w:bottom w:val="none" w:sz="0" w:space="0" w:color="auto"/>
          </w:tblBorders>
        </w:tblPrEx>
        <w:trPr>
          <w:trHeight w:hRule="exact" w:val="400"/>
        </w:trPr>
        <w:tc>
          <w:tcPr>
            <w:tcW w:w="4482" w:type="dxa"/>
            <w:gridSpan w:val="5"/>
          </w:tcPr>
          <w:p w14:paraId="1906541C"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Financial Institutions Routing/Transit Number:</w:t>
            </w:r>
          </w:p>
        </w:tc>
        <w:tc>
          <w:tcPr>
            <w:tcW w:w="6066" w:type="dxa"/>
            <w:gridSpan w:val="3"/>
            <w:tcBorders>
              <w:top w:val="single" w:sz="4" w:space="0" w:color="auto"/>
              <w:bottom w:val="single" w:sz="4" w:space="0" w:color="auto"/>
            </w:tcBorders>
          </w:tcPr>
          <w:p w14:paraId="22D565AE" w14:textId="77777777" w:rsidR="00F5697E" w:rsidRPr="00EA4B46" w:rsidRDefault="00F5697E" w:rsidP="000F4CE7">
            <w:pPr>
              <w:pStyle w:val="BodyText"/>
              <w:rPr>
                <w:rFonts w:ascii="Times New Roman" w:hAnsi="Times New Roman" w:cs="Times New Roman"/>
                <w:sz w:val="18"/>
              </w:rPr>
            </w:pPr>
          </w:p>
        </w:tc>
      </w:tr>
      <w:tr w:rsidR="00F5697E" w:rsidRPr="00EA4B46" w14:paraId="2684C2BE" w14:textId="77777777" w:rsidTr="000F4CE7">
        <w:tblPrEx>
          <w:tblBorders>
            <w:bottom w:val="none" w:sz="0" w:space="0" w:color="auto"/>
          </w:tblBorders>
        </w:tblPrEx>
        <w:trPr>
          <w:trHeight w:hRule="exact" w:val="400"/>
        </w:trPr>
        <w:tc>
          <w:tcPr>
            <w:tcW w:w="4482" w:type="dxa"/>
            <w:gridSpan w:val="5"/>
          </w:tcPr>
          <w:p w14:paraId="7AAA2200"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Financial Institution City and State:</w:t>
            </w:r>
          </w:p>
        </w:tc>
        <w:tc>
          <w:tcPr>
            <w:tcW w:w="6066" w:type="dxa"/>
            <w:gridSpan w:val="3"/>
            <w:tcBorders>
              <w:top w:val="single" w:sz="4" w:space="0" w:color="auto"/>
              <w:bottom w:val="single" w:sz="4" w:space="0" w:color="auto"/>
            </w:tcBorders>
          </w:tcPr>
          <w:p w14:paraId="6BE76118" w14:textId="77777777" w:rsidR="00F5697E" w:rsidRPr="00EA4B46" w:rsidRDefault="00F5697E" w:rsidP="000F4CE7">
            <w:pPr>
              <w:pStyle w:val="BodyText"/>
              <w:rPr>
                <w:rFonts w:ascii="Times New Roman" w:hAnsi="Times New Roman" w:cs="Times New Roman"/>
                <w:sz w:val="18"/>
              </w:rPr>
            </w:pPr>
          </w:p>
        </w:tc>
      </w:tr>
      <w:tr w:rsidR="00F5697E" w:rsidRPr="00EA4B46" w14:paraId="16BCBB09" w14:textId="77777777" w:rsidTr="000F4CE7">
        <w:trPr>
          <w:cantSplit/>
        </w:trPr>
        <w:tc>
          <w:tcPr>
            <w:tcW w:w="10548" w:type="dxa"/>
            <w:gridSpan w:val="8"/>
            <w:tcBorders>
              <w:top w:val="single" w:sz="4" w:space="0" w:color="auto"/>
              <w:bottom w:val="single" w:sz="4" w:space="0" w:color="auto"/>
            </w:tcBorders>
            <w:shd w:val="pct12" w:color="auto" w:fill="FFFFFF"/>
          </w:tcPr>
          <w:p w14:paraId="4E2FB197" w14:textId="77777777" w:rsidR="00F5697E" w:rsidRPr="00EA4B46" w:rsidRDefault="00F5697E" w:rsidP="000F4CE7">
            <w:pPr>
              <w:pStyle w:val="ShadedHeading"/>
              <w:spacing w:before="100" w:beforeAutospacing="1"/>
              <w:rPr>
                <w:rFonts w:ascii="Times New Roman" w:hAnsi="Times New Roman"/>
              </w:rPr>
            </w:pPr>
            <w:r w:rsidRPr="00EA4B46">
              <w:rPr>
                <w:rFonts w:ascii="Times New Roman" w:hAnsi="Times New Roman"/>
              </w:rPr>
              <w:t>Authorization</w:t>
            </w:r>
          </w:p>
        </w:tc>
      </w:tr>
      <w:tr w:rsidR="00F5697E" w:rsidRPr="009D1101" w14:paraId="06353FD0" w14:textId="77777777" w:rsidTr="000F4CE7">
        <w:tblPrEx>
          <w:tblBorders>
            <w:bottom w:val="none" w:sz="0" w:space="0" w:color="auto"/>
          </w:tblBorders>
        </w:tblPrEx>
        <w:tc>
          <w:tcPr>
            <w:tcW w:w="1350" w:type="dxa"/>
            <w:gridSpan w:val="3"/>
          </w:tcPr>
          <w:p w14:paraId="615FFF31"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Signature:</w:t>
            </w:r>
          </w:p>
        </w:tc>
        <w:tc>
          <w:tcPr>
            <w:tcW w:w="9198" w:type="dxa"/>
            <w:gridSpan w:val="5"/>
            <w:tcBorders>
              <w:bottom w:val="single" w:sz="4" w:space="0" w:color="auto"/>
            </w:tcBorders>
          </w:tcPr>
          <w:p w14:paraId="3ACDDA1C" w14:textId="77777777" w:rsidR="00F5697E" w:rsidRPr="009D1101" w:rsidRDefault="00F5697E" w:rsidP="000F4CE7">
            <w:pPr>
              <w:pStyle w:val="BodyText"/>
              <w:rPr>
                <w:rFonts w:ascii="Times New Roman" w:hAnsi="Times New Roman" w:cs="Times New Roman"/>
                <w:sz w:val="20"/>
              </w:rPr>
            </w:pPr>
          </w:p>
        </w:tc>
      </w:tr>
      <w:tr w:rsidR="00F5697E" w:rsidRPr="009D1101" w14:paraId="1D4A4E87" w14:textId="77777777" w:rsidTr="000F4CE7">
        <w:tblPrEx>
          <w:tblBorders>
            <w:bottom w:val="none" w:sz="0" w:space="0" w:color="auto"/>
          </w:tblBorders>
        </w:tblPrEx>
        <w:trPr>
          <w:trHeight w:hRule="exact" w:val="400"/>
        </w:trPr>
        <w:tc>
          <w:tcPr>
            <w:tcW w:w="1170" w:type="dxa"/>
          </w:tcPr>
          <w:p w14:paraId="43DDC7A8" w14:textId="77777777" w:rsidR="00F5697E" w:rsidRPr="009D1101" w:rsidRDefault="00F5697E" w:rsidP="000F4CE7">
            <w:pPr>
              <w:pStyle w:val="BodyText"/>
              <w:rPr>
                <w:rFonts w:ascii="Times New Roman" w:hAnsi="Times New Roman" w:cs="Times New Roman"/>
                <w:sz w:val="20"/>
              </w:rPr>
            </w:pPr>
            <w:r w:rsidRPr="009D1101">
              <w:rPr>
                <w:rFonts w:ascii="Times New Roman" w:hAnsi="Times New Roman" w:cs="Times New Roman"/>
                <w:sz w:val="20"/>
              </w:rPr>
              <w:t>Date:</w:t>
            </w:r>
          </w:p>
        </w:tc>
        <w:tc>
          <w:tcPr>
            <w:tcW w:w="9378" w:type="dxa"/>
            <w:gridSpan w:val="7"/>
            <w:tcBorders>
              <w:bottom w:val="single" w:sz="4" w:space="0" w:color="auto"/>
            </w:tcBorders>
          </w:tcPr>
          <w:p w14:paraId="2E41619B" w14:textId="77777777" w:rsidR="00F5697E" w:rsidRPr="009D1101" w:rsidRDefault="00F5697E" w:rsidP="000F4CE7">
            <w:pPr>
              <w:pStyle w:val="BodyText"/>
              <w:rPr>
                <w:rFonts w:ascii="Times New Roman" w:hAnsi="Times New Roman" w:cs="Times New Roman"/>
                <w:sz w:val="20"/>
              </w:rPr>
            </w:pPr>
          </w:p>
        </w:tc>
      </w:tr>
    </w:tbl>
    <w:p w14:paraId="46B35501" w14:textId="77777777" w:rsidR="00F5697E" w:rsidRPr="009D1101" w:rsidRDefault="00F5697E" w:rsidP="00F5697E">
      <w:pPr>
        <w:pStyle w:val="BodyText2"/>
        <w:rPr>
          <w:rFonts w:ascii="Times New Roman" w:hAnsi="Times New Roman" w:cs="Times New Roman"/>
          <w:sz w:val="20"/>
        </w:rPr>
      </w:pPr>
    </w:p>
    <w:p w14:paraId="68D0D789" w14:textId="77777777" w:rsidR="002020DD" w:rsidRPr="00EA4B46" w:rsidRDefault="002020DD" w:rsidP="00F5697E">
      <w:pPr>
        <w:pStyle w:val="BodyText2"/>
        <w:rPr>
          <w:rFonts w:ascii="Times New Roman" w:hAnsi="Times New Roman" w:cs="Times New Roman"/>
        </w:rPr>
      </w:pPr>
    </w:p>
    <w:p w14:paraId="2EE98A3F" w14:textId="24D6FAC2" w:rsidR="002020DD" w:rsidRPr="00EA4B46" w:rsidRDefault="00B75AB8" w:rsidP="002020DD">
      <w:pPr>
        <w:pStyle w:val="Title"/>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65EA6A3" wp14:editId="63854680">
                <wp:simplePos x="0" y="0"/>
                <wp:positionH relativeFrom="column">
                  <wp:posOffset>6248400</wp:posOffset>
                </wp:positionH>
                <wp:positionV relativeFrom="paragraph">
                  <wp:posOffset>758825</wp:posOffset>
                </wp:positionV>
                <wp:extent cx="758190" cy="274320"/>
                <wp:effectExtent l="57150" t="38100" r="3810" b="87630"/>
                <wp:wrapNone/>
                <wp:docPr id="1516114221" name="Arrow: Right 1"/>
                <wp:cNvGraphicFramePr/>
                <a:graphic xmlns:a="http://schemas.openxmlformats.org/drawingml/2006/main">
                  <a:graphicData uri="http://schemas.microsoft.com/office/word/2010/wordprocessingShape">
                    <wps:wsp>
                      <wps:cNvSpPr/>
                      <wps:spPr>
                        <a:xfrm>
                          <a:off x="0" y="0"/>
                          <a:ext cx="758190" cy="274320"/>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346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92pt;margin-top:59.75pt;width:59.7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tqTAIAAPUEAAAOAAAAZHJzL2Uyb0RvYy54bWysVN9P2zAQfp+0/8Hy+5qmKwMqUlQVMU1C&#10;gAYTz8axG2uOzzu7Tbu/fmc3TRFD2jTtxTn7fn/3XS4ut61lG4XBgKt4ORpzppyE2rhVxb89Xn84&#10;4yxE4WphwamK71Tgl/P37y46P1MTaMDWChkFcWHW+Yo3MfpZUQTZqFaEEXjlSKkBWxHpiquiRtFR&#10;9NYWk/H4U9EB1h5BqhDo9Wqv5PMcX2sl453WQUVmK061xXxiPp/TWcwvxGyFwjdG9mWIf6iiFcZR&#10;0iHUlYiCrdH8Fqo1EiGAjiMJbQFaG6lyD9RNOX7VzUMjvMq9EDjBDzCF/xdW3m4e/D0SDJ0Ps0Bi&#10;6mKrsU1fqo9tM1i7ASy1jUzS4+nJWXlOkEpSTU6nHycZzOLo7DHEzwpaloSKo1k1cYEIXQZKbG5C&#10;pLTkcDCky7GILMWdVakO674qzUxNacvsnfmhlhbZRtBkhZTKxUmaJsXL1slNG2sHx8mfHXv75Koy&#10;dwbnv8g6eOTM4OLg3BoH+Fb2+nvZl6z39gcE9n0nCJ6h3t0jQ9gzN3h5bQjOGxHivUCiKk2A1i/e&#10;0aEtdBWHXuKsAfz51nuyJwaRlrOOqF/x8GMtUHFmvzji1nk5naZdyZfpySlNluFLzfNLjVu3S6AZ&#10;lLToXmYx2Ud7EDVC+0RbukhZSSWcpNwVlxEPl2XcryTtuVSLRTaj/fAi3rgHLw9TT0R53D4J9D2n&#10;IpHxFg5rImavSLW3TfNwsFhH0CYz7ohrjzftViZO/x9Iy/vynq2Of6v5LwAAAP//AwBQSwMEFAAG&#10;AAgAAAAhAHDnEZ3iAAAADAEAAA8AAABkcnMvZG93bnJldi54bWxMj8FOwzAQRO9I/IO1SFwQdRLa&#10;0oY4VQWCHpAqpe0HOPGSRMTrKHab8PdsT3Db0Yxm32SbyXbigoNvHSmIZxEIpMqZlmoFp+P74wqE&#10;D5qM7hyhgh/0sMlvbzKdGjdSgZdDqAWXkE+1giaEPpXSVw1a7WeuR2Lvyw1WB5ZDLc2gRy63nUyi&#10;aCmtbok/NLrH1war78PZKkhwgcXDqdhtx3Jf7z8/3nrjjkrd303bFxABp/AXhis+o0POTKU7k/Gi&#10;U7BezXlLYCNeL0BcE3H0NAdR8rVMnkHmmfw/Iv8FAAD//wMAUEsBAi0AFAAGAAgAAAAhALaDOJL+&#10;AAAA4QEAABMAAAAAAAAAAAAAAAAAAAAAAFtDb250ZW50X1R5cGVzXS54bWxQSwECLQAUAAYACAAA&#10;ACEAOP0h/9YAAACUAQAACwAAAAAAAAAAAAAAAAAvAQAAX3JlbHMvLnJlbHNQSwECLQAUAAYACAAA&#10;ACEAkiwbakwCAAD1BAAADgAAAAAAAAAAAAAAAAAuAgAAZHJzL2Uyb0RvYy54bWxQSwECLQAUAAYA&#10;CAAAACEAcOcRneIAAAAMAQAADwAAAAAAAAAAAAAAAACmBAAAZHJzL2Rvd25yZXYueG1sUEsFBgAA&#10;AAAEAAQA8wAAALUFAAAAAA==&#10;" adj="17692" fillcolor="#dfa7a6 [1621]" strokecolor="#bc4542 [3045]">
                <v:fill color2="#f5e4e4 [501]" rotate="t" angle="180" colors="0 #ffa2a1;22938f #ffbebd;1 #ffe5e5" focus="100%" type="gradient"/>
                <v:shadow on="t" color="black" opacity="24903f" origin=",.5" offset="0,.55556mm"/>
              </v:shape>
            </w:pict>
          </mc:Fallback>
        </mc:AlternateContent>
      </w:r>
    </w:p>
    <w:p w14:paraId="506966CE" w14:textId="77777777" w:rsidR="002020DD" w:rsidRDefault="002020DD" w:rsidP="002020DD">
      <w:pPr>
        <w:pStyle w:val="Title"/>
        <w:rPr>
          <w:b/>
          <w:bCs/>
        </w:rPr>
      </w:pPr>
    </w:p>
    <w:p w14:paraId="5D7EB9ED" w14:textId="77777777" w:rsidR="002C2F70" w:rsidRPr="0013620F" w:rsidRDefault="002C2F70" w:rsidP="002C2F70">
      <w:pPr>
        <w:pStyle w:val="NoSpacing"/>
        <w:rPr>
          <w:rFonts w:ascii="Times New Roman" w:hAnsi="Times New Roman" w:cs="Times New Roman"/>
          <w:b/>
          <w:bCs/>
          <w:sz w:val="28"/>
          <w:szCs w:val="28"/>
        </w:rPr>
      </w:pPr>
      <w:r w:rsidRPr="0013620F">
        <w:rPr>
          <w:rFonts w:ascii="Times New Roman" w:hAnsi="Times New Roman" w:cs="Times New Roman"/>
          <w:b/>
          <w:bCs/>
          <w:sz w:val="28"/>
          <w:szCs w:val="28"/>
        </w:rPr>
        <w:t>GAP – Good Agricultural Practices</w:t>
      </w:r>
    </w:p>
    <w:p w14:paraId="61AF90D6" w14:textId="77777777" w:rsidR="002C2F70" w:rsidRPr="0013620F" w:rsidRDefault="002C2F70" w:rsidP="002C2F70">
      <w:pPr>
        <w:pStyle w:val="NoSpacing"/>
        <w:rPr>
          <w:rFonts w:ascii="Times New Roman" w:hAnsi="Times New Roman" w:cs="Times New Roman"/>
          <w:b/>
          <w:bCs/>
          <w:sz w:val="28"/>
          <w:szCs w:val="28"/>
        </w:rPr>
      </w:pPr>
      <w:r w:rsidRPr="0013620F">
        <w:rPr>
          <w:rFonts w:ascii="Times New Roman" w:hAnsi="Times New Roman" w:cs="Times New Roman"/>
          <w:b/>
          <w:bCs/>
          <w:sz w:val="28"/>
          <w:szCs w:val="28"/>
        </w:rPr>
        <w:t>Food Safety / Worker Health and Hygiene Policy</w:t>
      </w:r>
    </w:p>
    <w:p w14:paraId="2754567B" w14:textId="77777777" w:rsidR="002C2F70" w:rsidRPr="002C2F70" w:rsidRDefault="002C2F70" w:rsidP="002C2F70">
      <w:pPr>
        <w:pStyle w:val="NoSpacing"/>
        <w:rPr>
          <w:rFonts w:ascii="Times New Roman" w:hAnsi="Times New Roman" w:cs="Times New Roman"/>
          <w:b/>
          <w:bCs/>
          <w:color w:val="FF0000"/>
        </w:rPr>
      </w:pPr>
    </w:p>
    <w:p w14:paraId="6986865F" w14:textId="77777777" w:rsidR="002C2F70" w:rsidRPr="002C2F70" w:rsidRDefault="002C2F70" w:rsidP="002C2F70">
      <w:pPr>
        <w:pStyle w:val="NoSpacing"/>
        <w:rPr>
          <w:rFonts w:ascii="Times New Roman" w:hAnsi="Times New Roman" w:cs="Times New Roman"/>
          <w:b/>
          <w:bCs/>
          <w:color w:val="000000"/>
        </w:rPr>
      </w:pPr>
      <w:r w:rsidRPr="002C2F70">
        <w:rPr>
          <w:rFonts w:ascii="Times New Roman" w:hAnsi="Times New Roman" w:cs="Times New Roman"/>
          <w:b/>
          <w:bCs/>
          <w:color w:val="000000"/>
        </w:rPr>
        <w:t>Standard Operating Procedure:</w:t>
      </w:r>
    </w:p>
    <w:p w14:paraId="68DDD49C" w14:textId="77777777" w:rsidR="002C2F70" w:rsidRPr="002C2F70" w:rsidRDefault="002C2F70" w:rsidP="002C2F70">
      <w:pPr>
        <w:pStyle w:val="NoSpacing"/>
        <w:rPr>
          <w:rFonts w:ascii="Times New Roman" w:hAnsi="Times New Roman" w:cs="Times New Roman"/>
        </w:rPr>
      </w:pPr>
    </w:p>
    <w:p w14:paraId="2132464E" w14:textId="1C481623"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•Contracted personnel must follow all Good Agricultural Practices (GAP) food safety and worker health and hygiene practices.</w:t>
      </w:r>
    </w:p>
    <w:p w14:paraId="20BFEBD0"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ab/>
      </w:r>
    </w:p>
    <w:p w14:paraId="7DC65D5B" w14:textId="14860420"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•Contracted personnel must wash their hands with antibacterial soap and potable water before beginning or returning to work, after using the restrooms and after eating.</w:t>
      </w:r>
    </w:p>
    <w:p w14:paraId="3DF8613F" w14:textId="77777777" w:rsidR="002C2F70" w:rsidRPr="002C2F70" w:rsidRDefault="002C2F70" w:rsidP="002C2F70">
      <w:pPr>
        <w:pStyle w:val="NoSpacing"/>
        <w:rPr>
          <w:rFonts w:ascii="Times New Roman" w:hAnsi="Times New Roman" w:cs="Times New Roman"/>
          <w:sz w:val="20"/>
          <w:szCs w:val="20"/>
        </w:rPr>
      </w:pPr>
    </w:p>
    <w:p w14:paraId="7CB78B05" w14:textId="7458F712"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•Contracted personnel must use the restrooms that are provided.</w:t>
      </w:r>
    </w:p>
    <w:p w14:paraId="285D368E" w14:textId="77777777" w:rsidR="002C2F70" w:rsidRPr="002C2F70" w:rsidRDefault="002C2F70" w:rsidP="002C2F70">
      <w:pPr>
        <w:pStyle w:val="NoSpacing"/>
        <w:rPr>
          <w:rFonts w:ascii="Times New Roman" w:hAnsi="Times New Roman" w:cs="Times New Roman"/>
          <w:sz w:val="20"/>
          <w:szCs w:val="20"/>
        </w:rPr>
      </w:pPr>
    </w:p>
    <w:p w14:paraId="1B02A341" w14:textId="140B5744"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•Absolutely NO dumping of oil, petroleum products, chemical, oil cans, used tires, garbage or debris of any kind. There will be garbage containers available for garbage only, the other debris will go home with the driver.</w:t>
      </w:r>
    </w:p>
    <w:p w14:paraId="4F3DBAE5" w14:textId="77777777" w:rsidR="002C2F70" w:rsidRPr="002C2F70" w:rsidRDefault="002C2F70" w:rsidP="002C2F70">
      <w:pPr>
        <w:pStyle w:val="NoSpacing"/>
        <w:rPr>
          <w:rFonts w:ascii="Times New Roman" w:hAnsi="Times New Roman" w:cs="Times New Roman"/>
          <w:sz w:val="20"/>
          <w:szCs w:val="20"/>
        </w:rPr>
      </w:pPr>
    </w:p>
    <w:p w14:paraId="0E37CB92" w14:textId="121F8A92"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•Pets are forbidden to run about; they MUST remain in the truck or be on a leash.</w:t>
      </w:r>
    </w:p>
    <w:p w14:paraId="0D89547E" w14:textId="5F13C5B9"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 xml:space="preserve">Children are forbidden to run about. </w:t>
      </w:r>
    </w:p>
    <w:p w14:paraId="687B1EF1" w14:textId="77777777" w:rsidR="002C2F70" w:rsidRPr="002C2F70" w:rsidRDefault="002C2F70" w:rsidP="002C2F70">
      <w:pPr>
        <w:pStyle w:val="NoSpacing"/>
        <w:rPr>
          <w:rFonts w:ascii="Times New Roman" w:hAnsi="Times New Roman" w:cs="Times New Roman"/>
          <w:sz w:val="20"/>
          <w:szCs w:val="20"/>
        </w:rPr>
      </w:pPr>
    </w:p>
    <w:p w14:paraId="565EF418" w14:textId="14953D60"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 xml:space="preserve">•Smoking, chewing tobacco, eating and drinking are strictly prohibited during the loading process. </w:t>
      </w:r>
    </w:p>
    <w:p w14:paraId="13C70FD1" w14:textId="77777777" w:rsidR="002C2F70" w:rsidRPr="002C2F70" w:rsidRDefault="002C2F70" w:rsidP="002C2F70">
      <w:pPr>
        <w:pStyle w:val="NoSpacing"/>
        <w:rPr>
          <w:rFonts w:ascii="Times New Roman" w:hAnsi="Times New Roman" w:cs="Times New Roman"/>
          <w:sz w:val="20"/>
          <w:szCs w:val="20"/>
        </w:rPr>
      </w:pPr>
    </w:p>
    <w:p w14:paraId="56B68942" w14:textId="3C604652"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 xml:space="preserve">•Contracted personnel with flu like symptoms, diarrheal disease or any other infectious conditions are prohibited from handling potatoes. </w:t>
      </w:r>
    </w:p>
    <w:p w14:paraId="33BC9BFE" w14:textId="77777777" w:rsidR="002C2F70" w:rsidRPr="002C2F70" w:rsidRDefault="002C2F70" w:rsidP="002C2F70">
      <w:pPr>
        <w:pStyle w:val="NoSpacing"/>
        <w:rPr>
          <w:rFonts w:ascii="Times New Roman" w:hAnsi="Times New Roman" w:cs="Times New Roman"/>
          <w:sz w:val="20"/>
          <w:szCs w:val="20"/>
        </w:rPr>
      </w:pPr>
    </w:p>
    <w:p w14:paraId="65B93224" w14:textId="5476855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•First aid kits are available in each scale house at the warehouse locations. Any cuts or abrasions must be immediately reported to a supervisor and bandaged. Report any blood or body fluid contamination immediately.</w:t>
      </w:r>
    </w:p>
    <w:p w14:paraId="0CC58B3D" w14:textId="77777777" w:rsidR="002C2F70" w:rsidRPr="002C2F70" w:rsidRDefault="002C2F70" w:rsidP="002C2F70">
      <w:pPr>
        <w:pStyle w:val="NoSpacing"/>
        <w:rPr>
          <w:rFonts w:ascii="Times New Roman" w:hAnsi="Times New Roman" w:cs="Times New Roman"/>
          <w:sz w:val="20"/>
          <w:szCs w:val="20"/>
        </w:rPr>
      </w:pPr>
    </w:p>
    <w:p w14:paraId="117B55D1" w14:textId="61E6345E"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•Prior to the loading process, transportation equipment is required to be washed, in good physical condition, free of foreign materials, disagreeable odors and free of potential contaminating products, excessive dirt and/or debris and have the capability of maintaining specified temperature. Bows must be wrapped in foam. Trailers will not be used to carry non-produce items during the harvest season.</w:t>
      </w:r>
    </w:p>
    <w:p w14:paraId="4397DE4F" w14:textId="77777777" w:rsidR="002C2F70" w:rsidRPr="002C2F70" w:rsidRDefault="002C2F70" w:rsidP="002C2F70">
      <w:pPr>
        <w:pStyle w:val="NoSpacing"/>
        <w:rPr>
          <w:rFonts w:ascii="Times New Roman" w:hAnsi="Times New Roman" w:cs="Times New Roman"/>
          <w:sz w:val="20"/>
          <w:szCs w:val="20"/>
        </w:rPr>
      </w:pPr>
    </w:p>
    <w:p w14:paraId="34385D0F" w14:textId="5773EB3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•Every attempt is made during loading of trucks and transportation conveyances so minimal damage to the product occurs. No walking or standing on potatoes during loading.</w:t>
      </w:r>
    </w:p>
    <w:p w14:paraId="7156D28D" w14:textId="77777777" w:rsidR="002C2F70" w:rsidRPr="002C2F70" w:rsidRDefault="002C2F70" w:rsidP="002C2F70">
      <w:pPr>
        <w:pStyle w:val="NoSpacing"/>
        <w:rPr>
          <w:rFonts w:ascii="Times New Roman" w:hAnsi="Times New Roman" w:cs="Times New Roman"/>
          <w:sz w:val="20"/>
          <w:szCs w:val="20"/>
        </w:rPr>
      </w:pPr>
    </w:p>
    <w:p w14:paraId="2AD85DB7" w14:textId="15137A7E"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•Harvested product being transported from the storage areas and/or field to processing plants will be covered.</w:t>
      </w:r>
    </w:p>
    <w:p w14:paraId="498FFDF0" w14:textId="77777777" w:rsidR="002C2F70" w:rsidRPr="002C2F70" w:rsidRDefault="002C2F70" w:rsidP="002C2F70">
      <w:pPr>
        <w:pStyle w:val="NoSpacing"/>
        <w:rPr>
          <w:rFonts w:ascii="Times New Roman" w:hAnsi="Times New Roman" w:cs="Times New Roman"/>
          <w:sz w:val="20"/>
          <w:szCs w:val="20"/>
        </w:rPr>
      </w:pPr>
    </w:p>
    <w:p w14:paraId="340DAC77"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This is a no tolerance policy.</w:t>
      </w:r>
    </w:p>
    <w:p w14:paraId="0B9E27A0" w14:textId="77777777" w:rsidR="002C2F70" w:rsidRPr="002C2F70" w:rsidRDefault="002C2F70" w:rsidP="002C2F70">
      <w:pPr>
        <w:pStyle w:val="NoSpacing"/>
        <w:rPr>
          <w:rFonts w:ascii="Times New Roman" w:hAnsi="Times New Roman" w:cs="Times New Roman"/>
          <w:sz w:val="20"/>
          <w:szCs w:val="20"/>
        </w:rPr>
      </w:pPr>
    </w:p>
    <w:p w14:paraId="4D62E929"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By signing below, I understand and agree to abide by the above policies.</w:t>
      </w:r>
    </w:p>
    <w:p w14:paraId="6697A109" w14:textId="77777777" w:rsidR="002C2F70" w:rsidRPr="002C2F70" w:rsidRDefault="002C2F70" w:rsidP="002C2F70">
      <w:pPr>
        <w:pStyle w:val="NoSpacing"/>
        <w:rPr>
          <w:rFonts w:ascii="Times New Roman" w:hAnsi="Times New Roman" w:cs="Times New Roman"/>
          <w:sz w:val="20"/>
          <w:szCs w:val="20"/>
        </w:rPr>
      </w:pPr>
    </w:p>
    <w:p w14:paraId="6209B99F"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Signature: (</w:t>
      </w:r>
      <w:r w:rsidRPr="002C2F70">
        <w:rPr>
          <w:rFonts w:ascii="Times New Roman" w:hAnsi="Times New Roman" w:cs="Times New Roman"/>
          <w:i/>
          <w:sz w:val="18"/>
          <w:szCs w:val="18"/>
        </w:rPr>
        <w:t>All drivers are required to sign this agreement, make more copies if necessary.)</w:t>
      </w:r>
    </w:p>
    <w:p w14:paraId="2A23036C" w14:textId="77777777" w:rsidR="002C2F70" w:rsidRPr="002C2F70" w:rsidRDefault="002C2F70" w:rsidP="002C2F70">
      <w:pPr>
        <w:pStyle w:val="NoSpacing"/>
        <w:rPr>
          <w:rFonts w:ascii="Times New Roman" w:hAnsi="Times New Roman" w:cs="Times New Roman"/>
          <w:sz w:val="20"/>
          <w:szCs w:val="20"/>
        </w:rPr>
      </w:pPr>
    </w:p>
    <w:p w14:paraId="1C4706FA"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_______________________________________________        Date: _________________________</w:t>
      </w:r>
    </w:p>
    <w:p w14:paraId="6BE355E5" w14:textId="77777777" w:rsidR="002C2F70" w:rsidRPr="002C2F70" w:rsidRDefault="002C2F70" w:rsidP="002C2F70">
      <w:pPr>
        <w:pStyle w:val="NoSpacing"/>
        <w:rPr>
          <w:rFonts w:ascii="Times New Roman" w:hAnsi="Times New Roman" w:cs="Times New Roman"/>
          <w:sz w:val="20"/>
          <w:szCs w:val="20"/>
        </w:rPr>
      </w:pPr>
    </w:p>
    <w:p w14:paraId="0B63316C" w14:textId="77777777" w:rsidR="002C2F70" w:rsidRPr="002C2F70" w:rsidRDefault="002C2F70" w:rsidP="002C2F70">
      <w:pPr>
        <w:pStyle w:val="NoSpacing"/>
        <w:rPr>
          <w:rFonts w:ascii="Times New Roman" w:hAnsi="Times New Roman" w:cs="Times New Roman"/>
          <w:sz w:val="20"/>
          <w:szCs w:val="20"/>
        </w:rPr>
      </w:pPr>
    </w:p>
    <w:p w14:paraId="776BC031"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Printed Name:</w:t>
      </w:r>
    </w:p>
    <w:p w14:paraId="7BB90E56" w14:textId="77777777" w:rsidR="002C2F70" w:rsidRPr="002C2F70" w:rsidRDefault="002C2F70" w:rsidP="002C2F70">
      <w:pPr>
        <w:pStyle w:val="NoSpacing"/>
        <w:rPr>
          <w:rFonts w:ascii="Times New Roman" w:hAnsi="Times New Roman" w:cs="Times New Roman"/>
          <w:sz w:val="20"/>
          <w:szCs w:val="20"/>
        </w:rPr>
      </w:pPr>
    </w:p>
    <w:p w14:paraId="0567E0DF"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_______________________________________________</w:t>
      </w:r>
    </w:p>
    <w:p w14:paraId="7D2A8694" w14:textId="77777777" w:rsidR="002C2F70" w:rsidRPr="002C2F70" w:rsidRDefault="002C2F70" w:rsidP="002C2F70">
      <w:pPr>
        <w:pStyle w:val="NoSpacing"/>
        <w:rPr>
          <w:rFonts w:ascii="Times New Roman" w:hAnsi="Times New Roman" w:cs="Times New Roman"/>
          <w:sz w:val="20"/>
          <w:szCs w:val="20"/>
        </w:rPr>
      </w:pPr>
    </w:p>
    <w:p w14:paraId="6379C51D" w14:textId="77777777" w:rsidR="002C2F70" w:rsidRPr="002C2F70" w:rsidRDefault="002C2F70" w:rsidP="002C2F70">
      <w:pPr>
        <w:pStyle w:val="NoSpacing"/>
        <w:rPr>
          <w:rFonts w:ascii="Times New Roman" w:hAnsi="Times New Roman" w:cs="Times New Roman"/>
          <w:sz w:val="20"/>
          <w:szCs w:val="20"/>
        </w:rPr>
      </w:pPr>
      <w:r w:rsidRPr="002C2F70">
        <w:rPr>
          <w:rFonts w:ascii="Times New Roman" w:hAnsi="Times New Roman" w:cs="Times New Roman"/>
          <w:sz w:val="20"/>
          <w:szCs w:val="20"/>
        </w:rPr>
        <w:t xml:space="preserve">Company Name: </w:t>
      </w:r>
    </w:p>
    <w:p w14:paraId="518BD25C" w14:textId="77777777" w:rsidR="002C2F70" w:rsidRPr="002C2F70" w:rsidRDefault="002C2F70" w:rsidP="002C2F70">
      <w:pPr>
        <w:pStyle w:val="NoSpacing"/>
        <w:rPr>
          <w:rFonts w:ascii="Times New Roman" w:hAnsi="Times New Roman" w:cs="Times New Roman"/>
          <w:sz w:val="20"/>
          <w:szCs w:val="20"/>
        </w:rPr>
      </w:pPr>
    </w:p>
    <w:p w14:paraId="7C11F1AE" w14:textId="77777777" w:rsidR="002C2F70" w:rsidRPr="002C2F70" w:rsidRDefault="002C2F70" w:rsidP="002C2F70">
      <w:pPr>
        <w:pStyle w:val="NoSpacing"/>
        <w:rPr>
          <w:rFonts w:ascii="Times New Roman" w:hAnsi="Times New Roman" w:cs="Times New Roman"/>
          <w:sz w:val="20"/>
          <w:szCs w:val="20"/>
          <w:lang w:val="es-MX"/>
        </w:rPr>
      </w:pPr>
      <w:r w:rsidRPr="002C2F70">
        <w:rPr>
          <w:rFonts w:ascii="Times New Roman" w:hAnsi="Times New Roman" w:cs="Times New Roman"/>
          <w:sz w:val="20"/>
          <w:szCs w:val="20"/>
          <w:lang w:val="es-MX"/>
        </w:rPr>
        <w:t>_______________________________________________</w:t>
      </w:r>
    </w:p>
    <w:p w14:paraId="7699D775" w14:textId="77777777" w:rsidR="00E31242" w:rsidRPr="002C2F70" w:rsidRDefault="00E31242" w:rsidP="002C2F70">
      <w:pPr>
        <w:pStyle w:val="NoSpacing"/>
        <w:rPr>
          <w:rFonts w:ascii="Times New Roman" w:hAnsi="Times New Roman" w:cs="Times New Roman"/>
          <w:bCs/>
        </w:rPr>
      </w:pPr>
    </w:p>
    <w:sectPr w:rsidR="00E31242" w:rsidRPr="002C2F70" w:rsidSect="002C2F70">
      <w:pgSz w:w="12240" w:h="15840"/>
      <w:pgMar w:top="45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5E8"/>
    <w:multiLevelType w:val="hybridMultilevel"/>
    <w:tmpl w:val="CC7A0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728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E8"/>
    <w:rsid w:val="00025F93"/>
    <w:rsid w:val="000810B6"/>
    <w:rsid w:val="0013620F"/>
    <w:rsid w:val="00152441"/>
    <w:rsid w:val="001E727E"/>
    <w:rsid w:val="002020DD"/>
    <w:rsid w:val="00217F0C"/>
    <w:rsid w:val="0027072C"/>
    <w:rsid w:val="002847A8"/>
    <w:rsid w:val="0029574C"/>
    <w:rsid w:val="002C2F70"/>
    <w:rsid w:val="002D1402"/>
    <w:rsid w:val="0037316A"/>
    <w:rsid w:val="00412908"/>
    <w:rsid w:val="004A3F2F"/>
    <w:rsid w:val="004B75F1"/>
    <w:rsid w:val="0050623B"/>
    <w:rsid w:val="00551C01"/>
    <w:rsid w:val="00593718"/>
    <w:rsid w:val="0077686D"/>
    <w:rsid w:val="0078451C"/>
    <w:rsid w:val="007D6C5D"/>
    <w:rsid w:val="00820FE1"/>
    <w:rsid w:val="00866179"/>
    <w:rsid w:val="008C2EBF"/>
    <w:rsid w:val="008E3712"/>
    <w:rsid w:val="008E7DDB"/>
    <w:rsid w:val="00943FB9"/>
    <w:rsid w:val="00993328"/>
    <w:rsid w:val="009A56A3"/>
    <w:rsid w:val="009D1101"/>
    <w:rsid w:val="00A33CE9"/>
    <w:rsid w:val="00A81736"/>
    <w:rsid w:val="00B011D7"/>
    <w:rsid w:val="00B276E8"/>
    <w:rsid w:val="00B70D1D"/>
    <w:rsid w:val="00B75AB8"/>
    <w:rsid w:val="00BE0C13"/>
    <w:rsid w:val="00C0334C"/>
    <w:rsid w:val="00C05A65"/>
    <w:rsid w:val="00C24361"/>
    <w:rsid w:val="00C36CDE"/>
    <w:rsid w:val="00C847CD"/>
    <w:rsid w:val="00CC7999"/>
    <w:rsid w:val="00CE1A82"/>
    <w:rsid w:val="00CE778E"/>
    <w:rsid w:val="00D57248"/>
    <w:rsid w:val="00D57303"/>
    <w:rsid w:val="00DD5BBE"/>
    <w:rsid w:val="00E31242"/>
    <w:rsid w:val="00EA4B46"/>
    <w:rsid w:val="00ED5F87"/>
    <w:rsid w:val="00F006D2"/>
    <w:rsid w:val="00F335F5"/>
    <w:rsid w:val="00F3684D"/>
    <w:rsid w:val="00F5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7ACB"/>
  <w15:docId w15:val="{380821E2-7DFF-477C-B3F5-FAA570B1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36"/>
  </w:style>
  <w:style w:type="paragraph" w:styleId="Heading2">
    <w:name w:val="heading 2"/>
    <w:basedOn w:val="Normal"/>
    <w:next w:val="Normal"/>
    <w:link w:val="Heading2Char"/>
    <w:uiPriority w:val="9"/>
    <w:semiHidden/>
    <w:unhideWhenUsed/>
    <w:qFormat/>
    <w:rsid w:val="00F569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F5697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6E8"/>
    <w:rPr>
      <w:rFonts w:ascii="Tahoma" w:hAnsi="Tahoma" w:cs="Tahoma"/>
      <w:sz w:val="16"/>
      <w:szCs w:val="16"/>
    </w:rPr>
  </w:style>
  <w:style w:type="character" w:customStyle="1" w:styleId="BalloonTextChar">
    <w:name w:val="Balloon Text Char"/>
    <w:basedOn w:val="DefaultParagraphFont"/>
    <w:link w:val="BalloonText"/>
    <w:uiPriority w:val="99"/>
    <w:semiHidden/>
    <w:rsid w:val="00B276E8"/>
    <w:rPr>
      <w:rFonts w:ascii="Tahoma" w:eastAsia="Times New Roman" w:hAnsi="Tahoma" w:cs="Tahoma"/>
      <w:sz w:val="16"/>
      <w:szCs w:val="16"/>
    </w:rPr>
  </w:style>
  <w:style w:type="character" w:styleId="Hyperlink">
    <w:name w:val="Hyperlink"/>
    <w:basedOn w:val="DefaultParagraphFont"/>
    <w:uiPriority w:val="99"/>
    <w:unhideWhenUsed/>
    <w:rsid w:val="00F5697E"/>
    <w:rPr>
      <w:color w:val="0000FF" w:themeColor="hyperlink"/>
      <w:u w:val="single"/>
    </w:rPr>
  </w:style>
  <w:style w:type="character" w:customStyle="1" w:styleId="Heading2Char">
    <w:name w:val="Heading 2 Char"/>
    <w:basedOn w:val="DefaultParagraphFont"/>
    <w:link w:val="Heading2"/>
    <w:uiPriority w:val="9"/>
    <w:semiHidden/>
    <w:rsid w:val="00F5697E"/>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rsid w:val="00F5697E"/>
    <w:pPr>
      <w:pBdr>
        <w:top w:val="single" w:sz="4" w:space="1" w:color="auto"/>
      </w:pBdr>
      <w:tabs>
        <w:tab w:val="center" w:pos="5040"/>
        <w:tab w:val="right" w:pos="10260"/>
      </w:tabs>
      <w:spacing w:before="120"/>
    </w:pPr>
    <w:rPr>
      <w:rFonts w:ascii="Arial" w:hAnsi="Arial"/>
      <w:sz w:val="18"/>
      <w:szCs w:val="20"/>
    </w:rPr>
  </w:style>
  <w:style w:type="character" w:customStyle="1" w:styleId="FooterChar">
    <w:name w:val="Footer Char"/>
    <w:basedOn w:val="DefaultParagraphFont"/>
    <w:link w:val="Footer"/>
    <w:rsid w:val="00F5697E"/>
    <w:rPr>
      <w:rFonts w:ascii="Arial" w:eastAsia="Times New Roman" w:hAnsi="Arial" w:cs="Times New Roman"/>
      <w:sz w:val="18"/>
      <w:szCs w:val="20"/>
    </w:rPr>
  </w:style>
  <w:style w:type="paragraph" w:styleId="BodyText">
    <w:name w:val="Body Text"/>
    <w:basedOn w:val="Normal"/>
    <w:link w:val="BodyTextChar"/>
    <w:rsid w:val="00F5697E"/>
    <w:pPr>
      <w:spacing w:before="120" w:after="120"/>
    </w:pPr>
    <w:rPr>
      <w:rFonts w:ascii="Arial" w:hAnsi="Arial"/>
      <w:sz w:val="16"/>
      <w:szCs w:val="20"/>
    </w:rPr>
  </w:style>
  <w:style w:type="character" w:customStyle="1" w:styleId="BodyTextChar">
    <w:name w:val="Body Text Char"/>
    <w:basedOn w:val="DefaultParagraphFont"/>
    <w:link w:val="BodyText"/>
    <w:rsid w:val="00F5697E"/>
    <w:rPr>
      <w:rFonts w:ascii="Arial" w:eastAsia="Times New Roman" w:hAnsi="Arial" w:cs="Times New Roman"/>
      <w:sz w:val="16"/>
      <w:szCs w:val="20"/>
    </w:rPr>
  </w:style>
  <w:style w:type="paragraph" w:styleId="BodyText2">
    <w:name w:val="Body Text 2"/>
    <w:basedOn w:val="Normal"/>
    <w:link w:val="BodyText2Char"/>
    <w:rsid w:val="00F5697E"/>
    <w:pPr>
      <w:spacing w:before="120"/>
    </w:pPr>
    <w:rPr>
      <w:rFonts w:ascii="Arial" w:hAnsi="Arial"/>
      <w:b/>
      <w:sz w:val="18"/>
      <w:szCs w:val="20"/>
    </w:rPr>
  </w:style>
  <w:style w:type="character" w:customStyle="1" w:styleId="BodyText2Char">
    <w:name w:val="Body Text 2 Char"/>
    <w:basedOn w:val="DefaultParagraphFont"/>
    <w:link w:val="BodyText2"/>
    <w:rsid w:val="00F5697E"/>
    <w:rPr>
      <w:rFonts w:ascii="Arial" w:eastAsia="Times New Roman" w:hAnsi="Arial" w:cs="Times New Roman"/>
      <w:b/>
      <w:sz w:val="18"/>
      <w:szCs w:val="20"/>
    </w:rPr>
  </w:style>
  <w:style w:type="paragraph" w:customStyle="1" w:styleId="ShadedHeading">
    <w:name w:val="Shaded Heading"/>
    <w:basedOn w:val="Heading8"/>
    <w:rsid w:val="00F5697E"/>
    <w:pPr>
      <w:keepLines w:val="0"/>
      <w:tabs>
        <w:tab w:val="left" w:pos="2610"/>
        <w:tab w:val="left" w:pos="4230"/>
        <w:tab w:val="left" w:pos="7920"/>
      </w:tabs>
      <w:spacing w:before="60" w:after="60"/>
    </w:pPr>
    <w:rPr>
      <w:rFonts w:ascii="Arial" w:eastAsia="Times New Roman" w:hAnsi="Arial" w:cs="Times New Roman"/>
      <w:b/>
      <w:color w:val="auto"/>
      <w:sz w:val="22"/>
    </w:rPr>
  </w:style>
  <w:style w:type="character" w:customStyle="1" w:styleId="Heading8Char">
    <w:name w:val="Heading 8 Char"/>
    <w:basedOn w:val="DefaultParagraphFont"/>
    <w:link w:val="Heading8"/>
    <w:uiPriority w:val="9"/>
    <w:semiHidden/>
    <w:rsid w:val="00F5697E"/>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2020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0DD"/>
    <w:rPr>
      <w:rFonts w:asciiTheme="majorHAnsi" w:eastAsiaTheme="majorEastAsia" w:hAnsiTheme="majorHAnsi" w:cstheme="majorBidi"/>
      <w:spacing w:val="-10"/>
      <w:kern w:val="28"/>
      <w:sz w:val="56"/>
      <w:szCs w:val="56"/>
    </w:rPr>
  </w:style>
  <w:style w:type="paragraph" w:styleId="NoSpacing">
    <w:name w:val="No Spacing"/>
    <w:uiPriority w:val="1"/>
    <w:qFormat/>
    <w:rsid w:val="002C2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9e7c1b-6a77-4194-aeb8-db80931e4d15}" enabled="0" method="" siteId="{b99e7c1b-6a77-4194-aeb8-db80931e4d1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dc:creator>
  <cp:lastModifiedBy>Montemayor, Enedilza</cp:lastModifiedBy>
  <cp:revision>2</cp:revision>
  <cp:lastPrinted>2023-07-17T15:46:00Z</cp:lastPrinted>
  <dcterms:created xsi:type="dcterms:W3CDTF">2025-07-14T13:18:00Z</dcterms:created>
  <dcterms:modified xsi:type="dcterms:W3CDTF">2025-07-14T13:18:00Z</dcterms:modified>
</cp:coreProperties>
</file>