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0716F" w14:textId="77777777" w:rsidR="005D7C1E" w:rsidRDefault="005D7C1E" w:rsidP="005D7C1E">
      <w:pPr>
        <w:pStyle w:val="NormalWeb"/>
        <w:spacing w:before="0" w:beforeAutospacing="0" w:after="211" w:afterAutospacing="0" w:line="389" w:lineRule="atLeast"/>
        <w:jc w:val="center"/>
        <w:textAlignment w:val="baseline"/>
        <w:rPr>
          <w:rFonts w:ascii="&amp;quot" w:hAnsi="&amp;quot"/>
          <w:color w:val="37474F"/>
        </w:rPr>
      </w:pPr>
      <w:bookmarkStart w:id="0" w:name="_GoBack"/>
      <w:r w:rsidRPr="005D7C1E">
        <w:rPr>
          <w:rFonts w:ascii="&amp;quot" w:hAnsi="&amp;quot"/>
          <w:b/>
          <w:smallCaps/>
          <w:color w:val="37474F"/>
          <w:sz w:val="28"/>
          <w:szCs w:val="28"/>
        </w:rPr>
        <w:t>Almond Butter Strawberry Banana Chia Pudding</w:t>
      </w:r>
      <w:r>
        <w:rPr>
          <w:rFonts w:ascii="&amp;quot" w:hAnsi="&amp;quot"/>
          <w:color w:val="37474F"/>
        </w:rPr>
        <w:t xml:space="preserve"> </w:t>
      </w:r>
      <w:bookmarkEnd w:id="0"/>
      <w:r>
        <w:rPr>
          <w:rFonts w:ascii="&amp;quot" w:hAnsi="&amp;quot"/>
          <w:color w:val="37474F"/>
        </w:rPr>
        <w:br/>
        <w:t xml:space="preserve">by Health Coach Heather </w:t>
      </w:r>
      <w:proofErr w:type="spellStart"/>
      <w:r>
        <w:rPr>
          <w:rFonts w:ascii="&amp;quot" w:hAnsi="&amp;quot"/>
          <w:color w:val="37474F"/>
        </w:rPr>
        <w:t>Tesch</w:t>
      </w:r>
      <w:proofErr w:type="spellEnd"/>
      <w:r>
        <w:rPr>
          <w:rFonts w:ascii="&amp;quot" w:hAnsi="&amp;quot"/>
          <w:color w:val="37474F"/>
        </w:rPr>
        <w:t xml:space="preserve"> </w:t>
      </w:r>
      <w:r>
        <w:rPr>
          <w:rFonts w:ascii="&amp;quot" w:hAnsi="&amp;quot"/>
          <w:color w:val="37474F"/>
        </w:rPr>
        <w:br/>
        <w:t>Length: Prep time: 5 minutes. Refrigerate time: 3+ hours or overnight. minutes</w:t>
      </w:r>
    </w:p>
    <w:p w14:paraId="0EAC698C" w14:textId="77777777" w:rsidR="005D7C1E" w:rsidRDefault="005D7C1E" w:rsidP="005D7C1E">
      <w:pPr>
        <w:pStyle w:val="NormalWeb"/>
        <w:spacing w:before="0" w:beforeAutospacing="0" w:after="211" w:afterAutospacing="0" w:line="389" w:lineRule="atLeast"/>
        <w:textAlignment w:val="baseline"/>
        <w:rPr>
          <w:rFonts w:ascii="&amp;quot" w:hAnsi="&amp;quot"/>
          <w:color w:val="37474F"/>
        </w:rPr>
      </w:pPr>
      <w:r>
        <w:rPr>
          <w:rFonts w:ascii="&amp;quot" w:hAnsi="&amp;quot"/>
          <w:color w:val="37474F"/>
        </w:rPr>
        <w:t xml:space="preserve">This recipe is one of those that you throw everything into a mason jar and shake </w:t>
      </w:r>
      <w:proofErr w:type="spellStart"/>
      <w:r>
        <w:rPr>
          <w:rFonts w:ascii="&amp;quot" w:hAnsi="&amp;quot"/>
          <w:color w:val="37474F"/>
        </w:rPr>
        <w:t>kinda</w:t>
      </w:r>
      <w:proofErr w:type="spellEnd"/>
      <w:r>
        <w:rPr>
          <w:rFonts w:ascii="&amp;quot" w:hAnsi="&amp;quot"/>
          <w:color w:val="37474F"/>
        </w:rPr>
        <w:t xml:space="preserve"> recipes. It’s </w:t>
      </w:r>
      <w:proofErr w:type="spellStart"/>
      <w:r>
        <w:rPr>
          <w:rFonts w:ascii="&amp;quot" w:hAnsi="&amp;quot"/>
          <w:color w:val="37474F"/>
        </w:rPr>
        <w:t>kinda</w:t>
      </w:r>
      <w:proofErr w:type="spellEnd"/>
      <w:r>
        <w:rPr>
          <w:rFonts w:ascii="&amp;quot" w:hAnsi="&amp;quot"/>
          <w:color w:val="37474F"/>
        </w:rPr>
        <w:t xml:space="preserve"> magical! Even more magical, chia seeds are loaded with protein, healthy fats, and fiber. Once you add some fruit and nut butter this is a filling and nutritiously balance meal, snack, or treat.</w:t>
      </w:r>
    </w:p>
    <w:p w14:paraId="0759D883" w14:textId="77777777" w:rsidR="005D7C1E" w:rsidRDefault="005D7C1E" w:rsidP="005D7C1E">
      <w:pPr>
        <w:pStyle w:val="NormalWeb"/>
        <w:spacing w:before="0" w:beforeAutospacing="0" w:after="211" w:afterAutospacing="0" w:line="389" w:lineRule="atLeast"/>
        <w:textAlignment w:val="baseline"/>
        <w:rPr>
          <w:rFonts w:ascii="&amp;quot" w:hAnsi="&amp;quot"/>
          <w:color w:val="37474F"/>
        </w:rPr>
      </w:pPr>
      <w:r>
        <w:rPr>
          <w:rFonts w:ascii="&amp;quot" w:hAnsi="&amp;quot"/>
          <w:color w:val="37474F"/>
        </w:rPr>
        <w:t>Ingredients:</w:t>
      </w:r>
    </w:p>
    <w:p w14:paraId="1CD3C9FF" w14:textId="77777777" w:rsidR="005D7C1E" w:rsidRDefault="005D7C1E" w:rsidP="005D7C1E">
      <w:pPr>
        <w:pStyle w:val="NormalWeb"/>
        <w:spacing w:before="0" w:beforeAutospacing="0" w:after="211" w:afterAutospacing="0" w:line="389" w:lineRule="atLeast"/>
        <w:textAlignment w:val="baseline"/>
        <w:rPr>
          <w:rFonts w:ascii="&amp;quot" w:hAnsi="&amp;quot"/>
          <w:color w:val="37474F"/>
        </w:rPr>
      </w:pPr>
      <w:r>
        <w:rPr>
          <w:rFonts w:ascii="&amp;quot" w:hAnsi="&amp;quot"/>
          <w:color w:val="37474F"/>
        </w:rPr>
        <w:t xml:space="preserve">1 cup unsweetened Almond milk </w:t>
      </w:r>
      <w:r>
        <w:rPr>
          <w:rFonts w:ascii="&amp;quot" w:hAnsi="&amp;quot"/>
          <w:color w:val="37474F"/>
        </w:rPr>
        <w:br/>
        <w:t xml:space="preserve">⅓ cup chia seeds </w:t>
      </w:r>
      <w:r>
        <w:rPr>
          <w:rFonts w:ascii="&amp;quot" w:hAnsi="&amp;quot"/>
          <w:color w:val="37474F"/>
        </w:rPr>
        <w:br/>
        <w:t xml:space="preserve">3 tbsp almond butter or your favorite nut butter </w:t>
      </w:r>
      <w:r>
        <w:rPr>
          <w:rFonts w:ascii="&amp;quot" w:hAnsi="&amp;quot"/>
          <w:color w:val="37474F"/>
        </w:rPr>
        <w:br/>
        <w:t xml:space="preserve">1 tbsp pure maple syrup or honey </w:t>
      </w:r>
      <w:r>
        <w:rPr>
          <w:rFonts w:ascii="&amp;quot" w:hAnsi="&amp;quot"/>
          <w:color w:val="37474F"/>
        </w:rPr>
        <w:br/>
        <w:t xml:space="preserve">½ tsp vanilla extract </w:t>
      </w:r>
      <w:r>
        <w:rPr>
          <w:rFonts w:ascii="&amp;quot" w:hAnsi="&amp;quot"/>
          <w:color w:val="37474F"/>
        </w:rPr>
        <w:br/>
        <w:t xml:space="preserve">½ tsp cinnamon </w:t>
      </w:r>
      <w:r>
        <w:rPr>
          <w:rFonts w:ascii="&amp;quot" w:hAnsi="&amp;quot"/>
          <w:color w:val="37474F"/>
        </w:rPr>
        <w:br/>
        <w:t xml:space="preserve">½ banana sliced or your favorite low sugar fruit </w:t>
      </w:r>
      <w:r>
        <w:rPr>
          <w:rFonts w:ascii="&amp;quot" w:hAnsi="&amp;quot"/>
          <w:color w:val="37474F"/>
        </w:rPr>
        <w:br/>
        <w:t>3 strawberries sliced or your favorite low sugar fruit</w:t>
      </w:r>
    </w:p>
    <w:p w14:paraId="03F8FC27" w14:textId="77777777" w:rsidR="005D7C1E" w:rsidRDefault="005D7C1E" w:rsidP="005D7C1E">
      <w:pPr>
        <w:pStyle w:val="NormalWeb"/>
        <w:spacing w:before="0" w:beforeAutospacing="0" w:after="211" w:afterAutospacing="0" w:line="389" w:lineRule="atLeast"/>
        <w:textAlignment w:val="baseline"/>
        <w:rPr>
          <w:rFonts w:ascii="&amp;quot" w:hAnsi="&amp;quot"/>
          <w:color w:val="37474F"/>
        </w:rPr>
      </w:pPr>
      <w:r>
        <w:rPr>
          <w:rFonts w:ascii="&amp;quot" w:hAnsi="&amp;quot"/>
          <w:color w:val="37474F"/>
        </w:rPr>
        <w:t>Equipment:</w:t>
      </w:r>
    </w:p>
    <w:p w14:paraId="01EE26B5" w14:textId="77777777" w:rsidR="005D7C1E" w:rsidRDefault="005D7C1E" w:rsidP="005D7C1E">
      <w:pPr>
        <w:pStyle w:val="NormalWeb"/>
        <w:spacing w:before="0" w:beforeAutospacing="0" w:after="211" w:afterAutospacing="0" w:line="389" w:lineRule="atLeast"/>
        <w:textAlignment w:val="baseline"/>
        <w:rPr>
          <w:rFonts w:ascii="&amp;quot" w:hAnsi="&amp;quot"/>
          <w:color w:val="37474F"/>
        </w:rPr>
      </w:pPr>
      <w:r>
        <w:rPr>
          <w:rFonts w:ascii="&amp;quot" w:hAnsi="&amp;quot"/>
          <w:color w:val="37474F"/>
        </w:rPr>
        <w:t xml:space="preserve">Mason jar or alternative container that seals </w:t>
      </w:r>
      <w:r>
        <w:rPr>
          <w:rFonts w:ascii="&amp;quot" w:hAnsi="&amp;quot"/>
          <w:color w:val="37474F"/>
        </w:rPr>
        <w:br/>
        <w:t xml:space="preserve">Measuring spoons </w:t>
      </w:r>
      <w:r>
        <w:rPr>
          <w:rFonts w:ascii="&amp;quot" w:hAnsi="&amp;quot"/>
          <w:color w:val="37474F"/>
        </w:rPr>
        <w:br/>
        <w:t xml:space="preserve">Measuring cup </w:t>
      </w:r>
      <w:r>
        <w:rPr>
          <w:rFonts w:ascii="&amp;quot" w:hAnsi="&amp;quot"/>
          <w:color w:val="37474F"/>
        </w:rPr>
        <w:br/>
        <w:t xml:space="preserve">Knife </w:t>
      </w:r>
      <w:r>
        <w:rPr>
          <w:rFonts w:ascii="&amp;quot" w:hAnsi="&amp;quot"/>
          <w:color w:val="37474F"/>
        </w:rPr>
        <w:br/>
        <w:t>Serving bowl (optional)</w:t>
      </w:r>
    </w:p>
    <w:p w14:paraId="284FAC9F" w14:textId="77777777" w:rsidR="005D7C1E" w:rsidRDefault="005D7C1E" w:rsidP="005D7C1E">
      <w:pPr>
        <w:pStyle w:val="NormalWeb"/>
        <w:spacing w:before="0" w:beforeAutospacing="0" w:after="211" w:afterAutospacing="0" w:line="389" w:lineRule="atLeast"/>
        <w:textAlignment w:val="baseline"/>
        <w:rPr>
          <w:rFonts w:ascii="&amp;quot" w:hAnsi="&amp;quot"/>
          <w:color w:val="37474F"/>
        </w:rPr>
      </w:pPr>
      <w:r>
        <w:rPr>
          <w:rFonts w:ascii="&amp;quot" w:hAnsi="&amp;quot"/>
          <w:color w:val="37474F"/>
        </w:rPr>
        <w:t>Steps:</w:t>
      </w:r>
    </w:p>
    <w:p w14:paraId="139E1274" w14:textId="77777777" w:rsidR="005D7C1E" w:rsidRDefault="005D7C1E" w:rsidP="005D7C1E">
      <w:pPr>
        <w:pStyle w:val="NormalWeb"/>
        <w:spacing w:before="0" w:beforeAutospacing="0" w:after="0" w:afterAutospacing="0" w:line="389" w:lineRule="atLeast"/>
        <w:textAlignment w:val="baseline"/>
        <w:rPr>
          <w:rFonts w:ascii="&amp;quot" w:hAnsi="&amp;quot"/>
          <w:color w:val="37474F"/>
        </w:rPr>
      </w:pPr>
      <w:r>
        <w:rPr>
          <w:rFonts w:ascii="&amp;quot" w:hAnsi="&amp;quot"/>
          <w:color w:val="37474F"/>
        </w:rPr>
        <w:t xml:space="preserve">1. Assemble all your ingredients. Combine all ingredients into a mason jar. With the lid screwed on tight shake the ingredients. **Note: The almond butter may not stir together completely, but that’s okay. You’ll just have a few almond butter chunks throughout, which isn’t necessarily a bad problem to have! If you want your almond butter to combine more smoothly, melt it in the microwave for approximately 30 seconds before adding additional </w:t>
      </w:r>
      <w:r>
        <w:rPr>
          <w:rFonts w:ascii="&amp;quot" w:hAnsi="&amp;quot"/>
          <w:color w:val="37474F"/>
        </w:rPr>
        <w:lastRenderedPageBreak/>
        <w:t xml:space="preserve">ingredients. </w:t>
      </w:r>
      <w:r>
        <w:rPr>
          <w:rFonts w:ascii="&amp;quot" w:hAnsi="&amp;quot"/>
          <w:color w:val="37474F"/>
        </w:rPr>
        <w:br/>
        <w:t xml:space="preserve">Video: </w:t>
      </w:r>
      <w:hyperlink r:id="rId4" w:tgtFrame="_blank" w:history="1">
        <w:r>
          <w:rPr>
            <w:rStyle w:val="Hyperlink"/>
            <w:rFonts w:ascii="&amp;quot" w:hAnsi="&amp;quot"/>
            <w:color w:val="03A9F4"/>
            <w:bdr w:val="none" w:sz="0" w:space="0" w:color="auto" w:frame="1"/>
          </w:rPr>
          <w:t>https://assets.om...</w:t>
        </w:r>
      </w:hyperlink>
    </w:p>
    <w:p w14:paraId="3236A995" w14:textId="77777777" w:rsidR="005D7C1E" w:rsidRDefault="005D7C1E" w:rsidP="005D7C1E">
      <w:pPr>
        <w:pStyle w:val="NormalWeb"/>
        <w:spacing w:before="0" w:beforeAutospacing="0" w:after="0" w:afterAutospacing="0" w:line="389" w:lineRule="atLeast"/>
        <w:textAlignment w:val="baseline"/>
        <w:rPr>
          <w:rFonts w:ascii="&amp;quot" w:hAnsi="&amp;quot"/>
          <w:color w:val="37474F"/>
        </w:rPr>
      </w:pPr>
      <w:r>
        <w:rPr>
          <w:rFonts w:ascii="&amp;quot" w:hAnsi="&amp;quot"/>
          <w:color w:val="37474F"/>
        </w:rPr>
        <w:t xml:space="preserve">2. Place jar and </w:t>
      </w:r>
      <w:proofErr w:type="spellStart"/>
      <w:r>
        <w:rPr>
          <w:rFonts w:ascii="&amp;quot" w:hAnsi="&amp;quot"/>
          <w:color w:val="37474F"/>
        </w:rPr>
        <w:t>it’s</w:t>
      </w:r>
      <w:proofErr w:type="spellEnd"/>
      <w:r>
        <w:rPr>
          <w:rFonts w:ascii="&amp;quot" w:hAnsi="&amp;quot"/>
          <w:color w:val="37474F"/>
        </w:rPr>
        <w:t xml:space="preserve"> contents into the refrigerator for at least 3 hours, or overnight. Remove and top with sliced bananas, strawberries and sliced almonds if desired. </w:t>
      </w:r>
      <w:r>
        <w:rPr>
          <w:rFonts w:ascii="&amp;quot" w:hAnsi="&amp;quot"/>
          <w:color w:val="37474F"/>
        </w:rPr>
        <w:br/>
        <w:t xml:space="preserve">Video: </w:t>
      </w:r>
      <w:hyperlink r:id="rId5" w:tgtFrame="_blank" w:history="1">
        <w:r>
          <w:rPr>
            <w:rStyle w:val="Hyperlink"/>
            <w:rFonts w:ascii="&amp;quot" w:hAnsi="&amp;quot"/>
            <w:color w:val="03A9F4"/>
            <w:bdr w:val="none" w:sz="0" w:space="0" w:color="auto" w:frame="1"/>
          </w:rPr>
          <w:t>https://assets.om...</w:t>
        </w:r>
      </w:hyperlink>
    </w:p>
    <w:p w14:paraId="761490DE" w14:textId="77777777" w:rsidR="005D7C1E" w:rsidRDefault="005D7C1E"/>
    <w:sectPr w:rsidR="005D7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1E"/>
    <w:rsid w:val="005D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30608"/>
  <w15:chartTrackingRefBased/>
  <w15:docId w15:val="{D15B7B19-AF52-4037-8CEF-F2171300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D7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ssets.omadahealth.com/mobile/recipe/almond-butter-strawberry-banana-chia-pudding/vid/step2.mp4" TargetMode="External"/><Relationship Id="rId4" Type="http://schemas.openxmlformats.org/officeDocument/2006/relationships/hyperlink" Target="https://assets.omadahealth.com/mobile/recipe/almond-butter-strawberry-banana-chia-pudding/vid/step1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CFMC Office</dc:creator>
  <cp:keywords/>
  <dc:description/>
  <cp:lastModifiedBy>CFMC Office</cp:lastModifiedBy>
  <cp:revision>1</cp:revision>
  <dcterms:created xsi:type="dcterms:W3CDTF">2018-04-13T18:13:00Z</dcterms:created>
  <dcterms:modified xsi:type="dcterms:W3CDTF">2018-04-13T18:14:00Z</dcterms:modified>
</cp:coreProperties>
</file>